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94ECB" w14:textId="0670F508" w:rsidR="005D05E7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E8E">
        <w:rPr>
          <w:rFonts w:ascii="Times New Roman" w:hAnsi="Times New Roman" w:cs="Times New Roman"/>
          <w:b/>
          <w:bCs/>
          <w:sz w:val="24"/>
          <w:szCs w:val="24"/>
        </w:rPr>
        <w:t>TÍTULO</w:t>
      </w:r>
    </w:p>
    <w:p w14:paraId="43D2F65B" w14:textId="77777777" w:rsidR="00D15AFC" w:rsidRPr="00D15AFC" w:rsidRDefault="00D15AFC" w:rsidP="00D15AF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5AFC">
        <w:rPr>
          <w:rFonts w:ascii="Times New Roman" w:hAnsi="Times New Roman" w:cs="Times New Roman"/>
          <w:b/>
          <w:bCs/>
          <w:sz w:val="24"/>
          <w:szCs w:val="24"/>
        </w:rPr>
        <w:t>Eficácia da eletroestimulação auricular vagal para pacientes com zumbido crônico</w:t>
      </w:r>
    </w:p>
    <w:p w14:paraId="408F4D3C" w14:textId="77777777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B812E" w14:textId="77777777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CDC47" w14:textId="77777777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083FE" w14:textId="77777777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B31A1" w14:textId="77777777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86667" w14:textId="77777777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1AFF1" w14:textId="77777777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DAEE5" w14:textId="0CB42B68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8E">
        <w:rPr>
          <w:rFonts w:ascii="Times New Roman" w:hAnsi="Times New Roman" w:cs="Times New Roman"/>
          <w:b/>
          <w:bCs/>
          <w:sz w:val="24"/>
          <w:szCs w:val="24"/>
        </w:rPr>
        <w:t>PESQUISADOR EXECUTANTE</w:t>
      </w:r>
    </w:p>
    <w:p w14:paraId="38C14526" w14:textId="53526488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8E">
        <w:rPr>
          <w:rFonts w:ascii="Times New Roman" w:hAnsi="Times New Roman" w:cs="Times New Roman"/>
          <w:sz w:val="24"/>
          <w:szCs w:val="24"/>
        </w:rPr>
        <w:t>Rosana Seixas dos Santos</w:t>
      </w:r>
    </w:p>
    <w:p w14:paraId="419FE7DA" w14:textId="77777777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27553" w14:textId="77777777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78A6A" w14:textId="77777777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0F86C" w14:textId="77777777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458D5" w14:textId="77777777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C7016" w14:textId="5DBEE690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E8E">
        <w:rPr>
          <w:rFonts w:ascii="Times New Roman" w:hAnsi="Times New Roman" w:cs="Times New Roman"/>
          <w:b/>
          <w:bCs/>
          <w:sz w:val="24"/>
          <w:szCs w:val="24"/>
        </w:rPr>
        <w:t>ORIENTADOR</w:t>
      </w:r>
    </w:p>
    <w:p w14:paraId="3B480B6C" w14:textId="5F3448FC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8E">
        <w:rPr>
          <w:rFonts w:ascii="Times New Roman" w:hAnsi="Times New Roman" w:cs="Times New Roman"/>
          <w:sz w:val="24"/>
          <w:szCs w:val="24"/>
        </w:rPr>
        <w:t>Dra. Jeanne Oiticica</w:t>
      </w:r>
    </w:p>
    <w:p w14:paraId="15C121EF" w14:textId="77777777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E83EF" w14:textId="77777777" w:rsidR="001D54A0" w:rsidRPr="00033E8E" w:rsidRDefault="001D54A0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8713A" w14:textId="77777777" w:rsidR="001D54A0" w:rsidRDefault="001D54A0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381FB" w14:textId="77777777" w:rsidR="00024419" w:rsidRDefault="0002441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A8252" w14:textId="77777777" w:rsidR="00024419" w:rsidRDefault="0002441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3E594" w14:textId="77777777" w:rsidR="00024419" w:rsidRPr="00033E8E" w:rsidRDefault="0002441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C0622" w14:textId="77777777" w:rsidR="001D54A0" w:rsidRPr="00033E8E" w:rsidRDefault="001D54A0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AD42C" w14:textId="1D67807B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8E">
        <w:rPr>
          <w:rFonts w:ascii="Times New Roman" w:hAnsi="Times New Roman" w:cs="Times New Roman"/>
          <w:b/>
          <w:bCs/>
          <w:sz w:val="24"/>
          <w:szCs w:val="24"/>
        </w:rPr>
        <w:t>INSTITUIÇÃO</w:t>
      </w:r>
    </w:p>
    <w:p w14:paraId="158AC10D" w14:textId="51F049A9" w:rsidR="00DC79C9" w:rsidRPr="00033E8E" w:rsidRDefault="00DC79C9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8E">
        <w:rPr>
          <w:rFonts w:ascii="Times New Roman" w:hAnsi="Times New Roman" w:cs="Times New Roman"/>
          <w:sz w:val="24"/>
          <w:szCs w:val="24"/>
        </w:rPr>
        <w:t>Projeto de pesquisa para pós-graduação Sensu-stricto Nível Doutorado</w:t>
      </w:r>
    </w:p>
    <w:p w14:paraId="7EC49AC1" w14:textId="77777777" w:rsidR="001D54A0" w:rsidRPr="00033E8E" w:rsidRDefault="001D54A0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8E">
        <w:rPr>
          <w:rFonts w:ascii="Times New Roman" w:hAnsi="Times New Roman" w:cs="Times New Roman"/>
          <w:sz w:val="24"/>
          <w:szCs w:val="24"/>
        </w:rPr>
        <w:t>Disciplina de Otorrinolaringologia da Faculdade de Medicina da Universidade de São Paulo</w:t>
      </w:r>
    </w:p>
    <w:p w14:paraId="45F4C08D" w14:textId="77777777" w:rsidR="001D54A0" w:rsidRPr="00033E8E" w:rsidRDefault="001D54A0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CD6A6" w14:textId="77777777" w:rsidR="001D54A0" w:rsidRPr="00033E8E" w:rsidRDefault="001D54A0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93992" w14:textId="77777777" w:rsidR="001D54A0" w:rsidRPr="00033E8E" w:rsidRDefault="001D54A0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93783" w14:textId="77777777" w:rsidR="001D54A0" w:rsidRDefault="001D54A0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A4A96" w14:textId="77777777" w:rsidR="00BC5FA0" w:rsidRPr="00033E8E" w:rsidRDefault="00BC5FA0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78847" w14:textId="77777777" w:rsidR="001D54A0" w:rsidRDefault="001D54A0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503E3" w14:textId="7F1E7FAA" w:rsidR="00B10585" w:rsidRPr="00B10585" w:rsidRDefault="00B10585" w:rsidP="00B1058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585">
        <w:rPr>
          <w:rFonts w:ascii="Times New Roman" w:hAnsi="Times New Roman" w:cs="Times New Roman"/>
          <w:b/>
          <w:bCs/>
          <w:sz w:val="24"/>
          <w:szCs w:val="24"/>
        </w:rPr>
        <w:lastRenderedPageBreak/>
        <w:t>SUMÁRIO</w:t>
      </w:r>
    </w:p>
    <w:p w14:paraId="520ABDFB" w14:textId="77777777" w:rsidR="00B10585" w:rsidRDefault="00B10585" w:rsidP="00B105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5552826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6693629" w14:textId="61721C62" w:rsidR="00850486" w:rsidRDefault="00850486">
          <w:pPr>
            <w:pStyle w:val="CabealhodoSumrio"/>
          </w:pPr>
        </w:p>
        <w:p w14:paraId="6373F3E4" w14:textId="5E6275BA" w:rsidR="00984226" w:rsidRDefault="00850486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9781533" w:history="1">
            <w:r w:rsidR="00984226" w:rsidRPr="00143904">
              <w:rPr>
                <w:rStyle w:val="Hyperlink"/>
                <w:noProof/>
              </w:rPr>
              <w:t>1 INTRODUÇÃO</w:t>
            </w:r>
            <w:r w:rsidR="00984226">
              <w:rPr>
                <w:noProof/>
                <w:webHidden/>
              </w:rPr>
              <w:tab/>
            </w:r>
            <w:r w:rsidR="00984226">
              <w:rPr>
                <w:noProof/>
                <w:webHidden/>
              </w:rPr>
              <w:fldChar w:fldCharType="begin"/>
            </w:r>
            <w:r w:rsidR="00984226">
              <w:rPr>
                <w:noProof/>
                <w:webHidden/>
              </w:rPr>
              <w:instrText xml:space="preserve"> PAGEREF _Toc179781533 \h </w:instrText>
            </w:r>
            <w:r w:rsidR="00984226">
              <w:rPr>
                <w:noProof/>
                <w:webHidden/>
              </w:rPr>
            </w:r>
            <w:r w:rsidR="00984226">
              <w:rPr>
                <w:noProof/>
                <w:webHidden/>
              </w:rPr>
              <w:fldChar w:fldCharType="separate"/>
            </w:r>
            <w:r w:rsidR="00984226">
              <w:rPr>
                <w:noProof/>
                <w:webHidden/>
              </w:rPr>
              <w:t>2</w:t>
            </w:r>
            <w:r w:rsidR="00984226">
              <w:rPr>
                <w:noProof/>
                <w:webHidden/>
              </w:rPr>
              <w:fldChar w:fldCharType="end"/>
            </w:r>
          </w:hyperlink>
        </w:p>
        <w:p w14:paraId="72606C55" w14:textId="654DBC30" w:rsidR="00984226" w:rsidRDefault="00984226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34" w:history="1">
            <w:r w:rsidRPr="00143904">
              <w:rPr>
                <w:rStyle w:val="Hyperlink"/>
                <w:noProof/>
              </w:rPr>
              <w:t>2 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28F867" w14:textId="214F0B63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35" w:history="1">
            <w:r w:rsidRPr="00143904">
              <w:rPr>
                <w:rStyle w:val="Hyperlink"/>
                <w:noProof/>
              </w:rPr>
              <w:t>2.1 OBJETIVO PRIMÁRIO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CE8D9D" w14:textId="214014D2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36" w:history="1">
            <w:r w:rsidRPr="00143904">
              <w:rPr>
                <w:rStyle w:val="Hyperlink"/>
                <w:noProof/>
              </w:rPr>
              <w:t>2.2 OBJETIVOS SECUNDÁRIOS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BA629" w14:textId="00777742" w:rsidR="00984226" w:rsidRDefault="00984226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37" w:history="1">
            <w:r w:rsidRPr="00143904">
              <w:rPr>
                <w:rStyle w:val="Hyperlink"/>
                <w:noProof/>
              </w:rPr>
              <w:t>3 MATERIAIS E MÉTODOS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C262D7" w14:textId="606FDFD4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38" w:history="1">
            <w:r w:rsidRPr="00143904">
              <w:rPr>
                <w:rStyle w:val="Hyperlink"/>
                <w:noProof/>
              </w:rPr>
              <w:t>3.1 DESENHO DO ESTUDO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5693D2" w14:textId="3BAB84CA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39" w:history="1">
            <w:r w:rsidRPr="00143904">
              <w:rPr>
                <w:rStyle w:val="Hyperlink"/>
                <w:noProof/>
              </w:rPr>
              <w:t>3.2 AMOSTRA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719E3A" w14:textId="1DE964B5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40" w:history="1">
            <w:r w:rsidRPr="00143904">
              <w:rPr>
                <w:rStyle w:val="Hyperlink"/>
                <w:noProof/>
              </w:rPr>
              <w:t>3.3 CRITÉRIOS DE SELEÇÃO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D00717" w14:textId="2ACBEB8B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41" w:history="1">
            <w:r w:rsidRPr="00143904">
              <w:rPr>
                <w:rStyle w:val="Hyperlink"/>
                <w:noProof/>
              </w:rPr>
              <w:t>3.4 PROTOCOLO DE ESTUDO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CC609" w14:textId="67537220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42" w:history="1">
            <w:r w:rsidRPr="00143904">
              <w:rPr>
                <w:rStyle w:val="Hyperlink"/>
                <w:noProof/>
              </w:rPr>
              <w:t>3.5 VARIÁVEIS DE MESURAÇÃO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362873" w14:textId="17AFE25A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43" w:history="1">
            <w:r w:rsidRPr="00143904">
              <w:rPr>
                <w:rStyle w:val="Hyperlink"/>
                <w:noProof/>
              </w:rPr>
              <w:t>3.5.1 TINNITUS HANDCAP INVENTORY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BAB42C" w14:textId="2B51468A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44" w:history="1">
            <w:r w:rsidRPr="00143904">
              <w:rPr>
                <w:rStyle w:val="Hyperlink"/>
                <w:noProof/>
              </w:rPr>
              <w:t>3.5.2 ESCALA VISUAL ANALÓGICA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9EC124" w14:textId="3FFBDADF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45" w:history="1">
            <w:r w:rsidRPr="00143904">
              <w:rPr>
                <w:rStyle w:val="Hyperlink"/>
                <w:rFonts w:eastAsia="Arial"/>
                <w:noProof/>
              </w:rPr>
              <w:t>3.5.3 GENERALIZED PAIN DESORDER (GAD-7)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647505" w14:textId="07D4FD7C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46" w:history="1">
            <w:r w:rsidRPr="00143904">
              <w:rPr>
                <w:rStyle w:val="Hyperlink"/>
                <w:noProof/>
              </w:rPr>
              <w:t>3.5.4 PATIENT HEALTH QUESTIONAIRE (PHQ-9)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EA0CDE" w14:textId="4E627B4F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47" w:history="1">
            <w:r w:rsidRPr="00143904">
              <w:rPr>
                <w:rStyle w:val="Hyperlink"/>
                <w:noProof/>
              </w:rPr>
              <w:t>3.5.5 INDICE DE GRAVIDADE DE INSÔNIA (IGI)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FC8880" w14:textId="285A2446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48" w:history="1">
            <w:r w:rsidRPr="00143904">
              <w:rPr>
                <w:rStyle w:val="Hyperlink"/>
                <w:noProof/>
              </w:rPr>
              <w:t>3.5.6 AVALIAÇÃO SOMATOSSENSORIAL (AS - BRAIN GAUGE)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0D66E7" w14:textId="386F143A" w:rsidR="00984226" w:rsidRDefault="00984226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49" w:history="1">
            <w:r w:rsidRPr="00143904">
              <w:rPr>
                <w:rStyle w:val="Hyperlink"/>
                <w:noProof/>
              </w:rPr>
              <w:t>4. CRONOGRAMA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315B93" w14:textId="14777D96" w:rsidR="00984226" w:rsidRDefault="00984226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50" w:history="1">
            <w:r w:rsidRPr="00143904">
              <w:rPr>
                <w:rStyle w:val="Hyperlink"/>
                <w:noProof/>
              </w:rPr>
              <w:t>REFERENCIAS BIBLIOGÁFRICAS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92DDF5" w14:textId="0DC08278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51" w:history="1">
            <w:r w:rsidRPr="00143904">
              <w:rPr>
                <w:rStyle w:val="Hyperlink"/>
                <w:noProof/>
              </w:rPr>
              <w:t>ANEXO I - TINNITUS HANDCAP INVENTORY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59EBBF" w14:textId="40840940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52" w:history="1">
            <w:r w:rsidRPr="00143904">
              <w:rPr>
                <w:rStyle w:val="Hyperlink"/>
                <w:rFonts w:eastAsiaTheme="majorEastAsia"/>
                <w:noProof/>
              </w:rPr>
              <w:t>ANEXO 2 - ESCALA VISUAL ANALÓGICA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B6063B" w14:textId="04F65D08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53" w:history="1">
            <w:r w:rsidRPr="00143904">
              <w:rPr>
                <w:rStyle w:val="Hyperlink"/>
                <w:rFonts w:eastAsiaTheme="majorEastAsia"/>
                <w:noProof/>
              </w:rPr>
              <w:t>ANEXO 3 - PERSONAL HEALTH QUESTIONNAIRE DEPRESSION SCALE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19EB69" w14:textId="0E07CF50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54" w:history="1">
            <w:r w:rsidRPr="00143904">
              <w:rPr>
                <w:rStyle w:val="Hyperlink"/>
                <w:rFonts w:eastAsiaTheme="majorEastAsia"/>
                <w:noProof/>
              </w:rPr>
              <w:t>ANEXO 4 - GENERALIZED ANXIETY DISORDER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68FD28" w14:textId="190E071E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55" w:history="1">
            <w:r w:rsidRPr="00143904">
              <w:rPr>
                <w:rStyle w:val="Hyperlink"/>
                <w:rFonts w:eastAsiaTheme="majorEastAsia"/>
                <w:noProof/>
              </w:rPr>
              <w:t>ANEXO 5 - ÍNDICE DE GRAVIDADE DE INSÔNIA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C48B1E" w14:textId="0D717CA9" w:rsidR="00984226" w:rsidRDefault="00984226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56" w:history="1">
            <w:r w:rsidRPr="00143904">
              <w:rPr>
                <w:rStyle w:val="Hyperlink"/>
                <w:rFonts w:eastAsia="Times New Roman"/>
                <w:noProof/>
                <w:lang w:eastAsia="pt-BR"/>
              </w:rPr>
              <w:t>ANEXO 6 – AVALIAÇÃO SOMATOSSENSORIAL BRAIN GAUGE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1A08D1" w14:textId="065BC0F4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57" w:history="1">
            <w:r w:rsidRPr="00143904">
              <w:rPr>
                <w:rStyle w:val="Hyperlink"/>
                <w:rFonts w:eastAsia="Calibri"/>
                <w:noProof/>
              </w:rPr>
              <w:t>ANEXO 7 - FICHA DE AVALIAÇÃO HC-FMUSP – FISIOTERAPIA tVNS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D10AC6" w14:textId="35FB914F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58" w:history="1">
            <w:r w:rsidRPr="00143904">
              <w:rPr>
                <w:rStyle w:val="Hyperlink"/>
                <w:noProof/>
              </w:rPr>
              <w:t>ANEXO 8 - EQUIPAMENTO DE ELETROESTIMULAÇÃO – Neurodin III portátil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72764" w14:textId="7D47298C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59" w:history="1">
            <w:r w:rsidRPr="00143904">
              <w:rPr>
                <w:rStyle w:val="Hyperlink"/>
                <w:noProof/>
              </w:rPr>
              <w:t>ANEXO 9 - MODO DE UTILIZAÇÃO ELETROESTIMULAÇÃO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F22E3" w14:textId="2A4942E7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60" w:history="1">
            <w:r w:rsidRPr="00143904">
              <w:rPr>
                <w:rStyle w:val="Hyperlink"/>
                <w:rFonts w:eastAsiaTheme="majorEastAsia"/>
                <w:noProof/>
              </w:rPr>
              <w:t>ANEXO 10 -</w:t>
            </w:r>
            <w:r w:rsidRPr="00143904">
              <w:rPr>
                <w:rStyle w:val="Hyperlink"/>
                <w:noProof/>
              </w:rPr>
              <w:t xml:space="preserve"> PROTOCOLO DE APLICAÇÃO -MANUAL DO USUÁRIO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7A2618" w14:textId="3EBEBB21" w:rsidR="00984226" w:rsidRDefault="00984226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79781561" w:history="1">
            <w:r w:rsidRPr="00143904">
              <w:rPr>
                <w:rStyle w:val="Hyperlink"/>
                <w:rFonts w:eastAsiaTheme="majorEastAsia"/>
                <w:noProof/>
              </w:rPr>
              <w:t>ANEXO 11</w:t>
            </w:r>
            <w:r w:rsidRPr="00143904">
              <w:rPr>
                <w:rStyle w:val="Hyperlink"/>
                <w:noProof/>
              </w:rPr>
              <w:t xml:space="preserve"> – DIÁRIO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_Toc179781561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C43027" w14:textId="7514596E" w:rsidR="000011B6" w:rsidRPr="004E3680" w:rsidRDefault="00850486" w:rsidP="004E3680">
          <w:pPr>
            <w:sectPr w:rsidR="000011B6" w:rsidRPr="004E3680" w:rsidSect="00BC1BE0">
              <w:headerReference w:type="default" r:id="rId8"/>
              <w:pgSz w:w="11906" w:h="16838"/>
              <w:pgMar w:top="1701" w:right="1134" w:bottom="1134" w:left="1701" w:header="709" w:footer="709" w:gutter="0"/>
              <w:cols w:space="708"/>
              <w:docGrid w:linePitch="360"/>
            </w:sectPr>
          </w:pPr>
          <w:r>
            <w:rPr>
              <w:b/>
              <w:bCs/>
            </w:rPr>
            <w:fldChar w:fldCharType="end"/>
          </w:r>
        </w:p>
      </w:sdtContent>
    </w:sdt>
    <w:p w14:paraId="5686F2FA" w14:textId="5C902E00" w:rsidR="001D54A0" w:rsidRPr="00294D30" w:rsidRDefault="001D54A0" w:rsidP="001C6C0D">
      <w:pPr>
        <w:pStyle w:val="Ttulo1"/>
        <w:ind w:left="0" w:firstLine="0"/>
      </w:pPr>
      <w:bookmarkStart w:id="0" w:name="_Toc179781533"/>
      <w:r w:rsidRPr="00294D30">
        <w:lastRenderedPageBreak/>
        <w:t>1 INTRODUÇÃO</w:t>
      </w:r>
      <w:bookmarkEnd w:id="0"/>
    </w:p>
    <w:p w14:paraId="0E1686C6" w14:textId="77777777" w:rsidR="00D041DD" w:rsidRPr="00D041DD" w:rsidRDefault="00D041DD" w:rsidP="00D041DD"/>
    <w:p w14:paraId="685B0B95" w14:textId="6759A6C7" w:rsidR="001D54A0" w:rsidRDefault="001D54A0" w:rsidP="00AC76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E8E">
        <w:rPr>
          <w:rFonts w:ascii="Times New Roman" w:hAnsi="Times New Roman" w:cs="Times New Roman"/>
          <w:sz w:val="24"/>
          <w:szCs w:val="24"/>
        </w:rPr>
        <w:t>O zumbido é definido como a percepção de som na cabeça e ou nas orelhas, na ausência de um estímulo externo correspondente</w:t>
      </w:r>
      <w:r w:rsidR="00033E8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33E8E" w:rsidRPr="00033E8E">
        <w:rPr>
          <w:rFonts w:ascii="Times New Roman" w:hAnsi="Times New Roman" w:cs="Times New Roman"/>
          <w:sz w:val="24"/>
          <w:szCs w:val="24"/>
          <w:vertAlign w:val="superscript"/>
        </w:rPr>
        <w:t>(1</w:t>
      </w:r>
      <w:r w:rsidR="00033E8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033E8E">
        <w:rPr>
          <w:rFonts w:ascii="Times New Roman" w:hAnsi="Times New Roman" w:cs="Times New Roman"/>
          <w:sz w:val="24"/>
          <w:szCs w:val="24"/>
        </w:rPr>
        <w:t>. Sua prevalência na população adulta mundial varia entre 1</w:t>
      </w:r>
      <w:r w:rsidR="00F721BE" w:rsidRPr="00033E8E">
        <w:rPr>
          <w:rFonts w:ascii="Times New Roman" w:hAnsi="Times New Roman" w:cs="Times New Roman"/>
          <w:sz w:val="24"/>
          <w:szCs w:val="24"/>
        </w:rPr>
        <w:t xml:space="preserve">0% </w:t>
      </w:r>
      <w:proofErr w:type="gramStart"/>
      <w:r w:rsidR="00F721BE" w:rsidRPr="00033E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F721BE" w:rsidRPr="00033E8E">
        <w:rPr>
          <w:rFonts w:ascii="Times New Roman" w:hAnsi="Times New Roman" w:cs="Times New Roman"/>
          <w:sz w:val="24"/>
          <w:szCs w:val="24"/>
        </w:rPr>
        <w:t xml:space="preserve"> 15%</w:t>
      </w:r>
      <w:r w:rsidR="006210D9">
        <w:rPr>
          <w:rFonts w:ascii="Times New Roman" w:hAnsi="Times New Roman" w:cs="Times New Roman"/>
          <w:sz w:val="24"/>
          <w:szCs w:val="24"/>
        </w:rPr>
        <w:t xml:space="preserve"> </w:t>
      </w:r>
      <w:r w:rsidR="006210D9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6210D9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="006210D9" w:rsidRPr="00033E8E">
        <w:rPr>
          <w:rFonts w:ascii="Times New Roman" w:hAnsi="Times New Roman" w:cs="Times New Roman"/>
          <w:sz w:val="24"/>
          <w:szCs w:val="24"/>
        </w:rPr>
        <w:t xml:space="preserve">. </w:t>
      </w:r>
      <w:r w:rsidRPr="00033E8E">
        <w:rPr>
          <w:rFonts w:ascii="Times New Roman" w:hAnsi="Times New Roman" w:cs="Times New Roman"/>
          <w:sz w:val="24"/>
          <w:szCs w:val="24"/>
        </w:rPr>
        <w:t>Em São Paulo 22% da população refere tal sintoma</w:t>
      </w:r>
      <w:r w:rsidR="006210D9">
        <w:rPr>
          <w:rFonts w:ascii="Times New Roman" w:hAnsi="Times New Roman" w:cs="Times New Roman"/>
          <w:sz w:val="24"/>
          <w:szCs w:val="24"/>
        </w:rPr>
        <w:t xml:space="preserve"> </w:t>
      </w:r>
      <w:r w:rsidR="006210D9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6210D9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="006210D9" w:rsidRPr="00033E8E">
        <w:rPr>
          <w:rFonts w:ascii="Times New Roman" w:hAnsi="Times New Roman" w:cs="Times New Roman"/>
          <w:sz w:val="24"/>
          <w:szCs w:val="24"/>
        </w:rPr>
        <w:t>.</w:t>
      </w:r>
    </w:p>
    <w:p w14:paraId="0BAC7006" w14:textId="0EAE99C4" w:rsidR="00661511" w:rsidRPr="00033E8E" w:rsidRDefault="00C203EC" w:rsidP="00AC76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 ser classificado com</w:t>
      </w:r>
      <w:r w:rsidR="000513C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subjetivo</w:t>
      </w:r>
      <w:r w:rsidR="00B726A5">
        <w:rPr>
          <w:rFonts w:ascii="Times New Roman" w:hAnsi="Times New Roman" w:cs="Times New Roman"/>
          <w:sz w:val="24"/>
          <w:szCs w:val="24"/>
        </w:rPr>
        <w:t xml:space="preserve">, mais comum, </w:t>
      </w:r>
      <w:r w:rsidR="004F182B">
        <w:rPr>
          <w:rFonts w:ascii="Times New Roman" w:hAnsi="Times New Roman" w:cs="Times New Roman"/>
          <w:sz w:val="24"/>
          <w:szCs w:val="24"/>
        </w:rPr>
        <w:t xml:space="preserve">quando apenas o </w:t>
      </w:r>
      <w:r w:rsidR="00F7376B">
        <w:rPr>
          <w:rFonts w:ascii="Times New Roman" w:hAnsi="Times New Roman" w:cs="Times New Roman"/>
          <w:sz w:val="24"/>
          <w:szCs w:val="24"/>
        </w:rPr>
        <w:t>próprio paciente é capaz de perceber</w:t>
      </w:r>
      <w:r w:rsidR="006F7943">
        <w:rPr>
          <w:rFonts w:ascii="Times New Roman" w:hAnsi="Times New Roman" w:cs="Times New Roman"/>
          <w:sz w:val="24"/>
          <w:szCs w:val="24"/>
        </w:rPr>
        <w:t xml:space="preserve">, e </w:t>
      </w:r>
      <w:r w:rsidR="00AF0AA0">
        <w:rPr>
          <w:rFonts w:ascii="Times New Roman" w:hAnsi="Times New Roman" w:cs="Times New Roman"/>
          <w:sz w:val="24"/>
          <w:szCs w:val="24"/>
        </w:rPr>
        <w:t xml:space="preserve">objetivo, </w:t>
      </w:r>
      <w:r w:rsidR="00792251" w:rsidRPr="00033E8E">
        <w:rPr>
          <w:rFonts w:ascii="Times New Roman" w:hAnsi="Times New Roman" w:cs="Times New Roman"/>
          <w:sz w:val="24"/>
          <w:szCs w:val="24"/>
        </w:rPr>
        <w:t xml:space="preserve">menos comum, </w:t>
      </w:r>
      <w:r w:rsidR="006B50E8">
        <w:rPr>
          <w:rFonts w:ascii="Times New Roman" w:hAnsi="Times New Roman" w:cs="Times New Roman"/>
          <w:sz w:val="24"/>
          <w:szCs w:val="24"/>
        </w:rPr>
        <w:t xml:space="preserve">produzido </w:t>
      </w:r>
      <w:r w:rsidR="00792251">
        <w:rPr>
          <w:rFonts w:ascii="Times New Roman" w:hAnsi="Times New Roman" w:cs="Times New Roman"/>
          <w:sz w:val="24"/>
          <w:szCs w:val="24"/>
        </w:rPr>
        <w:t xml:space="preserve">por alguma atividade vibratória do corpo, </w:t>
      </w:r>
      <w:r w:rsidR="00456CAB">
        <w:rPr>
          <w:rFonts w:ascii="Times New Roman" w:hAnsi="Times New Roman" w:cs="Times New Roman"/>
          <w:sz w:val="24"/>
          <w:szCs w:val="24"/>
        </w:rPr>
        <w:t xml:space="preserve">e neste caso </w:t>
      </w:r>
      <w:r w:rsidR="00792251" w:rsidRPr="00033E8E">
        <w:rPr>
          <w:rFonts w:ascii="Times New Roman" w:hAnsi="Times New Roman" w:cs="Times New Roman"/>
          <w:sz w:val="24"/>
          <w:szCs w:val="24"/>
        </w:rPr>
        <w:t>pode</w:t>
      </w:r>
      <w:r w:rsidR="00792251">
        <w:rPr>
          <w:rFonts w:ascii="Times New Roman" w:hAnsi="Times New Roman" w:cs="Times New Roman"/>
          <w:sz w:val="24"/>
          <w:szCs w:val="24"/>
        </w:rPr>
        <w:t xml:space="preserve"> ou não</w:t>
      </w:r>
      <w:r w:rsidR="00792251" w:rsidRPr="00033E8E">
        <w:rPr>
          <w:rFonts w:ascii="Times New Roman" w:hAnsi="Times New Roman" w:cs="Times New Roman"/>
          <w:sz w:val="24"/>
          <w:szCs w:val="24"/>
        </w:rPr>
        <w:t xml:space="preserve"> ser auscultado pelo examinador</w:t>
      </w:r>
      <w:r w:rsidR="0079225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F4316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792251">
        <w:rPr>
          <w:rFonts w:ascii="Times New Roman" w:hAnsi="Times New Roman" w:cs="Times New Roman"/>
          <w:sz w:val="24"/>
          <w:szCs w:val="24"/>
          <w:vertAlign w:val="superscript"/>
        </w:rPr>
        <w:t>4)</w:t>
      </w:r>
      <w:r w:rsidR="00792251" w:rsidRPr="00033E8E">
        <w:rPr>
          <w:rFonts w:ascii="Times New Roman" w:hAnsi="Times New Roman" w:cs="Times New Roman"/>
          <w:sz w:val="24"/>
          <w:szCs w:val="24"/>
        </w:rPr>
        <w:t>.</w:t>
      </w:r>
    </w:p>
    <w:p w14:paraId="6A8B69CF" w14:textId="75CE50ED" w:rsidR="001D54A0" w:rsidRDefault="001D54A0" w:rsidP="00AC76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33E8E">
        <w:rPr>
          <w:rFonts w:ascii="Times New Roman" w:hAnsi="Times New Roman" w:cs="Times New Roman"/>
          <w:sz w:val="24"/>
          <w:szCs w:val="24"/>
        </w:rPr>
        <w:t xml:space="preserve">Vários fatores de risco foram descritos para o zumbido subjetivo como: </w:t>
      </w:r>
      <w:r w:rsidR="00EA2D02">
        <w:rPr>
          <w:rFonts w:ascii="Times New Roman" w:hAnsi="Times New Roman" w:cs="Times New Roman"/>
          <w:sz w:val="24"/>
          <w:szCs w:val="24"/>
        </w:rPr>
        <w:t xml:space="preserve">perda auditiva induzida por ruído, trauma acústico, </w:t>
      </w:r>
      <w:r w:rsidR="000024DA">
        <w:rPr>
          <w:rFonts w:ascii="Times New Roman" w:hAnsi="Times New Roman" w:cs="Times New Roman"/>
          <w:sz w:val="24"/>
          <w:szCs w:val="24"/>
        </w:rPr>
        <w:t xml:space="preserve">presbiacusia, </w:t>
      </w:r>
      <w:r w:rsidR="00EA2D02">
        <w:rPr>
          <w:rFonts w:ascii="Times New Roman" w:hAnsi="Times New Roman" w:cs="Times New Roman"/>
          <w:sz w:val="24"/>
          <w:szCs w:val="24"/>
        </w:rPr>
        <w:t xml:space="preserve">distúrbios metabólicos, </w:t>
      </w:r>
      <w:proofErr w:type="spellStart"/>
      <w:r w:rsidR="00EA2D02">
        <w:rPr>
          <w:rFonts w:ascii="Times New Roman" w:hAnsi="Times New Roman" w:cs="Times New Roman"/>
          <w:sz w:val="24"/>
          <w:szCs w:val="24"/>
        </w:rPr>
        <w:t>ototoxicidade</w:t>
      </w:r>
      <w:proofErr w:type="spellEnd"/>
      <w:r w:rsidR="00EA2D02">
        <w:rPr>
          <w:rFonts w:ascii="Times New Roman" w:hAnsi="Times New Roman" w:cs="Times New Roman"/>
          <w:sz w:val="24"/>
          <w:szCs w:val="24"/>
        </w:rPr>
        <w:t xml:space="preserve">, infecções de ouvido, doenças crônicas, </w:t>
      </w:r>
      <w:r w:rsidRPr="00033E8E">
        <w:rPr>
          <w:rFonts w:ascii="Times New Roman" w:hAnsi="Times New Roman" w:cs="Times New Roman"/>
          <w:sz w:val="24"/>
          <w:szCs w:val="24"/>
        </w:rPr>
        <w:t>estresse, depressão</w:t>
      </w:r>
      <w:r w:rsidR="00CC6A76">
        <w:rPr>
          <w:rFonts w:ascii="Times New Roman" w:hAnsi="Times New Roman" w:cs="Times New Roman"/>
          <w:sz w:val="24"/>
          <w:szCs w:val="24"/>
        </w:rPr>
        <w:t xml:space="preserve">, </w:t>
      </w:r>
      <w:r w:rsidRPr="00033E8E">
        <w:rPr>
          <w:rFonts w:ascii="Times New Roman" w:hAnsi="Times New Roman" w:cs="Times New Roman"/>
          <w:sz w:val="24"/>
          <w:szCs w:val="24"/>
        </w:rPr>
        <w:t>ansiedade</w:t>
      </w:r>
      <w:r w:rsidR="00E07E98">
        <w:rPr>
          <w:rFonts w:ascii="Times New Roman" w:hAnsi="Times New Roman" w:cs="Times New Roman"/>
          <w:sz w:val="24"/>
          <w:szCs w:val="24"/>
        </w:rPr>
        <w:t xml:space="preserve"> e </w:t>
      </w:r>
      <w:r w:rsidR="00EA2D02">
        <w:rPr>
          <w:rFonts w:ascii="Times New Roman" w:hAnsi="Times New Roman" w:cs="Times New Roman"/>
          <w:sz w:val="24"/>
          <w:szCs w:val="24"/>
        </w:rPr>
        <w:t>comprometimentos do sistema somatossensoria</w:t>
      </w:r>
      <w:r w:rsidR="009B357E">
        <w:rPr>
          <w:rFonts w:ascii="Times New Roman" w:hAnsi="Times New Roman" w:cs="Times New Roman"/>
          <w:sz w:val="24"/>
          <w:szCs w:val="24"/>
        </w:rPr>
        <w:t>l</w:t>
      </w:r>
      <w:r w:rsidR="00EA2D0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D936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EA2D0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Pacientes sem perda auditiva </w:t>
      </w:r>
      <w:r w:rsidR="007110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também </w:t>
      </w:r>
      <w:r w:rsidR="00EA2D0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podem apresentar </w:t>
      </w:r>
      <w:r w:rsidR="007110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este sintoma</w:t>
      </w:r>
      <w:r w:rsidR="006210D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6210D9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6210D9">
        <w:rPr>
          <w:rFonts w:ascii="Times New Roman" w:hAnsi="Times New Roman" w:cs="Times New Roman"/>
          <w:sz w:val="24"/>
          <w:szCs w:val="24"/>
          <w:vertAlign w:val="superscript"/>
        </w:rPr>
        <w:t>3,</w:t>
      </w:r>
      <w:r w:rsidR="006A6DB6">
        <w:rPr>
          <w:rFonts w:ascii="Times New Roman" w:hAnsi="Times New Roman" w:cs="Times New Roman"/>
          <w:sz w:val="24"/>
          <w:szCs w:val="24"/>
          <w:vertAlign w:val="superscript"/>
        </w:rPr>
        <w:t>5-</w:t>
      </w:r>
      <w:r w:rsidR="006210D9">
        <w:rPr>
          <w:rFonts w:ascii="Times New Roman" w:hAnsi="Times New Roman" w:cs="Times New Roman"/>
          <w:sz w:val="24"/>
          <w:szCs w:val="24"/>
          <w:vertAlign w:val="superscript"/>
        </w:rPr>
        <w:t>8)</w:t>
      </w:r>
      <w:r w:rsidR="006210D9" w:rsidRPr="00033E8E">
        <w:rPr>
          <w:rFonts w:ascii="Times New Roman" w:hAnsi="Times New Roman" w:cs="Times New Roman"/>
          <w:sz w:val="24"/>
          <w:szCs w:val="24"/>
        </w:rPr>
        <w:t>.</w:t>
      </w:r>
      <w:r w:rsidR="00EA2D0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7FA08E29" w14:textId="167AB341" w:rsidR="00965B26" w:rsidRDefault="00CC6A76" w:rsidP="00AC76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Os mecanismos e a fisiologia do zumbido ainda não </w:t>
      </w:r>
      <w:r w:rsidR="0040728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="0040728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ão completamente </w:t>
      </w:r>
      <w:r w:rsidR="00435A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elucidados</w:t>
      </w:r>
      <w:r w:rsidR="00DC0C2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entanto,</w:t>
      </w:r>
      <w:r w:rsidR="00DC0C2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CA216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falta de equilíbrio</w:t>
      </w:r>
      <w:r w:rsidR="00BB51E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CA216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entre as vias excitatórias e inibitórias</w:t>
      </w:r>
      <w:r w:rsidR="0093608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parecem </w:t>
      </w:r>
      <w:r w:rsidR="00CA216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promover</w:t>
      </w:r>
      <w:r w:rsidR="00DB5D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CA216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hiperatividade sincrônica no sistema auditivo </w:t>
      </w:r>
      <w:r w:rsidR="00C934B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central, reorganização</w:t>
      </w:r>
      <w:r w:rsidR="00CA216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plástica do córtex auditivo</w:t>
      </w:r>
      <w:r w:rsidR="00270F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CA216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sendo considerado</w:t>
      </w:r>
      <w:r w:rsidR="006C066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="00CA216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como gerador de zumbido </w:t>
      </w:r>
      <w:r w:rsidR="005B57F5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5B57F5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53269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5B57F5">
        <w:rPr>
          <w:rFonts w:ascii="Times New Roman" w:hAnsi="Times New Roman" w:cs="Times New Roman"/>
          <w:sz w:val="24"/>
          <w:szCs w:val="24"/>
          <w:vertAlign w:val="superscript"/>
        </w:rPr>
        <w:t>11)</w:t>
      </w:r>
      <w:r w:rsidR="005B57F5" w:rsidRPr="00033E8E">
        <w:rPr>
          <w:rFonts w:ascii="Times New Roman" w:hAnsi="Times New Roman" w:cs="Times New Roman"/>
          <w:sz w:val="24"/>
          <w:szCs w:val="24"/>
        </w:rPr>
        <w:t>.</w:t>
      </w:r>
      <w:r w:rsidR="00E565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734E9B" w14:textId="60A8F7AD" w:rsidR="004A2CCC" w:rsidRDefault="004A2CCC" w:rsidP="00965B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inervação e vascularização da orelha </w:t>
      </w:r>
      <w:r w:rsidR="00C04D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 o que </w:t>
      </w:r>
      <w:r w:rsidR="009D46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constitui</w:t>
      </w:r>
      <w:r w:rsidR="00C04D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teoria </w:t>
      </w:r>
      <w:r w:rsidR="009D46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para a </w:t>
      </w:r>
      <w:r w:rsidR="00C04D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eletroestimulação auricular vagal. Em estudo </w:t>
      </w:r>
      <w:r w:rsidR="009D46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realizado em 2002 por </w:t>
      </w:r>
      <w:proofErr w:type="spellStart"/>
      <w:r w:rsidR="009D46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Peuker</w:t>
      </w:r>
      <w:proofErr w:type="spellEnd"/>
      <w:r w:rsidR="009D46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proofErr w:type="spellStart"/>
      <w:r w:rsidR="009D46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Filler</w:t>
      </w:r>
      <w:proofErr w:type="spellEnd"/>
      <w:r w:rsidR="007E63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9D46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C04D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 7 cadáveres (14 orelhas)</w:t>
      </w:r>
      <w:r w:rsidR="00E4300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C04D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D46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foram descritos </w:t>
      </w:r>
      <w:r w:rsidR="00C04D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quatro nervos na região auricular externa</w:t>
      </w:r>
      <w:r w:rsidR="009D46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 nervo auriculotemporal,</w:t>
      </w:r>
      <w:r w:rsidR="005D26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D46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nervo occipital menor</w:t>
      </w:r>
      <w:r w:rsidR="005D26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9D46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nervo auricular </w:t>
      </w:r>
      <w:r w:rsidR="005C355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magno</w:t>
      </w:r>
      <w:r w:rsidR="005D26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</w:t>
      </w:r>
      <w:r w:rsidR="005D26C3" w:rsidRPr="005D26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5D26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ramo auricular do nervo vago</w:t>
      </w:r>
      <w:r w:rsidR="007A22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(ABVN)</w:t>
      </w:r>
      <w:r w:rsidR="006C2A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FE7DE4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FE7DE4">
        <w:rPr>
          <w:rFonts w:ascii="Times New Roman" w:hAnsi="Times New Roman" w:cs="Times New Roman"/>
          <w:sz w:val="24"/>
          <w:szCs w:val="24"/>
          <w:vertAlign w:val="superscript"/>
        </w:rPr>
        <w:t>12)</w:t>
      </w:r>
      <w:r w:rsidR="009D46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="005D26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Sendo o último o foco de interesse no presente estudo</w:t>
      </w:r>
      <w:r w:rsidR="00FE7DE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4CE9B5C3" w14:textId="59895386" w:rsidR="005D26C3" w:rsidRDefault="005D26C3" w:rsidP="00965B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Nervo vago</w:t>
      </w:r>
      <w:r w:rsidR="008519F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(NV)</w:t>
      </w:r>
      <w:r w:rsidR="00E462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décimo par craniano (NCX), é um nervo misto,</w:t>
      </w:r>
      <w:r w:rsidR="000433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76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responsável por </w:t>
      </w:r>
      <w:r w:rsidR="000433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regula</w:t>
      </w:r>
      <w:r w:rsidR="00876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</w:t>
      </w:r>
      <w:r w:rsidR="000433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sistema autonômico</w:t>
      </w:r>
      <w:r w:rsidR="00876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omposto em 20% por fibras eferentes e 80% fibras aferentes</w:t>
      </w:r>
      <w:r w:rsidR="006459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="00876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="006459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 fibras </w:t>
      </w:r>
      <w:r w:rsidR="00876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aferentes </w:t>
      </w:r>
      <w:r w:rsidR="006459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são projetadas para o núcleo do trato solitário (NTS) e Loco </w:t>
      </w:r>
      <w:proofErr w:type="spellStart"/>
      <w:r w:rsidR="006459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</w:t>
      </w:r>
      <w:r w:rsidR="008519F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="006459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rul</w:t>
      </w:r>
      <w:r w:rsidR="008519F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="006459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</w:t>
      </w:r>
      <w:proofErr w:type="spellEnd"/>
      <w:r w:rsidR="008519F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(LC)</w:t>
      </w:r>
      <w:r w:rsidR="006459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tronco cerebral</w:t>
      </w:r>
      <w:r w:rsidR="002674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6459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geram projeções ascendentes diretas e indiretas desde o NTS para várias áreas do cérebro como: hipotálamo, amigdala, hipocampo, lobo frontal e mesencéfalo</w:t>
      </w:r>
      <w:r w:rsidR="00E462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FE7DE4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FE7DE4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53269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FE7DE4">
        <w:rPr>
          <w:rFonts w:ascii="Times New Roman" w:hAnsi="Times New Roman" w:cs="Times New Roman"/>
          <w:sz w:val="24"/>
          <w:szCs w:val="24"/>
          <w:vertAlign w:val="superscript"/>
        </w:rPr>
        <w:t>15)</w:t>
      </w:r>
      <w:r w:rsidR="00FE7DE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4319BD3C" w14:textId="129F3127" w:rsidR="00803742" w:rsidRDefault="005171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estimulação do Nervo Vago (VNS)</w:t>
      </w:r>
      <w:r w:rsidR="00122BE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4A2C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invasiva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 uma alternativa de tratamento aprovada para o tratamento d</w:t>
      </w:r>
      <w:r w:rsidR="00E462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epilepsia</w:t>
      </w:r>
      <w:r w:rsidR="00AC4B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desde 1997</w:t>
      </w:r>
      <w:r w:rsidR="00E462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r w:rsidR="00A904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desde</w:t>
      </w:r>
      <w:r w:rsidR="00E462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2005 para Depressão</w:t>
      </w:r>
      <w:r w:rsidR="00A904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AC4B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pela Food </w:t>
      </w:r>
      <w:proofErr w:type="spellStart"/>
      <w:r w:rsidR="00AC4B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and</w:t>
      </w:r>
      <w:proofErr w:type="spellEnd"/>
      <w:r w:rsidR="00AC4B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AC4B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Drug</w:t>
      </w:r>
      <w:proofErr w:type="spellEnd"/>
      <w:r w:rsidR="00AC4B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AC4B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Adminstrantion</w:t>
      </w:r>
      <w:proofErr w:type="spellEnd"/>
      <w:r w:rsidR="00AC4B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US (FDA)</w:t>
      </w:r>
      <w:r w:rsidR="00647A3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4B6C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647A3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="003929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 benefícios dessa terapia se baseiam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3929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liberação de vários neurotransmissores </w:t>
      </w:r>
      <w:r w:rsidR="00A836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capazes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modula</w:t>
      </w:r>
      <w:r w:rsidR="00C368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r w:rsidR="00BE250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promover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mudança</w:t>
      </w:r>
      <w:r w:rsidR="004930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4930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plasticidade no córtex cerebral</w:t>
      </w:r>
      <w:r w:rsidR="003929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diminuindo episódios de epilepsia e depressões graves</w:t>
      </w:r>
      <w:r w:rsidR="00FE7DE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FE7DE4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FE7DE4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="0053269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FE7DE4">
        <w:rPr>
          <w:rFonts w:ascii="Times New Roman" w:hAnsi="Times New Roman" w:cs="Times New Roman"/>
          <w:sz w:val="24"/>
          <w:szCs w:val="24"/>
          <w:vertAlign w:val="superscript"/>
        </w:rPr>
        <w:t>18)</w:t>
      </w:r>
      <w:r w:rsidR="00FE7DE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04C1F1D0" w14:textId="32F79B4F" w:rsidR="00B06F06" w:rsidRDefault="00803742" w:rsidP="00C81C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</w:t>
      </w:r>
      <w:r w:rsidR="00E856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eletroe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stimulação Auricular Vagal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tVNS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="00EA2D0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vem ganhando popularidade por ser uma alternativa menos invasiva</w:t>
      </w:r>
      <w:r w:rsidR="00B608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 menos riscos para o paciente</w:t>
      </w:r>
      <w:r w:rsidR="001B09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5644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</w:t>
      </w:r>
      <w:r w:rsidR="001B09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ao que parece</w:t>
      </w:r>
      <w:r w:rsidR="007C3EC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0C1A3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similar ao </w:t>
      </w:r>
      <w:r w:rsidR="000C1A3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método invasivo </w:t>
      </w:r>
      <w:r w:rsidR="00A63CD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já que</w:t>
      </w:r>
      <w:r w:rsidR="000C1A3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ambos percorrem a mesma via Vagal</w:t>
      </w:r>
      <w:r w:rsidR="006103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033D79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033D79">
        <w:rPr>
          <w:rFonts w:ascii="Times New Roman" w:hAnsi="Times New Roman" w:cs="Times New Roman"/>
          <w:sz w:val="24"/>
          <w:szCs w:val="24"/>
          <w:vertAlign w:val="superscript"/>
        </w:rPr>
        <w:t>16-</w:t>
      </w:r>
      <w:r w:rsidR="00943C7A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="00033D7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033D7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="000A76E2">
        <w:rPr>
          <w:rFonts w:ascii="Times New Roman" w:hAnsi="Times New Roman" w:cs="Times New Roman"/>
          <w:sz w:val="24"/>
          <w:szCs w:val="24"/>
        </w:rPr>
        <w:t xml:space="preserve">Efeitos colaterais e adversos </w:t>
      </w:r>
      <w:r w:rsidR="000E1129">
        <w:rPr>
          <w:rFonts w:ascii="Times New Roman" w:hAnsi="Times New Roman" w:cs="Times New Roman"/>
          <w:sz w:val="24"/>
          <w:szCs w:val="24"/>
        </w:rPr>
        <w:t xml:space="preserve">observados </w:t>
      </w:r>
      <w:r w:rsidR="000A76E2">
        <w:rPr>
          <w:rFonts w:ascii="Times New Roman" w:hAnsi="Times New Roman" w:cs="Times New Roman"/>
          <w:sz w:val="24"/>
          <w:szCs w:val="24"/>
        </w:rPr>
        <w:t>são mínimos</w:t>
      </w:r>
      <w:r w:rsidR="00B2549F">
        <w:rPr>
          <w:rFonts w:ascii="Times New Roman" w:hAnsi="Times New Roman" w:cs="Times New Roman"/>
          <w:sz w:val="24"/>
          <w:szCs w:val="24"/>
        </w:rPr>
        <w:t>,</w:t>
      </w:r>
      <w:r w:rsidR="00762059">
        <w:rPr>
          <w:rFonts w:ascii="Times New Roman" w:hAnsi="Times New Roman" w:cs="Times New Roman"/>
          <w:sz w:val="24"/>
          <w:szCs w:val="24"/>
        </w:rPr>
        <w:t xml:space="preserve"> como:</w:t>
      </w:r>
      <w:r w:rsidR="000A76E2">
        <w:rPr>
          <w:rFonts w:ascii="Times New Roman" w:hAnsi="Times New Roman" w:cs="Times New Roman"/>
          <w:sz w:val="24"/>
          <w:szCs w:val="24"/>
        </w:rPr>
        <w:t xml:space="preserve"> principalmente vermelhidão na área tratada e irritação de pele </w:t>
      </w:r>
      <w:r w:rsidR="002A7073">
        <w:rPr>
          <w:rFonts w:ascii="Times New Roman" w:hAnsi="Times New Roman" w:cs="Times New Roman"/>
          <w:sz w:val="24"/>
          <w:szCs w:val="24"/>
          <w:vertAlign w:val="superscript"/>
        </w:rPr>
        <w:t>18)</w:t>
      </w:r>
      <w:r w:rsidR="002A70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68CCE803" w14:textId="21094FC0" w:rsidR="00995972" w:rsidRDefault="00493011" w:rsidP="00DB4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 estudo</w:t>
      </w:r>
      <w:r w:rsidR="0035572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Ressonância Magnética Funcional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fMRI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="0078082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3B44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0308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</w:t>
      </w:r>
      <w:r w:rsidR="007022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indivíduos saudáveis</w:t>
      </w:r>
      <w:r w:rsidR="00A63E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observou-se a </w:t>
      </w:r>
      <w:r w:rsidR="00511C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inibição</w:t>
      </w:r>
      <w:r w:rsidR="00A63E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áreas auditivas e límbicas, incluindo o giro temporal superior, amigdala, hipocampo e giro </w:t>
      </w:r>
      <w:proofErr w:type="spellStart"/>
      <w:r w:rsidR="00A63E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hipocampal</w:t>
      </w:r>
      <w:proofErr w:type="spellEnd"/>
      <w:r w:rsidR="002D6B5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já</w:t>
      </w:r>
      <w:r w:rsidR="00F15B2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</w:t>
      </w:r>
      <w:r w:rsidR="005644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pacientes com zumbido, a </w:t>
      </w:r>
      <w:proofErr w:type="spellStart"/>
      <w:r w:rsidR="00397E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tVNS</w:t>
      </w:r>
      <w:proofErr w:type="spellEnd"/>
      <w:r w:rsidR="002703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5644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na região do </w:t>
      </w:r>
      <w:proofErr w:type="spellStart"/>
      <w:r w:rsidR="005644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tragus</w:t>
      </w:r>
      <w:proofErr w:type="spellEnd"/>
      <w:r w:rsidR="005644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interno e da cimba concha</w:t>
      </w:r>
      <w:r w:rsidR="007A15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5644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6E5A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inibiu</w:t>
      </w:r>
      <w:r w:rsidR="005644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 sucesso o centro auditivo, límbico e outras áreas implicadas na geração de zumbido</w:t>
      </w:r>
      <w:r w:rsidR="0086211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5644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através das vias ascendentes vagais e auditivas</w:t>
      </w:r>
      <w:r w:rsidR="00197A3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FE7DE4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926438">
        <w:rPr>
          <w:rFonts w:ascii="Times New Roman" w:hAnsi="Times New Roman" w:cs="Times New Roman"/>
          <w:sz w:val="24"/>
          <w:szCs w:val="24"/>
          <w:vertAlign w:val="superscript"/>
        </w:rPr>
        <w:t>19,</w:t>
      </w:r>
      <w:r w:rsidR="00FE7DE4">
        <w:rPr>
          <w:rFonts w:ascii="Times New Roman" w:hAnsi="Times New Roman" w:cs="Times New Roman"/>
          <w:sz w:val="24"/>
          <w:szCs w:val="24"/>
          <w:vertAlign w:val="superscript"/>
        </w:rPr>
        <w:t>20)</w:t>
      </w:r>
      <w:r w:rsidR="00FE7DE4" w:rsidRPr="00033E8E">
        <w:rPr>
          <w:rFonts w:ascii="Times New Roman" w:hAnsi="Times New Roman" w:cs="Times New Roman"/>
          <w:sz w:val="24"/>
          <w:szCs w:val="24"/>
        </w:rPr>
        <w:t>.</w:t>
      </w:r>
      <w:r w:rsidR="00FE1B6E">
        <w:rPr>
          <w:rFonts w:ascii="Times New Roman" w:hAnsi="Times New Roman" w:cs="Times New Roman"/>
          <w:sz w:val="24"/>
          <w:szCs w:val="24"/>
        </w:rPr>
        <w:t xml:space="preserve"> </w:t>
      </w:r>
      <w:r w:rsidR="0015105C">
        <w:rPr>
          <w:rFonts w:ascii="Times New Roman" w:hAnsi="Times New Roman" w:cs="Times New Roman"/>
          <w:sz w:val="24"/>
          <w:szCs w:val="24"/>
        </w:rPr>
        <w:tab/>
      </w:r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Outros estudos de </w:t>
      </w:r>
      <w:proofErr w:type="spellStart"/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fMRI</w:t>
      </w:r>
      <w:proofErr w:type="spellEnd"/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indicam que a </w:t>
      </w:r>
      <w:proofErr w:type="spellStart"/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tVNS</w:t>
      </w:r>
      <w:proofErr w:type="spellEnd"/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aumenta o metabolismo em áreas específicas do tronco cerebral, incluindo o NTS, Núcleo </w:t>
      </w:r>
      <w:proofErr w:type="spellStart"/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Trigeminal</w:t>
      </w:r>
      <w:proofErr w:type="spellEnd"/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somatossensorial, L</w:t>
      </w:r>
      <w:r w:rsidR="00D304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</w:t>
      </w:r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noradrenérgico</w:t>
      </w:r>
      <w:proofErr w:type="spellEnd"/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proofErr w:type="spellStart"/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Nucleo</w:t>
      </w:r>
      <w:proofErr w:type="spellEnd"/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304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Dorsal da Rafe</w:t>
      </w:r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serotoninérgico. Supõe-se então o efeito da </w:t>
      </w:r>
      <w:proofErr w:type="spellStart"/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tVNS</w:t>
      </w:r>
      <w:proofErr w:type="spellEnd"/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E4537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advir </w:t>
      </w:r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 modulação da ativida</w:t>
      </w:r>
      <w:r w:rsidR="0016061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</w:t>
      </w:r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difusa </w:t>
      </w:r>
      <w:r w:rsidR="00E268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dos sistemas </w:t>
      </w:r>
      <w:proofErr w:type="spellStart"/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noradrenérgic</w:t>
      </w:r>
      <w:r w:rsidR="00E268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</w:t>
      </w:r>
      <w:proofErr w:type="spellEnd"/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serotoninérgic</w:t>
      </w:r>
      <w:r w:rsidR="00E268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</w:t>
      </w:r>
      <w:r w:rsidR="006256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colinérgic</w:t>
      </w:r>
      <w:r w:rsidR="00E268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</w:t>
      </w:r>
      <w:r w:rsidR="00D304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A85BF2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A85BF2">
        <w:rPr>
          <w:rFonts w:ascii="Times New Roman" w:hAnsi="Times New Roman" w:cs="Times New Roman"/>
          <w:sz w:val="24"/>
          <w:szCs w:val="24"/>
          <w:vertAlign w:val="superscript"/>
        </w:rPr>
        <w:t>21)</w:t>
      </w:r>
      <w:r w:rsidR="0061392D">
        <w:rPr>
          <w:rFonts w:ascii="Times New Roman" w:hAnsi="Times New Roman" w:cs="Times New Roman"/>
          <w:sz w:val="24"/>
          <w:szCs w:val="24"/>
        </w:rPr>
        <w:t xml:space="preserve">. Em </w:t>
      </w:r>
      <w:r w:rsidR="003F04C3">
        <w:rPr>
          <w:rFonts w:ascii="Times New Roman" w:hAnsi="Times New Roman" w:cs="Times New Roman"/>
          <w:sz w:val="24"/>
          <w:szCs w:val="24"/>
        </w:rPr>
        <w:t>pesquisa</w:t>
      </w:r>
      <w:r w:rsidR="00BC17C0">
        <w:rPr>
          <w:rFonts w:ascii="Times New Roman" w:hAnsi="Times New Roman" w:cs="Times New Roman"/>
          <w:sz w:val="24"/>
          <w:szCs w:val="24"/>
        </w:rPr>
        <w:t xml:space="preserve"> </w:t>
      </w:r>
      <w:r w:rsidR="003064CE">
        <w:rPr>
          <w:rFonts w:ascii="Times New Roman" w:hAnsi="Times New Roman" w:cs="Times New Roman"/>
          <w:sz w:val="24"/>
          <w:szCs w:val="24"/>
        </w:rPr>
        <w:t>realizad</w:t>
      </w:r>
      <w:r w:rsidR="003F04C3">
        <w:rPr>
          <w:rFonts w:ascii="Times New Roman" w:hAnsi="Times New Roman" w:cs="Times New Roman"/>
          <w:sz w:val="24"/>
          <w:szCs w:val="24"/>
        </w:rPr>
        <w:t>a</w:t>
      </w:r>
      <w:r w:rsidR="00BD2B1C">
        <w:rPr>
          <w:rFonts w:ascii="Times New Roman" w:hAnsi="Times New Roman" w:cs="Times New Roman"/>
          <w:sz w:val="24"/>
          <w:szCs w:val="24"/>
        </w:rPr>
        <w:t xml:space="preserve"> através de estudo magnético </w:t>
      </w:r>
      <w:proofErr w:type="spellStart"/>
      <w:r w:rsidR="00BD2B1C">
        <w:rPr>
          <w:rFonts w:ascii="Times New Roman" w:hAnsi="Times New Roman" w:cs="Times New Roman"/>
          <w:sz w:val="24"/>
          <w:szCs w:val="24"/>
        </w:rPr>
        <w:t>transcraniano</w:t>
      </w:r>
      <w:proofErr w:type="spellEnd"/>
      <w:r w:rsidR="003064CE">
        <w:rPr>
          <w:rFonts w:ascii="Times New Roman" w:hAnsi="Times New Roman" w:cs="Times New Roman"/>
          <w:sz w:val="24"/>
          <w:szCs w:val="24"/>
        </w:rPr>
        <w:t xml:space="preserve"> para avaliar a</w:t>
      </w:r>
      <w:r w:rsidR="008C0850">
        <w:rPr>
          <w:rFonts w:ascii="Times New Roman" w:hAnsi="Times New Roman" w:cs="Times New Roman"/>
          <w:sz w:val="24"/>
          <w:szCs w:val="24"/>
        </w:rPr>
        <w:t>s</w:t>
      </w:r>
      <w:r w:rsidR="003064CE">
        <w:rPr>
          <w:rFonts w:ascii="Times New Roman" w:hAnsi="Times New Roman" w:cs="Times New Roman"/>
          <w:sz w:val="24"/>
          <w:szCs w:val="24"/>
        </w:rPr>
        <w:t xml:space="preserve"> evidências neurofisiológicas </w:t>
      </w:r>
      <w:r w:rsidR="00E335A2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="00E335A2">
        <w:rPr>
          <w:rFonts w:ascii="Times New Roman" w:hAnsi="Times New Roman" w:cs="Times New Roman"/>
          <w:sz w:val="24"/>
          <w:szCs w:val="24"/>
        </w:rPr>
        <w:t>tVNS</w:t>
      </w:r>
      <w:proofErr w:type="spellEnd"/>
      <w:r w:rsidR="00E335A2">
        <w:rPr>
          <w:rFonts w:ascii="Times New Roman" w:hAnsi="Times New Roman" w:cs="Times New Roman"/>
          <w:sz w:val="24"/>
          <w:szCs w:val="24"/>
        </w:rPr>
        <w:t xml:space="preserve"> </w:t>
      </w:r>
      <w:r w:rsidR="00BD2B1C">
        <w:rPr>
          <w:rFonts w:ascii="Times New Roman" w:hAnsi="Times New Roman" w:cs="Times New Roman"/>
          <w:sz w:val="24"/>
          <w:szCs w:val="24"/>
        </w:rPr>
        <w:t>observou-se</w:t>
      </w:r>
      <w:r w:rsidR="00E74DE4">
        <w:rPr>
          <w:rFonts w:ascii="Times New Roman" w:hAnsi="Times New Roman" w:cs="Times New Roman"/>
          <w:sz w:val="24"/>
          <w:szCs w:val="24"/>
        </w:rPr>
        <w:t xml:space="preserve"> também</w:t>
      </w:r>
      <w:r w:rsidR="00E335A2">
        <w:rPr>
          <w:rFonts w:ascii="Times New Roman" w:hAnsi="Times New Roman" w:cs="Times New Roman"/>
          <w:sz w:val="24"/>
          <w:szCs w:val="24"/>
        </w:rPr>
        <w:t xml:space="preserve"> aumento significativo da atividade </w:t>
      </w:r>
      <w:proofErr w:type="spellStart"/>
      <w:r w:rsidR="00E335A2">
        <w:rPr>
          <w:rFonts w:ascii="Times New Roman" w:hAnsi="Times New Roman" w:cs="Times New Roman"/>
          <w:sz w:val="24"/>
          <w:szCs w:val="24"/>
        </w:rPr>
        <w:t>G</w:t>
      </w:r>
      <w:r w:rsidR="00C70C78">
        <w:rPr>
          <w:rFonts w:ascii="Times New Roman" w:hAnsi="Times New Roman" w:cs="Times New Roman"/>
          <w:sz w:val="24"/>
          <w:szCs w:val="24"/>
        </w:rPr>
        <w:t>ABAergi</w:t>
      </w:r>
      <w:r w:rsidR="000B22F8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F137F8">
        <w:rPr>
          <w:rFonts w:ascii="Times New Roman" w:hAnsi="Times New Roman" w:cs="Times New Roman"/>
          <w:sz w:val="24"/>
          <w:szCs w:val="24"/>
        </w:rPr>
        <w:t xml:space="preserve"> </w:t>
      </w:r>
      <w:r w:rsidR="00A515A1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DF5428">
        <w:rPr>
          <w:rFonts w:ascii="Times New Roman" w:hAnsi="Times New Roman" w:cs="Times New Roman"/>
          <w:sz w:val="24"/>
          <w:szCs w:val="24"/>
          <w:vertAlign w:val="superscript"/>
        </w:rPr>
        <w:t>21)</w:t>
      </w:r>
      <w:r w:rsidR="00C20DDE">
        <w:rPr>
          <w:rFonts w:ascii="Times New Roman" w:hAnsi="Times New Roman" w:cs="Times New Roman"/>
          <w:sz w:val="24"/>
          <w:szCs w:val="24"/>
        </w:rPr>
        <w:t>.</w:t>
      </w:r>
    </w:p>
    <w:p w14:paraId="4B2C4EAE" w14:textId="2AD3B814" w:rsidR="00E11B75" w:rsidRDefault="00E11B75" w:rsidP="00DB4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Apesar dos estudos atuais demonstrarem </w:t>
      </w:r>
      <w:r w:rsidR="0066352D">
        <w:rPr>
          <w:rFonts w:ascii="Times New Roman" w:hAnsi="Times New Roman" w:cs="Times New Roman"/>
          <w:sz w:val="24"/>
          <w:szCs w:val="24"/>
        </w:rPr>
        <w:t xml:space="preserve">um efeito positivo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>
        <w:rPr>
          <w:rFonts w:ascii="Times New Roman" w:hAnsi="Times New Roman" w:cs="Times New Roman"/>
          <w:sz w:val="24"/>
          <w:szCs w:val="24"/>
        </w:rPr>
        <w:t>tVNS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5209">
        <w:rPr>
          <w:rFonts w:ascii="Times New Roman" w:hAnsi="Times New Roman" w:cs="Times New Roman"/>
          <w:sz w:val="24"/>
          <w:szCs w:val="24"/>
        </w:rPr>
        <w:t xml:space="preserve">para os pacientes com </w:t>
      </w:r>
      <w:r w:rsidR="00904266">
        <w:rPr>
          <w:rFonts w:ascii="Times New Roman" w:hAnsi="Times New Roman" w:cs="Times New Roman"/>
          <w:sz w:val="24"/>
          <w:szCs w:val="24"/>
        </w:rPr>
        <w:t>zumbido</w:t>
      </w:r>
      <w:r w:rsidR="00904266" w:rsidRPr="00033E8E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="00527E56">
        <w:rPr>
          <w:rFonts w:ascii="Times New Roman" w:hAnsi="Times New Roman" w:cs="Times New Roman"/>
          <w:sz w:val="24"/>
          <w:szCs w:val="24"/>
          <w:vertAlign w:val="superscript"/>
        </w:rPr>
        <w:t>22</w:t>
      </w:r>
      <w:r w:rsidR="00674D53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F75209">
        <w:rPr>
          <w:rFonts w:ascii="Times New Roman" w:hAnsi="Times New Roman" w:cs="Times New Roman"/>
          <w:sz w:val="24"/>
          <w:szCs w:val="24"/>
        </w:rPr>
        <w:t>,</w:t>
      </w:r>
      <w:r w:rsidR="00186B94">
        <w:rPr>
          <w:rFonts w:ascii="Times New Roman" w:hAnsi="Times New Roman" w:cs="Times New Roman"/>
          <w:sz w:val="24"/>
          <w:szCs w:val="24"/>
        </w:rPr>
        <w:t xml:space="preserve"> existe</w:t>
      </w:r>
      <w:r w:rsidR="00E04BA8">
        <w:rPr>
          <w:rFonts w:ascii="Times New Roman" w:hAnsi="Times New Roman" w:cs="Times New Roman"/>
          <w:sz w:val="24"/>
          <w:szCs w:val="24"/>
        </w:rPr>
        <w:t xml:space="preserve"> heterogeneidade </w:t>
      </w:r>
      <w:r w:rsidR="006B1500">
        <w:rPr>
          <w:rFonts w:ascii="Times New Roman" w:hAnsi="Times New Roman" w:cs="Times New Roman"/>
          <w:sz w:val="24"/>
          <w:szCs w:val="24"/>
        </w:rPr>
        <w:t xml:space="preserve">grande </w:t>
      </w:r>
      <w:r w:rsidR="00E04BA8">
        <w:rPr>
          <w:rFonts w:ascii="Times New Roman" w:hAnsi="Times New Roman" w:cs="Times New Roman"/>
          <w:sz w:val="24"/>
          <w:szCs w:val="24"/>
        </w:rPr>
        <w:t>em relação aos tempos utilizados n</w:t>
      </w:r>
      <w:r w:rsidR="00E420E0">
        <w:rPr>
          <w:rFonts w:ascii="Times New Roman" w:hAnsi="Times New Roman" w:cs="Times New Roman"/>
          <w:sz w:val="24"/>
          <w:szCs w:val="24"/>
        </w:rPr>
        <w:t>as</w:t>
      </w:r>
      <w:r w:rsidR="00E04BA8">
        <w:rPr>
          <w:rFonts w:ascii="Times New Roman" w:hAnsi="Times New Roman" w:cs="Times New Roman"/>
          <w:sz w:val="24"/>
          <w:szCs w:val="24"/>
        </w:rPr>
        <w:t xml:space="preserve"> intervenções</w:t>
      </w:r>
      <w:r w:rsidR="00945A73">
        <w:rPr>
          <w:rFonts w:ascii="Times New Roman" w:hAnsi="Times New Roman" w:cs="Times New Roman"/>
          <w:sz w:val="24"/>
          <w:szCs w:val="24"/>
        </w:rPr>
        <w:t>. Portanto, nosso objetivo é avaliar qual duração de tratamento é mais eficaz para a redução do incômodo nos pacientes com zumbido neurossensorial crônico.</w:t>
      </w:r>
    </w:p>
    <w:p w14:paraId="0A27BFC8" w14:textId="7EC80E62" w:rsidR="00D041DD" w:rsidRPr="00294D30" w:rsidRDefault="00D041DD" w:rsidP="00294D30">
      <w:pPr>
        <w:pStyle w:val="Ttulo1"/>
      </w:pPr>
      <w:bookmarkStart w:id="1" w:name="_Toc179781534"/>
      <w:r w:rsidRPr="00294D30">
        <w:t>2 OBJETIVOS</w:t>
      </w:r>
      <w:bookmarkEnd w:id="1"/>
    </w:p>
    <w:p w14:paraId="02E70DE4" w14:textId="77777777" w:rsidR="003E515E" w:rsidRPr="003E515E" w:rsidRDefault="003E515E" w:rsidP="003E515E">
      <w:pPr>
        <w:rPr>
          <w:lang w:eastAsia="pt-BR"/>
        </w:rPr>
      </w:pPr>
    </w:p>
    <w:p w14:paraId="3D167EC2" w14:textId="1E7D17A7" w:rsidR="00D041DD" w:rsidRDefault="0024575C" w:rsidP="00E4188D">
      <w:pPr>
        <w:pStyle w:val="Ttulo2"/>
      </w:pPr>
      <w:bookmarkStart w:id="2" w:name="_Toc179781535"/>
      <w:r w:rsidRPr="0024575C">
        <w:t xml:space="preserve">2.1 </w:t>
      </w:r>
      <w:r w:rsidR="00093002" w:rsidRPr="0024575C">
        <w:t>OBJETIVO PRIMÁRIO</w:t>
      </w:r>
      <w:bookmarkEnd w:id="2"/>
    </w:p>
    <w:p w14:paraId="4E68636E" w14:textId="77777777" w:rsidR="008C3C6E" w:rsidRPr="008C3C6E" w:rsidRDefault="008C3C6E" w:rsidP="008C3C6E">
      <w:pPr>
        <w:rPr>
          <w:lang w:eastAsia="pt-BR"/>
        </w:rPr>
      </w:pPr>
    </w:p>
    <w:p w14:paraId="69825363" w14:textId="050C3316" w:rsidR="00320B26" w:rsidRDefault="004F23C6" w:rsidP="00F817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Avaliar a</w:t>
      </w:r>
      <w:r w:rsidR="00320B26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B279B1">
        <w:rPr>
          <w:rFonts w:ascii="Times New Roman" w:hAnsi="Times New Roman" w:cs="Times New Roman"/>
          <w:sz w:val="24"/>
          <w:szCs w:val="24"/>
          <w:lang w:eastAsia="pt-BR"/>
        </w:rPr>
        <w:t>duração ideal</w:t>
      </w:r>
      <w:r w:rsidR="00320B26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5E7AB9">
        <w:rPr>
          <w:rFonts w:ascii="Times New Roman" w:hAnsi="Times New Roman" w:cs="Times New Roman"/>
          <w:sz w:val="24"/>
          <w:szCs w:val="24"/>
          <w:lang w:eastAsia="pt-BR"/>
        </w:rPr>
        <w:t>da</w:t>
      </w:r>
      <w:r w:rsidR="00681FFC" w:rsidRPr="005E7AB9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proofErr w:type="spellStart"/>
      <w:r w:rsidR="00681FFC" w:rsidRPr="005E7AB9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tVNS</w:t>
      </w:r>
      <w:proofErr w:type="spellEnd"/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B40A2D">
        <w:rPr>
          <w:rFonts w:ascii="Times New Roman" w:hAnsi="Times New Roman" w:cs="Times New Roman"/>
          <w:sz w:val="24"/>
          <w:szCs w:val="24"/>
          <w:lang w:eastAsia="pt-BR"/>
        </w:rPr>
        <w:t>para</w:t>
      </w:r>
      <w:r w:rsidR="005E7AB9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320B26">
        <w:rPr>
          <w:rFonts w:ascii="Times New Roman" w:hAnsi="Times New Roman" w:cs="Times New Roman"/>
          <w:sz w:val="24"/>
          <w:szCs w:val="24"/>
          <w:lang w:eastAsia="pt-BR"/>
        </w:rPr>
        <w:t xml:space="preserve">melhora </w:t>
      </w:r>
      <w:r w:rsidR="00B838A3">
        <w:rPr>
          <w:rFonts w:ascii="Times New Roman" w:hAnsi="Times New Roman" w:cs="Times New Roman"/>
          <w:sz w:val="24"/>
          <w:szCs w:val="24"/>
          <w:lang w:eastAsia="pt-BR"/>
        </w:rPr>
        <w:t>n</w:t>
      </w:r>
      <w:r w:rsidR="00320B26">
        <w:rPr>
          <w:rFonts w:ascii="Times New Roman" w:hAnsi="Times New Roman" w:cs="Times New Roman"/>
          <w:sz w:val="24"/>
          <w:szCs w:val="24"/>
          <w:lang w:eastAsia="pt-BR"/>
        </w:rPr>
        <w:t>o incômodo do zumbido</w:t>
      </w:r>
      <w:r w:rsidR="00925616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F60FED">
        <w:rPr>
          <w:rFonts w:ascii="Times New Roman" w:hAnsi="Times New Roman" w:cs="Times New Roman"/>
          <w:sz w:val="24"/>
          <w:szCs w:val="24"/>
          <w:lang w:eastAsia="pt-BR"/>
        </w:rPr>
        <w:t xml:space="preserve">crônico do subtipo neurossensorial </w:t>
      </w:r>
      <w:r w:rsidR="00F56251">
        <w:rPr>
          <w:rFonts w:ascii="Times New Roman" w:hAnsi="Times New Roman" w:cs="Times New Roman"/>
          <w:sz w:val="24"/>
          <w:szCs w:val="24"/>
          <w:lang w:eastAsia="pt-BR"/>
        </w:rPr>
        <w:t xml:space="preserve">medido </w:t>
      </w:r>
      <w:r w:rsidR="00925616">
        <w:rPr>
          <w:rFonts w:ascii="Times New Roman" w:hAnsi="Times New Roman" w:cs="Times New Roman"/>
          <w:sz w:val="24"/>
          <w:szCs w:val="24"/>
          <w:lang w:eastAsia="pt-BR"/>
        </w:rPr>
        <w:t xml:space="preserve">através do </w:t>
      </w:r>
      <w:proofErr w:type="spellStart"/>
      <w:r w:rsidR="00925616" w:rsidRPr="009265B8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Tinnitus</w:t>
      </w:r>
      <w:proofErr w:type="spellEnd"/>
      <w:r w:rsidR="00925616" w:rsidRPr="009265B8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proofErr w:type="spellStart"/>
      <w:r w:rsidR="00925616" w:rsidRPr="009265B8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Handcap</w:t>
      </w:r>
      <w:proofErr w:type="spellEnd"/>
      <w:r w:rsidR="00925616" w:rsidRPr="009265B8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proofErr w:type="spellStart"/>
      <w:r w:rsidR="00925616" w:rsidRPr="009265B8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Inventory</w:t>
      </w:r>
      <w:proofErr w:type="spellEnd"/>
      <w:r w:rsidR="00E547F6">
        <w:rPr>
          <w:rFonts w:ascii="Times New Roman" w:hAnsi="Times New Roman" w:cs="Times New Roman"/>
          <w:sz w:val="24"/>
          <w:szCs w:val="24"/>
          <w:lang w:eastAsia="pt-BR"/>
        </w:rPr>
        <w:t xml:space="preserve"> (THI)</w:t>
      </w:r>
      <w:r w:rsidR="00F56251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14:paraId="671D9043" w14:textId="77777777" w:rsidR="00E4188D" w:rsidRDefault="00E4188D" w:rsidP="00F817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1E642323" w14:textId="23283E09" w:rsidR="00925616" w:rsidRDefault="0024575C" w:rsidP="00E4188D">
      <w:pPr>
        <w:pStyle w:val="Ttulo2"/>
      </w:pPr>
      <w:bookmarkStart w:id="3" w:name="_Toc179781536"/>
      <w:r w:rsidRPr="0024575C">
        <w:t xml:space="preserve">2.2 </w:t>
      </w:r>
      <w:r w:rsidR="00093002" w:rsidRPr="0024575C">
        <w:t>OBJETIVO</w:t>
      </w:r>
      <w:r w:rsidR="00093002">
        <w:t>S</w:t>
      </w:r>
      <w:r w:rsidR="00093002" w:rsidRPr="0024575C">
        <w:t xml:space="preserve"> SECUNDÁRIO</w:t>
      </w:r>
      <w:r w:rsidR="00093002">
        <w:t>S</w:t>
      </w:r>
      <w:bookmarkEnd w:id="3"/>
    </w:p>
    <w:p w14:paraId="3C38DFAF" w14:textId="77777777" w:rsidR="009265B8" w:rsidRPr="009265B8" w:rsidRDefault="009265B8" w:rsidP="009265B8">
      <w:pPr>
        <w:rPr>
          <w:lang w:eastAsia="pt-BR"/>
        </w:rPr>
      </w:pPr>
    </w:p>
    <w:p w14:paraId="0CE31F96" w14:textId="07F064D0" w:rsidR="00925616" w:rsidRDefault="004F23C6" w:rsidP="00F817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Avaliar a </w:t>
      </w:r>
      <w:r w:rsidR="00E767E9">
        <w:rPr>
          <w:rFonts w:ascii="Times New Roman" w:hAnsi="Times New Roman" w:cs="Times New Roman"/>
          <w:sz w:val="24"/>
          <w:szCs w:val="24"/>
          <w:lang w:eastAsia="pt-BR"/>
        </w:rPr>
        <w:t>duração ideal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d</w:t>
      </w:r>
      <w:r w:rsidR="005E7AB9">
        <w:rPr>
          <w:rFonts w:ascii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E7AB9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tVNS</w:t>
      </w:r>
      <w:proofErr w:type="spellEnd"/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5E7AB9">
        <w:rPr>
          <w:rFonts w:ascii="Times New Roman" w:hAnsi="Times New Roman" w:cs="Times New Roman"/>
          <w:sz w:val="24"/>
          <w:szCs w:val="24"/>
          <w:lang w:eastAsia="pt-BR"/>
        </w:rPr>
        <w:t xml:space="preserve">no </w:t>
      </w:r>
      <w:r w:rsidR="00925616">
        <w:rPr>
          <w:rFonts w:ascii="Times New Roman" w:hAnsi="Times New Roman" w:cs="Times New Roman"/>
          <w:sz w:val="24"/>
          <w:szCs w:val="24"/>
          <w:lang w:eastAsia="pt-BR"/>
        </w:rPr>
        <w:t xml:space="preserve">incômodo </w:t>
      </w:r>
      <w:r w:rsidR="00725A31">
        <w:rPr>
          <w:rFonts w:ascii="Times New Roman" w:hAnsi="Times New Roman" w:cs="Times New Roman"/>
          <w:sz w:val="24"/>
          <w:szCs w:val="24"/>
          <w:lang w:eastAsia="pt-BR"/>
        </w:rPr>
        <w:t xml:space="preserve">e volume </w:t>
      </w:r>
      <w:r w:rsidR="00925616">
        <w:rPr>
          <w:rFonts w:ascii="Times New Roman" w:hAnsi="Times New Roman" w:cs="Times New Roman"/>
          <w:sz w:val="24"/>
          <w:szCs w:val="24"/>
          <w:lang w:eastAsia="pt-BR"/>
        </w:rPr>
        <w:t>do zumbido</w:t>
      </w:r>
      <w:r w:rsidR="00AF6323">
        <w:rPr>
          <w:rFonts w:ascii="Times New Roman" w:hAnsi="Times New Roman" w:cs="Times New Roman"/>
          <w:sz w:val="24"/>
          <w:szCs w:val="24"/>
          <w:lang w:eastAsia="pt-BR"/>
        </w:rPr>
        <w:t>,</w:t>
      </w:r>
      <w:r w:rsidR="0024575C">
        <w:rPr>
          <w:rFonts w:ascii="Times New Roman" w:hAnsi="Times New Roman" w:cs="Times New Roman"/>
          <w:sz w:val="24"/>
          <w:szCs w:val="24"/>
          <w:lang w:eastAsia="pt-BR"/>
        </w:rPr>
        <w:t xml:space="preserve"> através da Escala Visual Analógica</w:t>
      </w:r>
      <w:r w:rsidR="00AF6323">
        <w:rPr>
          <w:rFonts w:ascii="Times New Roman" w:hAnsi="Times New Roman" w:cs="Times New Roman"/>
          <w:sz w:val="24"/>
          <w:szCs w:val="24"/>
          <w:lang w:eastAsia="pt-BR"/>
        </w:rPr>
        <w:t xml:space="preserve"> (EVA).</w:t>
      </w:r>
    </w:p>
    <w:p w14:paraId="072ACB07" w14:textId="69EAB9C5" w:rsidR="00DC3BA2" w:rsidRDefault="005730D5" w:rsidP="00C07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Comparar </w:t>
      </w:r>
      <w:r w:rsidR="00012528">
        <w:rPr>
          <w:rFonts w:ascii="Times New Roman" w:hAnsi="Times New Roman" w:cs="Times New Roman"/>
          <w:sz w:val="24"/>
          <w:szCs w:val="24"/>
          <w:lang w:eastAsia="pt-BR"/>
        </w:rPr>
        <w:t>o nível de depressão e ansiedade</w:t>
      </w:r>
      <w:r w:rsidR="0095521E">
        <w:rPr>
          <w:rFonts w:ascii="Times New Roman" w:hAnsi="Times New Roman" w:cs="Times New Roman"/>
          <w:sz w:val="24"/>
          <w:szCs w:val="24"/>
          <w:lang w:eastAsia="pt-BR"/>
        </w:rPr>
        <w:t>,</w:t>
      </w:r>
      <w:r w:rsidR="00012528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F53225">
        <w:rPr>
          <w:rFonts w:ascii="Times New Roman" w:hAnsi="Times New Roman" w:cs="Times New Roman"/>
          <w:sz w:val="24"/>
          <w:szCs w:val="24"/>
          <w:lang w:eastAsia="pt-BR"/>
        </w:rPr>
        <w:t>antes e após o tratamento com</w:t>
      </w:r>
      <w:r w:rsidR="00F53225" w:rsidRPr="005E7AB9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proofErr w:type="spellStart"/>
      <w:r w:rsidR="00F53225" w:rsidRPr="005E7AB9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tVNS</w:t>
      </w:r>
      <w:proofErr w:type="spellEnd"/>
      <w:r w:rsidR="001F1AD9">
        <w:rPr>
          <w:rFonts w:ascii="Times New Roman" w:hAnsi="Times New Roman" w:cs="Times New Roman"/>
          <w:sz w:val="24"/>
          <w:szCs w:val="24"/>
          <w:lang w:eastAsia="pt-BR"/>
        </w:rPr>
        <w:t>,</w:t>
      </w:r>
      <w:r w:rsidR="00F53225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0B38C4">
        <w:rPr>
          <w:rFonts w:ascii="Times New Roman" w:hAnsi="Times New Roman" w:cs="Times New Roman"/>
          <w:sz w:val="24"/>
          <w:szCs w:val="24"/>
          <w:lang w:eastAsia="pt-BR"/>
        </w:rPr>
        <w:t xml:space="preserve">usando diferentes tempos de aplicação, </w:t>
      </w:r>
      <w:r w:rsidR="00F53225">
        <w:rPr>
          <w:rFonts w:ascii="Times New Roman" w:hAnsi="Times New Roman" w:cs="Times New Roman"/>
          <w:sz w:val="24"/>
          <w:szCs w:val="24"/>
          <w:lang w:eastAsia="pt-BR"/>
        </w:rPr>
        <w:t xml:space="preserve">através dos questionários </w:t>
      </w:r>
      <w:r w:rsidR="00811FF8" w:rsidRPr="00B83028">
        <w:rPr>
          <w:rFonts w:ascii="Times New Roman" w:hAnsi="Times New Roman" w:cs="Times New Roman"/>
          <w:i/>
          <w:iCs/>
          <w:sz w:val="24"/>
          <w:szCs w:val="24"/>
        </w:rPr>
        <w:t xml:space="preserve">Personal </w:t>
      </w:r>
      <w:proofErr w:type="spellStart"/>
      <w:r w:rsidR="00811FF8" w:rsidRPr="00B83028">
        <w:rPr>
          <w:rFonts w:ascii="Times New Roman" w:hAnsi="Times New Roman" w:cs="Times New Roman"/>
          <w:i/>
          <w:iCs/>
          <w:sz w:val="24"/>
          <w:szCs w:val="24"/>
        </w:rPr>
        <w:t>health</w:t>
      </w:r>
      <w:proofErr w:type="spellEnd"/>
      <w:r w:rsidR="00811FF8" w:rsidRPr="00B830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11FF8" w:rsidRPr="00B83028">
        <w:rPr>
          <w:rFonts w:ascii="Times New Roman" w:hAnsi="Times New Roman" w:cs="Times New Roman"/>
          <w:i/>
          <w:iCs/>
          <w:sz w:val="24"/>
          <w:szCs w:val="24"/>
        </w:rPr>
        <w:t>questionnaire</w:t>
      </w:r>
      <w:proofErr w:type="spellEnd"/>
      <w:r w:rsidR="00811FF8" w:rsidRPr="00B830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11FF8" w:rsidRPr="00B83028">
        <w:rPr>
          <w:rFonts w:ascii="Times New Roman" w:hAnsi="Times New Roman" w:cs="Times New Roman"/>
          <w:i/>
          <w:iCs/>
          <w:sz w:val="24"/>
          <w:szCs w:val="24"/>
        </w:rPr>
        <w:t>depression</w:t>
      </w:r>
      <w:proofErr w:type="spellEnd"/>
      <w:r w:rsidR="00811FF8" w:rsidRPr="00B830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11FF8" w:rsidRPr="00B83028">
        <w:rPr>
          <w:rFonts w:ascii="Times New Roman" w:hAnsi="Times New Roman" w:cs="Times New Roman"/>
          <w:i/>
          <w:iCs/>
          <w:sz w:val="24"/>
          <w:szCs w:val="24"/>
        </w:rPr>
        <w:t>scale</w:t>
      </w:r>
      <w:proofErr w:type="spellEnd"/>
      <w:r w:rsidR="00811FF8" w:rsidRPr="00CF0DB6">
        <w:rPr>
          <w:rFonts w:ascii="Times New Roman" w:hAnsi="Times New Roman" w:cs="Times New Roman"/>
          <w:sz w:val="24"/>
          <w:szCs w:val="24"/>
        </w:rPr>
        <w:t xml:space="preserve"> </w:t>
      </w:r>
      <w:r w:rsidR="00E547F6">
        <w:rPr>
          <w:rFonts w:ascii="Times New Roman" w:hAnsi="Times New Roman" w:cs="Times New Roman"/>
          <w:sz w:val="24"/>
          <w:szCs w:val="24"/>
        </w:rPr>
        <w:t>(</w:t>
      </w:r>
      <w:r w:rsidR="00F53225">
        <w:rPr>
          <w:rFonts w:ascii="Times New Roman" w:hAnsi="Times New Roman" w:cs="Times New Roman"/>
          <w:sz w:val="24"/>
          <w:szCs w:val="24"/>
          <w:lang w:eastAsia="pt-BR"/>
        </w:rPr>
        <w:t>PHQ-9</w:t>
      </w:r>
      <w:r w:rsidR="00E547F6">
        <w:rPr>
          <w:rFonts w:ascii="Times New Roman" w:hAnsi="Times New Roman" w:cs="Times New Roman"/>
          <w:sz w:val="24"/>
          <w:szCs w:val="24"/>
          <w:lang w:eastAsia="pt-BR"/>
        </w:rPr>
        <w:t>)</w:t>
      </w:r>
      <w:r w:rsidR="00F53225">
        <w:rPr>
          <w:rFonts w:ascii="Times New Roman" w:hAnsi="Times New Roman" w:cs="Times New Roman"/>
          <w:sz w:val="24"/>
          <w:szCs w:val="24"/>
          <w:lang w:eastAsia="pt-BR"/>
        </w:rPr>
        <w:t xml:space="preserve"> e </w:t>
      </w:r>
      <w:r w:rsidR="00811FF8">
        <w:rPr>
          <w:rFonts w:ascii="Times New Roman" w:hAnsi="Times New Roman" w:cs="Times New Roman"/>
          <w:sz w:val="24"/>
          <w:szCs w:val="24"/>
        </w:rPr>
        <w:t>Escala de transtorno e ansiedade</w:t>
      </w:r>
      <w:r w:rsidR="00811FF8" w:rsidRPr="00CF0DB6">
        <w:rPr>
          <w:rFonts w:ascii="Times New Roman" w:hAnsi="Times New Roman" w:cs="Times New Roman"/>
          <w:sz w:val="24"/>
          <w:szCs w:val="24"/>
        </w:rPr>
        <w:t xml:space="preserve"> </w:t>
      </w:r>
      <w:r w:rsidR="00E547F6">
        <w:rPr>
          <w:rFonts w:ascii="Times New Roman" w:hAnsi="Times New Roman" w:cs="Times New Roman"/>
          <w:sz w:val="24"/>
          <w:szCs w:val="24"/>
        </w:rPr>
        <w:t>(</w:t>
      </w:r>
      <w:r w:rsidR="00F53225">
        <w:rPr>
          <w:rFonts w:ascii="Times New Roman" w:hAnsi="Times New Roman" w:cs="Times New Roman"/>
          <w:sz w:val="24"/>
          <w:szCs w:val="24"/>
          <w:lang w:eastAsia="pt-BR"/>
        </w:rPr>
        <w:t>GAD-7</w:t>
      </w:r>
      <w:r w:rsidR="00E547F6">
        <w:rPr>
          <w:rFonts w:ascii="Times New Roman" w:hAnsi="Times New Roman" w:cs="Times New Roman"/>
          <w:sz w:val="24"/>
          <w:szCs w:val="24"/>
          <w:lang w:eastAsia="pt-BR"/>
        </w:rPr>
        <w:t>)</w:t>
      </w:r>
      <w:r w:rsidR="00F53225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14:paraId="3298E590" w14:textId="5CFCFBE9" w:rsidR="00D041DD" w:rsidRDefault="0064033E" w:rsidP="00EA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lastRenderedPageBreak/>
        <w:t>Comparar o grau de insônia</w:t>
      </w:r>
      <w:r w:rsidR="00AB19B3">
        <w:rPr>
          <w:rFonts w:ascii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antes e após o tratamento com </w:t>
      </w:r>
      <w:proofErr w:type="spellStart"/>
      <w:r w:rsidRPr="005E7AB9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tVNS</w:t>
      </w:r>
      <w:proofErr w:type="spellEnd"/>
      <w:r w:rsidR="00274604">
        <w:rPr>
          <w:rFonts w:ascii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72776B">
        <w:rPr>
          <w:rFonts w:ascii="Times New Roman" w:hAnsi="Times New Roman" w:cs="Times New Roman"/>
          <w:sz w:val="24"/>
          <w:szCs w:val="24"/>
          <w:lang w:eastAsia="pt-BR"/>
        </w:rPr>
        <w:t>utilizando</w:t>
      </w:r>
      <w:r w:rsidR="000B38C4">
        <w:rPr>
          <w:rFonts w:ascii="Times New Roman" w:hAnsi="Times New Roman" w:cs="Times New Roman"/>
          <w:sz w:val="24"/>
          <w:szCs w:val="24"/>
          <w:lang w:eastAsia="pt-BR"/>
        </w:rPr>
        <w:t xml:space="preserve"> diferentes tempos de aplicação</w:t>
      </w:r>
      <w:r w:rsidR="0072776B">
        <w:rPr>
          <w:rFonts w:ascii="Times New Roman" w:hAnsi="Times New Roman" w:cs="Times New Roman"/>
          <w:sz w:val="24"/>
          <w:szCs w:val="24"/>
          <w:lang w:eastAsia="pt-BR"/>
        </w:rPr>
        <w:t>,</w:t>
      </w:r>
      <w:r w:rsidR="000B38C4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através do Indice de gravidade de </w:t>
      </w:r>
      <w:proofErr w:type="spellStart"/>
      <w:r>
        <w:rPr>
          <w:rFonts w:ascii="Times New Roman" w:hAnsi="Times New Roman" w:cs="Times New Roman"/>
          <w:sz w:val="24"/>
          <w:szCs w:val="24"/>
          <w:lang w:eastAsia="pt-BR"/>
        </w:rPr>
        <w:t>Insonia</w:t>
      </w:r>
      <w:proofErr w:type="spellEnd"/>
      <w:r>
        <w:rPr>
          <w:rFonts w:ascii="Times New Roman" w:hAnsi="Times New Roman" w:cs="Times New Roman"/>
          <w:sz w:val="24"/>
          <w:szCs w:val="24"/>
          <w:lang w:eastAsia="pt-BR"/>
        </w:rPr>
        <w:t xml:space="preserve"> (IGI).</w:t>
      </w:r>
    </w:p>
    <w:p w14:paraId="50A3D4B2" w14:textId="06A5DD84" w:rsidR="00C079B0" w:rsidRDefault="00C079B0" w:rsidP="00C07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Avaliar a capacidade cognitiva após tratamento com </w:t>
      </w:r>
      <w:proofErr w:type="spellStart"/>
      <w:r w:rsidRPr="005E7AB9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tVNS</w:t>
      </w:r>
      <w:proofErr w:type="spellEnd"/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CC3034">
        <w:rPr>
          <w:rFonts w:ascii="Times New Roman" w:hAnsi="Times New Roman" w:cs="Times New Roman"/>
          <w:sz w:val="24"/>
          <w:szCs w:val="24"/>
          <w:lang w:eastAsia="pt-BR"/>
        </w:rPr>
        <w:t>com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diferentes tempos de aplicação, utilizando medidas somatossensoriais vibro-táteis, do </w:t>
      </w:r>
      <w:proofErr w:type="spellStart"/>
      <w:r>
        <w:rPr>
          <w:rFonts w:ascii="Times New Roman" w:hAnsi="Times New Roman" w:cs="Times New Roman"/>
          <w:sz w:val="24"/>
          <w:szCs w:val="24"/>
          <w:lang w:eastAsia="pt-BR"/>
        </w:rPr>
        <w:t>Brain</w:t>
      </w:r>
      <w:proofErr w:type="spellEnd"/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pt-BR"/>
        </w:rPr>
        <w:t>Gauge</w:t>
      </w:r>
      <w:proofErr w:type="spellEnd"/>
      <w:r w:rsidR="003B5C7F">
        <w:rPr>
          <w:rFonts w:ascii="Times New Roman" w:hAnsi="Times New Roman" w:cs="Times New Roman"/>
          <w:sz w:val="24"/>
          <w:szCs w:val="24"/>
          <w:lang w:eastAsia="pt-BR"/>
        </w:rPr>
        <w:t xml:space="preserve"> (AS).</w:t>
      </w:r>
    </w:p>
    <w:p w14:paraId="42945C40" w14:textId="77777777" w:rsidR="00C079B0" w:rsidRPr="002F1E02" w:rsidRDefault="00C079B0" w:rsidP="00EA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70418D26" w14:textId="28FCA54B" w:rsidR="00502FE6" w:rsidRPr="00B83028" w:rsidRDefault="00502FE6" w:rsidP="00F121E1">
      <w:pPr>
        <w:pStyle w:val="Ttulo1"/>
      </w:pPr>
      <w:bookmarkStart w:id="4" w:name="_Toc179781537"/>
      <w:r w:rsidRPr="00502FE6">
        <w:t xml:space="preserve">3 </w:t>
      </w:r>
      <w:r w:rsidR="00A75847">
        <w:t xml:space="preserve">MATERIAIS E </w:t>
      </w:r>
      <w:r w:rsidRPr="00502FE6">
        <w:t>MÉTODOS</w:t>
      </w:r>
      <w:bookmarkEnd w:id="4"/>
    </w:p>
    <w:p w14:paraId="3007D0EA" w14:textId="77777777" w:rsidR="00502FE6" w:rsidRDefault="00502FE6" w:rsidP="003E5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558E80" w14:textId="72E1A0EB" w:rsidR="003E3163" w:rsidRDefault="00502FE6" w:rsidP="003E5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FE6">
        <w:rPr>
          <w:rFonts w:ascii="Times New Roman" w:hAnsi="Times New Roman" w:cs="Times New Roman"/>
          <w:sz w:val="24"/>
          <w:szCs w:val="24"/>
        </w:rPr>
        <w:t xml:space="preserve">Esta pesquisa será realizada no grupo de pesquisa em </w:t>
      </w:r>
      <w:r w:rsidR="0072147D">
        <w:rPr>
          <w:rFonts w:ascii="Times New Roman" w:hAnsi="Times New Roman" w:cs="Times New Roman"/>
          <w:sz w:val="24"/>
          <w:szCs w:val="24"/>
        </w:rPr>
        <w:t>z</w:t>
      </w:r>
      <w:r w:rsidRPr="00502FE6">
        <w:rPr>
          <w:rFonts w:ascii="Times New Roman" w:hAnsi="Times New Roman" w:cs="Times New Roman"/>
          <w:sz w:val="24"/>
          <w:szCs w:val="24"/>
        </w:rPr>
        <w:t>umbido</w:t>
      </w:r>
      <w:r w:rsidR="000B1886">
        <w:rPr>
          <w:rFonts w:ascii="Times New Roman" w:hAnsi="Times New Roman" w:cs="Times New Roman"/>
          <w:sz w:val="24"/>
          <w:szCs w:val="24"/>
        </w:rPr>
        <w:t xml:space="preserve"> (GPZ)</w:t>
      </w:r>
      <w:r w:rsidRPr="00502FE6">
        <w:rPr>
          <w:rFonts w:ascii="Times New Roman" w:hAnsi="Times New Roman" w:cs="Times New Roman"/>
          <w:sz w:val="24"/>
          <w:szCs w:val="24"/>
        </w:rPr>
        <w:t xml:space="preserve"> do Hospital das Clínicas da Faculdade de Medicina da Universidade de São Paulo (HC-FMUSP). O projeto será previamente submetido </w:t>
      </w:r>
      <w:r w:rsidR="00D47CFA">
        <w:rPr>
          <w:rFonts w:ascii="Times New Roman" w:hAnsi="Times New Roman" w:cs="Times New Roman"/>
          <w:sz w:val="24"/>
          <w:szCs w:val="24"/>
        </w:rPr>
        <w:t>à</w:t>
      </w:r>
      <w:r w:rsidRPr="00502FE6">
        <w:rPr>
          <w:rFonts w:ascii="Times New Roman" w:hAnsi="Times New Roman" w:cs="Times New Roman"/>
          <w:sz w:val="24"/>
          <w:szCs w:val="24"/>
        </w:rPr>
        <w:t xml:space="preserve"> comissão de ética em pesquisa desta instituição.</w:t>
      </w:r>
      <w:r w:rsidR="00B830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3F79C" w14:textId="77777777" w:rsidR="00F5712B" w:rsidRDefault="00F5712B" w:rsidP="003E5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6D36B3" w14:textId="783D702B" w:rsidR="003E3163" w:rsidRPr="00FB0975" w:rsidRDefault="00A75847" w:rsidP="00B10585">
      <w:pPr>
        <w:pStyle w:val="Ttulo2"/>
      </w:pPr>
      <w:bookmarkStart w:id="5" w:name="_Toc179781538"/>
      <w:r w:rsidRPr="00FB0975">
        <w:t>3.1 DESENHO DO ESTUDO</w:t>
      </w:r>
      <w:bookmarkEnd w:id="5"/>
    </w:p>
    <w:p w14:paraId="271AB6F9" w14:textId="77777777" w:rsidR="00F5712B" w:rsidRPr="00F5712B" w:rsidRDefault="00F5712B" w:rsidP="00F5712B"/>
    <w:p w14:paraId="4C5B6EA6" w14:textId="2426DAC9" w:rsidR="00FB0975" w:rsidRDefault="003E3163" w:rsidP="00FB09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Estudo prospec</w:t>
      </w:r>
      <w:r w:rsidR="006B2C46">
        <w:rPr>
          <w:rFonts w:ascii="Times New Roman" w:hAnsi="Times New Roman" w:cs="Times New Roman"/>
          <w:sz w:val="24"/>
          <w:szCs w:val="24"/>
        </w:rPr>
        <w:t xml:space="preserve">tivo, randomizado </w:t>
      </w:r>
      <w:r w:rsidR="007525C1">
        <w:rPr>
          <w:rFonts w:ascii="Times New Roman" w:hAnsi="Times New Roman" w:cs="Times New Roman"/>
          <w:sz w:val="24"/>
          <w:szCs w:val="24"/>
        </w:rPr>
        <w:t xml:space="preserve">controlado, </w:t>
      </w:r>
      <w:r w:rsidR="006B2C46">
        <w:rPr>
          <w:rFonts w:ascii="Times New Roman" w:hAnsi="Times New Roman" w:cs="Times New Roman"/>
          <w:sz w:val="24"/>
          <w:szCs w:val="24"/>
        </w:rPr>
        <w:t>simples cego</w:t>
      </w:r>
      <w:r w:rsidR="00AA51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As variáveis de estudo incluirão: (1) questionário </w:t>
      </w:r>
      <w:r w:rsidR="0053252A" w:rsidRPr="00547E6B">
        <w:rPr>
          <w:rFonts w:ascii="Times New Roman" w:hAnsi="Times New Roman" w:cs="Times New Roman"/>
          <w:i/>
          <w:iCs/>
          <w:sz w:val="24"/>
          <w:szCs w:val="24"/>
        </w:rPr>
        <w:t>THI</w:t>
      </w:r>
      <w:r w:rsidR="005325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validado para a língua portuguesa, (2) grau do incômodo </w:t>
      </w:r>
      <w:r w:rsidR="00F5712B">
        <w:rPr>
          <w:rFonts w:ascii="Times New Roman" w:hAnsi="Times New Roman" w:cs="Times New Roman"/>
          <w:sz w:val="24"/>
          <w:szCs w:val="24"/>
        </w:rPr>
        <w:t xml:space="preserve">e </w:t>
      </w:r>
      <w:r w:rsidR="00AF630A">
        <w:rPr>
          <w:rFonts w:ascii="Times New Roman" w:hAnsi="Times New Roman" w:cs="Times New Roman"/>
          <w:sz w:val="24"/>
          <w:szCs w:val="24"/>
        </w:rPr>
        <w:t>volume do</w:t>
      </w:r>
      <w:r>
        <w:rPr>
          <w:rFonts w:ascii="Times New Roman" w:hAnsi="Times New Roman" w:cs="Times New Roman"/>
          <w:sz w:val="24"/>
          <w:szCs w:val="24"/>
        </w:rPr>
        <w:t xml:space="preserve"> zumbido mensurado pela</w:t>
      </w:r>
      <w:r w:rsidR="0053252A" w:rsidRPr="0053252A">
        <w:rPr>
          <w:rFonts w:ascii="Times New Roman" w:hAnsi="Times New Roman" w:cs="Times New Roman"/>
          <w:sz w:val="24"/>
          <w:szCs w:val="24"/>
        </w:rPr>
        <w:t xml:space="preserve"> </w:t>
      </w:r>
      <w:r w:rsidR="0053252A">
        <w:rPr>
          <w:rFonts w:ascii="Times New Roman" w:hAnsi="Times New Roman" w:cs="Times New Roman"/>
          <w:sz w:val="24"/>
          <w:szCs w:val="24"/>
        </w:rPr>
        <w:t>EVA</w:t>
      </w:r>
      <w:r>
        <w:rPr>
          <w:rFonts w:ascii="Times New Roman" w:hAnsi="Times New Roman" w:cs="Times New Roman"/>
          <w:sz w:val="24"/>
          <w:szCs w:val="24"/>
        </w:rPr>
        <w:t xml:space="preserve">, (3) </w:t>
      </w:r>
      <w:r w:rsidR="00CF0DB6">
        <w:rPr>
          <w:rFonts w:ascii="Times New Roman" w:hAnsi="Times New Roman" w:cs="Times New Roman"/>
          <w:sz w:val="24"/>
          <w:szCs w:val="24"/>
        </w:rPr>
        <w:t>GAD-7</w:t>
      </w:r>
      <w:r>
        <w:rPr>
          <w:rFonts w:ascii="Times New Roman" w:hAnsi="Times New Roman" w:cs="Times New Roman"/>
          <w:sz w:val="24"/>
          <w:szCs w:val="24"/>
        </w:rPr>
        <w:t xml:space="preserve">, (4) </w:t>
      </w:r>
      <w:r w:rsidR="00CF0DB6">
        <w:rPr>
          <w:rFonts w:ascii="Times New Roman" w:hAnsi="Times New Roman" w:cs="Times New Roman"/>
          <w:sz w:val="24"/>
          <w:szCs w:val="24"/>
        </w:rPr>
        <w:t>PHQ-9</w:t>
      </w:r>
      <w:r>
        <w:rPr>
          <w:rFonts w:ascii="Times New Roman" w:hAnsi="Times New Roman" w:cs="Times New Roman"/>
          <w:sz w:val="24"/>
          <w:szCs w:val="24"/>
        </w:rPr>
        <w:t xml:space="preserve"> validado para o </w:t>
      </w:r>
      <w:r w:rsidR="007C787E">
        <w:rPr>
          <w:rFonts w:ascii="Times New Roman" w:hAnsi="Times New Roman" w:cs="Times New Roman"/>
          <w:sz w:val="24"/>
          <w:szCs w:val="24"/>
        </w:rPr>
        <w:t>português, (</w:t>
      </w:r>
      <w:r w:rsidR="0035531B">
        <w:rPr>
          <w:rFonts w:ascii="Times New Roman" w:hAnsi="Times New Roman" w:cs="Times New Roman"/>
          <w:sz w:val="24"/>
          <w:szCs w:val="24"/>
        </w:rPr>
        <w:t>5</w:t>
      </w:r>
      <w:r w:rsidR="0049277A">
        <w:rPr>
          <w:rFonts w:ascii="Times New Roman" w:hAnsi="Times New Roman" w:cs="Times New Roman"/>
          <w:sz w:val="24"/>
          <w:szCs w:val="24"/>
        </w:rPr>
        <w:t xml:space="preserve">) </w:t>
      </w:r>
      <w:r w:rsidR="00C92132">
        <w:rPr>
          <w:rFonts w:ascii="Times New Roman" w:hAnsi="Times New Roman" w:cs="Times New Roman"/>
          <w:sz w:val="24"/>
          <w:szCs w:val="24"/>
        </w:rPr>
        <w:t>IGI</w:t>
      </w:r>
      <w:r w:rsidR="00553855">
        <w:rPr>
          <w:rFonts w:ascii="Times New Roman" w:hAnsi="Times New Roman" w:cs="Times New Roman"/>
          <w:sz w:val="24"/>
          <w:szCs w:val="24"/>
        </w:rPr>
        <w:t xml:space="preserve"> e (6) Avaliação Somatossensorial</w:t>
      </w:r>
      <w:r w:rsidR="00D609DC">
        <w:rPr>
          <w:rFonts w:ascii="Times New Roman" w:hAnsi="Times New Roman" w:cs="Times New Roman"/>
          <w:sz w:val="24"/>
          <w:szCs w:val="24"/>
        </w:rPr>
        <w:t xml:space="preserve"> com </w:t>
      </w:r>
      <w:proofErr w:type="spellStart"/>
      <w:r w:rsidR="00D609D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="00D609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9DC">
        <w:rPr>
          <w:rFonts w:ascii="Times New Roman" w:hAnsi="Times New Roman" w:cs="Times New Roman"/>
          <w:sz w:val="24"/>
          <w:szCs w:val="24"/>
        </w:rPr>
        <w:t>gauge</w:t>
      </w:r>
      <w:proofErr w:type="spellEnd"/>
      <w:r w:rsidR="00D609DC">
        <w:rPr>
          <w:rFonts w:ascii="Times New Roman" w:hAnsi="Times New Roman" w:cs="Times New Roman"/>
          <w:sz w:val="24"/>
          <w:szCs w:val="24"/>
        </w:rPr>
        <w:t xml:space="preserve"> (AS).</w:t>
      </w:r>
    </w:p>
    <w:p w14:paraId="57715925" w14:textId="77777777" w:rsidR="00FB0975" w:rsidRDefault="00FB0975" w:rsidP="00FB09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63AEE6" w14:textId="5C8DA418" w:rsidR="00A75847" w:rsidRPr="00FB0975" w:rsidRDefault="00A75847" w:rsidP="00B10585">
      <w:pPr>
        <w:pStyle w:val="Ttulo2"/>
      </w:pPr>
      <w:bookmarkStart w:id="6" w:name="_Toc179781539"/>
      <w:r w:rsidRPr="00FB0975">
        <w:t>3.2 AMOSTRA</w:t>
      </w:r>
      <w:bookmarkEnd w:id="6"/>
    </w:p>
    <w:p w14:paraId="18F3AAB1" w14:textId="77777777" w:rsidR="00BD3539" w:rsidRPr="00BD3539" w:rsidRDefault="00BD3539" w:rsidP="00BD3539">
      <w:pPr>
        <w:pStyle w:val="SemEspaamen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10F76" w14:textId="4E81CD66" w:rsidR="00BD3539" w:rsidRDefault="000866E2" w:rsidP="000D0F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amostra será</w:t>
      </w:r>
      <w:r w:rsidR="00221A78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30 pacientes</w:t>
      </w:r>
      <w:r w:rsidR="00221A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49AC">
        <w:rPr>
          <w:rFonts w:ascii="Times New Roman" w:hAnsi="Times New Roman" w:cs="Times New Roman"/>
          <w:sz w:val="24"/>
          <w:szCs w:val="24"/>
        </w:rPr>
        <w:t xml:space="preserve">O cálculo da amostra foi realizado para estimar uma mudança clinicamente relevante no </w:t>
      </w:r>
      <w:r w:rsidR="006649AC" w:rsidRPr="00047383">
        <w:rPr>
          <w:rFonts w:ascii="Times New Roman" w:hAnsi="Times New Roman" w:cs="Times New Roman"/>
          <w:i/>
          <w:iCs/>
          <w:sz w:val="24"/>
          <w:szCs w:val="24"/>
        </w:rPr>
        <w:t>THI</w:t>
      </w:r>
      <w:r w:rsidR="006649AC">
        <w:rPr>
          <w:rFonts w:ascii="Times New Roman" w:hAnsi="Times New Roman" w:cs="Times New Roman"/>
          <w:sz w:val="24"/>
          <w:szCs w:val="24"/>
        </w:rPr>
        <w:t xml:space="preserve"> de </w:t>
      </w:r>
      <w:r w:rsidR="009235E9">
        <w:rPr>
          <w:rFonts w:ascii="Times New Roman" w:hAnsi="Times New Roman" w:cs="Times New Roman"/>
          <w:sz w:val="24"/>
          <w:szCs w:val="24"/>
        </w:rPr>
        <w:t xml:space="preserve">7 pontos ou de 20% </w:t>
      </w:r>
      <w:r w:rsidR="00A47422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A47422">
        <w:rPr>
          <w:rFonts w:ascii="Times New Roman" w:hAnsi="Times New Roman" w:cs="Times New Roman"/>
          <w:sz w:val="24"/>
          <w:szCs w:val="24"/>
          <w:vertAlign w:val="superscript"/>
        </w:rPr>
        <w:t>23)</w:t>
      </w:r>
      <w:r w:rsidR="001E14A1">
        <w:rPr>
          <w:rFonts w:ascii="Times New Roman" w:hAnsi="Times New Roman" w:cs="Times New Roman"/>
          <w:sz w:val="24"/>
          <w:szCs w:val="24"/>
        </w:rPr>
        <w:t>. Para atingir um poder de 80% e com um alfa de 0,05</w:t>
      </w:r>
      <w:r w:rsidR="00A47422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A47422">
        <w:rPr>
          <w:rFonts w:ascii="Times New Roman" w:hAnsi="Times New Roman" w:cs="Times New Roman"/>
          <w:sz w:val="24"/>
          <w:szCs w:val="24"/>
          <w:vertAlign w:val="superscript"/>
        </w:rPr>
        <w:t>24)</w:t>
      </w:r>
      <w:r w:rsidR="0030538F">
        <w:rPr>
          <w:rFonts w:ascii="Times New Roman" w:hAnsi="Times New Roman" w:cs="Times New Roman"/>
          <w:sz w:val="24"/>
          <w:szCs w:val="24"/>
        </w:rPr>
        <w:t xml:space="preserve">. </w:t>
      </w:r>
      <w:r w:rsidR="00047383">
        <w:rPr>
          <w:rFonts w:ascii="Times New Roman" w:hAnsi="Times New Roman" w:cs="Times New Roman"/>
          <w:sz w:val="24"/>
          <w:szCs w:val="24"/>
        </w:rPr>
        <w:t xml:space="preserve">Foi utilizado </w:t>
      </w:r>
      <w:r w:rsidR="00FA2174">
        <w:rPr>
          <w:rFonts w:ascii="Times New Roman" w:hAnsi="Times New Roman" w:cs="Times New Roman"/>
          <w:sz w:val="24"/>
          <w:szCs w:val="24"/>
        </w:rPr>
        <w:t>o software G*Power versão 3.1.</w:t>
      </w:r>
    </w:p>
    <w:p w14:paraId="1BE736C0" w14:textId="2AE80072" w:rsidR="00F97BAD" w:rsidRDefault="00F97BAD" w:rsidP="000D0F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4203AB" w14:textId="0CD503DA" w:rsidR="00A75847" w:rsidRPr="00FB0975" w:rsidRDefault="00A75847" w:rsidP="00B10585">
      <w:pPr>
        <w:pStyle w:val="Ttulo2"/>
      </w:pPr>
      <w:bookmarkStart w:id="7" w:name="_Toc179781540"/>
      <w:r w:rsidRPr="00FB0975">
        <w:t>3.3 CRITÉRIOS DE SELEÇÃO</w:t>
      </w:r>
      <w:bookmarkEnd w:id="7"/>
    </w:p>
    <w:p w14:paraId="4253A623" w14:textId="77777777" w:rsidR="00BD3539" w:rsidRPr="00BD3539" w:rsidRDefault="00BD3539" w:rsidP="00BD3539">
      <w:pPr>
        <w:pStyle w:val="SemEspaamen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9A6253" w14:textId="77777777" w:rsidR="00A75847" w:rsidRDefault="00A75847" w:rsidP="00A758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Serão incluídos pacientes:</w:t>
      </w:r>
    </w:p>
    <w:p w14:paraId="78BB0269" w14:textId="77777777" w:rsidR="00A75847" w:rsidRDefault="00A75847" w:rsidP="00A75847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Maiores de 18 anos</w:t>
      </w:r>
    </w:p>
    <w:p w14:paraId="209088E1" w14:textId="43DD27BB" w:rsidR="002C0AB6" w:rsidRDefault="00A75847" w:rsidP="00B94C9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zumbido crônico há mais de seis meses, uni ou bilateral de causa neurossensorial</w:t>
      </w:r>
      <w:r w:rsidR="00F357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3046A4" w14:textId="0D3E5718" w:rsidR="00BA7FD8" w:rsidRPr="00B94C99" w:rsidRDefault="00790AFD" w:rsidP="00B94C9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Pacientes que apresentem </w:t>
      </w:r>
      <w:r w:rsidR="002D598D">
        <w:rPr>
          <w:rFonts w:ascii="Times New Roman" w:hAnsi="Times New Roman" w:cs="Times New Roman"/>
          <w:sz w:val="24"/>
          <w:szCs w:val="24"/>
        </w:rPr>
        <w:t xml:space="preserve">quadros de </w:t>
      </w:r>
      <w:r w:rsidR="00435209">
        <w:rPr>
          <w:rFonts w:ascii="Times New Roman" w:hAnsi="Times New Roman" w:cs="Times New Roman"/>
          <w:sz w:val="24"/>
          <w:szCs w:val="24"/>
        </w:rPr>
        <w:t xml:space="preserve">ansiedade </w:t>
      </w:r>
      <w:r w:rsidR="003C63DA">
        <w:rPr>
          <w:rFonts w:ascii="Times New Roman" w:hAnsi="Times New Roman" w:cs="Times New Roman"/>
          <w:sz w:val="24"/>
          <w:szCs w:val="24"/>
        </w:rPr>
        <w:t xml:space="preserve">e </w:t>
      </w:r>
      <w:r w:rsidR="00435209">
        <w:rPr>
          <w:rFonts w:ascii="Times New Roman" w:hAnsi="Times New Roman" w:cs="Times New Roman"/>
          <w:sz w:val="24"/>
          <w:szCs w:val="24"/>
        </w:rPr>
        <w:t xml:space="preserve">ou depressão </w:t>
      </w:r>
      <w:r w:rsidR="003C63DA">
        <w:rPr>
          <w:rFonts w:ascii="Times New Roman" w:hAnsi="Times New Roman" w:cs="Times New Roman"/>
          <w:sz w:val="24"/>
          <w:szCs w:val="24"/>
        </w:rPr>
        <w:t>de acordo com os questionários GAD7 e PHQ9</w:t>
      </w:r>
    </w:p>
    <w:p w14:paraId="0F14E4DD" w14:textId="77777777" w:rsidR="00A75847" w:rsidRDefault="00A75847" w:rsidP="00A75847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Serão excluídos pacientes:</w:t>
      </w:r>
    </w:p>
    <w:p w14:paraId="07D5E179" w14:textId="7B8D2F06" w:rsidR="00A664BF" w:rsidRPr="00A664BF" w:rsidRDefault="00A75847" w:rsidP="00A664BF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Gestantes, lactantes</w:t>
      </w:r>
      <w:r w:rsidR="006B6FA0">
        <w:rPr>
          <w:rFonts w:ascii="Times New Roman" w:hAnsi="Times New Roman" w:cs="Times New Roman"/>
          <w:sz w:val="24"/>
          <w:szCs w:val="24"/>
        </w:rPr>
        <w:t>.</w:t>
      </w:r>
    </w:p>
    <w:p w14:paraId="260BECF9" w14:textId="64E68BC7" w:rsidR="00A75847" w:rsidRDefault="00A75847" w:rsidP="00A75847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Com patologias de orelha externa e ou média</w:t>
      </w:r>
      <w:r w:rsidR="006B6FA0">
        <w:rPr>
          <w:rFonts w:ascii="Times New Roman" w:hAnsi="Times New Roman" w:cs="Times New Roman"/>
          <w:sz w:val="24"/>
          <w:szCs w:val="24"/>
        </w:rPr>
        <w:t>.</w:t>
      </w:r>
    </w:p>
    <w:p w14:paraId="328ED2BE" w14:textId="6D4400FB" w:rsidR="00A75847" w:rsidRDefault="00A75847" w:rsidP="00A75847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disacusia do tipo mista ou condutiva</w:t>
      </w:r>
      <w:r w:rsidR="006B6FA0">
        <w:rPr>
          <w:rFonts w:ascii="Times New Roman" w:hAnsi="Times New Roman" w:cs="Times New Roman"/>
          <w:sz w:val="24"/>
          <w:szCs w:val="24"/>
        </w:rPr>
        <w:t>.</w:t>
      </w:r>
    </w:p>
    <w:p w14:paraId="2C378509" w14:textId="14A96CD1" w:rsidR="00A75847" w:rsidRDefault="00A75847" w:rsidP="00A75847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fobia </w:t>
      </w:r>
      <w:r w:rsidR="005334A0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eletroestimulação ou algum impedimento para acoplagem do clip em região auricular</w:t>
      </w:r>
      <w:r w:rsidR="00CD5415">
        <w:rPr>
          <w:rFonts w:ascii="Times New Roman" w:hAnsi="Times New Roman" w:cs="Times New Roman"/>
          <w:sz w:val="24"/>
          <w:szCs w:val="24"/>
        </w:rPr>
        <w:t xml:space="preserve"> </w:t>
      </w:r>
      <w:r w:rsidR="00541BBD">
        <w:rPr>
          <w:rFonts w:ascii="Times New Roman" w:hAnsi="Times New Roman" w:cs="Times New Roman"/>
          <w:sz w:val="24"/>
          <w:szCs w:val="24"/>
        </w:rPr>
        <w:t>ou</w:t>
      </w:r>
      <w:r w:rsidR="00CD5415">
        <w:rPr>
          <w:rFonts w:ascii="Times New Roman" w:hAnsi="Times New Roman" w:cs="Times New Roman"/>
          <w:sz w:val="24"/>
          <w:szCs w:val="24"/>
        </w:rPr>
        <w:t xml:space="preserve"> </w:t>
      </w:r>
      <w:r w:rsidR="00A664BF">
        <w:rPr>
          <w:rFonts w:ascii="Times New Roman" w:hAnsi="Times New Roman" w:cs="Times New Roman"/>
          <w:sz w:val="24"/>
          <w:szCs w:val="24"/>
        </w:rPr>
        <w:t xml:space="preserve">alergia </w:t>
      </w:r>
      <w:r w:rsidR="00541BBD">
        <w:rPr>
          <w:rFonts w:ascii="Times New Roman" w:hAnsi="Times New Roman" w:cs="Times New Roman"/>
          <w:sz w:val="24"/>
          <w:szCs w:val="24"/>
        </w:rPr>
        <w:t>à</w:t>
      </w:r>
      <w:r w:rsidR="00A664BF">
        <w:rPr>
          <w:rFonts w:ascii="Times New Roman" w:hAnsi="Times New Roman" w:cs="Times New Roman"/>
          <w:sz w:val="24"/>
          <w:szCs w:val="24"/>
        </w:rPr>
        <w:t xml:space="preserve"> metal.</w:t>
      </w:r>
    </w:p>
    <w:p w14:paraId="1B7DCCB9" w14:textId="105160A4" w:rsidR="00877F73" w:rsidRPr="00A26999" w:rsidRDefault="00877F73" w:rsidP="00A2699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Uso crônico de anti</w:t>
      </w:r>
      <w:r w:rsidR="00A50706">
        <w:rPr>
          <w:rFonts w:ascii="Times New Roman" w:hAnsi="Times New Roman" w:cs="Times New Roman"/>
          <w:sz w:val="24"/>
          <w:szCs w:val="24"/>
        </w:rPr>
        <w:t>coagulantes ou doenças hematológicas.</w:t>
      </w:r>
    </w:p>
    <w:p w14:paraId="464364E0" w14:textId="49F8AAB1" w:rsidR="00724F4A" w:rsidRDefault="00A75847" w:rsidP="006B6FA0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Pacientes com problemas de condução cardíaca ou bradicardia, que façam uso de marcapasso</w:t>
      </w:r>
      <w:r w:rsidR="00724F4A">
        <w:rPr>
          <w:rFonts w:ascii="Times New Roman" w:hAnsi="Times New Roman" w:cs="Times New Roman"/>
          <w:sz w:val="24"/>
          <w:szCs w:val="24"/>
        </w:rPr>
        <w:t>.</w:t>
      </w:r>
    </w:p>
    <w:p w14:paraId="68F78515" w14:textId="1D7F2D9A" w:rsidR="00A75847" w:rsidRDefault="00471065" w:rsidP="006B6FA0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3273EB">
        <w:rPr>
          <w:rFonts w:ascii="Times New Roman" w:hAnsi="Times New Roman" w:cs="Times New Roman"/>
          <w:sz w:val="24"/>
          <w:szCs w:val="24"/>
        </w:rPr>
        <w:t>squizofrenia</w:t>
      </w:r>
    </w:p>
    <w:p w14:paraId="6AA7B3A4" w14:textId="072CE3AE" w:rsidR="00114A62" w:rsidRPr="006B6FA0" w:rsidRDefault="00114A62" w:rsidP="006B6FA0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Déficit cognitivo</w:t>
      </w:r>
    </w:p>
    <w:p w14:paraId="7AB95629" w14:textId="77777777" w:rsidR="00A75847" w:rsidRDefault="00A75847" w:rsidP="00A75847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Pacientes que estejam realizando qualquer outro tratamento para o zumbido até um mês antes do início da coleta.</w:t>
      </w:r>
    </w:p>
    <w:p w14:paraId="7EB0BA95" w14:textId="2AE6A469" w:rsidR="00B56748" w:rsidRDefault="00B56748" w:rsidP="00A75847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Pacientes que não se </w:t>
      </w:r>
      <w:r w:rsidR="00114A62">
        <w:rPr>
          <w:rFonts w:ascii="Times New Roman" w:hAnsi="Times New Roman" w:cs="Times New Roman"/>
          <w:sz w:val="24"/>
          <w:szCs w:val="24"/>
        </w:rPr>
        <w:t>sintam capazes</w:t>
      </w:r>
      <w:r>
        <w:rPr>
          <w:rFonts w:ascii="Times New Roman" w:hAnsi="Times New Roman" w:cs="Times New Roman"/>
          <w:sz w:val="24"/>
          <w:szCs w:val="24"/>
        </w:rPr>
        <w:t xml:space="preserve"> ou confortáveis em </w:t>
      </w:r>
      <w:r w:rsidR="0088165A">
        <w:rPr>
          <w:rFonts w:ascii="Times New Roman" w:hAnsi="Times New Roman" w:cs="Times New Roman"/>
          <w:sz w:val="24"/>
          <w:szCs w:val="24"/>
        </w:rPr>
        <w:t>auto aplicar</w:t>
      </w:r>
      <w:r>
        <w:rPr>
          <w:rFonts w:ascii="Times New Roman" w:hAnsi="Times New Roman" w:cs="Times New Roman"/>
          <w:sz w:val="24"/>
          <w:szCs w:val="24"/>
        </w:rPr>
        <w:t xml:space="preserve"> o protocolo domiciliar</w:t>
      </w:r>
      <w:r w:rsidR="00762142">
        <w:rPr>
          <w:rFonts w:ascii="Times New Roman" w:hAnsi="Times New Roman" w:cs="Times New Roman"/>
          <w:sz w:val="24"/>
          <w:szCs w:val="24"/>
        </w:rPr>
        <w:t>.</w:t>
      </w:r>
    </w:p>
    <w:p w14:paraId="32D9B707" w14:textId="77777777" w:rsidR="003E3163" w:rsidRDefault="003E3163" w:rsidP="003E3163">
      <w:pPr>
        <w:pStyle w:val="PargrafodaLista"/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45A5AF06" w14:textId="47C0CECD" w:rsidR="00A75847" w:rsidRPr="00FB0975" w:rsidRDefault="00A75847" w:rsidP="00B10585">
      <w:pPr>
        <w:pStyle w:val="Ttulo2"/>
      </w:pPr>
      <w:bookmarkStart w:id="8" w:name="_Toc179781541"/>
      <w:r w:rsidRPr="00FB0975">
        <w:t>3.4 PROTOCOLO DE ESTUDO</w:t>
      </w:r>
      <w:bookmarkEnd w:id="8"/>
    </w:p>
    <w:p w14:paraId="70AEDA72" w14:textId="77777777" w:rsidR="00BD3539" w:rsidRDefault="00BD3539" w:rsidP="00BD35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E11E6" w14:textId="5DC1D901" w:rsidR="00A75847" w:rsidRDefault="00B83028" w:rsidP="00BD35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3028">
        <w:rPr>
          <w:rFonts w:ascii="Times New Roman" w:hAnsi="Times New Roman" w:cs="Times New Roman"/>
          <w:sz w:val="24"/>
          <w:szCs w:val="24"/>
        </w:rPr>
        <w:t xml:space="preserve">Os pacientes serão submetidos a avaliação Otorrinolaringológica, Fonoaudiológica com história clínica e exame físico, audiometria tonal e vocal, </w:t>
      </w:r>
      <w:proofErr w:type="spellStart"/>
      <w:r w:rsidRPr="00B83028">
        <w:rPr>
          <w:rFonts w:ascii="Times New Roman" w:hAnsi="Times New Roman" w:cs="Times New Roman"/>
          <w:sz w:val="24"/>
          <w:szCs w:val="24"/>
        </w:rPr>
        <w:t>imitanciometria</w:t>
      </w:r>
      <w:proofErr w:type="spellEnd"/>
      <w:r w:rsidRPr="00B8302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83028">
        <w:rPr>
          <w:rFonts w:ascii="Times New Roman" w:hAnsi="Times New Roman" w:cs="Times New Roman"/>
          <w:sz w:val="24"/>
          <w:szCs w:val="24"/>
        </w:rPr>
        <w:t>acufenometria</w:t>
      </w:r>
      <w:proofErr w:type="spellEnd"/>
      <w:r w:rsidRPr="00B83028">
        <w:rPr>
          <w:rFonts w:ascii="Times New Roman" w:hAnsi="Times New Roman" w:cs="Times New Roman"/>
          <w:sz w:val="24"/>
          <w:szCs w:val="24"/>
        </w:rPr>
        <w:t xml:space="preserve">. Serão solicitados exames de imagem em caso de suspeita de lesão </w:t>
      </w:r>
      <w:proofErr w:type="spellStart"/>
      <w:r w:rsidRPr="00B83028">
        <w:rPr>
          <w:rFonts w:ascii="Times New Roman" w:hAnsi="Times New Roman" w:cs="Times New Roman"/>
          <w:sz w:val="24"/>
          <w:szCs w:val="24"/>
        </w:rPr>
        <w:t>retrococlear</w:t>
      </w:r>
      <w:proofErr w:type="spellEnd"/>
      <w:r w:rsidRPr="00B83028">
        <w:rPr>
          <w:rFonts w:ascii="Times New Roman" w:hAnsi="Times New Roman" w:cs="Times New Roman"/>
          <w:sz w:val="24"/>
          <w:szCs w:val="24"/>
        </w:rPr>
        <w:t>.</w:t>
      </w:r>
    </w:p>
    <w:p w14:paraId="3F54F49C" w14:textId="2F400BBF" w:rsidR="002C697D" w:rsidRDefault="002C697D" w:rsidP="008450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163">
        <w:rPr>
          <w:rFonts w:ascii="Times New Roman" w:hAnsi="Times New Roman" w:cs="Times New Roman"/>
          <w:sz w:val="24"/>
          <w:szCs w:val="24"/>
        </w:rPr>
        <w:t xml:space="preserve">Participarão desta pesquisa cinco </w:t>
      </w:r>
      <w:r w:rsidR="009B7E6F">
        <w:rPr>
          <w:rFonts w:ascii="Times New Roman" w:hAnsi="Times New Roman" w:cs="Times New Roman"/>
          <w:sz w:val="24"/>
          <w:szCs w:val="24"/>
        </w:rPr>
        <w:t>pe</w:t>
      </w:r>
      <w:r w:rsidRPr="003E3163">
        <w:rPr>
          <w:rFonts w:ascii="Times New Roman" w:hAnsi="Times New Roman" w:cs="Times New Roman"/>
          <w:sz w:val="24"/>
          <w:szCs w:val="24"/>
        </w:rPr>
        <w:t>squisadores. Pesquisador 1 (</w:t>
      </w:r>
      <w:r w:rsidR="00C20C4E">
        <w:rPr>
          <w:rFonts w:ascii="Times New Roman" w:hAnsi="Times New Roman" w:cs="Times New Roman"/>
          <w:sz w:val="24"/>
          <w:szCs w:val="24"/>
        </w:rPr>
        <w:t xml:space="preserve">P1 - </w:t>
      </w:r>
      <w:r w:rsidRPr="003E3163">
        <w:rPr>
          <w:rFonts w:ascii="Times New Roman" w:hAnsi="Times New Roman" w:cs="Times New Roman"/>
          <w:sz w:val="24"/>
          <w:szCs w:val="24"/>
        </w:rPr>
        <w:t>Médica</w:t>
      </w:r>
      <w:r w:rsidR="00562544">
        <w:rPr>
          <w:rFonts w:ascii="Times New Roman" w:hAnsi="Times New Roman" w:cs="Times New Roman"/>
          <w:sz w:val="24"/>
          <w:szCs w:val="24"/>
        </w:rPr>
        <w:t xml:space="preserve"> otorrinolaringologista</w:t>
      </w:r>
      <w:r w:rsidRPr="003E3163">
        <w:rPr>
          <w:rFonts w:ascii="Times New Roman" w:hAnsi="Times New Roman" w:cs="Times New Roman"/>
          <w:sz w:val="24"/>
          <w:szCs w:val="24"/>
        </w:rPr>
        <w:t xml:space="preserve"> do </w:t>
      </w:r>
      <w:r w:rsidR="000B1886">
        <w:rPr>
          <w:rFonts w:ascii="Times New Roman" w:hAnsi="Times New Roman" w:cs="Times New Roman"/>
          <w:sz w:val="24"/>
          <w:szCs w:val="24"/>
        </w:rPr>
        <w:t>GPZ do</w:t>
      </w:r>
      <w:r w:rsidR="005A56D9">
        <w:rPr>
          <w:rFonts w:ascii="Times New Roman" w:hAnsi="Times New Roman" w:cs="Times New Roman"/>
          <w:sz w:val="24"/>
          <w:szCs w:val="24"/>
        </w:rPr>
        <w:t xml:space="preserve"> HC</w:t>
      </w:r>
      <w:r w:rsidR="00ED1FF0">
        <w:rPr>
          <w:rFonts w:ascii="Times New Roman" w:hAnsi="Times New Roman" w:cs="Times New Roman"/>
          <w:sz w:val="24"/>
          <w:szCs w:val="24"/>
        </w:rPr>
        <w:t>-</w:t>
      </w:r>
      <w:r w:rsidR="005A56D9">
        <w:rPr>
          <w:rFonts w:ascii="Times New Roman" w:hAnsi="Times New Roman" w:cs="Times New Roman"/>
          <w:sz w:val="24"/>
          <w:szCs w:val="24"/>
        </w:rPr>
        <w:t>FM</w:t>
      </w:r>
      <w:r w:rsidRPr="003E3163">
        <w:rPr>
          <w:rFonts w:ascii="Times New Roman" w:hAnsi="Times New Roman" w:cs="Times New Roman"/>
          <w:sz w:val="24"/>
          <w:szCs w:val="24"/>
        </w:rPr>
        <w:t>USP),</w:t>
      </w:r>
      <w:r w:rsidR="009B7E6F">
        <w:rPr>
          <w:rFonts w:ascii="Times New Roman" w:hAnsi="Times New Roman" w:cs="Times New Roman"/>
          <w:sz w:val="24"/>
          <w:szCs w:val="24"/>
        </w:rPr>
        <w:t xml:space="preserve"> </w:t>
      </w:r>
      <w:r w:rsidRPr="003E3163">
        <w:rPr>
          <w:rFonts w:ascii="Times New Roman" w:hAnsi="Times New Roman" w:cs="Times New Roman"/>
          <w:sz w:val="24"/>
          <w:szCs w:val="24"/>
        </w:rPr>
        <w:t>Pesquisadora 2 (</w:t>
      </w:r>
      <w:r w:rsidR="00C20C4E">
        <w:rPr>
          <w:rFonts w:ascii="Times New Roman" w:hAnsi="Times New Roman" w:cs="Times New Roman"/>
          <w:sz w:val="24"/>
          <w:szCs w:val="24"/>
        </w:rPr>
        <w:t xml:space="preserve">P2 - </w:t>
      </w:r>
      <w:r w:rsidRPr="003E3163">
        <w:rPr>
          <w:rFonts w:ascii="Times New Roman" w:hAnsi="Times New Roman" w:cs="Times New Roman"/>
          <w:sz w:val="24"/>
          <w:szCs w:val="24"/>
        </w:rPr>
        <w:t xml:space="preserve">Fonoaudióloga do </w:t>
      </w:r>
      <w:r w:rsidR="000B1886">
        <w:rPr>
          <w:rFonts w:ascii="Times New Roman" w:hAnsi="Times New Roman" w:cs="Times New Roman"/>
          <w:sz w:val="24"/>
          <w:szCs w:val="24"/>
        </w:rPr>
        <w:t>GPZ</w:t>
      </w:r>
      <w:r w:rsidRPr="003E3163">
        <w:rPr>
          <w:rFonts w:ascii="Times New Roman" w:hAnsi="Times New Roman" w:cs="Times New Roman"/>
          <w:sz w:val="24"/>
          <w:szCs w:val="24"/>
        </w:rPr>
        <w:t xml:space="preserve"> do HC-FMUSP)</w:t>
      </w:r>
      <w:r w:rsidR="009B7E6F">
        <w:rPr>
          <w:rFonts w:ascii="Times New Roman" w:hAnsi="Times New Roman" w:cs="Times New Roman"/>
          <w:sz w:val="24"/>
          <w:szCs w:val="24"/>
        </w:rPr>
        <w:t xml:space="preserve"> e</w:t>
      </w:r>
      <w:r w:rsidRPr="003E3163">
        <w:rPr>
          <w:rFonts w:ascii="Times New Roman" w:hAnsi="Times New Roman" w:cs="Times New Roman"/>
          <w:sz w:val="24"/>
          <w:szCs w:val="24"/>
        </w:rPr>
        <w:t xml:space="preserve"> </w:t>
      </w:r>
      <w:r w:rsidR="009B7E6F">
        <w:rPr>
          <w:rFonts w:ascii="Times New Roman" w:hAnsi="Times New Roman" w:cs="Times New Roman"/>
          <w:sz w:val="24"/>
          <w:szCs w:val="24"/>
        </w:rPr>
        <w:t>p</w:t>
      </w:r>
      <w:r w:rsidRPr="003E3163">
        <w:rPr>
          <w:rFonts w:ascii="Times New Roman" w:hAnsi="Times New Roman" w:cs="Times New Roman"/>
          <w:sz w:val="24"/>
          <w:szCs w:val="24"/>
        </w:rPr>
        <w:t>esquisadores 3, 4 e 5 (</w:t>
      </w:r>
      <w:r w:rsidR="00C20C4E">
        <w:rPr>
          <w:rFonts w:ascii="Times New Roman" w:hAnsi="Times New Roman" w:cs="Times New Roman"/>
          <w:sz w:val="24"/>
          <w:szCs w:val="24"/>
        </w:rPr>
        <w:t xml:space="preserve">P3, P4, P5 - </w:t>
      </w:r>
      <w:r w:rsidRPr="003E3163">
        <w:rPr>
          <w:rFonts w:ascii="Times New Roman" w:hAnsi="Times New Roman" w:cs="Times New Roman"/>
          <w:sz w:val="24"/>
          <w:szCs w:val="24"/>
        </w:rPr>
        <w:t xml:space="preserve">Fisioterapeutas Osteopatas – pesquisadores </w:t>
      </w:r>
      <w:r w:rsidR="000B1886">
        <w:rPr>
          <w:rFonts w:ascii="Times New Roman" w:hAnsi="Times New Roman" w:cs="Times New Roman"/>
          <w:sz w:val="24"/>
          <w:szCs w:val="24"/>
        </w:rPr>
        <w:t xml:space="preserve">do </w:t>
      </w:r>
      <w:r w:rsidR="00787ADD">
        <w:rPr>
          <w:rFonts w:ascii="Times New Roman" w:hAnsi="Times New Roman" w:cs="Times New Roman"/>
          <w:sz w:val="24"/>
          <w:szCs w:val="24"/>
        </w:rPr>
        <w:t>GPZ</w:t>
      </w:r>
      <w:r w:rsidRPr="003E3163">
        <w:rPr>
          <w:rFonts w:ascii="Times New Roman" w:hAnsi="Times New Roman" w:cs="Times New Roman"/>
          <w:sz w:val="24"/>
          <w:szCs w:val="24"/>
        </w:rPr>
        <w:t xml:space="preserve"> do HC-FMUSP).</w:t>
      </w:r>
    </w:p>
    <w:p w14:paraId="2806AF73" w14:textId="0A9C1433" w:rsidR="008515CC" w:rsidRDefault="00D20797" w:rsidP="003C0A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D3BF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paciente</w:t>
      </w:r>
      <w:r w:rsidR="008D3BF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2A6D">
        <w:rPr>
          <w:rFonts w:ascii="Times New Roman" w:hAnsi="Times New Roman" w:cs="Times New Roman"/>
          <w:sz w:val="24"/>
          <w:szCs w:val="24"/>
        </w:rPr>
        <w:t xml:space="preserve">serão avaliados em </w:t>
      </w:r>
      <w:r w:rsidR="004D71C0">
        <w:rPr>
          <w:rFonts w:ascii="Times New Roman" w:hAnsi="Times New Roman" w:cs="Times New Roman"/>
          <w:sz w:val="24"/>
          <w:szCs w:val="24"/>
        </w:rPr>
        <w:t>três momentos</w:t>
      </w:r>
      <w:r w:rsidR="000B1886">
        <w:rPr>
          <w:rFonts w:ascii="Times New Roman" w:hAnsi="Times New Roman" w:cs="Times New Roman"/>
          <w:sz w:val="24"/>
          <w:szCs w:val="24"/>
        </w:rPr>
        <w:t xml:space="preserve"> </w:t>
      </w:r>
      <w:r w:rsidR="004D71C0">
        <w:rPr>
          <w:rFonts w:ascii="Times New Roman" w:hAnsi="Times New Roman" w:cs="Times New Roman"/>
          <w:sz w:val="24"/>
          <w:szCs w:val="24"/>
        </w:rPr>
        <w:t xml:space="preserve">distintos:  M0 </w:t>
      </w:r>
      <w:r w:rsidR="00F50AD9">
        <w:rPr>
          <w:rFonts w:ascii="Times New Roman" w:hAnsi="Times New Roman" w:cs="Times New Roman"/>
          <w:sz w:val="24"/>
          <w:szCs w:val="24"/>
        </w:rPr>
        <w:t>onde ser</w:t>
      </w:r>
      <w:r w:rsidR="0097661E">
        <w:rPr>
          <w:rFonts w:ascii="Times New Roman" w:hAnsi="Times New Roman" w:cs="Times New Roman"/>
          <w:sz w:val="24"/>
          <w:szCs w:val="24"/>
        </w:rPr>
        <w:t xml:space="preserve">ão </w:t>
      </w:r>
      <w:r w:rsidR="00F50AD9">
        <w:rPr>
          <w:rFonts w:ascii="Times New Roman" w:hAnsi="Times New Roman" w:cs="Times New Roman"/>
          <w:sz w:val="24"/>
          <w:szCs w:val="24"/>
        </w:rPr>
        <w:t>a</w:t>
      </w:r>
      <w:r w:rsidR="00165A5D">
        <w:rPr>
          <w:rFonts w:ascii="Times New Roman" w:hAnsi="Times New Roman" w:cs="Times New Roman"/>
          <w:sz w:val="24"/>
          <w:szCs w:val="24"/>
        </w:rPr>
        <w:t>va</w:t>
      </w:r>
      <w:r w:rsidR="00F50AD9">
        <w:rPr>
          <w:rFonts w:ascii="Times New Roman" w:hAnsi="Times New Roman" w:cs="Times New Roman"/>
          <w:sz w:val="24"/>
          <w:szCs w:val="24"/>
        </w:rPr>
        <w:t>liado</w:t>
      </w:r>
      <w:r w:rsidR="0097661E">
        <w:rPr>
          <w:rFonts w:ascii="Times New Roman" w:hAnsi="Times New Roman" w:cs="Times New Roman"/>
          <w:sz w:val="24"/>
          <w:szCs w:val="24"/>
        </w:rPr>
        <w:t>s</w:t>
      </w:r>
      <w:r w:rsidR="00F50AD9">
        <w:rPr>
          <w:rFonts w:ascii="Times New Roman" w:hAnsi="Times New Roman" w:cs="Times New Roman"/>
          <w:sz w:val="24"/>
          <w:szCs w:val="24"/>
        </w:rPr>
        <w:t xml:space="preserve"> pela equipe médica e </w:t>
      </w:r>
      <w:r w:rsidR="009E6410">
        <w:rPr>
          <w:rFonts w:ascii="Times New Roman" w:hAnsi="Times New Roman" w:cs="Times New Roman"/>
          <w:sz w:val="24"/>
          <w:szCs w:val="24"/>
        </w:rPr>
        <w:t xml:space="preserve">de </w:t>
      </w:r>
      <w:r w:rsidR="00F50AD9">
        <w:rPr>
          <w:rFonts w:ascii="Times New Roman" w:hAnsi="Times New Roman" w:cs="Times New Roman"/>
          <w:sz w:val="24"/>
          <w:szCs w:val="24"/>
        </w:rPr>
        <w:t>fonoaudi</w:t>
      </w:r>
      <w:r w:rsidR="009E6410">
        <w:rPr>
          <w:rFonts w:ascii="Times New Roman" w:hAnsi="Times New Roman" w:cs="Times New Roman"/>
          <w:sz w:val="24"/>
          <w:szCs w:val="24"/>
        </w:rPr>
        <w:t>ologia</w:t>
      </w:r>
      <w:r w:rsidR="008476D4">
        <w:rPr>
          <w:rFonts w:ascii="Times New Roman" w:hAnsi="Times New Roman" w:cs="Times New Roman"/>
          <w:sz w:val="24"/>
          <w:szCs w:val="24"/>
        </w:rPr>
        <w:t xml:space="preserve">. </w:t>
      </w:r>
      <w:r w:rsidR="00626635">
        <w:rPr>
          <w:rFonts w:ascii="Times New Roman" w:hAnsi="Times New Roman" w:cs="Times New Roman"/>
          <w:sz w:val="24"/>
          <w:szCs w:val="24"/>
        </w:rPr>
        <w:t>Depois s</w:t>
      </w:r>
      <w:r w:rsidR="00725C9A">
        <w:rPr>
          <w:rFonts w:ascii="Times New Roman" w:hAnsi="Times New Roman" w:cs="Times New Roman"/>
          <w:sz w:val="24"/>
          <w:szCs w:val="24"/>
        </w:rPr>
        <w:t xml:space="preserve">erão encaminhados </w:t>
      </w:r>
      <w:r w:rsidR="00F56F8C">
        <w:rPr>
          <w:rFonts w:ascii="Times New Roman" w:hAnsi="Times New Roman" w:cs="Times New Roman"/>
          <w:sz w:val="24"/>
          <w:szCs w:val="24"/>
        </w:rPr>
        <w:t>para a</w:t>
      </w:r>
      <w:r w:rsidR="00626635">
        <w:rPr>
          <w:rFonts w:ascii="Times New Roman" w:hAnsi="Times New Roman" w:cs="Times New Roman"/>
          <w:sz w:val="24"/>
          <w:szCs w:val="24"/>
        </w:rPr>
        <w:t xml:space="preserve"> </w:t>
      </w:r>
      <w:r w:rsidR="00725C9A">
        <w:rPr>
          <w:rFonts w:ascii="Times New Roman" w:hAnsi="Times New Roman" w:cs="Times New Roman"/>
          <w:sz w:val="24"/>
          <w:szCs w:val="24"/>
        </w:rPr>
        <w:t>equipe de fisioterapeutas osteopatas, onde passarão por nova avaliaçã</w:t>
      </w:r>
      <w:r w:rsidR="00F56F8C">
        <w:rPr>
          <w:rFonts w:ascii="Times New Roman" w:hAnsi="Times New Roman" w:cs="Times New Roman"/>
          <w:sz w:val="24"/>
          <w:szCs w:val="24"/>
        </w:rPr>
        <w:t>o</w:t>
      </w:r>
      <w:r w:rsidR="00725C9A">
        <w:rPr>
          <w:rFonts w:ascii="Times New Roman" w:hAnsi="Times New Roman" w:cs="Times New Roman"/>
          <w:sz w:val="24"/>
          <w:szCs w:val="24"/>
        </w:rPr>
        <w:t xml:space="preserve"> </w:t>
      </w:r>
      <w:r w:rsidR="00B079B4">
        <w:rPr>
          <w:rFonts w:ascii="Times New Roman" w:hAnsi="Times New Roman" w:cs="Times New Roman"/>
          <w:sz w:val="24"/>
          <w:szCs w:val="24"/>
        </w:rPr>
        <w:t>M1</w:t>
      </w:r>
      <w:r w:rsidR="00F56F8C">
        <w:rPr>
          <w:rFonts w:ascii="Times New Roman" w:hAnsi="Times New Roman" w:cs="Times New Roman"/>
          <w:sz w:val="24"/>
          <w:szCs w:val="24"/>
        </w:rPr>
        <w:t>, e iniciarão a intervenção no mesmo dia</w:t>
      </w:r>
      <w:r w:rsidR="0097661E">
        <w:rPr>
          <w:rFonts w:ascii="Times New Roman" w:hAnsi="Times New Roman" w:cs="Times New Roman"/>
          <w:sz w:val="24"/>
          <w:szCs w:val="24"/>
        </w:rPr>
        <w:t>.</w:t>
      </w:r>
      <w:r w:rsidR="00626635">
        <w:rPr>
          <w:rFonts w:ascii="Times New Roman" w:hAnsi="Times New Roman" w:cs="Times New Roman"/>
          <w:sz w:val="24"/>
          <w:szCs w:val="24"/>
        </w:rPr>
        <w:t xml:space="preserve"> </w:t>
      </w:r>
      <w:r w:rsidR="000E439C">
        <w:rPr>
          <w:rFonts w:ascii="Times New Roman" w:hAnsi="Times New Roman" w:cs="Times New Roman"/>
          <w:sz w:val="24"/>
          <w:szCs w:val="24"/>
        </w:rPr>
        <w:t xml:space="preserve">Após </w:t>
      </w:r>
      <w:r w:rsidR="009862D2">
        <w:rPr>
          <w:rFonts w:ascii="Times New Roman" w:hAnsi="Times New Roman" w:cs="Times New Roman"/>
          <w:sz w:val="24"/>
          <w:szCs w:val="24"/>
        </w:rPr>
        <w:t>o período de intervençã</w:t>
      </w:r>
      <w:r w:rsidR="00CC3C57">
        <w:rPr>
          <w:rFonts w:ascii="Times New Roman" w:hAnsi="Times New Roman" w:cs="Times New Roman"/>
          <w:sz w:val="24"/>
          <w:szCs w:val="24"/>
        </w:rPr>
        <w:t xml:space="preserve">o </w:t>
      </w:r>
      <w:r w:rsidR="009862D2">
        <w:rPr>
          <w:rFonts w:ascii="Times New Roman" w:hAnsi="Times New Roman" w:cs="Times New Roman"/>
          <w:sz w:val="24"/>
          <w:szCs w:val="24"/>
        </w:rPr>
        <w:t xml:space="preserve">serão avaliados novamente </w:t>
      </w:r>
      <w:r w:rsidR="004D71C0" w:rsidRPr="003E3163">
        <w:rPr>
          <w:rFonts w:ascii="Times New Roman" w:hAnsi="Times New Roman" w:cs="Times New Roman"/>
          <w:sz w:val="24"/>
          <w:szCs w:val="24"/>
        </w:rPr>
        <w:t>M2</w:t>
      </w:r>
      <w:r w:rsidR="009862D2">
        <w:rPr>
          <w:rFonts w:ascii="Times New Roman" w:hAnsi="Times New Roman" w:cs="Times New Roman"/>
          <w:sz w:val="24"/>
          <w:szCs w:val="24"/>
        </w:rPr>
        <w:t>, avaliação final.</w:t>
      </w:r>
    </w:p>
    <w:p w14:paraId="1BF5B920" w14:textId="07E292FA" w:rsidR="00396470" w:rsidRDefault="00396470" w:rsidP="00396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163">
        <w:rPr>
          <w:rFonts w:ascii="Times New Roman" w:hAnsi="Times New Roman" w:cs="Times New Roman"/>
          <w:sz w:val="24"/>
          <w:szCs w:val="24"/>
        </w:rPr>
        <w:t>O P1 irá utilizar as seguintes medidas de avaliação nos</w:t>
      </w:r>
      <w:r>
        <w:rPr>
          <w:rFonts w:ascii="Times New Roman" w:hAnsi="Times New Roman" w:cs="Times New Roman"/>
          <w:sz w:val="24"/>
          <w:szCs w:val="24"/>
        </w:rPr>
        <w:t xml:space="preserve"> momentos</w:t>
      </w:r>
      <w:r w:rsidR="0011223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M0,</w:t>
      </w:r>
      <w:r w:rsidRPr="003E3163">
        <w:rPr>
          <w:rFonts w:ascii="Times New Roman" w:hAnsi="Times New Roman" w:cs="Times New Roman"/>
          <w:sz w:val="24"/>
          <w:szCs w:val="24"/>
        </w:rPr>
        <w:t xml:space="preserve"> M1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3163">
        <w:rPr>
          <w:rFonts w:ascii="Times New Roman" w:hAnsi="Times New Roman" w:cs="Times New Roman"/>
          <w:sz w:val="24"/>
          <w:szCs w:val="24"/>
        </w:rPr>
        <w:t>e M2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E3163">
        <w:rPr>
          <w:rFonts w:ascii="Times New Roman" w:hAnsi="Times New Roman" w:cs="Times New Roman"/>
          <w:sz w:val="24"/>
          <w:szCs w:val="24"/>
        </w:rPr>
        <w:t xml:space="preserve"> THI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E3163">
        <w:rPr>
          <w:rFonts w:ascii="Times New Roman" w:hAnsi="Times New Roman" w:cs="Times New Roman"/>
          <w:sz w:val="24"/>
          <w:szCs w:val="24"/>
        </w:rPr>
        <w:t>EVA, GAD-7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E3163">
        <w:rPr>
          <w:rFonts w:ascii="Times New Roman" w:hAnsi="Times New Roman" w:cs="Times New Roman"/>
          <w:sz w:val="24"/>
          <w:szCs w:val="24"/>
        </w:rPr>
        <w:t>PHQ-9</w:t>
      </w:r>
      <w:r w:rsidR="003553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IGI</w:t>
      </w:r>
      <w:r w:rsidR="002E3675">
        <w:rPr>
          <w:rFonts w:ascii="Times New Roman" w:hAnsi="Times New Roman" w:cs="Times New Roman"/>
          <w:sz w:val="24"/>
          <w:szCs w:val="24"/>
        </w:rPr>
        <w:t xml:space="preserve"> (Anexos</w:t>
      </w:r>
      <w:r w:rsidR="00195827">
        <w:rPr>
          <w:rFonts w:ascii="Times New Roman" w:hAnsi="Times New Roman" w:cs="Times New Roman"/>
          <w:sz w:val="24"/>
          <w:szCs w:val="24"/>
        </w:rPr>
        <w:t xml:space="preserve"> 1,2,3,4,5)</w:t>
      </w:r>
    </w:p>
    <w:p w14:paraId="34EF45C0" w14:textId="4708CBF5" w:rsidR="00670797" w:rsidRDefault="00396470" w:rsidP="00396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439">
        <w:rPr>
          <w:rFonts w:ascii="Times New Roman" w:hAnsi="Times New Roman" w:cs="Times New Roman"/>
          <w:sz w:val="24"/>
          <w:szCs w:val="24"/>
        </w:rPr>
        <w:t>O P2, no M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97439">
        <w:rPr>
          <w:rFonts w:ascii="Times New Roman" w:hAnsi="Times New Roman" w:cs="Times New Roman"/>
          <w:sz w:val="24"/>
          <w:szCs w:val="24"/>
        </w:rPr>
        <w:t xml:space="preserve">, irá realizar avaliação </w:t>
      </w:r>
      <w:proofErr w:type="spellStart"/>
      <w:r w:rsidRPr="00497439">
        <w:rPr>
          <w:rFonts w:ascii="Times New Roman" w:hAnsi="Times New Roman" w:cs="Times New Roman"/>
          <w:sz w:val="24"/>
          <w:szCs w:val="24"/>
        </w:rPr>
        <w:t>audiológica</w:t>
      </w:r>
      <w:proofErr w:type="spellEnd"/>
      <w:r w:rsidRPr="00497439">
        <w:rPr>
          <w:rFonts w:ascii="Times New Roman" w:hAnsi="Times New Roman" w:cs="Times New Roman"/>
          <w:sz w:val="24"/>
          <w:szCs w:val="24"/>
        </w:rPr>
        <w:t xml:space="preserve"> que consiste nos seguintes testes: </w:t>
      </w:r>
      <w:proofErr w:type="spellStart"/>
      <w:r w:rsidR="001D2EB1">
        <w:rPr>
          <w:rFonts w:ascii="Times New Roman" w:hAnsi="Times New Roman" w:cs="Times New Roman"/>
          <w:sz w:val="24"/>
          <w:szCs w:val="24"/>
        </w:rPr>
        <w:t>acufenometria</w:t>
      </w:r>
      <w:proofErr w:type="spellEnd"/>
      <w:r w:rsidR="001D2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7439">
        <w:rPr>
          <w:rFonts w:ascii="Times New Roman" w:hAnsi="Times New Roman" w:cs="Times New Roman"/>
          <w:sz w:val="24"/>
          <w:szCs w:val="24"/>
        </w:rPr>
        <w:t>audimentria</w:t>
      </w:r>
      <w:proofErr w:type="spellEnd"/>
      <w:r w:rsidRPr="00497439">
        <w:rPr>
          <w:rFonts w:ascii="Times New Roman" w:hAnsi="Times New Roman" w:cs="Times New Roman"/>
          <w:sz w:val="24"/>
          <w:szCs w:val="24"/>
        </w:rPr>
        <w:t xml:space="preserve"> tonal (AT) de 250 HZ a 8k HZ e audiometria vocal (AV), audiometria de altas frequências (AAF) de 9kHZ a 16kHZ, </w:t>
      </w:r>
      <w:proofErr w:type="spellStart"/>
      <w:r w:rsidRPr="00497439">
        <w:rPr>
          <w:rFonts w:ascii="Times New Roman" w:hAnsi="Times New Roman" w:cs="Times New Roman"/>
          <w:sz w:val="24"/>
          <w:szCs w:val="24"/>
        </w:rPr>
        <w:t>imitanciometria</w:t>
      </w:r>
      <w:proofErr w:type="spellEnd"/>
      <w:r w:rsidRPr="00497439">
        <w:rPr>
          <w:rFonts w:ascii="Times New Roman" w:hAnsi="Times New Roman" w:cs="Times New Roman"/>
          <w:sz w:val="24"/>
          <w:szCs w:val="24"/>
        </w:rPr>
        <w:t xml:space="preserve"> (IMIT)</w:t>
      </w:r>
      <w:r w:rsidR="00267730">
        <w:rPr>
          <w:rFonts w:ascii="Times New Roman" w:hAnsi="Times New Roman" w:cs="Times New Roman"/>
          <w:sz w:val="24"/>
          <w:szCs w:val="24"/>
        </w:rPr>
        <w:t>.</w:t>
      </w:r>
    </w:p>
    <w:p w14:paraId="1D2F789C" w14:textId="7F3BF0A3" w:rsidR="00F92934" w:rsidRDefault="00F92934" w:rsidP="00F43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 P3,</w:t>
      </w:r>
      <w:r w:rsidR="003E4D5D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4 e </w:t>
      </w:r>
      <w:r w:rsidR="003E4D5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5</w:t>
      </w:r>
      <w:r w:rsidR="004C597D">
        <w:rPr>
          <w:rFonts w:ascii="Times New Roman" w:hAnsi="Times New Roman" w:cs="Times New Roman"/>
          <w:sz w:val="24"/>
          <w:szCs w:val="24"/>
        </w:rPr>
        <w:t xml:space="preserve"> s</w:t>
      </w:r>
      <w:r w:rsidRPr="003E3163">
        <w:rPr>
          <w:rFonts w:ascii="Times New Roman" w:hAnsi="Times New Roman" w:cs="Times New Roman"/>
          <w:sz w:val="24"/>
          <w:szCs w:val="24"/>
        </w:rPr>
        <w:t xml:space="preserve">erão responsáveis </w:t>
      </w:r>
      <w:r>
        <w:rPr>
          <w:rFonts w:ascii="Times New Roman" w:hAnsi="Times New Roman" w:cs="Times New Roman"/>
          <w:sz w:val="24"/>
          <w:szCs w:val="24"/>
        </w:rPr>
        <w:t xml:space="preserve">pela randomização, aplicação e orientação quanto </w:t>
      </w:r>
      <w:r w:rsidR="008B15B2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B4D">
        <w:rPr>
          <w:rFonts w:ascii="Times New Roman" w:hAnsi="Times New Roman" w:cs="Times New Roman"/>
          <w:i/>
          <w:iCs/>
          <w:sz w:val="24"/>
          <w:szCs w:val="24"/>
        </w:rPr>
        <w:t>tVNS</w:t>
      </w:r>
      <w:proofErr w:type="spellEnd"/>
      <w:r w:rsidRPr="00563B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 os pacientes</w:t>
      </w:r>
      <w:r w:rsidR="003E04A5">
        <w:rPr>
          <w:rFonts w:ascii="Times New Roman" w:hAnsi="Times New Roman" w:cs="Times New Roman"/>
          <w:sz w:val="24"/>
          <w:szCs w:val="24"/>
        </w:rPr>
        <w:t>, e AS.</w:t>
      </w:r>
      <w:r w:rsidRPr="00AD13F9">
        <w:rPr>
          <w:rFonts w:ascii="Times New Roman" w:hAnsi="Times New Roman" w:cs="Times New Roman"/>
          <w:sz w:val="24"/>
          <w:szCs w:val="24"/>
        </w:rPr>
        <w:t xml:space="preserve"> Esses pesquisadores não terão acesso às informações colhidas pelos P1 e </w:t>
      </w:r>
      <w:r w:rsidR="009542CE">
        <w:rPr>
          <w:rFonts w:ascii="Times New Roman" w:hAnsi="Times New Roman" w:cs="Times New Roman"/>
          <w:sz w:val="24"/>
          <w:szCs w:val="24"/>
        </w:rPr>
        <w:t>P</w:t>
      </w:r>
      <w:r w:rsidRPr="00AD13F9">
        <w:rPr>
          <w:rFonts w:ascii="Times New Roman" w:hAnsi="Times New Roman" w:cs="Times New Roman"/>
          <w:sz w:val="24"/>
          <w:szCs w:val="24"/>
        </w:rPr>
        <w:t>2.</w:t>
      </w:r>
    </w:p>
    <w:p w14:paraId="23AF6D02" w14:textId="3AF69A89" w:rsidR="00396470" w:rsidRDefault="00670797" w:rsidP="00747B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A2711">
        <w:rPr>
          <w:rFonts w:ascii="Times New Roman" w:hAnsi="Times New Roman" w:cs="Times New Roman"/>
          <w:sz w:val="24"/>
          <w:szCs w:val="24"/>
        </w:rPr>
        <w:t>o serem</w:t>
      </w:r>
      <w:r>
        <w:rPr>
          <w:rFonts w:ascii="Times New Roman" w:hAnsi="Times New Roman" w:cs="Times New Roman"/>
          <w:sz w:val="24"/>
          <w:szCs w:val="24"/>
        </w:rPr>
        <w:t xml:space="preserve"> encaminhados </w:t>
      </w:r>
      <w:r w:rsidRPr="00AD13F9">
        <w:rPr>
          <w:rFonts w:ascii="Times New Roman" w:hAnsi="Times New Roman" w:cs="Times New Roman"/>
          <w:sz w:val="24"/>
          <w:szCs w:val="24"/>
        </w:rPr>
        <w:t>para o setor de Fisioterapia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AD13F9">
        <w:rPr>
          <w:rFonts w:ascii="Times New Roman" w:hAnsi="Times New Roman" w:cs="Times New Roman"/>
          <w:sz w:val="24"/>
          <w:szCs w:val="24"/>
        </w:rPr>
        <w:t>eceberão explicação sobre o estudo e assinarão o Termo de Consentimento Livre e Esclarecido (TCLE) para participar do estudo.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3633">
        <w:rPr>
          <w:rFonts w:ascii="Times New Roman" w:hAnsi="Times New Roman" w:cs="Times New Roman"/>
          <w:sz w:val="24"/>
          <w:szCs w:val="24"/>
        </w:rPr>
        <w:t>Os pacientes serão av</w:t>
      </w:r>
      <w:r>
        <w:rPr>
          <w:rFonts w:ascii="Times New Roman" w:hAnsi="Times New Roman" w:cs="Times New Roman"/>
          <w:sz w:val="24"/>
          <w:szCs w:val="24"/>
        </w:rPr>
        <w:t>alia</w:t>
      </w:r>
      <w:r w:rsidR="00393633"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3633">
        <w:rPr>
          <w:rFonts w:ascii="Times New Roman" w:hAnsi="Times New Roman" w:cs="Times New Roman"/>
          <w:sz w:val="24"/>
          <w:szCs w:val="24"/>
        </w:rPr>
        <w:t xml:space="preserve">pelos </w:t>
      </w:r>
      <w:r w:rsidR="00C20C4E">
        <w:rPr>
          <w:rFonts w:ascii="Times New Roman" w:hAnsi="Times New Roman" w:cs="Times New Roman"/>
          <w:sz w:val="24"/>
          <w:szCs w:val="24"/>
        </w:rPr>
        <w:t>P3, P4 e P5</w:t>
      </w:r>
      <w:r w:rsidR="00393633">
        <w:rPr>
          <w:rFonts w:ascii="Times New Roman" w:hAnsi="Times New Roman" w:cs="Times New Roman"/>
          <w:sz w:val="24"/>
          <w:szCs w:val="24"/>
        </w:rPr>
        <w:t xml:space="preserve"> e s</w:t>
      </w:r>
      <w:r>
        <w:rPr>
          <w:rFonts w:ascii="Times New Roman" w:hAnsi="Times New Roman" w:cs="Times New Roman"/>
          <w:sz w:val="24"/>
          <w:szCs w:val="24"/>
        </w:rPr>
        <w:t>erão c</w:t>
      </w:r>
      <w:r w:rsidRPr="00AD13F9">
        <w:rPr>
          <w:rFonts w:ascii="Times New Roman" w:hAnsi="Times New Roman" w:cs="Times New Roman"/>
          <w:sz w:val="24"/>
          <w:szCs w:val="24"/>
        </w:rPr>
        <w:t xml:space="preserve">oletados dados pessoais e demográficos </w:t>
      </w:r>
      <w:r w:rsidR="000F78F3">
        <w:rPr>
          <w:rFonts w:ascii="Times New Roman" w:hAnsi="Times New Roman" w:cs="Times New Roman"/>
          <w:sz w:val="24"/>
          <w:szCs w:val="24"/>
        </w:rPr>
        <w:t xml:space="preserve">como: </w:t>
      </w:r>
      <w:r w:rsidRPr="00AD13F9">
        <w:rPr>
          <w:rFonts w:ascii="Times New Roman" w:hAnsi="Times New Roman" w:cs="Times New Roman"/>
          <w:sz w:val="24"/>
          <w:szCs w:val="24"/>
        </w:rPr>
        <w:t xml:space="preserve">sexo, idade, </w:t>
      </w:r>
      <w:r w:rsidR="00EB0B6A">
        <w:rPr>
          <w:rFonts w:ascii="Times New Roman" w:hAnsi="Times New Roman" w:cs="Times New Roman"/>
          <w:sz w:val="24"/>
          <w:szCs w:val="24"/>
        </w:rPr>
        <w:t xml:space="preserve">peso, altura e IMC </w:t>
      </w:r>
      <w:r w:rsidR="005F57F4">
        <w:rPr>
          <w:rFonts w:ascii="Times New Roman" w:hAnsi="Times New Roman" w:cs="Times New Roman"/>
          <w:sz w:val="24"/>
          <w:szCs w:val="24"/>
        </w:rPr>
        <w:t xml:space="preserve">(Anexo </w:t>
      </w:r>
      <w:r w:rsidR="009033A9">
        <w:rPr>
          <w:rFonts w:ascii="Times New Roman" w:hAnsi="Times New Roman" w:cs="Times New Roman"/>
          <w:sz w:val="24"/>
          <w:szCs w:val="24"/>
        </w:rPr>
        <w:t>7</w:t>
      </w:r>
      <w:r w:rsidR="005F57F4">
        <w:rPr>
          <w:rFonts w:ascii="Times New Roman" w:hAnsi="Times New Roman" w:cs="Times New Roman"/>
          <w:sz w:val="24"/>
          <w:szCs w:val="24"/>
        </w:rPr>
        <w:t>).</w:t>
      </w:r>
      <w:r w:rsidR="003E04A5">
        <w:rPr>
          <w:rFonts w:ascii="Times New Roman" w:hAnsi="Times New Roman" w:cs="Times New Roman"/>
          <w:sz w:val="24"/>
          <w:szCs w:val="24"/>
        </w:rPr>
        <w:t xml:space="preserve"> Antes de iniciar a primeira intervenção irão realizar a AS (anexo 6). </w:t>
      </w:r>
    </w:p>
    <w:p w14:paraId="05772386" w14:textId="4D11E05D" w:rsidR="00F34DB0" w:rsidRDefault="00F34DB0" w:rsidP="00F34D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Haverá três grupos A, B e C que serão randomizados em bloco por meio do site “</w:t>
      </w:r>
      <w:r w:rsidRPr="00A50FFA">
        <w:rPr>
          <w:rFonts w:ascii="Times New Roman" w:hAnsi="Times New Roman" w:cs="Times New Roman"/>
          <w:i/>
          <w:iCs/>
          <w:sz w:val="24"/>
          <w:szCs w:val="24"/>
        </w:rPr>
        <w:t>randomization.com</w:t>
      </w:r>
      <w:r>
        <w:rPr>
          <w:rFonts w:ascii="Times New Roman" w:hAnsi="Times New Roman" w:cs="Times New Roman"/>
          <w:sz w:val="24"/>
          <w:szCs w:val="24"/>
        </w:rPr>
        <w:t>”, determinando assim a qual grupo pertencerão.</w:t>
      </w:r>
    </w:p>
    <w:p w14:paraId="05BF8546" w14:textId="0B9B600F" w:rsidR="0072147D" w:rsidRDefault="00AC0541" w:rsidP="004974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pacientes do grupo A</w:t>
      </w:r>
      <w:r w:rsidR="00FA678A">
        <w:rPr>
          <w:rFonts w:ascii="Times New Roman" w:hAnsi="Times New Roman" w:cs="Times New Roman"/>
          <w:sz w:val="24"/>
          <w:szCs w:val="24"/>
        </w:rPr>
        <w:t>, B e C</w:t>
      </w:r>
      <w:r w:rsidR="00D218AE">
        <w:rPr>
          <w:rFonts w:ascii="Times New Roman" w:hAnsi="Times New Roman" w:cs="Times New Roman"/>
          <w:sz w:val="24"/>
          <w:szCs w:val="24"/>
        </w:rPr>
        <w:t xml:space="preserve"> no primeiro dia</w:t>
      </w:r>
      <w:r w:rsidR="00B326B2">
        <w:rPr>
          <w:rFonts w:ascii="Times New Roman" w:hAnsi="Times New Roman" w:cs="Times New Roman"/>
          <w:sz w:val="24"/>
          <w:szCs w:val="24"/>
        </w:rPr>
        <w:t xml:space="preserve"> de intervenção</w:t>
      </w:r>
      <w:r w:rsidR="00DA75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receberão</w:t>
      </w:r>
      <w:r w:rsidR="007D1605">
        <w:rPr>
          <w:rFonts w:ascii="Times New Roman" w:hAnsi="Times New Roman" w:cs="Times New Roman"/>
          <w:sz w:val="24"/>
          <w:szCs w:val="24"/>
        </w:rPr>
        <w:t xml:space="preserve"> </w:t>
      </w:r>
      <w:r w:rsidR="00B8733A">
        <w:rPr>
          <w:rFonts w:ascii="Times New Roman" w:hAnsi="Times New Roman" w:cs="Times New Roman"/>
          <w:sz w:val="24"/>
          <w:szCs w:val="24"/>
        </w:rPr>
        <w:t xml:space="preserve">aplicação de </w:t>
      </w:r>
      <w:proofErr w:type="spellStart"/>
      <w:r w:rsidR="00B8733A" w:rsidRPr="00F104BE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775DFE" w:rsidRPr="00F104BE">
        <w:rPr>
          <w:rFonts w:ascii="Times New Roman" w:hAnsi="Times New Roman" w:cs="Times New Roman"/>
          <w:i/>
          <w:iCs/>
          <w:sz w:val="24"/>
          <w:szCs w:val="24"/>
        </w:rPr>
        <w:t>VN</w:t>
      </w:r>
      <w:r w:rsidR="00B8733A" w:rsidRPr="00F104BE">
        <w:rPr>
          <w:rFonts w:ascii="Times New Roman" w:hAnsi="Times New Roman" w:cs="Times New Roman"/>
          <w:i/>
          <w:iCs/>
          <w:sz w:val="24"/>
          <w:szCs w:val="24"/>
        </w:rPr>
        <w:t>S</w:t>
      </w:r>
      <w:proofErr w:type="spellEnd"/>
      <w:r w:rsidR="00B8733A">
        <w:rPr>
          <w:rFonts w:ascii="Times New Roman" w:hAnsi="Times New Roman" w:cs="Times New Roman"/>
          <w:sz w:val="24"/>
          <w:szCs w:val="24"/>
        </w:rPr>
        <w:t xml:space="preserve"> e </w:t>
      </w:r>
      <w:r w:rsidR="007D1605">
        <w:rPr>
          <w:rFonts w:ascii="Times New Roman" w:hAnsi="Times New Roman" w:cs="Times New Roman"/>
          <w:sz w:val="24"/>
          <w:szCs w:val="24"/>
        </w:rPr>
        <w:t xml:space="preserve">explicação detalhada de como </w:t>
      </w:r>
      <w:r w:rsidR="0035060C">
        <w:rPr>
          <w:rFonts w:ascii="Times New Roman" w:hAnsi="Times New Roman" w:cs="Times New Roman"/>
          <w:sz w:val="24"/>
          <w:szCs w:val="24"/>
        </w:rPr>
        <w:t>autorrealizar</w:t>
      </w:r>
      <w:r w:rsidR="007D1605">
        <w:rPr>
          <w:rFonts w:ascii="Times New Roman" w:hAnsi="Times New Roman" w:cs="Times New Roman"/>
          <w:sz w:val="24"/>
          <w:szCs w:val="24"/>
        </w:rPr>
        <w:t xml:space="preserve"> a</w:t>
      </w:r>
      <w:r w:rsidR="00465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5385" w:rsidRPr="00F104BE">
        <w:rPr>
          <w:rFonts w:ascii="Times New Roman" w:hAnsi="Times New Roman" w:cs="Times New Roman"/>
          <w:i/>
          <w:iCs/>
          <w:sz w:val="24"/>
          <w:szCs w:val="24"/>
        </w:rPr>
        <w:t>tVNS</w:t>
      </w:r>
      <w:proofErr w:type="spellEnd"/>
      <w:r w:rsidR="001B0D25">
        <w:rPr>
          <w:rFonts w:ascii="Times New Roman" w:hAnsi="Times New Roman" w:cs="Times New Roman"/>
          <w:sz w:val="24"/>
          <w:szCs w:val="24"/>
        </w:rPr>
        <w:t xml:space="preserve"> em domicílio</w:t>
      </w:r>
      <w:r w:rsidR="00A578EE">
        <w:rPr>
          <w:rFonts w:ascii="Times New Roman" w:hAnsi="Times New Roman" w:cs="Times New Roman"/>
          <w:sz w:val="24"/>
          <w:szCs w:val="24"/>
        </w:rPr>
        <w:t>.</w:t>
      </w:r>
      <w:r w:rsidR="007D1605">
        <w:rPr>
          <w:rFonts w:ascii="Times New Roman" w:hAnsi="Times New Roman" w:cs="Times New Roman"/>
          <w:sz w:val="24"/>
          <w:szCs w:val="24"/>
        </w:rPr>
        <w:t xml:space="preserve"> </w:t>
      </w:r>
      <w:r w:rsidR="00EC5EBD">
        <w:rPr>
          <w:rFonts w:ascii="Times New Roman" w:hAnsi="Times New Roman" w:cs="Times New Roman"/>
          <w:sz w:val="24"/>
          <w:szCs w:val="24"/>
        </w:rPr>
        <w:t>S</w:t>
      </w:r>
      <w:r w:rsidR="00207A5F">
        <w:rPr>
          <w:rFonts w:ascii="Times New Roman" w:hAnsi="Times New Roman" w:cs="Times New Roman"/>
          <w:sz w:val="24"/>
          <w:szCs w:val="24"/>
        </w:rPr>
        <w:t xml:space="preserve">erão apresentados ao equipamento e </w:t>
      </w:r>
      <w:r w:rsidR="009074F7">
        <w:rPr>
          <w:rFonts w:ascii="Times New Roman" w:hAnsi="Times New Roman" w:cs="Times New Roman"/>
          <w:sz w:val="24"/>
          <w:szCs w:val="24"/>
        </w:rPr>
        <w:t>à</w:t>
      </w:r>
      <w:r w:rsidR="00207A5F">
        <w:rPr>
          <w:rFonts w:ascii="Times New Roman" w:hAnsi="Times New Roman" w:cs="Times New Roman"/>
          <w:sz w:val="24"/>
          <w:szCs w:val="24"/>
        </w:rPr>
        <w:t xml:space="preserve">s sensações geradas pelas ondas elétricas, momento em que também poderão </w:t>
      </w:r>
      <w:r w:rsidR="0035060C">
        <w:rPr>
          <w:rFonts w:ascii="Times New Roman" w:hAnsi="Times New Roman" w:cs="Times New Roman"/>
          <w:sz w:val="24"/>
          <w:szCs w:val="24"/>
        </w:rPr>
        <w:t>fazer qualquer pergunta quan</w:t>
      </w:r>
      <w:r w:rsidR="001749E0">
        <w:rPr>
          <w:rFonts w:ascii="Times New Roman" w:hAnsi="Times New Roman" w:cs="Times New Roman"/>
          <w:sz w:val="24"/>
          <w:szCs w:val="24"/>
        </w:rPr>
        <w:t>t</w:t>
      </w:r>
      <w:r w:rsidR="0035060C">
        <w:rPr>
          <w:rFonts w:ascii="Times New Roman" w:hAnsi="Times New Roman" w:cs="Times New Roman"/>
          <w:sz w:val="24"/>
          <w:szCs w:val="24"/>
        </w:rPr>
        <w:t>o ao manejo do equipamento.</w:t>
      </w:r>
      <w:r w:rsidR="009074F7">
        <w:rPr>
          <w:rFonts w:ascii="Times New Roman" w:hAnsi="Times New Roman" w:cs="Times New Roman"/>
          <w:sz w:val="24"/>
          <w:szCs w:val="24"/>
        </w:rPr>
        <w:t xml:space="preserve"> Levarão</w:t>
      </w:r>
      <w:r w:rsidR="00E567C1">
        <w:rPr>
          <w:rFonts w:ascii="Times New Roman" w:hAnsi="Times New Roman" w:cs="Times New Roman"/>
          <w:sz w:val="24"/>
          <w:szCs w:val="24"/>
        </w:rPr>
        <w:t xml:space="preserve"> </w:t>
      </w:r>
      <w:r w:rsidR="009074F7">
        <w:rPr>
          <w:rFonts w:ascii="Times New Roman" w:hAnsi="Times New Roman" w:cs="Times New Roman"/>
          <w:sz w:val="24"/>
          <w:szCs w:val="24"/>
        </w:rPr>
        <w:t xml:space="preserve">para casa </w:t>
      </w:r>
      <w:r w:rsidR="00E567C1">
        <w:rPr>
          <w:rFonts w:ascii="Times New Roman" w:hAnsi="Times New Roman" w:cs="Times New Roman"/>
          <w:sz w:val="24"/>
          <w:szCs w:val="24"/>
        </w:rPr>
        <w:t>um equipamento</w:t>
      </w:r>
      <w:r w:rsidR="002B67CD">
        <w:rPr>
          <w:rFonts w:ascii="Times New Roman" w:hAnsi="Times New Roman" w:cs="Times New Roman"/>
          <w:sz w:val="24"/>
          <w:szCs w:val="24"/>
        </w:rPr>
        <w:t xml:space="preserve"> </w:t>
      </w:r>
      <w:r w:rsidR="00C923B8">
        <w:rPr>
          <w:rFonts w:ascii="Times New Roman" w:hAnsi="Times New Roman" w:cs="Times New Roman"/>
          <w:sz w:val="24"/>
          <w:szCs w:val="24"/>
        </w:rPr>
        <w:t>completo</w:t>
      </w:r>
      <w:r w:rsidR="000912F0">
        <w:rPr>
          <w:rFonts w:ascii="Times New Roman" w:hAnsi="Times New Roman" w:cs="Times New Roman"/>
          <w:sz w:val="24"/>
          <w:szCs w:val="24"/>
        </w:rPr>
        <w:t xml:space="preserve"> (</w:t>
      </w:r>
      <w:r w:rsidR="00F65BE1">
        <w:rPr>
          <w:rFonts w:ascii="Times New Roman" w:hAnsi="Times New Roman" w:cs="Times New Roman"/>
          <w:sz w:val="24"/>
          <w:szCs w:val="24"/>
        </w:rPr>
        <w:t xml:space="preserve">1 </w:t>
      </w:r>
      <w:r w:rsidR="000912F0">
        <w:rPr>
          <w:rFonts w:ascii="Times New Roman" w:hAnsi="Times New Roman" w:cs="Times New Roman"/>
          <w:sz w:val="24"/>
          <w:szCs w:val="24"/>
        </w:rPr>
        <w:t xml:space="preserve">equipamento </w:t>
      </w:r>
      <w:proofErr w:type="spellStart"/>
      <w:r w:rsidR="000912F0">
        <w:rPr>
          <w:rFonts w:ascii="Times New Roman" w:hAnsi="Times New Roman" w:cs="Times New Roman"/>
          <w:sz w:val="24"/>
          <w:szCs w:val="24"/>
        </w:rPr>
        <w:t>neurodin</w:t>
      </w:r>
      <w:r w:rsidR="00E53780">
        <w:rPr>
          <w:rFonts w:ascii="Times New Roman" w:hAnsi="Times New Roman" w:cs="Times New Roman"/>
          <w:sz w:val="24"/>
          <w:szCs w:val="24"/>
        </w:rPr>
        <w:t>III</w:t>
      </w:r>
      <w:proofErr w:type="spellEnd"/>
      <w:r w:rsidR="00B32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6B2">
        <w:rPr>
          <w:rFonts w:ascii="Times New Roman" w:hAnsi="Times New Roman" w:cs="Times New Roman"/>
          <w:sz w:val="24"/>
          <w:szCs w:val="24"/>
        </w:rPr>
        <w:t>portable</w:t>
      </w:r>
      <w:proofErr w:type="spellEnd"/>
      <w:r w:rsidR="00B326B2">
        <w:rPr>
          <w:rFonts w:ascii="Times New Roman" w:hAnsi="Times New Roman" w:cs="Times New Roman"/>
          <w:sz w:val="24"/>
          <w:szCs w:val="24"/>
        </w:rPr>
        <w:t xml:space="preserve"> tens</w:t>
      </w:r>
      <w:r w:rsidR="000912F0">
        <w:rPr>
          <w:rFonts w:ascii="Times New Roman" w:hAnsi="Times New Roman" w:cs="Times New Roman"/>
          <w:sz w:val="24"/>
          <w:szCs w:val="24"/>
        </w:rPr>
        <w:t xml:space="preserve">, </w:t>
      </w:r>
      <w:r w:rsidR="00431D6B">
        <w:rPr>
          <w:rFonts w:ascii="Times New Roman" w:hAnsi="Times New Roman" w:cs="Times New Roman"/>
          <w:sz w:val="24"/>
          <w:szCs w:val="24"/>
        </w:rPr>
        <w:t xml:space="preserve">2 </w:t>
      </w:r>
      <w:r w:rsidR="000B5954">
        <w:rPr>
          <w:rFonts w:ascii="Times New Roman" w:hAnsi="Times New Roman" w:cs="Times New Roman"/>
          <w:sz w:val="24"/>
          <w:szCs w:val="24"/>
        </w:rPr>
        <w:t>clip</w:t>
      </w:r>
      <w:r w:rsidR="00E53780">
        <w:rPr>
          <w:rFonts w:ascii="Times New Roman" w:hAnsi="Times New Roman" w:cs="Times New Roman"/>
          <w:sz w:val="24"/>
          <w:szCs w:val="24"/>
        </w:rPr>
        <w:t>s</w:t>
      </w:r>
      <w:r w:rsidR="000B5954">
        <w:rPr>
          <w:rFonts w:ascii="Times New Roman" w:hAnsi="Times New Roman" w:cs="Times New Roman"/>
          <w:sz w:val="24"/>
          <w:szCs w:val="24"/>
        </w:rPr>
        <w:t xml:space="preserve"> para aplicação auricular, </w:t>
      </w:r>
      <w:r w:rsidR="00431D6B">
        <w:rPr>
          <w:rFonts w:ascii="Times New Roman" w:hAnsi="Times New Roman" w:cs="Times New Roman"/>
          <w:sz w:val="24"/>
          <w:szCs w:val="24"/>
        </w:rPr>
        <w:t xml:space="preserve">1 </w:t>
      </w:r>
      <w:r w:rsidR="000B5954">
        <w:rPr>
          <w:rFonts w:ascii="Times New Roman" w:hAnsi="Times New Roman" w:cs="Times New Roman"/>
          <w:sz w:val="24"/>
          <w:szCs w:val="24"/>
        </w:rPr>
        <w:t>gel condutor</w:t>
      </w:r>
      <w:r w:rsidR="00431D6B">
        <w:rPr>
          <w:rFonts w:ascii="Times New Roman" w:hAnsi="Times New Roman" w:cs="Times New Roman"/>
          <w:sz w:val="24"/>
          <w:szCs w:val="24"/>
        </w:rPr>
        <w:t xml:space="preserve"> de 30</w:t>
      </w:r>
      <w:r w:rsidR="00F65BE1">
        <w:rPr>
          <w:rFonts w:ascii="Times New Roman" w:hAnsi="Times New Roman" w:cs="Times New Roman"/>
          <w:sz w:val="24"/>
          <w:szCs w:val="24"/>
        </w:rPr>
        <w:t>grs</w:t>
      </w:r>
      <w:r w:rsidR="000B5954">
        <w:rPr>
          <w:rFonts w:ascii="Times New Roman" w:hAnsi="Times New Roman" w:cs="Times New Roman"/>
          <w:sz w:val="24"/>
          <w:szCs w:val="24"/>
        </w:rPr>
        <w:t xml:space="preserve">, e </w:t>
      </w:r>
      <w:r w:rsidR="00F65BE1">
        <w:rPr>
          <w:rFonts w:ascii="Times New Roman" w:hAnsi="Times New Roman" w:cs="Times New Roman"/>
          <w:sz w:val="24"/>
          <w:szCs w:val="24"/>
        </w:rPr>
        <w:t xml:space="preserve">1 </w:t>
      </w:r>
      <w:r w:rsidR="000B5954">
        <w:rPr>
          <w:rFonts w:ascii="Times New Roman" w:hAnsi="Times New Roman" w:cs="Times New Roman"/>
          <w:sz w:val="24"/>
          <w:szCs w:val="24"/>
        </w:rPr>
        <w:t>carregador para o aparelho)</w:t>
      </w:r>
      <w:r w:rsidR="00C923B8">
        <w:rPr>
          <w:rFonts w:ascii="Times New Roman" w:hAnsi="Times New Roman" w:cs="Times New Roman"/>
          <w:sz w:val="24"/>
          <w:szCs w:val="24"/>
        </w:rPr>
        <w:t>,</w:t>
      </w:r>
      <w:r w:rsidR="00272B80">
        <w:rPr>
          <w:rFonts w:ascii="Times New Roman" w:hAnsi="Times New Roman" w:cs="Times New Roman"/>
          <w:sz w:val="24"/>
          <w:szCs w:val="24"/>
        </w:rPr>
        <w:t xml:space="preserve"> </w:t>
      </w:r>
      <w:r w:rsidR="009074F7">
        <w:rPr>
          <w:rFonts w:ascii="Times New Roman" w:hAnsi="Times New Roman" w:cs="Times New Roman"/>
          <w:sz w:val="24"/>
          <w:szCs w:val="24"/>
        </w:rPr>
        <w:t>um</w:t>
      </w:r>
      <w:r w:rsidR="004D674E">
        <w:rPr>
          <w:rFonts w:ascii="Times New Roman" w:hAnsi="Times New Roman" w:cs="Times New Roman"/>
          <w:sz w:val="24"/>
          <w:szCs w:val="24"/>
        </w:rPr>
        <w:t xml:space="preserve"> </w:t>
      </w:r>
      <w:r w:rsidR="001B48D7">
        <w:rPr>
          <w:rFonts w:ascii="Times New Roman" w:hAnsi="Times New Roman" w:cs="Times New Roman"/>
          <w:sz w:val="24"/>
          <w:szCs w:val="24"/>
        </w:rPr>
        <w:t>m</w:t>
      </w:r>
      <w:r w:rsidR="007B6CC8">
        <w:rPr>
          <w:rFonts w:ascii="Times New Roman" w:hAnsi="Times New Roman" w:cs="Times New Roman"/>
          <w:sz w:val="24"/>
          <w:szCs w:val="24"/>
        </w:rPr>
        <w:t>anual</w:t>
      </w:r>
      <w:r w:rsidR="00272B80">
        <w:rPr>
          <w:rFonts w:ascii="Times New Roman" w:hAnsi="Times New Roman" w:cs="Times New Roman"/>
          <w:sz w:val="24"/>
          <w:szCs w:val="24"/>
        </w:rPr>
        <w:t xml:space="preserve"> escrito e</w:t>
      </w:r>
      <w:r w:rsidR="007D6858">
        <w:rPr>
          <w:rFonts w:ascii="Times New Roman" w:hAnsi="Times New Roman" w:cs="Times New Roman"/>
          <w:sz w:val="24"/>
          <w:szCs w:val="24"/>
        </w:rPr>
        <w:t xml:space="preserve"> um</w:t>
      </w:r>
      <w:r w:rsidR="00272B80">
        <w:rPr>
          <w:rFonts w:ascii="Times New Roman" w:hAnsi="Times New Roman" w:cs="Times New Roman"/>
          <w:sz w:val="24"/>
          <w:szCs w:val="24"/>
        </w:rPr>
        <w:t xml:space="preserve"> vídeo explicativo </w:t>
      </w:r>
      <w:r w:rsidR="00A15494">
        <w:rPr>
          <w:rFonts w:ascii="Times New Roman" w:hAnsi="Times New Roman" w:cs="Times New Roman"/>
          <w:sz w:val="24"/>
          <w:szCs w:val="24"/>
        </w:rPr>
        <w:t>(</w:t>
      </w:r>
      <w:r w:rsidR="00272B80">
        <w:rPr>
          <w:rFonts w:ascii="Times New Roman" w:hAnsi="Times New Roman" w:cs="Times New Roman"/>
          <w:sz w:val="24"/>
          <w:szCs w:val="24"/>
        </w:rPr>
        <w:t>enviado ao celular do paciente</w:t>
      </w:r>
      <w:r w:rsidR="00A15494">
        <w:rPr>
          <w:rFonts w:ascii="Times New Roman" w:hAnsi="Times New Roman" w:cs="Times New Roman"/>
          <w:sz w:val="24"/>
          <w:szCs w:val="24"/>
        </w:rPr>
        <w:t>)</w:t>
      </w:r>
      <w:r w:rsidR="00B07796">
        <w:rPr>
          <w:rFonts w:ascii="Times New Roman" w:hAnsi="Times New Roman" w:cs="Times New Roman"/>
          <w:sz w:val="24"/>
          <w:szCs w:val="24"/>
        </w:rPr>
        <w:t xml:space="preserve"> </w:t>
      </w:r>
      <w:r w:rsidR="007B6CC8">
        <w:rPr>
          <w:rFonts w:ascii="Times New Roman" w:hAnsi="Times New Roman" w:cs="Times New Roman"/>
          <w:sz w:val="24"/>
          <w:szCs w:val="24"/>
        </w:rPr>
        <w:t xml:space="preserve">de como utilizar e </w:t>
      </w:r>
      <w:r w:rsidR="00DE7CD9">
        <w:rPr>
          <w:rFonts w:ascii="Times New Roman" w:hAnsi="Times New Roman" w:cs="Times New Roman"/>
          <w:sz w:val="24"/>
          <w:szCs w:val="24"/>
        </w:rPr>
        <w:t>ajustar os parâmetros</w:t>
      </w:r>
      <w:r w:rsidR="00E567C1">
        <w:rPr>
          <w:rFonts w:ascii="Times New Roman" w:hAnsi="Times New Roman" w:cs="Times New Roman"/>
          <w:sz w:val="24"/>
          <w:szCs w:val="24"/>
        </w:rPr>
        <w:t xml:space="preserve"> segundo o protocolo descrito nesta pesquisa</w:t>
      </w:r>
      <w:r w:rsidR="001515C9">
        <w:rPr>
          <w:rFonts w:ascii="Times New Roman" w:hAnsi="Times New Roman" w:cs="Times New Roman"/>
          <w:sz w:val="24"/>
          <w:szCs w:val="24"/>
        </w:rPr>
        <w:t xml:space="preserve"> (</w:t>
      </w:r>
      <w:r w:rsidR="005D59C5">
        <w:rPr>
          <w:rFonts w:ascii="Times New Roman" w:hAnsi="Times New Roman" w:cs="Times New Roman"/>
          <w:sz w:val="24"/>
          <w:szCs w:val="24"/>
        </w:rPr>
        <w:t>A</w:t>
      </w:r>
      <w:r w:rsidR="001515C9">
        <w:rPr>
          <w:rFonts w:ascii="Times New Roman" w:hAnsi="Times New Roman" w:cs="Times New Roman"/>
          <w:sz w:val="24"/>
          <w:szCs w:val="24"/>
        </w:rPr>
        <w:t xml:space="preserve">nexo </w:t>
      </w:r>
      <w:r w:rsidR="00120CDB">
        <w:rPr>
          <w:rFonts w:ascii="Times New Roman" w:hAnsi="Times New Roman" w:cs="Times New Roman"/>
          <w:sz w:val="24"/>
          <w:szCs w:val="24"/>
        </w:rPr>
        <w:t>10</w:t>
      </w:r>
      <w:r w:rsidR="001515C9">
        <w:rPr>
          <w:rFonts w:ascii="Times New Roman" w:hAnsi="Times New Roman" w:cs="Times New Roman"/>
          <w:sz w:val="24"/>
          <w:szCs w:val="24"/>
        </w:rPr>
        <w:t>)</w:t>
      </w:r>
      <w:r w:rsidR="005D59C5">
        <w:rPr>
          <w:rFonts w:ascii="Times New Roman" w:hAnsi="Times New Roman" w:cs="Times New Roman"/>
          <w:sz w:val="24"/>
          <w:szCs w:val="24"/>
        </w:rPr>
        <w:t>.</w:t>
      </w:r>
      <w:r w:rsidR="00DE7CD9">
        <w:rPr>
          <w:rFonts w:ascii="Times New Roman" w:hAnsi="Times New Roman" w:cs="Times New Roman"/>
          <w:sz w:val="24"/>
          <w:szCs w:val="24"/>
        </w:rPr>
        <w:t xml:space="preserve"> </w:t>
      </w:r>
      <w:r w:rsidR="00D6202D">
        <w:rPr>
          <w:rFonts w:ascii="Times New Roman" w:hAnsi="Times New Roman" w:cs="Times New Roman"/>
          <w:sz w:val="24"/>
          <w:szCs w:val="24"/>
        </w:rPr>
        <w:t>Também receberão um diário onde deverão ano</w:t>
      </w:r>
      <w:r w:rsidR="001B48D7">
        <w:rPr>
          <w:rFonts w:ascii="Times New Roman" w:hAnsi="Times New Roman" w:cs="Times New Roman"/>
          <w:sz w:val="24"/>
          <w:szCs w:val="24"/>
        </w:rPr>
        <w:t>ta</w:t>
      </w:r>
      <w:r w:rsidR="00E95412">
        <w:rPr>
          <w:rFonts w:ascii="Times New Roman" w:hAnsi="Times New Roman" w:cs="Times New Roman"/>
          <w:sz w:val="24"/>
          <w:szCs w:val="24"/>
        </w:rPr>
        <w:t>r</w:t>
      </w:r>
      <w:r w:rsidR="001B48D7">
        <w:rPr>
          <w:rFonts w:ascii="Times New Roman" w:hAnsi="Times New Roman" w:cs="Times New Roman"/>
          <w:sz w:val="24"/>
          <w:szCs w:val="24"/>
        </w:rPr>
        <w:t xml:space="preserve"> o dia</w:t>
      </w:r>
      <w:r w:rsidR="0021711F">
        <w:rPr>
          <w:rFonts w:ascii="Times New Roman" w:hAnsi="Times New Roman" w:cs="Times New Roman"/>
          <w:sz w:val="24"/>
          <w:szCs w:val="24"/>
        </w:rPr>
        <w:t xml:space="preserve"> e horário</w:t>
      </w:r>
      <w:r w:rsidR="00626635">
        <w:rPr>
          <w:rFonts w:ascii="Times New Roman" w:hAnsi="Times New Roman" w:cs="Times New Roman"/>
          <w:sz w:val="24"/>
          <w:szCs w:val="24"/>
        </w:rPr>
        <w:t xml:space="preserve"> e intensidade</w:t>
      </w:r>
      <w:r w:rsidR="001B48D7">
        <w:rPr>
          <w:rFonts w:ascii="Times New Roman" w:hAnsi="Times New Roman" w:cs="Times New Roman"/>
          <w:sz w:val="24"/>
          <w:szCs w:val="24"/>
        </w:rPr>
        <w:t xml:space="preserve"> que realizar</w:t>
      </w:r>
      <w:r w:rsidR="00753B76">
        <w:rPr>
          <w:rFonts w:ascii="Times New Roman" w:hAnsi="Times New Roman" w:cs="Times New Roman"/>
          <w:sz w:val="24"/>
          <w:szCs w:val="24"/>
        </w:rPr>
        <w:t>am</w:t>
      </w:r>
      <w:r w:rsidR="001B48D7">
        <w:rPr>
          <w:rFonts w:ascii="Times New Roman" w:hAnsi="Times New Roman" w:cs="Times New Roman"/>
          <w:sz w:val="24"/>
          <w:szCs w:val="24"/>
        </w:rPr>
        <w:t xml:space="preserve"> a aplicação</w:t>
      </w:r>
      <w:r w:rsidR="007F3156">
        <w:rPr>
          <w:rFonts w:ascii="Times New Roman" w:hAnsi="Times New Roman" w:cs="Times New Roman"/>
          <w:sz w:val="24"/>
          <w:szCs w:val="24"/>
        </w:rPr>
        <w:t xml:space="preserve"> (Anexo 11).</w:t>
      </w:r>
      <w:r w:rsidR="001B48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F2D514" w14:textId="5A5924EF" w:rsidR="00CA5D87" w:rsidRDefault="00DE7CD9" w:rsidP="004974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Cada paciente do grupo A</w:t>
      </w:r>
      <w:r w:rsidR="00712AB1">
        <w:rPr>
          <w:rFonts w:ascii="Times New Roman" w:hAnsi="Times New Roman" w:cs="Times New Roman"/>
          <w:sz w:val="24"/>
          <w:szCs w:val="24"/>
        </w:rPr>
        <w:t>, B e C</w:t>
      </w:r>
      <w:r>
        <w:rPr>
          <w:rFonts w:ascii="Times New Roman" w:hAnsi="Times New Roman" w:cs="Times New Roman"/>
          <w:sz w:val="24"/>
          <w:szCs w:val="24"/>
        </w:rPr>
        <w:t xml:space="preserve"> realiz</w:t>
      </w:r>
      <w:r w:rsidR="00626635">
        <w:rPr>
          <w:rFonts w:ascii="Times New Roman" w:hAnsi="Times New Roman" w:cs="Times New Roman"/>
          <w:sz w:val="24"/>
          <w:szCs w:val="24"/>
        </w:rPr>
        <w:t>ará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DE7">
        <w:rPr>
          <w:rFonts w:ascii="Times New Roman" w:hAnsi="Times New Roman" w:cs="Times New Roman"/>
          <w:sz w:val="24"/>
          <w:szCs w:val="24"/>
        </w:rPr>
        <w:t>uma</w:t>
      </w:r>
      <w:r>
        <w:rPr>
          <w:rFonts w:ascii="Times New Roman" w:hAnsi="Times New Roman" w:cs="Times New Roman"/>
          <w:sz w:val="24"/>
          <w:szCs w:val="24"/>
        </w:rPr>
        <w:t xml:space="preserve"> aplicaç</w:t>
      </w:r>
      <w:r w:rsidR="00ED6DE7">
        <w:rPr>
          <w:rFonts w:ascii="Times New Roman" w:hAnsi="Times New Roman" w:cs="Times New Roman"/>
          <w:sz w:val="24"/>
          <w:szCs w:val="24"/>
        </w:rPr>
        <w:t>ão</w:t>
      </w:r>
      <w:r>
        <w:rPr>
          <w:rFonts w:ascii="Times New Roman" w:hAnsi="Times New Roman" w:cs="Times New Roman"/>
          <w:sz w:val="24"/>
          <w:szCs w:val="24"/>
        </w:rPr>
        <w:t xml:space="preserve"> três vezes por semana</w:t>
      </w:r>
      <w:r w:rsidR="00753B76">
        <w:rPr>
          <w:rFonts w:ascii="Times New Roman" w:hAnsi="Times New Roman" w:cs="Times New Roman"/>
          <w:sz w:val="24"/>
          <w:szCs w:val="24"/>
        </w:rPr>
        <w:t>,</w:t>
      </w:r>
      <w:r w:rsidR="0045198B">
        <w:rPr>
          <w:rFonts w:ascii="Times New Roman" w:hAnsi="Times New Roman" w:cs="Times New Roman"/>
          <w:sz w:val="24"/>
          <w:szCs w:val="24"/>
        </w:rPr>
        <w:t xml:space="preserve"> </w:t>
      </w:r>
      <w:r w:rsidR="009A2711">
        <w:rPr>
          <w:rFonts w:ascii="Times New Roman" w:hAnsi="Times New Roman" w:cs="Times New Roman"/>
          <w:sz w:val="24"/>
          <w:szCs w:val="24"/>
        </w:rPr>
        <w:t xml:space="preserve">durante 4 semanas, </w:t>
      </w:r>
      <w:r w:rsidR="0045198B">
        <w:rPr>
          <w:rFonts w:ascii="Times New Roman" w:hAnsi="Times New Roman" w:cs="Times New Roman"/>
          <w:sz w:val="24"/>
          <w:szCs w:val="24"/>
        </w:rPr>
        <w:t>sendo</w:t>
      </w:r>
      <w:r w:rsidR="004C7B7A">
        <w:rPr>
          <w:rFonts w:ascii="Times New Roman" w:hAnsi="Times New Roman" w:cs="Times New Roman"/>
          <w:sz w:val="24"/>
          <w:szCs w:val="24"/>
        </w:rPr>
        <w:t xml:space="preserve"> </w:t>
      </w:r>
      <w:r w:rsidR="00D85222">
        <w:rPr>
          <w:rFonts w:ascii="Times New Roman" w:hAnsi="Times New Roman" w:cs="Times New Roman"/>
          <w:sz w:val="24"/>
          <w:szCs w:val="24"/>
        </w:rPr>
        <w:t>três aplicações</w:t>
      </w:r>
      <w:r w:rsidR="004C7B7A">
        <w:rPr>
          <w:rFonts w:ascii="Times New Roman" w:hAnsi="Times New Roman" w:cs="Times New Roman"/>
          <w:sz w:val="24"/>
          <w:szCs w:val="24"/>
        </w:rPr>
        <w:t xml:space="preserve"> em domicílio</w:t>
      </w:r>
      <w:r w:rsidR="00762A32">
        <w:rPr>
          <w:rFonts w:ascii="Times New Roman" w:hAnsi="Times New Roman" w:cs="Times New Roman"/>
          <w:sz w:val="24"/>
          <w:szCs w:val="24"/>
        </w:rPr>
        <w:t xml:space="preserve"> </w:t>
      </w:r>
      <w:r w:rsidR="00D85222">
        <w:rPr>
          <w:rFonts w:ascii="Times New Roman" w:hAnsi="Times New Roman" w:cs="Times New Roman"/>
          <w:sz w:val="24"/>
          <w:szCs w:val="24"/>
        </w:rPr>
        <w:t>semanal, totalizando 10 aplicações</w:t>
      </w:r>
      <w:r w:rsidR="00BD59C3">
        <w:rPr>
          <w:rFonts w:ascii="Times New Roman" w:hAnsi="Times New Roman" w:cs="Times New Roman"/>
          <w:sz w:val="24"/>
          <w:szCs w:val="24"/>
        </w:rPr>
        <w:t>. S</w:t>
      </w:r>
      <w:r w:rsidR="00D85222">
        <w:rPr>
          <w:rFonts w:ascii="Times New Roman" w:hAnsi="Times New Roman" w:cs="Times New Roman"/>
          <w:sz w:val="24"/>
          <w:szCs w:val="24"/>
        </w:rPr>
        <w:t xml:space="preserve">omente </w:t>
      </w:r>
      <w:r w:rsidR="000F122E">
        <w:rPr>
          <w:rFonts w:ascii="Times New Roman" w:hAnsi="Times New Roman" w:cs="Times New Roman"/>
          <w:sz w:val="24"/>
          <w:szCs w:val="24"/>
        </w:rPr>
        <w:t xml:space="preserve">a primeira </w:t>
      </w:r>
      <w:r w:rsidR="003C2DD5">
        <w:rPr>
          <w:rFonts w:ascii="Times New Roman" w:hAnsi="Times New Roman" w:cs="Times New Roman"/>
          <w:sz w:val="24"/>
          <w:szCs w:val="24"/>
        </w:rPr>
        <w:t xml:space="preserve">no </w:t>
      </w:r>
      <w:r w:rsidR="000B1886">
        <w:rPr>
          <w:rFonts w:ascii="Times New Roman" w:hAnsi="Times New Roman" w:cs="Times New Roman"/>
          <w:sz w:val="24"/>
          <w:szCs w:val="24"/>
        </w:rPr>
        <w:t>GPZ</w:t>
      </w:r>
      <w:r w:rsidR="009A2711">
        <w:rPr>
          <w:rFonts w:ascii="Times New Roman" w:hAnsi="Times New Roman" w:cs="Times New Roman"/>
          <w:sz w:val="24"/>
          <w:szCs w:val="24"/>
        </w:rPr>
        <w:t xml:space="preserve"> do HC-FMUSP</w:t>
      </w:r>
      <w:r w:rsidR="00D3042D">
        <w:rPr>
          <w:rFonts w:ascii="Times New Roman" w:hAnsi="Times New Roman" w:cs="Times New Roman"/>
          <w:sz w:val="24"/>
          <w:szCs w:val="24"/>
        </w:rPr>
        <w:t>.</w:t>
      </w:r>
      <w:r w:rsidR="00465385">
        <w:rPr>
          <w:rFonts w:ascii="Times New Roman" w:hAnsi="Times New Roman" w:cs="Times New Roman"/>
          <w:sz w:val="24"/>
          <w:szCs w:val="24"/>
        </w:rPr>
        <w:t xml:space="preserve"> </w:t>
      </w:r>
      <w:r w:rsidR="000F122E">
        <w:rPr>
          <w:rFonts w:ascii="Times New Roman" w:hAnsi="Times New Roman" w:cs="Times New Roman"/>
          <w:sz w:val="24"/>
          <w:szCs w:val="24"/>
        </w:rPr>
        <w:t>Semanalmente o pesquisador entrará em contato com os pacientes</w:t>
      </w:r>
      <w:r w:rsidR="000861BA">
        <w:rPr>
          <w:rFonts w:ascii="Times New Roman" w:hAnsi="Times New Roman" w:cs="Times New Roman"/>
          <w:sz w:val="24"/>
          <w:szCs w:val="24"/>
        </w:rPr>
        <w:t xml:space="preserve">, </w:t>
      </w:r>
      <w:r w:rsidR="006B74C7">
        <w:rPr>
          <w:rFonts w:ascii="Times New Roman" w:hAnsi="Times New Roman" w:cs="Times New Roman"/>
          <w:sz w:val="24"/>
          <w:szCs w:val="24"/>
        </w:rPr>
        <w:t xml:space="preserve">via tele chamada, </w:t>
      </w:r>
      <w:r w:rsidR="000861BA">
        <w:rPr>
          <w:rFonts w:ascii="Times New Roman" w:hAnsi="Times New Roman" w:cs="Times New Roman"/>
          <w:sz w:val="24"/>
          <w:szCs w:val="24"/>
        </w:rPr>
        <w:t xml:space="preserve">em horário pré-determinado para fazer o acompanhamento do tratamento. </w:t>
      </w:r>
      <w:r w:rsidR="0072147D">
        <w:rPr>
          <w:rFonts w:ascii="Times New Roman" w:hAnsi="Times New Roman" w:cs="Times New Roman"/>
          <w:sz w:val="24"/>
          <w:szCs w:val="24"/>
        </w:rPr>
        <w:t xml:space="preserve">Será fornecido o </w:t>
      </w:r>
      <w:proofErr w:type="spellStart"/>
      <w:r w:rsidR="004B6AD4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72147D">
        <w:rPr>
          <w:rFonts w:ascii="Times New Roman" w:hAnsi="Times New Roman" w:cs="Times New Roman"/>
          <w:sz w:val="24"/>
          <w:szCs w:val="24"/>
        </w:rPr>
        <w:t xml:space="preserve"> do pesquisador principal</w:t>
      </w:r>
      <w:r w:rsidR="00004C0F">
        <w:rPr>
          <w:rFonts w:ascii="Times New Roman" w:hAnsi="Times New Roman" w:cs="Times New Roman"/>
          <w:sz w:val="24"/>
          <w:szCs w:val="24"/>
        </w:rPr>
        <w:t xml:space="preserve"> (P</w:t>
      </w:r>
      <w:r w:rsidR="00E25DC1">
        <w:rPr>
          <w:rFonts w:ascii="Times New Roman" w:hAnsi="Times New Roman" w:cs="Times New Roman"/>
          <w:sz w:val="24"/>
          <w:szCs w:val="24"/>
        </w:rPr>
        <w:t>3</w:t>
      </w:r>
      <w:r w:rsidR="000B0B17">
        <w:rPr>
          <w:rFonts w:ascii="Times New Roman" w:hAnsi="Times New Roman" w:cs="Times New Roman"/>
          <w:sz w:val="24"/>
          <w:szCs w:val="24"/>
        </w:rPr>
        <w:t>)</w:t>
      </w:r>
      <w:r w:rsidR="0072147D">
        <w:rPr>
          <w:rFonts w:ascii="Times New Roman" w:hAnsi="Times New Roman" w:cs="Times New Roman"/>
          <w:sz w:val="24"/>
          <w:szCs w:val="24"/>
        </w:rPr>
        <w:t xml:space="preserve"> para que os pacientes possam entrar em contato caso haja alguma orientação adicional necessária </w:t>
      </w:r>
      <w:r w:rsidR="00D3042D">
        <w:rPr>
          <w:rFonts w:ascii="Times New Roman" w:hAnsi="Times New Roman" w:cs="Times New Roman"/>
          <w:sz w:val="24"/>
          <w:szCs w:val="24"/>
        </w:rPr>
        <w:t>para</w:t>
      </w:r>
      <w:r w:rsidR="0072147D">
        <w:rPr>
          <w:rFonts w:ascii="Times New Roman" w:hAnsi="Times New Roman" w:cs="Times New Roman"/>
          <w:sz w:val="24"/>
          <w:szCs w:val="24"/>
        </w:rPr>
        <w:t xml:space="preserve"> o manejo do equipamento em domicílio.</w:t>
      </w:r>
      <w:r w:rsidR="00945187">
        <w:rPr>
          <w:rFonts w:ascii="Times New Roman" w:hAnsi="Times New Roman" w:cs="Times New Roman"/>
          <w:sz w:val="24"/>
          <w:szCs w:val="24"/>
        </w:rPr>
        <w:t xml:space="preserve"> </w:t>
      </w:r>
      <w:r w:rsidR="00AD40BD">
        <w:rPr>
          <w:rFonts w:ascii="Times New Roman" w:hAnsi="Times New Roman" w:cs="Times New Roman"/>
          <w:sz w:val="24"/>
          <w:szCs w:val="24"/>
        </w:rPr>
        <w:t xml:space="preserve">Durante todo o período de tratamento os pacientes não receberão </w:t>
      </w:r>
      <w:r w:rsidR="003172FA">
        <w:rPr>
          <w:rFonts w:ascii="Times New Roman" w:hAnsi="Times New Roman" w:cs="Times New Roman"/>
          <w:sz w:val="24"/>
          <w:szCs w:val="24"/>
        </w:rPr>
        <w:t>orientações quanto ao manejo do sintoma, somente referente ao protocolo de tratamento</w:t>
      </w:r>
      <w:r w:rsidR="00AA1873">
        <w:rPr>
          <w:rFonts w:ascii="Times New Roman" w:hAnsi="Times New Roman" w:cs="Times New Roman"/>
          <w:sz w:val="24"/>
          <w:szCs w:val="24"/>
        </w:rPr>
        <w:t xml:space="preserve">. </w:t>
      </w:r>
      <w:r w:rsidR="00945187">
        <w:rPr>
          <w:rFonts w:ascii="Times New Roman" w:hAnsi="Times New Roman" w:cs="Times New Roman"/>
          <w:sz w:val="24"/>
          <w:szCs w:val="24"/>
        </w:rPr>
        <w:t>No final da quarta semana retornarão ao GPZ para coleta final de dados, e devolução do equipamento.</w:t>
      </w:r>
    </w:p>
    <w:p w14:paraId="780789E5" w14:textId="6BE67850" w:rsidR="00B258AE" w:rsidRDefault="00787ADD" w:rsidP="005C4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o grupo A,</w:t>
      </w:r>
      <w:r w:rsidR="00F462C3">
        <w:rPr>
          <w:rFonts w:ascii="Times New Roman" w:hAnsi="Times New Roman" w:cs="Times New Roman"/>
          <w:sz w:val="24"/>
          <w:szCs w:val="24"/>
        </w:rPr>
        <w:t xml:space="preserve"> B e C</w:t>
      </w:r>
      <w:r>
        <w:rPr>
          <w:rFonts w:ascii="Times New Roman" w:hAnsi="Times New Roman" w:cs="Times New Roman"/>
          <w:sz w:val="24"/>
          <w:szCs w:val="24"/>
        </w:rPr>
        <w:t xml:space="preserve"> um eletrodo será acoplado na região da cimba concha da orelha </w:t>
      </w:r>
      <w:r w:rsidR="006B6FA0">
        <w:rPr>
          <w:rFonts w:ascii="Times New Roman" w:hAnsi="Times New Roman" w:cs="Times New Roman"/>
          <w:sz w:val="24"/>
          <w:szCs w:val="24"/>
        </w:rPr>
        <w:t>pois é</w:t>
      </w:r>
      <w:r>
        <w:rPr>
          <w:rFonts w:ascii="Times New Roman" w:hAnsi="Times New Roman" w:cs="Times New Roman"/>
          <w:sz w:val="24"/>
          <w:szCs w:val="24"/>
        </w:rPr>
        <w:t xml:space="preserve"> a região mais indicada para aplicação dessa terapia por ser ricamente inervada pelo ramo auricular do nervo vago (</w:t>
      </w:r>
      <w:r w:rsidRPr="00F104BE">
        <w:rPr>
          <w:rFonts w:ascii="Times New Roman" w:hAnsi="Times New Roman" w:cs="Times New Roman"/>
          <w:i/>
          <w:iCs/>
          <w:sz w:val="24"/>
          <w:szCs w:val="24"/>
        </w:rPr>
        <w:t>ABVN</w:t>
      </w:r>
      <w:r>
        <w:rPr>
          <w:rFonts w:ascii="Times New Roman" w:hAnsi="Times New Roman" w:cs="Times New Roman"/>
          <w:sz w:val="24"/>
          <w:szCs w:val="24"/>
        </w:rPr>
        <w:t xml:space="preserve">), e na orelha esquerda pois as fibras aferentes vagais que inervam o coração geralmente são localizadas no lado direito </w:t>
      </w:r>
      <w:r w:rsidR="00E61417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E61417">
        <w:rPr>
          <w:rFonts w:ascii="Times New Roman" w:hAnsi="Times New Roman" w:cs="Times New Roman"/>
          <w:sz w:val="24"/>
          <w:szCs w:val="24"/>
          <w:vertAlign w:val="superscript"/>
        </w:rPr>
        <w:t>20)</w:t>
      </w:r>
      <w:r w:rsidR="00E614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outro clip será aplicado n</w:t>
      </w:r>
      <w:r w:rsidR="00FE603F">
        <w:rPr>
          <w:rFonts w:ascii="Times New Roman" w:hAnsi="Times New Roman" w:cs="Times New Roman"/>
          <w:sz w:val="24"/>
          <w:szCs w:val="24"/>
        </w:rPr>
        <w:t>a cavidade da con</w:t>
      </w:r>
      <w:r w:rsidR="004A2F18">
        <w:rPr>
          <w:rFonts w:ascii="Times New Roman" w:hAnsi="Times New Roman" w:cs="Times New Roman"/>
          <w:sz w:val="24"/>
          <w:szCs w:val="24"/>
        </w:rPr>
        <w:t>ch</w:t>
      </w:r>
      <w:r w:rsidR="00FE603F">
        <w:rPr>
          <w:rFonts w:ascii="Times New Roman" w:hAnsi="Times New Roman" w:cs="Times New Roman"/>
          <w:sz w:val="24"/>
          <w:szCs w:val="24"/>
        </w:rPr>
        <w:t xml:space="preserve">a, para fechar o </w:t>
      </w:r>
      <w:r w:rsidR="004A2F18">
        <w:rPr>
          <w:rFonts w:ascii="Times New Roman" w:hAnsi="Times New Roman" w:cs="Times New Roman"/>
          <w:sz w:val="24"/>
          <w:szCs w:val="24"/>
        </w:rPr>
        <w:t>circuito</w:t>
      </w:r>
      <w:r w:rsidR="00257668">
        <w:rPr>
          <w:rFonts w:ascii="Times New Roman" w:hAnsi="Times New Roman" w:cs="Times New Roman"/>
          <w:sz w:val="24"/>
          <w:szCs w:val="24"/>
        </w:rPr>
        <w:t xml:space="preserve"> (Anexo 9)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5F95">
        <w:rPr>
          <w:rFonts w:ascii="Times New Roman" w:hAnsi="Times New Roman" w:cs="Times New Roman"/>
          <w:sz w:val="24"/>
          <w:szCs w:val="24"/>
        </w:rPr>
        <w:t xml:space="preserve"> </w:t>
      </w:r>
      <w:r w:rsidR="00C95449">
        <w:rPr>
          <w:rFonts w:ascii="Times New Roman" w:hAnsi="Times New Roman" w:cs="Times New Roman"/>
          <w:sz w:val="24"/>
          <w:szCs w:val="24"/>
        </w:rPr>
        <w:t>Permanecerão</w:t>
      </w:r>
      <w:r w:rsidR="00A9435A">
        <w:rPr>
          <w:rFonts w:ascii="Times New Roman" w:hAnsi="Times New Roman" w:cs="Times New Roman"/>
          <w:sz w:val="24"/>
          <w:szCs w:val="24"/>
        </w:rPr>
        <w:t xml:space="preserve"> em decúbito supino e serão </w:t>
      </w:r>
      <w:r w:rsidR="00A9435A">
        <w:rPr>
          <w:rFonts w:ascii="Times New Roman" w:hAnsi="Times New Roman" w:cs="Times New Roman"/>
          <w:sz w:val="24"/>
          <w:szCs w:val="24"/>
        </w:rPr>
        <w:lastRenderedPageBreak/>
        <w:t xml:space="preserve">estimulados com a eletroestimulação até que percebam um formigamento no local do estímulo (limiar de sensibilidade). </w:t>
      </w:r>
    </w:p>
    <w:p w14:paraId="53247D33" w14:textId="4CB25FC2" w:rsidR="00787ADD" w:rsidRDefault="00B258AE" w:rsidP="005C4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Cada grupo fará uma aplicação com tempos diferentes. Para o grupo A</w:t>
      </w:r>
      <w:r w:rsidR="00C54B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6950B5">
        <w:rPr>
          <w:rFonts w:ascii="Times New Roman" w:hAnsi="Times New Roman" w:cs="Times New Roman"/>
          <w:sz w:val="24"/>
          <w:szCs w:val="24"/>
        </w:rPr>
        <w:t>estímulo</w:t>
      </w:r>
      <w:r w:rsidR="000F780C">
        <w:rPr>
          <w:rFonts w:ascii="Times New Roman" w:hAnsi="Times New Roman" w:cs="Times New Roman"/>
          <w:sz w:val="24"/>
          <w:szCs w:val="24"/>
        </w:rPr>
        <w:t xml:space="preserve"> durará </w:t>
      </w:r>
      <w:r w:rsidR="00A83AF0">
        <w:rPr>
          <w:rFonts w:ascii="Times New Roman" w:hAnsi="Times New Roman" w:cs="Times New Roman"/>
          <w:sz w:val="24"/>
          <w:szCs w:val="24"/>
        </w:rPr>
        <w:t>60</w:t>
      </w:r>
      <w:r w:rsidR="00A9435A">
        <w:rPr>
          <w:rFonts w:ascii="Times New Roman" w:hAnsi="Times New Roman" w:cs="Times New Roman"/>
          <w:sz w:val="24"/>
          <w:szCs w:val="24"/>
        </w:rPr>
        <w:t xml:space="preserve"> minutos</w:t>
      </w:r>
      <w:r w:rsidR="006E72B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Para o grupo B o estímulo durará </w:t>
      </w:r>
      <w:r w:rsidR="0039013D">
        <w:rPr>
          <w:rFonts w:ascii="Times New Roman" w:hAnsi="Times New Roman" w:cs="Times New Roman"/>
          <w:sz w:val="24"/>
          <w:szCs w:val="24"/>
        </w:rPr>
        <w:t>30</w:t>
      </w:r>
      <w:r w:rsidR="00844AA3">
        <w:rPr>
          <w:rFonts w:ascii="Times New Roman" w:hAnsi="Times New Roman" w:cs="Times New Roman"/>
          <w:sz w:val="24"/>
          <w:szCs w:val="24"/>
        </w:rPr>
        <w:t xml:space="preserve"> minutos e para os pacientes do grupo C, a duração da aplicação será de </w:t>
      </w:r>
      <w:r w:rsidR="006820AB">
        <w:rPr>
          <w:rFonts w:ascii="Times New Roman" w:hAnsi="Times New Roman" w:cs="Times New Roman"/>
          <w:sz w:val="24"/>
          <w:szCs w:val="24"/>
        </w:rPr>
        <w:t>10</w:t>
      </w:r>
      <w:r w:rsidR="00C54B7F">
        <w:rPr>
          <w:rFonts w:ascii="Times New Roman" w:hAnsi="Times New Roman" w:cs="Times New Roman"/>
          <w:sz w:val="24"/>
          <w:szCs w:val="24"/>
        </w:rPr>
        <w:t xml:space="preserve"> minutos.</w:t>
      </w:r>
      <w:r w:rsidR="006E72BC">
        <w:rPr>
          <w:rFonts w:ascii="Times New Roman" w:hAnsi="Times New Roman" w:cs="Times New Roman"/>
          <w:sz w:val="24"/>
          <w:szCs w:val="24"/>
        </w:rPr>
        <w:t xml:space="preserve"> Os pacientes serão orientados a aumentar a intensidade caso a sensibilidade de formigamento desapareça durante o tratamento</w:t>
      </w:r>
      <w:r w:rsidR="009B2C31">
        <w:rPr>
          <w:rFonts w:ascii="Times New Roman" w:hAnsi="Times New Roman" w:cs="Times New Roman"/>
          <w:sz w:val="24"/>
          <w:szCs w:val="24"/>
        </w:rPr>
        <w:t xml:space="preserve">.  </w:t>
      </w:r>
      <w:r w:rsidR="00B62686">
        <w:rPr>
          <w:rFonts w:ascii="Times New Roman" w:hAnsi="Times New Roman" w:cs="Times New Roman"/>
          <w:sz w:val="24"/>
          <w:szCs w:val="24"/>
        </w:rPr>
        <w:t xml:space="preserve">Durante as aplicações domiciliares receberão a orientação de não passarem de 4 dias sem </w:t>
      </w:r>
      <w:r w:rsidR="001B7E5F">
        <w:rPr>
          <w:rFonts w:ascii="Times New Roman" w:hAnsi="Times New Roman" w:cs="Times New Roman"/>
          <w:sz w:val="24"/>
          <w:szCs w:val="24"/>
        </w:rPr>
        <w:t>aplicação.</w:t>
      </w:r>
    </w:p>
    <w:p w14:paraId="16E093D2" w14:textId="7A1F61BD" w:rsidR="00DD26AA" w:rsidRDefault="002F01FA" w:rsidP="00721B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as intervenções será utilizado o equipamento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III, </w:t>
      </w:r>
      <w:proofErr w:type="spellStart"/>
      <w:r>
        <w:rPr>
          <w:rFonts w:ascii="Times New Roman" w:hAnsi="Times New Roman" w:cs="Times New Roman"/>
          <w:sz w:val="24"/>
          <w:szCs w:val="24"/>
        </w:rPr>
        <w:t>portable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tens da </w:t>
      </w:r>
      <w:proofErr w:type="spellStart"/>
      <w:r>
        <w:rPr>
          <w:rFonts w:ascii="Times New Roman" w:hAnsi="Times New Roman" w:cs="Times New Roman"/>
          <w:sz w:val="24"/>
          <w:szCs w:val="24"/>
        </w:rPr>
        <w:t>Ibramed</w:t>
      </w:r>
      <w:proofErr w:type="spellEnd"/>
      <w:r w:rsidR="00781A0B">
        <w:rPr>
          <w:rFonts w:ascii="Times New Roman" w:hAnsi="Times New Roman" w:cs="Times New Roman"/>
          <w:sz w:val="24"/>
          <w:szCs w:val="24"/>
        </w:rPr>
        <w:t xml:space="preserve"> (Anexo </w:t>
      </w:r>
      <w:r w:rsidR="009033A9">
        <w:rPr>
          <w:rFonts w:ascii="Times New Roman" w:hAnsi="Times New Roman" w:cs="Times New Roman"/>
          <w:sz w:val="24"/>
          <w:szCs w:val="24"/>
        </w:rPr>
        <w:t>8</w:t>
      </w:r>
      <w:r w:rsidR="00781A0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Em todos os grupos os eletrodos serão acoplados com gel na pele dos pacientes para melhor transdução das ondas elétricas. O estímulo elétrico será bifásico, quadrangular, com frequência de 25 </w:t>
      </w:r>
      <w:proofErr w:type="spellStart"/>
      <w:r>
        <w:rPr>
          <w:rFonts w:ascii="Times New Roman" w:hAnsi="Times New Roman" w:cs="Times New Roman"/>
          <w:sz w:val="24"/>
          <w:szCs w:val="24"/>
        </w:rPr>
        <w:t>Hrz</w:t>
      </w:r>
      <w:proofErr w:type="spellEnd"/>
      <w:r w:rsidR="00D452F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 qual demonstrou ser superior do que pulsos mais baixos em VNS</w:t>
      </w:r>
      <w:r w:rsidR="0049750E">
        <w:rPr>
          <w:rFonts w:ascii="Times New Roman" w:hAnsi="Times New Roman" w:cs="Times New Roman"/>
          <w:sz w:val="24"/>
          <w:szCs w:val="24"/>
        </w:rPr>
        <w:t xml:space="preserve"> </w:t>
      </w:r>
      <w:r w:rsidR="002C385C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2C385C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="001C2548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="00AF174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2C385C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e </w:t>
      </w:r>
      <w:r w:rsidR="008939D4">
        <w:rPr>
          <w:rFonts w:ascii="Times New Roman" w:hAnsi="Times New Roman" w:cs="Times New Roman"/>
          <w:sz w:val="24"/>
          <w:szCs w:val="24"/>
        </w:rPr>
        <w:t xml:space="preserve">largura de </w:t>
      </w:r>
      <w:r>
        <w:rPr>
          <w:rFonts w:ascii="Times New Roman" w:hAnsi="Times New Roman" w:cs="Times New Roman"/>
          <w:sz w:val="24"/>
          <w:szCs w:val="24"/>
        </w:rPr>
        <w:t xml:space="preserve">pulso de onda de </w:t>
      </w:r>
      <w:r w:rsidR="00D452F9">
        <w:rPr>
          <w:rFonts w:ascii="Times New Roman" w:hAnsi="Times New Roman" w:cs="Times New Roman"/>
          <w:sz w:val="24"/>
          <w:szCs w:val="24"/>
        </w:rPr>
        <w:t>250</w:t>
      </w:r>
      <w:r>
        <w:rPr>
          <w:rFonts w:ascii="Times New Roman" w:hAnsi="Times New Roman" w:cs="Times New Roman"/>
          <w:sz w:val="24"/>
          <w:szCs w:val="24"/>
        </w:rPr>
        <w:t>us</w:t>
      </w:r>
      <w:r w:rsidR="00E67E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estímulos pouco acima do limiar de sensibilidade dos pacientes por ser a forma de ativar as fibras mielinizadas </w:t>
      </w:r>
      <w:proofErr w:type="spellStart"/>
      <w:r>
        <w:rPr>
          <w:rFonts w:ascii="Times New Roman" w:hAnsi="Times New Roman" w:cs="Times New Roman"/>
          <w:sz w:val="24"/>
          <w:szCs w:val="24"/>
        </w:rPr>
        <w:t>A-beta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nervo vago </w:t>
      </w:r>
      <w:r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="00513658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="004D5D1A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24CFF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="004D5D1A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A37323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8E7775">
        <w:rPr>
          <w:rFonts w:ascii="Times New Roman" w:hAnsi="Times New Roman" w:cs="Times New Roman"/>
          <w:sz w:val="24"/>
          <w:szCs w:val="24"/>
        </w:rPr>
        <w:t xml:space="preserve"> </w:t>
      </w:r>
      <w:r w:rsidR="00D02B22">
        <w:rPr>
          <w:rFonts w:ascii="Times New Roman" w:hAnsi="Times New Roman" w:cs="Times New Roman"/>
          <w:sz w:val="24"/>
          <w:szCs w:val="24"/>
        </w:rPr>
        <w:t xml:space="preserve">No início de cada </w:t>
      </w:r>
      <w:r w:rsidR="003F0243">
        <w:rPr>
          <w:rFonts w:ascii="Times New Roman" w:hAnsi="Times New Roman" w:cs="Times New Roman"/>
          <w:sz w:val="24"/>
          <w:szCs w:val="24"/>
        </w:rPr>
        <w:t xml:space="preserve">intervenção será colocado </w:t>
      </w:r>
      <w:r w:rsidR="002C40B3">
        <w:rPr>
          <w:rFonts w:ascii="Times New Roman" w:hAnsi="Times New Roman" w:cs="Times New Roman"/>
          <w:sz w:val="24"/>
          <w:szCs w:val="24"/>
        </w:rPr>
        <w:t xml:space="preserve">os dois </w:t>
      </w:r>
      <w:r w:rsidR="00CC28E3">
        <w:rPr>
          <w:rFonts w:ascii="Times New Roman" w:hAnsi="Times New Roman" w:cs="Times New Roman"/>
          <w:sz w:val="24"/>
          <w:szCs w:val="24"/>
        </w:rPr>
        <w:t>clips na orelha esquerda dos pacientes</w:t>
      </w:r>
      <w:r w:rsidR="0088341B">
        <w:rPr>
          <w:rFonts w:ascii="Times New Roman" w:hAnsi="Times New Roman" w:cs="Times New Roman"/>
          <w:sz w:val="24"/>
          <w:szCs w:val="24"/>
        </w:rPr>
        <w:t>,</w:t>
      </w:r>
      <w:r w:rsidR="003F0243">
        <w:rPr>
          <w:rFonts w:ascii="Times New Roman" w:hAnsi="Times New Roman" w:cs="Times New Roman"/>
          <w:sz w:val="24"/>
          <w:szCs w:val="24"/>
        </w:rPr>
        <w:t xml:space="preserve"> com </w:t>
      </w:r>
      <w:r w:rsidR="00D02B22">
        <w:rPr>
          <w:rFonts w:ascii="Times New Roman" w:hAnsi="Times New Roman" w:cs="Times New Roman"/>
          <w:sz w:val="24"/>
          <w:szCs w:val="24"/>
        </w:rPr>
        <w:t>os parâmetros</w:t>
      </w:r>
      <w:r w:rsidR="003F0243">
        <w:rPr>
          <w:rFonts w:ascii="Times New Roman" w:hAnsi="Times New Roman" w:cs="Times New Roman"/>
          <w:sz w:val="24"/>
          <w:szCs w:val="24"/>
        </w:rPr>
        <w:t xml:space="preserve"> ajustados</w:t>
      </w:r>
      <w:r w:rsidR="00D02B22">
        <w:rPr>
          <w:rFonts w:ascii="Times New Roman" w:hAnsi="Times New Roman" w:cs="Times New Roman"/>
          <w:sz w:val="24"/>
          <w:szCs w:val="24"/>
        </w:rPr>
        <w:t xml:space="preserve"> de acordo com</w:t>
      </w:r>
      <w:r w:rsidR="002B263A">
        <w:rPr>
          <w:rFonts w:ascii="Times New Roman" w:hAnsi="Times New Roman" w:cs="Times New Roman"/>
          <w:sz w:val="24"/>
          <w:szCs w:val="24"/>
        </w:rPr>
        <w:t xml:space="preserve"> o</w:t>
      </w:r>
      <w:r w:rsidR="00D02B22">
        <w:rPr>
          <w:rFonts w:ascii="Times New Roman" w:hAnsi="Times New Roman" w:cs="Times New Roman"/>
          <w:sz w:val="24"/>
          <w:szCs w:val="24"/>
        </w:rPr>
        <w:t xml:space="preserve"> protocolo</w:t>
      </w:r>
      <w:r w:rsidR="00CC28E3">
        <w:rPr>
          <w:rFonts w:ascii="Times New Roman" w:hAnsi="Times New Roman" w:cs="Times New Roman"/>
          <w:sz w:val="24"/>
          <w:szCs w:val="24"/>
        </w:rPr>
        <w:t xml:space="preserve">: </w:t>
      </w:r>
      <w:r w:rsidR="001403D0">
        <w:rPr>
          <w:rFonts w:ascii="Times New Roman" w:hAnsi="Times New Roman" w:cs="Times New Roman"/>
          <w:sz w:val="24"/>
          <w:szCs w:val="24"/>
        </w:rPr>
        <w:t>frequência</w:t>
      </w:r>
      <w:r w:rsidR="00A93EDB">
        <w:rPr>
          <w:rFonts w:ascii="Times New Roman" w:hAnsi="Times New Roman" w:cs="Times New Roman"/>
          <w:sz w:val="24"/>
          <w:szCs w:val="24"/>
        </w:rPr>
        <w:t xml:space="preserve"> de </w:t>
      </w:r>
      <w:r w:rsidR="00AA0B6C">
        <w:rPr>
          <w:rFonts w:ascii="Times New Roman" w:hAnsi="Times New Roman" w:cs="Times New Roman"/>
          <w:sz w:val="24"/>
          <w:szCs w:val="24"/>
        </w:rPr>
        <w:t>25 Hz</w:t>
      </w:r>
      <w:r w:rsidR="00CC28E3">
        <w:rPr>
          <w:rFonts w:ascii="Times New Roman" w:hAnsi="Times New Roman" w:cs="Times New Roman"/>
          <w:sz w:val="24"/>
          <w:szCs w:val="24"/>
        </w:rPr>
        <w:t xml:space="preserve">, </w:t>
      </w:r>
      <w:r w:rsidR="00A93EDB">
        <w:rPr>
          <w:rFonts w:ascii="Times New Roman" w:hAnsi="Times New Roman" w:cs="Times New Roman"/>
          <w:sz w:val="24"/>
          <w:szCs w:val="24"/>
        </w:rPr>
        <w:t xml:space="preserve">e pulso de </w:t>
      </w:r>
      <w:r w:rsidR="006F7567">
        <w:rPr>
          <w:rFonts w:ascii="Times New Roman" w:hAnsi="Times New Roman" w:cs="Times New Roman"/>
          <w:sz w:val="24"/>
          <w:szCs w:val="24"/>
        </w:rPr>
        <w:t>250</w:t>
      </w:r>
      <w:r w:rsidR="00FA21D7">
        <w:rPr>
          <w:rFonts w:ascii="Times New Roman" w:hAnsi="Times New Roman" w:cs="Times New Roman"/>
          <w:sz w:val="24"/>
          <w:szCs w:val="24"/>
        </w:rPr>
        <w:t>us</w:t>
      </w:r>
      <w:r w:rsidR="00684B82">
        <w:rPr>
          <w:rFonts w:ascii="Times New Roman" w:hAnsi="Times New Roman" w:cs="Times New Roman"/>
          <w:sz w:val="24"/>
          <w:szCs w:val="24"/>
        </w:rPr>
        <w:t xml:space="preserve"> </w:t>
      </w:r>
      <w:r w:rsidR="00684B82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684B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F174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684B8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120CDB">
        <w:rPr>
          <w:rFonts w:ascii="Times New Roman" w:hAnsi="Times New Roman" w:cs="Times New Roman"/>
          <w:sz w:val="24"/>
          <w:szCs w:val="24"/>
        </w:rPr>
        <w:t xml:space="preserve"> (Anexo</w:t>
      </w:r>
      <w:r w:rsidR="0018038B">
        <w:rPr>
          <w:rFonts w:ascii="Times New Roman" w:hAnsi="Times New Roman" w:cs="Times New Roman"/>
          <w:sz w:val="24"/>
          <w:szCs w:val="24"/>
        </w:rPr>
        <w:t xml:space="preserve"> </w:t>
      </w:r>
      <w:r w:rsidR="00120CDB">
        <w:rPr>
          <w:rFonts w:ascii="Times New Roman" w:hAnsi="Times New Roman" w:cs="Times New Roman"/>
          <w:sz w:val="24"/>
          <w:szCs w:val="24"/>
        </w:rPr>
        <w:t>9).</w:t>
      </w:r>
      <w:r w:rsidR="006F75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4989FF" w14:textId="6F24A98F" w:rsidR="00B03DCF" w:rsidRDefault="00B03DCF" w:rsidP="00670F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Após o </w:t>
      </w:r>
      <w:r w:rsidR="0045198B">
        <w:rPr>
          <w:rFonts w:ascii="Times New Roman" w:hAnsi="Times New Roman" w:cs="Times New Roman"/>
          <w:sz w:val="24"/>
          <w:szCs w:val="24"/>
        </w:rPr>
        <w:t>último</w:t>
      </w:r>
      <w:r w:rsidR="008E5C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 de atendimento os pacientes passarão por avaliação final M2.</w:t>
      </w:r>
      <w:r w:rsidR="003E04A5">
        <w:rPr>
          <w:rFonts w:ascii="Times New Roman" w:hAnsi="Times New Roman" w:cs="Times New Roman"/>
          <w:sz w:val="24"/>
          <w:szCs w:val="24"/>
        </w:rPr>
        <w:t xml:space="preserve"> </w:t>
      </w:r>
      <w:r w:rsidR="00670F0B" w:rsidRPr="00670F0B">
        <w:rPr>
          <w:rFonts w:ascii="Times New Roman" w:hAnsi="Times New Roman" w:cs="Times New Roman"/>
          <w:sz w:val="24"/>
          <w:szCs w:val="24"/>
        </w:rPr>
        <w:t>Segundo fluxograma, figura 1.</w:t>
      </w:r>
    </w:p>
    <w:p w14:paraId="50C29392" w14:textId="40B1E741" w:rsidR="00F16713" w:rsidRDefault="00680765" w:rsidP="00670F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pacientes s</w:t>
      </w:r>
      <w:r w:rsidR="00E335AB">
        <w:rPr>
          <w:rFonts w:ascii="Times New Roman" w:hAnsi="Times New Roman" w:cs="Times New Roman"/>
          <w:sz w:val="24"/>
          <w:szCs w:val="24"/>
        </w:rPr>
        <w:t xml:space="preserve">erão informados que podem </w:t>
      </w:r>
      <w:r>
        <w:rPr>
          <w:rFonts w:ascii="Times New Roman" w:hAnsi="Times New Roman" w:cs="Times New Roman"/>
          <w:sz w:val="24"/>
          <w:szCs w:val="24"/>
        </w:rPr>
        <w:t>interromper e sair d</w:t>
      </w:r>
      <w:r w:rsidR="00E335AB">
        <w:rPr>
          <w:rFonts w:ascii="Times New Roman" w:hAnsi="Times New Roman" w:cs="Times New Roman"/>
          <w:sz w:val="24"/>
          <w:szCs w:val="24"/>
        </w:rPr>
        <w:t xml:space="preserve">o estudo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E335AB">
        <w:rPr>
          <w:rFonts w:ascii="Times New Roman" w:hAnsi="Times New Roman" w:cs="Times New Roman"/>
          <w:sz w:val="24"/>
          <w:szCs w:val="24"/>
        </w:rPr>
        <w:t>qualquer momento</w:t>
      </w:r>
      <w:r w:rsidR="00944C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56F74B" w14:textId="27A0DEAF" w:rsidR="003E04A5" w:rsidRDefault="00E66474" w:rsidP="00E66474">
      <w:pPr>
        <w:spacing w:after="0" w:line="360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FLUXOGRAMA</w:t>
      </w:r>
    </w:p>
    <w:p w14:paraId="7B8252D9" w14:textId="618B9E70" w:rsidR="003E04A5" w:rsidRDefault="00E66474" w:rsidP="00E6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DAA87A" wp14:editId="7E65EF79">
            <wp:extent cx="3683000" cy="3240033"/>
            <wp:effectExtent l="0" t="0" r="0" b="0"/>
            <wp:docPr id="398974712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74712" name="Imagem 3989747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316" cy="324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BB511" w14:textId="77777777" w:rsidR="001C6C0D" w:rsidRDefault="001C6C0D" w:rsidP="00840E9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bookmarkStart w:id="9" w:name="_Hlk161847775"/>
    </w:p>
    <w:p w14:paraId="4BD3021D" w14:textId="003EFEA2" w:rsidR="00623D02" w:rsidRDefault="00623D02" w:rsidP="007C020F">
      <w:pPr>
        <w:pStyle w:val="Ttulo2"/>
      </w:pPr>
      <w:bookmarkStart w:id="10" w:name="_Toc179781542"/>
      <w:bookmarkEnd w:id="9"/>
      <w:r w:rsidRPr="00623D02">
        <w:t>3.5 VARIÁVEIS DE MESURAÇÃO</w:t>
      </w:r>
      <w:bookmarkEnd w:id="10"/>
    </w:p>
    <w:p w14:paraId="27D69CC1" w14:textId="77777777" w:rsidR="00C20C4E" w:rsidRPr="00C20C4E" w:rsidRDefault="00C20C4E" w:rsidP="00C20C4E"/>
    <w:p w14:paraId="64A13FDD" w14:textId="191BDF06" w:rsidR="00623D02" w:rsidRDefault="00623D02" w:rsidP="007C020F">
      <w:pPr>
        <w:pStyle w:val="Ttulo2"/>
      </w:pPr>
      <w:bookmarkStart w:id="11" w:name="_Toc179781543"/>
      <w:r w:rsidRPr="00623D02">
        <w:t>3.5.1 TINNITUS HANDCAP INVENTORY</w:t>
      </w:r>
      <w:bookmarkEnd w:id="11"/>
      <w:r w:rsidRPr="00623D02">
        <w:t xml:space="preserve"> </w:t>
      </w:r>
    </w:p>
    <w:p w14:paraId="32B36BEC" w14:textId="77777777" w:rsidR="00584ECA" w:rsidRPr="00584ECA" w:rsidRDefault="00584ECA" w:rsidP="00AC3AA8">
      <w:pPr>
        <w:spacing w:after="120" w:line="360" w:lineRule="auto"/>
        <w:ind w:firstLine="709"/>
        <w:jc w:val="both"/>
      </w:pPr>
    </w:p>
    <w:p w14:paraId="28256DF9" w14:textId="17E964F0" w:rsidR="00AC3AA8" w:rsidRDefault="00623D02" w:rsidP="00AC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D02">
        <w:rPr>
          <w:rFonts w:ascii="Times New Roman" w:hAnsi="Times New Roman" w:cs="Times New Roman"/>
          <w:sz w:val="24"/>
          <w:szCs w:val="24"/>
        </w:rPr>
        <w:t>Questionário utilizado para medir o grau de incômodo do zumbido, quantificando problemas funcionais e psicoemocionais. O questionário é de fácil aplicação e entendimento, composto por 25 questões divididas em três componentes: funcional, emocional e catastrófico</w:t>
      </w:r>
      <w:r w:rsidR="00D416B3">
        <w:rPr>
          <w:rFonts w:ascii="Times New Roman" w:hAnsi="Times New Roman" w:cs="Times New Roman"/>
          <w:sz w:val="24"/>
          <w:szCs w:val="24"/>
        </w:rPr>
        <w:t xml:space="preserve"> </w:t>
      </w:r>
      <w:r w:rsidR="00D416B3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D416B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73FA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674D53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="00473FAD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D416B3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D416B3" w:rsidRPr="00033E8E">
        <w:rPr>
          <w:rFonts w:ascii="Times New Roman" w:hAnsi="Times New Roman" w:cs="Times New Roman"/>
          <w:sz w:val="24"/>
          <w:szCs w:val="24"/>
        </w:rPr>
        <w:t>.</w:t>
      </w:r>
    </w:p>
    <w:p w14:paraId="209FA1E5" w14:textId="090F5DD9" w:rsidR="00623D02" w:rsidRPr="00623D02" w:rsidRDefault="00623D02" w:rsidP="00AC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D02">
        <w:rPr>
          <w:rFonts w:ascii="Times New Roman" w:hAnsi="Times New Roman" w:cs="Times New Roman"/>
          <w:sz w:val="24"/>
          <w:szCs w:val="24"/>
        </w:rPr>
        <w:t>A escala funcional (F) mede o incômodo provocado pelo zumbido em funções mentais, sociais, ocupacionais e físicas com 11 questões. A escala emocional (E) mede as respostas afetivas como ansiedade, raiva e depressão, composta por 9 questões. Na escala catastrófica (C) são quantificados o desespero e a incapacidade referida pelo acometido para conviver ou livrar-se do sintoma, com 5 questões</w:t>
      </w:r>
      <w:r w:rsidR="006F2651">
        <w:rPr>
          <w:rFonts w:ascii="Times New Roman" w:hAnsi="Times New Roman" w:cs="Times New Roman"/>
          <w:sz w:val="24"/>
          <w:szCs w:val="24"/>
        </w:rPr>
        <w:t xml:space="preserve"> </w:t>
      </w:r>
      <w:r w:rsidR="00762142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762142">
        <w:rPr>
          <w:rFonts w:ascii="Times New Roman" w:hAnsi="Times New Roman" w:cs="Times New Roman"/>
          <w:sz w:val="24"/>
          <w:szCs w:val="24"/>
          <w:vertAlign w:val="superscript"/>
        </w:rPr>
        <w:t>27,28)</w:t>
      </w:r>
      <w:r w:rsidR="00762142" w:rsidRPr="00033E8E">
        <w:rPr>
          <w:rFonts w:ascii="Times New Roman" w:hAnsi="Times New Roman" w:cs="Times New Roman"/>
          <w:sz w:val="24"/>
          <w:szCs w:val="24"/>
        </w:rPr>
        <w:t>.</w:t>
      </w:r>
    </w:p>
    <w:p w14:paraId="27129A3F" w14:textId="08A8EFB6" w:rsidR="00623D02" w:rsidRDefault="00623D02" w:rsidP="00AC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D02">
        <w:rPr>
          <w:rFonts w:ascii="Times New Roman" w:hAnsi="Times New Roman" w:cs="Times New Roman"/>
          <w:sz w:val="24"/>
          <w:szCs w:val="24"/>
        </w:rPr>
        <w:t>Cada questão é composta por três possibilidades de resposta. Sim (4 pontos), as vezes (2 pontos) e não (0 ponto). As respostas têm pontuação de 0 a 100, onde 0 o zumbido não interfere em nada no dia a dia e 100 pontos quando o grau é severo demais. São cinco grupos relacionados ao grau de severidade: 0 a 16 (desprezível), 18 a 36 (leve), 38 a 56 (moderado), severo (58-76) e catastrófico (78 a 100)</w:t>
      </w:r>
      <w:r w:rsidR="006F2651">
        <w:rPr>
          <w:rFonts w:ascii="Times New Roman" w:hAnsi="Times New Roman" w:cs="Times New Roman"/>
          <w:sz w:val="24"/>
          <w:szCs w:val="24"/>
        </w:rPr>
        <w:t xml:space="preserve"> </w:t>
      </w:r>
      <w:r w:rsidR="00762142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762142">
        <w:rPr>
          <w:rFonts w:ascii="Times New Roman" w:hAnsi="Times New Roman" w:cs="Times New Roman"/>
          <w:sz w:val="24"/>
          <w:szCs w:val="24"/>
          <w:vertAlign w:val="superscript"/>
        </w:rPr>
        <w:t>27,28)</w:t>
      </w:r>
      <w:r w:rsidR="00762142" w:rsidRPr="00033E8E">
        <w:rPr>
          <w:rFonts w:ascii="Times New Roman" w:hAnsi="Times New Roman" w:cs="Times New Roman"/>
          <w:sz w:val="24"/>
          <w:szCs w:val="24"/>
        </w:rPr>
        <w:t>.</w:t>
      </w:r>
    </w:p>
    <w:p w14:paraId="19FC9DF7" w14:textId="77777777" w:rsidR="00623D02" w:rsidRDefault="00623D02" w:rsidP="00AC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53018A" w14:textId="49749431" w:rsidR="00623D02" w:rsidRDefault="00623D02" w:rsidP="00B10585">
      <w:pPr>
        <w:pStyle w:val="Ttulo2"/>
      </w:pPr>
      <w:bookmarkStart w:id="12" w:name="_Toc179781544"/>
      <w:r w:rsidRPr="00623D02">
        <w:t>3.5.2 ESCALA VISUAL ANALÓGICA</w:t>
      </w:r>
      <w:bookmarkEnd w:id="12"/>
    </w:p>
    <w:p w14:paraId="69436F44" w14:textId="77777777" w:rsidR="00623D02" w:rsidRPr="00623D02" w:rsidRDefault="00623D02" w:rsidP="00AC3AA8">
      <w:pPr>
        <w:spacing w:after="0" w:line="360" w:lineRule="auto"/>
        <w:ind w:firstLine="709"/>
        <w:jc w:val="both"/>
      </w:pPr>
    </w:p>
    <w:p w14:paraId="31555A82" w14:textId="77777777" w:rsidR="00623D02" w:rsidRPr="00623D02" w:rsidRDefault="00623D02" w:rsidP="00AC3A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623D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Trata-se de uma escala métrica para intensidade dos sintomas. Pode ser apresentada ao paciente por uma linha horizontal em comprimento fixo de 10 cm, onde ele próprio escolhe na EVA o ponto que melhor representa a percepção de seu estado atual referente ao sintoma.</w:t>
      </w:r>
    </w:p>
    <w:p w14:paraId="327E0844" w14:textId="74A0B745" w:rsidR="00623D02" w:rsidRPr="00623D02" w:rsidRDefault="00623D02" w:rsidP="00AC3A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623D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 escala varia de 0 cm o que representa ausência de sintoma, a 10 cm que representa pior sintoma imaginável</w:t>
      </w:r>
      <w:r w:rsidR="00B4318C">
        <w:rPr>
          <w:rFonts w:ascii="Times New Roman" w:hAnsi="Times New Roman" w:cs="Times New Roman"/>
          <w:sz w:val="24"/>
          <w:szCs w:val="24"/>
        </w:rPr>
        <w:t xml:space="preserve"> </w:t>
      </w:r>
      <w:r w:rsidR="00B4318C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E85C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87CFE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674D53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F87CFE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="00B4318C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B4318C" w:rsidRPr="00033E8E">
        <w:rPr>
          <w:rFonts w:ascii="Times New Roman" w:hAnsi="Times New Roman" w:cs="Times New Roman"/>
          <w:sz w:val="24"/>
          <w:szCs w:val="24"/>
        </w:rPr>
        <w:t>.</w:t>
      </w:r>
    </w:p>
    <w:p w14:paraId="280FE6C8" w14:textId="71B206F7" w:rsidR="00623D02" w:rsidRDefault="00623D02" w:rsidP="00AC3A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623D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 intensidade na escala pode ser representada da seguinte maneira: 0 a 2 leve, 3 a 7 moderada, 8 a 10 intensa </w:t>
      </w:r>
      <w:r w:rsidR="00134F93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F87CFE">
        <w:rPr>
          <w:rFonts w:ascii="Times New Roman" w:hAnsi="Times New Roman" w:cs="Times New Roman"/>
          <w:sz w:val="24"/>
          <w:szCs w:val="24"/>
          <w:vertAlign w:val="superscript"/>
        </w:rPr>
        <w:t>31</w:t>
      </w:r>
      <w:r w:rsidR="00134F93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7778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14:paraId="5F986455" w14:textId="77777777" w:rsidR="00584ECA" w:rsidRDefault="00584ECA" w:rsidP="00976F77">
      <w:pPr>
        <w:spacing w:after="0" w:line="360" w:lineRule="auto"/>
        <w:jc w:val="both"/>
        <w:rPr>
          <w:rFonts w:ascii="Times New Roman" w:eastAsia="Arial" w:hAnsi="Times New Roman" w:cs="Times New Roman"/>
          <w:color w:val="212121"/>
          <w:sz w:val="24"/>
          <w:szCs w:val="24"/>
        </w:rPr>
      </w:pPr>
    </w:p>
    <w:p w14:paraId="7C54C9A2" w14:textId="70FEEAB6" w:rsidR="00584ECA" w:rsidRDefault="00584ECA" w:rsidP="00B10585">
      <w:pPr>
        <w:pStyle w:val="Ttulo2"/>
        <w:rPr>
          <w:rFonts w:eastAsia="Arial"/>
        </w:rPr>
      </w:pPr>
      <w:bookmarkStart w:id="13" w:name="_Toc179781545"/>
      <w:r w:rsidRPr="00584ECA">
        <w:rPr>
          <w:rFonts w:eastAsia="Arial"/>
        </w:rPr>
        <w:t>3.5.</w:t>
      </w:r>
      <w:r w:rsidR="00976F77">
        <w:rPr>
          <w:rFonts w:eastAsia="Arial"/>
        </w:rPr>
        <w:t>3</w:t>
      </w:r>
      <w:r w:rsidRPr="00584ECA">
        <w:rPr>
          <w:rFonts w:eastAsia="Arial"/>
        </w:rPr>
        <w:t xml:space="preserve"> GENERALIZED PAIN DESORDER</w:t>
      </w:r>
      <w:r w:rsidR="00AC3AA8">
        <w:rPr>
          <w:rFonts w:eastAsia="Arial"/>
        </w:rPr>
        <w:t xml:space="preserve"> (GAD-7)</w:t>
      </w:r>
      <w:bookmarkEnd w:id="13"/>
    </w:p>
    <w:p w14:paraId="79420710" w14:textId="77777777" w:rsidR="00584ECA" w:rsidRPr="00584ECA" w:rsidRDefault="00584ECA" w:rsidP="00AC3AA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6E73845F" w14:textId="2E8079FC" w:rsidR="00584ECA" w:rsidRPr="00584ECA" w:rsidRDefault="00584ECA" w:rsidP="00AC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ECA">
        <w:rPr>
          <w:rFonts w:ascii="Times New Roman" w:hAnsi="Times New Roman" w:cs="Times New Roman"/>
          <w:sz w:val="24"/>
          <w:szCs w:val="24"/>
        </w:rPr>
        <w:t xml:space="preserve">Questionário aplicado para avaliar a ansiedade. Possui sete questões de avaliação que se referem a percepção do paciente e seu estado nos últimos 14 dais </w:t>
      </w:r>
      <w:r w:rsidR="00616C46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330B62">
        <w:rPr>
          <w:rFonts w:ascii="Times New Roman" w:hAnsi="Times New Roman" w:cs="Times New Roman"/>
          <w:sz w:val="24"/>
          <w:szCs w:val="24"/>
          <w:vertAlign w:val="superscript"/>
        </w:rPr>
        <w:t>32,33</w:t>
      </w:r>
      <w:r w:rsidR="00616C4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616C46">
        <w:rPr>
          <w:rFonts w:ascii="Times New Roman" w:hAnsi="Times New Roman" w:cs="Times New Roman"/>
          <w:sz w:val="24"/>
          <w:szCs w:val="24"/>
        </w:rPr>
        <w:t>.</w:t>
      </w:r>
    </w:p>
    <w:p w14:paraId="60AA1AD5" w14:textId="33C34172" w:rsidR="00584ECA" w:rsidRPr="00584ECA" w:rsidRDefault="00584ECA" w:rsidP="00AC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ECA">
        <w:rPr>
          <w:rFonts w:ascii="Times New Roman" w:hAnsi="Times New Roman" w:cs="Times New Roman"/>
          <w:sz w:val="24"/>
          <w:szCs w:val="24"/>
        </w:rPr>
        <w:lastRenderedPageBreak/>
        <w:t xml:space="preserve">Cada questão apresenta respostas graduadas em uma escala com quatro pontos de 0 a 3. Sendo 0: nenhuma vez, 1: vários dias, 2: mais da metade dos dias e 3: quase todos os dias </w:t>
      </w:r>
      <w:r w:rsidR="00616C46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4A4C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30B62">
        <w:rPr>
          <w:rFonts w:ascii="Times New Roman" w:hAnsi="Times New Roman" w:cs="Times New Roman"/>
          <w:sz w:val="24"/>
          <w:szCs w:val="24"/>
          <w:vertAlign w:val="superscript"/>
        </w:rPr>
        <w:t>2,33</w:t>
      </w:r>
      <w:r w:rsidR="00616C4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D5753C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14:paraId="0AAE2A84" w14:textId="21535B48" w:rsidR="0037171E" w:rsidRDefault="00584ECA" w:rsidP="00AC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ECA">
        <w:rPr>
          <w:rFonts w:ascii="Times New Roman" w:hAnsi="Times New Roman" w:cs="Times New Roman"/>
          <w:sz w:val="24"/>
          <w:szCs w:val="24"/>
        </w:rPr>
        <w:t xml:space="preserve">Somando-se a pontuação total das sete perguntas de zero a vinte e um se obtém o score total. Sendo de 0 a 7 não apresenta ansiedade, acima de 8 apresenta provável transtorno de ansiedade </w:t>
      </w:r>
      <w:r w:rsidR="00D5753C" w:rsidRPr="00033E8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4A4C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30B62">
        <w:rPr>
          <w:rFonts w:ascii="Times New Roman" w:hAnsi="Times New Roman" w:cs="Times New Roman"/>
          <w:sz w:val="24"/>
          <w:szCs w:val="24"/>
          <w:vertAlign w:val="superscript"/>
        </w:rPr>
        <w:t>2,33</w:t>
      </w:r>
      <w:r w:rsidR="00D5753C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D5753C">
        <w:rPr>
          <w:rFonts w:ascii="Times New Roman" w:hAnsi="Times New Roman" w:cs="Times New Roman"/>
          <w:sz w:val="24"/>
          <w:szCs w:val="24"/>
        </w:rPr>
        <w:t>.</w:t>
      </w:r>
    </w:p>
    <w:p w14:paraId="44FCB8B8" w14:textId="77777777" w:rsidR="0037171E" w:rsidRPr="0037171E" w:rsidRDefault="0037171E" w:rsidP="00AC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66C7EB" w14:textId="743CE127" w:rsidR="0037171E" w:rsidRDefault="0037171E" w:rsidP="00B10585">
      <w:pPr>
        <w:pStyle w:val="Ttulo2"/>
      </w:pPr>
      <w:bookmarkStart w:id="14" w:name="_Toc179781546"/>
      <w:r w:rsidRPr="0037171E">
        <w:t>3.5.</w:t>
      </w:r>
      <w:r w:rsidR="00976F77">
        <w:t>4</w:t>
      </w:r>
      <w:r w:rsidRPr="0037171E">
        <w:t xml:space="preserve"> PATIENT HEALTH QUESTIONAIRE</w:t>
      </w:r>
      <w:r w:rsidR="00AC3AA8">
        <w:t xml:space="preserve"> (PHQ-9)</w:t>
      </w:r>
      <w:bookmarkEnd w:id="14"/>
    </w:p>
    <w:p w14:paraId="0E8D4D32" w14:textId="77777777" w:rsidR="0037171E" w:rsidRPr="0037171E" w:rsidRDefault="0037171E" w:rsidP="00AC3AA8">
      <w:pPr>
        <w:spacing w:after="0" w:line="360" w:lineRule="auto"/>
        <w:ind w:firstLine="709"/>
        <w:jc w:val="both"/>
      </w:pPr>
    </w:p>
    <w:p w14:paraId="7C314848" w14:textId="0897F7A2" w:rsidR="0037171E" w:rsidRPr="0037171E" w:rsidRDefault="0037171E" w:rsidP="00AC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71E">
        <w:rPr>
          <w:rFonts w:ascii="Times New Roman" w:hAnsi="Times New Roman" w:cs="Times New Roman"/>
          <w:sz w:val="24"/>
          <w:szCs w:val="24"/>
        </w:rPr>
        <w:t xml:space="preserve">O PHQ-9 permite avaliar os sintomas de depressão e gravidade. Possui nove questões que avaliam nove critérios de diagnóstico para depressão. As perguntas se referem a percepção do paciente em relação ao seu estado nos últimos quatorze dias </w:t>
      </w:r>
      <w:r w:rsidR="00B4127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BA461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30B6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B41278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B41278">
        <w:rPr>
          <w:rFonts w:ascii="Times New Roman" w:hAnsi="Times New Roman" w:cs="Times New Roman"/>
          <w:sz w:val="24"/>
          <w:szCs w:val="24"/>
        </w:rPr>
        <w:t>.</w:t>
      </w:r>
    </w:p>
    <w:p w14:paraId="1C1B5CA3" w14:textId="2BD205E6" w:rsidR="0037171E" w:rsidRDefault="0037171E" w:rsidP="00AC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71E">
        <w:rPr>
          <w:rFonts w:ascii="Times New Roman" w:hAnsi="Times New Roman" w:cs="Times New Roman"/>
          <w:sz w:val="24"/>
          <w:szCs w:val="24"/>
        </w:rPr>
        <w:t xml:space="preserve">Cada questão apresenta respostas em uma escala graduada que variam com quatro pontos de 0 a 3, sendo a resposta 0: nunca, 1: em vários dias, 2: em mais de metade do número de dias e 3: quase todos os dias </w:t>
      </w:r>
      <w:r w:rsidR="00B4127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BA461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30B6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B41278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B41278">
        <w:rPr>
          <w:rFonts w:ascii="Times New Roman" w:hAnsi="Times New Roman" w:cs="Times New Roman"/>
          <w:sz w:val="24"/>
          <w:szCs w:val="24"/>
        </w:rPr>
        <w:t>.</w:t>
      </w:r>
      <w:r w:rsidR="00970D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2A436" w14:textId="029B0472" w:rsidR="0037171E" w:rsidRDefault="0037171E" w:rsidP="00AC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71E">
        <w:rPr>
          <w:rFonts w:ascii="Times New Roman" w:hAnsi="Times New Roman" w:cs="Times New Roman"/>
          <w:sz w:val="24"/>
          <w:szCs w:val="24"/>
        </w:rPr>
        <w:t xml:space="preserve">O score total é calculado somando as classificações dos nove </w:t>
      </w:r>
      <w:proofErr w:type="spellStart"/>
      <w:r w:rsidRPr="0037171E">
        <w:rPr>
          <w:rFonts w:ascii="Times New Roman" w:hAnsi="Times New Roman" w:cs="Times New Roman"/>
          <w:sz w:val="24"/>
          <w:szCs w:val="24"/>
        </w:rPr>
        <w:t>ítnes</w:t>
      </w:r>
      <w:proofErr w:type="spellEnd"/>
      <w:r w:rsidRPr="0037171E">
        <w:rPr>
          <w:rFonts w:ascii="Times New Roman" w:hAnsi="Times New Roman" w:cs="Times New Roman"/>
          <w:sz w:val="24"/>
          <w:szCs w:val="24"/>
        </w:rPr>
        <w:t xml:space="preserve"> de sintomas de 0 a 27. Sendo: 0 a 4 ausência de depressão, 5 a 9 depressão leve, 10 a 15 depressão moderada, 15 a 19 depressão moderadamente severa e de 20 a 27 depressão severa </w:t>
      </w:r>
      <w:r w:rsidR="00B4127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78036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30B6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674D53"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="00330B6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B41278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B41278">
        <w:rPr>
          <w:rFonts w:ascii="Times New Roman" w:hAnsi="Times New Roman" w:cs="Times New Roman"/>
          <w:sz w:val="24"/>
          <w:szCs w:val="24"/>
        </w:rPr>
        <w:t>.</w:t>
      </w:r>
    </w:p>
    <w:p w14:paraId="7FEBF631" w14:textId="77777777" w:rsidR="0037171E" w:rsidRDefault="0037171E" w:rsidP="00AC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55394A" w14:textId="299B8F4C" w:rsidR="0037171E" w:rsidRPr="0037171E" w:rsidRDefault="0037171E" w:rsidP="00B10585">
      <w:pPr>
        <w:pStyle w:val="Ttulo2"/>
      </w:pPr>
      <w:bookmarkStart w:id="15" w:name="_Toc179781547"/>
      <w:r w:rsidRPr="0037171E">
        <w:t>3.5.</w:t>
      </w:r>
      <w:r w:rsidR="00125BDA">
        <w:t>5</w:t>
      </w:r>
      <w:r w:rsidRPr="0037171E">
        <w:t xml:space="preserve"> INDICE DE GRAVIDADE DE INSÔNIA</w:t>
      </w:r>
      <w:r w:rsidR="001377DB">
        <w:t xml:space="preserve"> (IGI)</w:t>
      </w:r>
      <w:bookmarkEnd w:id="15"/>
    </w:p>
    <w:p w14:paraId="080DC8FC" w14:textId="77777777" w:rsidR="0037171E" w:rsidRDefault="0037171E" w:rsidP="00AC3AA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4EB94CE8" w14:textId="7523F501" w:rsidR="00AC3AA8" w:rsidRDefault="0037171E" w:rsidP="00AC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71E">
        <w:rPr>
          <w:rFonts w:ascii="Times New Roman" w:hAnsi="Times New Roman" w:cs="Times New Roman"/>
          <w:sz w:val="24"/>
          <w:szCs w:val="24"/>
        </w:rPr>
        <w:t xml:space="preserve">É uma escala de autoaplicação, simples e breve, composta por 7 itens que podem ser classificados de 0 a 4. A pontuação total varia de 0 a 28. Valores superiores a 7 indicam presença de sintomas de insônia e valores superiores a 15 sugerem presença de insônia clinicamente relevante </w:t>
      </w:r>
      <w:r w:rsidR="00711B27">
        <w:rPr>
          <w:rFonts w:ascii="Times New Roman" w:hAnsi="Times New Roman" w:cs="Times New Roman"/>
          <w:sz w:val="24"/>
          <w:szCs w:val="24"/>
          <w:vertAlign w:val="superscript"/>
        </w:rPr>
        <w:t>(3</w:t>
      </w:r>
      <w:r w:rsidR="00330B6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11B2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711B27">
        <w:rPr>
          <w:rFonts w:ascii="Times New Roman" w:hAnsi="Times New Roman" w:cs="Times New Roman"/>
          <w:sz w:val="24"/>
          <w:szCs w:val="24"/>
        </w:rPr>
        <w:t>.</w:t>
      </w:r>
    </w:p>
    <w:p w14:paraId="13035166" w14:textId="31433AB4" w:rsidR="006D3067" w:rsidRDefault="0037171E" w:rsidP="006D30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71E">
        <w:rPr>
          <w:rFonts w:ascii="Times New Roman" w:hAnsi="Times New Roman" w:cs="Times New Roman"/>
          <w:sz w:val="24"/>
          <w:szCs w:val="24"/>
        </w:rPr>
        <w:t xml:space="preserve">O objetivo o IGI é mensurar a percepção do paciente em relação a insônia, avaliando sintomas, consequências e grau de preocupação e estresse pelas dificuldades em relação ao sono </w:t>
      </w:r>
      <w:r w:rsidR="00711B27">
        <w:rPr>
          <w:rFonts w:ascii="Times New Roman" w:hAnsi="Times New Roman" w:cs="Times New Roman"/>
          <w:sz w:val="24"/>
          <w:szCs w:val="24"/>
          <w:vertAlign w:val="superscript"/>
        </w:rPr>
        <w:t>(3</w:t>
      </w:r>
      <w:r w:rsidR="00330B6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11B2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711B27">
        <w:rPr>
          <w:rFonts w:ascii="Times New Roman" w:hAnsi="Times New Roman" w:cs="Times New Roman"/>
          <w:sz w:val="24"/>
          <w:szCs w:val="24"/>
        </w:rPr>
        <w:t>.</w:t>
      </w:r>
    </w:p>
    <w:p w14:paraId="580B2133" w14:textId="77777777" w:rsidR="006D3067" w:rsidRDefault="006D3067" w:rsidP="006D30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D167A3" w14:textId="2D1AAB69" w:rsidR="000B4231" w:rsidRDefault="00272B53" w:rsidP="000B4231">
      <w:pPr>
        <w:pStyle w:val="Ttulo2"/>
      </w:pPr>
      <w:bookmarkStart w:id="16" w:name="_Toc179781548"/>
      <w:r>
        <w:t xml:space="preserve">3.5.6 AVALIAÇÃO SOMATOSSENSORIAL (AS </w:t>
      </w:r>
      <w:r w:rsidR="002272ED">
        <w:t xml:space="preserve">- </w:t>
      </w:r>
      <w:r>
        <w:t>BRAIN GAUGE)</w:t>
      </w:r>
      <w:bookmarkEnd w:id="16"/>
    </w:p>
    <w:p w14:paraId="515194D1" w14:textId="77777777" w:rsidR="000D080A" w:rsidRDefault="000D080A" w:rsidP="000D080A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FD3F1BD" w14:textId="5BDED70B" w:rsidR="000D080A" w:rsidRDefault="000D080A" w:rsidP="000D08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Avaliação baseada na utilização de um equipamento similar a um mouse de computador, </w:t>
      </w:r>
      <w:r w:rsidR="004D0B5D">
        <w:rPr>
          <w:rFonts w:ascii="Times New Roman" w:hAnsi="Times New Roman" w:cs="Times New Roman"/>
          <w:sz w:val="24"/>
          <w:szCs w:val="24"/>
        </w:rPr>
        <w:t xml:space="preserve">que emite sensação </w:t>
      </w:r>
      <w:r>
        <w:rPr>
          <w:rFonts w:ascii="Times New Roman" w:hAnsi="Times New Roman" w:cs="Times New Roman"/>
          <w:sz w:val="24"/>
          <w:szCs w:val="24"/>
        </w:rPr>
        <w:t xml:space="preserve">vibro tátil. </w:t>
      </w:r>
      <w:r w:rsidR="004D0B5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ossui dois botões de 5 mm de diâmetro posicionados na frente e acima do equipamento.</w:t>
      </w:r>
      <w:r w:rsidR="00363E5B">
        <w:rPr>
          <w:rFonts w:ascii="Times New Roman" w:hAnsi="Times New Roman" w:cs="Times New Roman"/>
          <w:sz w:val="24"/>
          <w:szCs w:val="24"/>
        </w:rPr>
        <w:t xml:space="preserve"> U</w:t>
      </w:r>
      <w:r w:rsidR="001B0C00">
        <w:rPr>
          <w:rFonts w:ascii="Times New Roman" w:hAnsi="Times New Roman" w:cs="Times New Roman"/>
          <w:sz w:val="24"/>
          <w:szCs w:val="24"/>
        </w:rPr>
        <w:t>tiliza</w:t>
      </w:r>
      <w:r w:rsidR="00363E5B">
        <w:rPr>
          <w:rFonts w:ascii="Times New Roman" w:hAnsi="Times New Roman" w:cs="Times New Roman"/>
          <w:sz w:val="24"/>
          <w:szCs w:val="24"/>
        </w:rPr>
        <w:t>-se</w:t>
      </w:r>
      <w:r w:rsidR="001B0C00">
        <w:rPr>
          <w:rFonts w:ascii="Times New Roman" w:hAnsi="Times New Roman" w:cs="Times New Roman"/>
          <w:sz w:val="24"/>
          <w:szCs w:val="24"/>
        </w:rPr>
        <w:t xml:space="preserve"> os dedos indicador e </w:t>
      </w:r>
      <w:r w:rsidR="00851095">
        <w:rPr>
          <w:rFonts w:ascii="Times New Roman" w:hAnsi="Times New Roman" w:cs="Times New Roman"/>
          <w:sz w:val="24"/>
          <w:szCs w:val="24"/>
        </w:rPr>
        <w:t>médio</w:t>
      </w:r>
      <w:r w:rsidR="001B0C00">
        <w:rPr>
          <w:rFonts w:ascii="Times New Roman" w:hAnsi="Times New Roman" w:cs="Times New Roman"/>
          <w:sz w:val="24"/>
          <w:szCs w:val="24"/>
        </w:rPr>
        <w:t xml:space="preserve"> para responder aos estímulos em frente ao computador</w:t>
      </w:r>
      <w:r w:rsidR="00363E5B">
        <w:rPr>
          <w:rFonts w:ascii="Times New Roman" w:hAnsi="Times New Roman" w:cs="Times New Roman"/>
          <w:sz w:val="24"/>
          <w:szCs w:val="24"/>
        </w:rPr>
        <w:t>, respondendo a</w:t>
      </w:r>
      <w:r w:rsidR="004E17A9">
        <w:rPr>
          <w:rFonts w:ascii="Times New Roman" w:hAnsi="Times New Roman" w:cs="Times New Roman"/>
          <w:sz w:val="24"/>
          <w:szCs w:val="24"/>
        </w:rPr>
        <w:t>os testes que duram ao redor de 15 minutos</w:t>
      </w:r>
      <w:r w:rsidR="00DD7EF6">
        <w:rPr>
          <w:rFonts w:ascii="Times New Roman" w:hAnsi="Times New Roman" w:cs="Times New Roman"/>
          <w:sz w:val="24"/>
          <w:szCs w:val="24"/>
        </w:rPr>
        <w:t xml:space="preserve"> </w:t>
      </w:r>
      <w:r w:rsidR="00DD7EF6">
        <w:rPr>
          <w:rFonts w:ascii="Times New Roman" w:hAnsi="Times New Roman" w:cs="Times New Roman"/>
          <w:sz w:val="24"/>
          <w:szCs w:val="24"/>
          <w:vertAlign w:val="superscript"/>
        </w:rPr>
        <w:t>(3</w:t>
      </w:r>
      <w:r w:rsidR="00330B6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DD7EF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DD7E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DD0EFF" w14:textId="267B4FBA" w:rsidR="007B65CA" w:rsidRDefault="00646FE8" w:rsidP="005C01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 objetivo é a</w:t>
      </w:r>
      <w:r w:rsidR="000D080A">
        <w:rPr>
          <w:rFonts w:ascii="Times New Roman" w:hAnsi="Times New Roman" w:cs="Times New Roman"/>
          <w:sz w:val="24"/>
          <w:szCs w:val="24"/>
        </w:rPr>
        <w:t xml:space="preserve">través de estímulos vibratórios o avaliado </w:t>
      </w:r>
      <w:r>
        <w:rPr>
          <w:rFonts w:ascii="Times New Roman" w:hAnsi="Times New Roman" w:cs="Times New Roman"/>
          <w:sz w:val="24"/>
          <w:szCs w:val="24"/>
        </w:rPr>
        <w:t>ser</w:t>
      </w:r>
      <w:r w:rsidR="000D080A">
        <w:rPr>
          <w:rFonts w:ascii="Times New Roman" w:hAnsi="Times New Roman" w:cs="Times New Roman"/>
          <w:sz w:val="24"/>
          <w:szCs w:val="24"/>
        </w:rPr>
        <w:t xml:space="preserve"> envolvido em uma série de quatro tarefas discretas. Uma relacionada com tempo de reação, e aos outras discriminativas como: amplitude, duração de estímulo e julgamento de ordem temporal</w:t>
      </w:r>
      <w:r w:rsidR="005C01B6">
        <w:rPr>
          <w:rFonts w:ascii="Times New Roman" w:hAnsi="Times New Roman" w:cs="Times New Roman"/>
          <w:sz w:val="24"/>
          <w:szCs w:val="24"/>
        </w:rPr>
        <w:t xml:space="preserve">, </w:t>
      </w:r>
      <w:r w:rsidR="004B7B89">
        <w:rPr>
          <w:rFonts w:ascii="Times New Roman" w:hAnsi="Times New Roman" w:cs="Times New Roman"/>
          <w:sz w:val="24"/>
          <w:szCs w:val="24"/>
        </w:rPr>
        <w:t>quantifica</w:t>
      </w:r>
      <w:r w:rsidR="005C01B6">
        <w:rPr>
          <w:rFonts w:ascii="Times New Roman" w:hAnsi="Times New Roman" w:cs="Times New Roman"/>
          <w:sz w:val="24"/>
          <w:szCs w:val="24"/>
        </w:rPr>
        <w:t xml:space="preserve">ndo </w:t>
      </w:r>
      <w:r w:rsidR="00C33B44">
        <w:rPr>
          <w:rFonts w:ascii="Times New Roman" w:hAnsi="Times New Roman" w:cs="Times New Roman"/>
          <w:sz w:val="24"/>
          <w:szCs w:val="24"/>
        </w:rPr>
        <w:t>assim, mudanças</w:t>
      </w:r>
      <w:r w:rsidR="004B7B89">
        <w:rPr>
          <w:rFonts w:ascii="Times New Roman" w:hAnsi="Times New Roman" w:cs="Times New Roman"/>
          <w:sz w:val="24"/>
          <w:szCs w:val="24"/>
        </w:rPr>
        <w:t xml:space="preserve"> </w:t>
      </w:r>
      <w:r w:rsidR="00F6069A">
        <w:rPr>
          <w:rFonts w:ascii="Times New Roman" w:hAnsi="Times New Roman" w:cs="Times New Roman"/>
          <w:sz w:val="24"/>
          <w:szCs w:val="24"/>
        </w:rPr>
        <w:t xml:space="preserve">na informação central </w:t>
      </w:r>
      <w:r w:rsidR="00773B97">
        <w:rPr>
          <w:rFonts w:ascii="Times New Roman" w:hAnsi="Times New Roman" w:cs="Times New Roman"/>
          <w:sz w:val="24"/>
          <w:szCs w:val="24"/>
        </w:rPr>
        <w:t xml:space="preserve">de várias condições </w:t>
      </w:r>
      <w:r w:rsidR="0027472D">
        <w:rPr>
          <w:rFonts w:ascii="Times New Roman" w:hAnsi="Times New Roman" w:cs="Times New Roman"/>
          <w:sz w:val="24"/>
          <w:szCs w:val="24"/>
        </w:rPr>
        <w:t>neurológicas</w:t>
      </w:r>
      <w:r w:rsidR="0027472D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="00E23F0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30B6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E23F0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497C75">
        <w:rPr>
          <w:rFonts w:ascii="Times New Roman" w:hAnsi="Times New Roman" w:cs="Times New Roman"/>
          <w:sz w:val="24"/>
          <w:szCs w:val="24"/>
        </w:rPr>
        <w:t>.</w:t>
      </w:r>
    </w:p>
    <w:p w14:paraId="3C1EBA25" w14:textId="77777777" w:rsidR="00E070BF" w:rsidRDefault="00E070BF" w:rsidP="000D08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2655B3" w14:textId="69513D49" w:rsidR="001E3C4F" w:rsidRPr="006D3067" w:rsidRDefault="001E3C4F" w:rsidP="006D3067">
      <w:pPr>
        <w:rPr>
          <w:lang w:eastAsia="pt-BR"/>
        </w:rPr>
      </w:pPr>
    </w:p>
    <w:p w14:paraId="366631D4" w14:textId="4A8F9C84" w:rsidR="00AC3AA8" w:rsidRPr="0097373D" w:rsidRDefault="00AC3AA8" w:rsidP="00F121E1">
      <w:pPr>
        <w:pStyle w:val="Ttulo1"/>
      </w:pPr>
      <w:bookmarkStart w:id="17" w:name="_Toc179781549"/>
      <w:r w:rsidRPr="0097373D">
        <w:t>4. CRONOGRAMA</w:t>
      </w:r>
      <w:bookmarkEnd w:id="17"/>
    </w:p>
    <w:p w14:paraId="34360F49" w14:textId="77777777" w:rsidR="0037171E" w:rsidRPr="0037171E" w:rsidRDefault="0037171E" w:rsidP="00AC3AA8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8560" w:type="dxa"/>
        <w:tblLook w:val="04A0" w:firstRow="1" w:lastRow="0" w:firstColumn="1" w:lastColumn="0" w:noHBand="0" w:noVBand="1"/>
      </w:tblPr>
      <w:tblGrid>
        <w:gridCol w:w="1813"/>
        <w:gridCol w:w="1257"/>
        <w:gridCol w:w="891"/>
        <w:gridCol w:w="986"/>
        <w:gridCol w:w="1332"/>
        <w:gridCol w:w="1161"/>
        <w:gridCol w:w="1120"/>
      </w:tblGrid>
      <w:tr w:rsidR="009E3E67" w:rsidRPr="004C25E1" w14:paraId="2F25CCBC" w14:textId="77777777" w:rsidTr="00F104BE">
        <w:tc>
          <w:tcPr>
            <w:tcW w:w="2517" w:type="dxa"/>
          </w:tcPr>
          <w:p w14:paraId="78CAD255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Mês/Ano</w:t>
            </w:r>
          </w:p>
        </w:tc>
        <w:tc>
          <w:tcPr>
            <w:tcW w:w="236" w:type="dxa"/>
          </w:tcPr>
          <w:p w14:paraId="17F409C8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Submissão CEP</w:t>
            </w:r>
          </w:p>
        </w:tc>
        <w:tc>
          <w:tcPr>
            <w:tcW w:w="955" w:type="dxa"/>
          </w:tcPr>
          <w:p w14:paraId="0827FDB9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 xml:space="preserve">Coleta </w:t>
            </w:r>
          </w:p>
          <w:p w14:paraId="013D614D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Dados</w:t>
            </w:r>
          </w:p>
        </w:tc>
        <w:tc>
          <w:tcPr>
            <w:tcW w:w="1035" w:type="dxa"/>
          </w:tcPr>
          <w:p w14:paraId="2ACA7834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Análise Est.</w:t>
            </w:r>
          </w:p>
        </w:tc>
        <w:tc>
          <w:tcPr>
            <w:tcW w:w="1417" w:type="dxa"/>
          </w:tcPr>
          <w:p w14:paraId="34722355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Escrita Resultados</w:t>
            </w:r>
          </w:p>
        </w:tc>
        <w:tc>
          <w:tcPr>
            <w:tcW w:w="1194" w:type="dxa"/>
          </w:tcPr>
          <w:p w14:paraId="19C23AF3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Esc</w:t>
            </w:r>
            <w:proofErr w:type="spellEnd"/>
            <w:r w:rsidRPr="004C25E1">
              <w:rPr>
                <w:rFonts w:ascii="Times New Roman" w:hAnsi="Times New Roman" w:cs="Times New Roman"/>
                <w:sz w:val="24"/>
                <w:szCs w:val="24"/>
              </w:rPr>
              <w:t xml:space="preserve"> Dic/</w:t>
            </w:r>
            <w:proofErr w:type="spellStart"/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Conc</w:t>
            </w:r>
            <w:proofErr w:type="spellEnd"/>
          </w:p>
        </w:tc>
        <w:tc>
          <w:tcPr>
            <w:tcW w:w="1206" w:type="dxa"/>
          </w:tcPr>
          <w:p w14:paraId="4B5C4DE9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Entrega Pesquisa</w:t>
            </w:r>
          </w:p>
        </w:tc>
      </w:tr>
      <w:tr w:rsidR="009E3E67" w:rsidRPr="004C25E1" w14:paraId="142411BB" w14:textId="77777777" w:rsidTr="00F104BE">
        <w:tc>
          <w:tcPr>
            <w:tcW w:w="2517" w:type="dxa"/>
          </w:tcPr>
          <w:p w14:paraId="582C0570" w14:textId="2980904E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Abril24</w:t>
            </w:r>
          </w:p>
        </w:tc>
        <w:tc>
          <w:tcPr>
            <w:tcW w:w="236" w:type="dxa"/>
          </w:tcPr>
          <w:p w14:paraId="2BD97BEC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55" w:type="dxa"/>
          </w:tcPr>
          <w:p w14:paraId="5173C53B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6162409F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560BF3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2D152A3E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14:paraId="20025282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E67" w:rsidRPr="004C25E1" w14:paraId="00031A41" w14:textId="77777777" w:rsidTr="00F104BE">
        <w:tc>
          <w:tcPr>
            <w:tcW w:w="2517" w:type="dxa"/>
          </w:tcPr>
          <w:p w14:paraId="46C8F7DE" w14:textId="05705C68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Maio 24</w:t>
            </w:r>
          </w:p>
        </w:tc>
        <w:tc>
          <w:tcPr>
            <w:tcW w:w="236" w:type="dxa"/>
          </w:tcPr>
          <w:p w14:paraId="26D9DDAF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55" w:type="dxa"/>
          </w:tcPr>
          <w:p w14:paraId="0F1A5AD8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011BC2E6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10AE66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17FF456B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14:paraId="3716C7FE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E67" w:rsidRPr="004C25E1" w14:paraId="1E0926E6" w14:textId="77777777" w:rsidTr="00F104BE">
        <w:tc>
          <w:tcPr>
            <w:tcW w:w="2517" w:type="dxa"/>
          </w:tcPr>
          <w:p w14:paraId="1212E99C" w14:textId="03C7BD1E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Jun</w:t>
            </w:r>
            <w:proofErr w:type="spellEnd"/>
            <w:r w:rsidRPr="004C25E1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236" w:type="dxa"/>
          </w:tcPr>
          <w:p w14:paraId="7A98CFC6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55" w:type="dxa"/>
          </w:tcPr>
          <w:p w14:paraId="5367DF3E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52EC3CF1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EAC736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08E93E68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14:paraId="770BE2CF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E67" w:rsidRPr="004C25E1" w14:paraId="376EDCE9" w14:textId="77777777" w:rsidTr="00F104BE">
        <w:tc>
          <w:tcPr>
            <w:tcW w:w="2517" w:type="dxa"/>
          </w:tcPr>
          <w:p w14:paraId="6025F73B" w14:textId="5C630289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Ago</w:t>
            </w:r>
            <w:proofErr w:type="spellEnd"/>
            <w:r w:rsidRPr="004C25E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D86266" w:rsidRPr="004C25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</w:tcPr>
          <w:p w14:paraId="2B8A7CAF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7ADE0EC7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35" w:type="dxa"/>
          </w:tcPr>
          <w:p w14:paraId="33E9D3E4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72A560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453F1BA8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14:paraId="2114D652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E67" w:rsidRPr="004C25E1" w14:paraId="38895F4E" w14:textId="77777777" w:rsidTr="00F104BE">
        <w:tc>
          <w:tcPr>
            <w:tcW w:w="2517" w:type="dxa"/>
          </w:tcPr>
          <w:p w14:paraId="331D974F" w14:textId="0EC0B4BB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Set 2</w:t>
            </w:r>
            <w:r w:rsidR="00D86266" w:rsidRPr="004C25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</w:tcPr>
          <w:p w14:paraId="1142822D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3F88AEF9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35" w:type="dxa"/>
          </w:tcPr>
          <w:p w14:paraId="79AD49E4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F89BF4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6783974F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14:paraId="3E50B054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E67" w:rsidRPr="004C25E1" w14:paraId="154B947D" w14:textId="77777777" w:rsidTr="00F104BE">
        <w:tc>
          <w:tcPr>
            <w:tcW w:w="2517" w:type="dxa"/>
          </w:tcPr>
          <w:p w14:paraId="091A168B" w14:textId="2A24BB9A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Out 2</w:t>
            </w:r>
            <w:r w:rsidR="00D86266" w:rsidRPr="004C25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</w:tcPr>
          <w:p w14:paraId="48DF98DB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44F7D28A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35" w:type="dxa"/>
          </w:tcPr>
          <w:p w14:paraId="7254CED2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8F5490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27ABDEF9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14:paraId="0795B4F3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E67" w:rsidRPr="004C25E1" w14:paraId="511FF077" w14:textId="77777777" w:rsidTr="00F104BE">
        <w:tc>
          <w:tcPr>
            <w:tcW w:w="2517" w:type="dxa"/>
          </w:tcPr>
          <w:p w14:paraId="0F8C3A75" w14:textId="0E8D823D" w:rsidR="009E3E67" w:rsidRPr="004C25E1" w:rsidRDefault="0097373D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236" w:type="dxa"/>
          </w:tcPr>
          <w:p w14:paraId="11AB5314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749EDF0F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35" w:type="dxa"/>
          </w:tcPr>
          <w:p w14:paraId="0DE03684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98275D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012B0A95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14:paraId="6B41A9E7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E67" w:rsidRPr="004C25E1" w14:paraId="41A8656B" w14:textId="77777777" w:rsidTr="00F104BE">
        <w:tc>
          <w:tcPr>
            <w:tcW w:w="2517" w:type="dxa"/>
          </w:tcPr>
          <w:p w14:paraId="5158D9AD" w14:textId="195346E6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Jul 2</w:t>
            </w:r>
            <w:r w:rsidR="009B7D2E" w:rsidRPr="004C25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" w:type="dxa"/>
          </w:tcPr>
          <w:p w14:paraId="58A39085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15EC33E2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218F185B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14:paraId="09A617D4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43ECDF68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14:paraId="714365E1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E67" w:rsidRPr="004C25E1" w14:paraId="77351C74" w14:textId="77777777" w:rsidTr="00F104BE">
        <w:tc>
          <w:tcPr>
            <w:tcW w:w="2517" w:type="dxa"/>
          </w:tcPr>
          <w:p w14:paraId="74479D4C" w14:textId="160C7244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Agosto2</w:t>
            </w:r>
            <w:r w:rsidR="009B7D2E" w:rsidRPr="004C25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" w:type="dxa"/>
          </w:tcPr>
          <w:p w14:paraId="7A6A6E3B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6013D6ED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742927EC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14:paraId="69ED832A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57CDDAF7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14:paraId="0F56277A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E67" w:rsidRPr="004C25E1" w14:paraId="5158BAD3" w14:textId="77777777" w:rsidTr="00F104BE">
        <w:tc>
          <w:tcPr>
            <w:tcW w:w="2517" w:type="dxa"/>
          </w:tcPr>
          <w:p w14:paraId="4B9183A1" w14:textId="6814B665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  <w:r w:rsidRPr="004C25E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9B7D2E" w:rsidRPr="004C25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" w:type="dxa"/>
          </w:tcPr>
          <w:p w14:paraId="28738A23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7387219A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2220F653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969ED9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4" w:type="dxa"/>
          </w:tcPr>
          <w:p w14:paraId="5E58DCB9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14:paraId="121882A5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E67" w:rsidRPr="004C25E1" w14:paraId="333DD45B" w14:textId="77777777" w:rsidTr="00F104BE">
        <w:tc>
          <w:tcPr>
            <w:tcW w:w="2517" w:type="dxa"/>
          </w:tcPr>
          <w:p w14:paraId="5404040C" w14:textId="47BF374A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Fev</w:t>
            </w:r>
            <w:proofErr w:type="spellEnd"/>
            <w:r w:rsidRPr="004C25E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B903AE" w:rsidRPr="004C25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" w:type="dxa"/>
          </w:tcPr>
          <w:p w14:paraId="391C2091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071A3D36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14AAEEA0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9137D4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6A17B9B2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6" w:type="dxa"/>
          </w:tcPr>
          <w:p w14:paraId="2B3BE145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E67" w:rsidRPr="004C25E1" w14:paraId="25D3955E" w14:textId="77777777" w:rsidTr="00F104BE">
        <w:tc>
          <w:tcPr>
            <w:tcW w:w="2517" w:type="dxa"/>
          </w:tcPr>
          <w:p w14:paraId="66087B0D" w14:textId="08BC7AF4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Mar 2</w:t>
            </w:r>
            <w:r w:rsidR="00B903AE" w:rsidRPr="004C25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" w:type="dxa"/>
          </w:tcPr>
          <w:p w14:paraId="6E659350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49D14BFD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7D5D0059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E3558F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73563945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6" w:type="dxa"/>
          </w:tcPr>
          <w:p w14:paraId="4DE002AD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E67" w:rsidRPr="004C25E1" w14:paraId="1F551DD4" w14:textId="77777777" w:rsidTr="00F104BE">
        <w:tc>
          <w:tcPr>
            <w:tcW w:w="2517" w:type="dxa"/>
          </w:tcPr>
          <w:p w14:paraId="41160DEA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Abril/</w:t>
            </w:r>
            <w:proofErr w:type="gramStart"/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Maio</w:t>
            </w:r>
            <w:proofErr w:type="gramEnd"/>
            <w:r w:rsidRPr="004C2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20B0E3" w14:textId="55140373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03AE" w:rsidRPr="004C25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" w:type="dxa"/>
          </w:tcPr>
          <w:p w14:paraId="2F2EB701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2E2F603B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6A8B7A1E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D8C411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14:paraId="2DE67A9F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14:paraId="7DFAF34F" w14:textId="77777777" w:rsidR="009E3E67" w:rsidRPr="004C25E1" w:rsidRDefault="009E3E67" w:rsidP="00F104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74F1D2CF" w14:textId="77777777" w:rsidR="0037171E" w:rsidRPr="004C25E1" w:rsidRDefault="0037171E" w:rsidP="00AC3AA8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F438A8" w14:textId="77777777" w:rsidR="00584ECA" w:rsidRPr="004C25E1" w:rsidRDefault="00584ECA" w:rsidP="00AC3AA8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5550B9" w14:textId="77777777" w:rsidR="0047123A" w:rsidRDefault="0047123A" w:rsidP="0047123A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30659C61" w14:textId="77777777" w:rsidR="007C020F" w:rsidRDefault="007C020F" w:rsidP="0047123A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F857BD9" w14:textId="77777777" w:rsidR="00A71917" w:rsidRDefault="00A71917" w:rsidP="0047123A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DE06F6A" w14:textId="77777777" w:rsidR="00E23F06" w:rsidRDefault="00E23F06" w:rsidP="0047123A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D024A79" w14:textId="21DF01D0" w:rsidR="002F5F63" w:rsidRPr="00707D56" w:rsidRDefault="00AC3AA8" w:rsidP="00D839D2">
      <w:pPr>
        <w:pStyle w:val="Ttulo1"/>
        <w:jc w:val="center"/>
      </w:pPr>
      <w:bookmarkStart w:id="18" w:name="_Toc179781550"/>
      <w:r w:rsidRPr="00707D56">
        <w:lastRenderedPageBreak/>
        <w:t>REFERENCIAS BIBLIOGÁFRICAS</w:t>
      </w:r>
      <w:bookmarkEnd w:id="18"/>
    </w:p>
    <w:p w14:paraId="633A643C" w14:textId="77777777" w:rsidR="003805F4" w:rsidRPr="00AC3AA8" w:rsidRDefault="003805F4" w:rsidP="0047123A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3433B334" w14:textId="04415BB8" w:rsidR="002F5F63" w:rsidRDefault="00F973C5" w:rsidP="00F973C5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Baguley</w:t>
      </w:r>
      <w:proofErr w:type="spellEnd"/>
      <w:r w:rsidR="004A757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D, </w:t>
      </w:r>
      <w:proofErr w:type="spellStart"/>
      <w:r w:rsidR="00DE1B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McFerran</w:t>
      </w:r>
      <w:proofErr w:type="spellEnd"/>
      <w:r w:rsidR="00F55F8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D, </w:t>
      </w:r>
      <w:r w:rsidR="009E1D7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Hall D</w:t>
      </w:r>
      <w:r w:rsidR="00DE424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proofErr w:type="spellStart"/>
      <w:r w:rsidR="00DE424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Tinnitus</w:t>
      </w:r>
      <w:proofErr w:type="spellEnd"/>
      <w:r w:rsidR="00E5297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Lancet</w:t>
      </w:r>
      <w:r w:rsidR="009A73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2013</w:t>
      </w:r>
      <w:r w:rsidR="004B3DD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</w:t>
      </w:r>
      <w:r w:rsidR="008A3E5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382</w:t>
      </w:r>
      <w:r w:rsidR="009E3D7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,1600</w:t>
      </w:r>
      <w:r w:rsidR="003C3D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</w:t>
      </w:r>
      <w:r w:rsidR="009E3D7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1607.</w:t>
      </w:r>
    </w:p>
    <w:p w14:paraId="426AD44E" w14:textId="77777777" w:rsidR="001937C5" w:rsidRPr="00526573" w:rsidRDefault="001937C5" w:rsidP="001937C5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Henry JA, Dennis KC, </w:t>
      </w:r>
      <w:proofErr w:type="spellStart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Schechter</w:t>
      </w:r>
      <w:proofErr w:type="spellEnd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MA. General review </w:t>
      </w:r>
      <w:proofErr w:type="spellStart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of</w:t>
      </w:r>
      <w:proofErr w:type="spellEnd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tinnitus</w:t>
      </w:r>
      <w:proofErr w:type="spellEnd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</w:t>
      </w:r>
      <w:proofErr w:type="spellStart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prevalence</w:t>
      </w:r>
      <w:proofErr w:type="spellEnd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mechanisms</w:t>
      </w:r>
      <w:proofErr w:type="spellEnd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effects</w:t>
      </w:r>
      <w:proofErr w:type="spellEnd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and</w:t>
      </w:r>
      <w:proofErr w:type="spellEnd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management. J Speech Lang </w:t>
      </w:r>
      <w:proofErr w:type="spellStart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Hear</w:t>
      </w:r>
      <w:proofErr w:type="spellEnd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Res. 2005 Oct;48(5):1204-35. </w:t>
      </w:r>
      <w:proofErr w:type="spellStart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52657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: 10.1044/1092-4388(2005/084). PMID: 16411806.</w:t>
      </w:r>
    </w:p>
    <w:p w14:paraId="00EB4F3B" w14:textId="77777777" w:rsidR="00577756" w:rsidRPr="00526573" w:rsidRDefault="00577756" w:rsidP="00577756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26573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pt-BR"/>
        </w:rPr>
        <w:t>Oiticica</w:t>
      </w:r>
      <w:proofErr w:type="spellEnd"/>
      <w:r w:rsidRPr="00526573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pt-BR"/>
        </w:rPr>
        <w:t xml:space="preserve"> J, Bittar RS</w:t>
      </w:r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. Tinnitus prevalence in the city of São Paulo. </w:t>
      </w:r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Braz. J.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Otorhinolaryngol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2015; 81(2): 167-76</w:t>
      </w:r>
    </w:p>
    <w:p w14:paraId="3A6C2DF9" w14:textId="1FD8BDAD" w:rsidR="00B0141B" w:rsidRPr="004F4AED" w:rsidRDefault="00434F2B" w:rsidP="00B0141B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Watanabe </w:t>
      </w:r>
      <w:proofErr w:type="gramStart"/>
      <w:r w:rsidR="005F3B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EM,</w:t>
      </w:r>
      <w:r w:rsidR="00FB624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5F3B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Mezzalira</w:t>
      </w:r>
      <w:proofErr w:type="spellEnd"/>
      <w:proofErr w:type="gramEnd"/>
      <w:r w:rsidR="005F3B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R. Etiologia.</w:t>
      </w:r>
      <w:r w:rsidR="00F709C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In: </w:t>
      </w:r>
      <w:r w:rsidR="0024017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Oiticica J, </w:t>
      </w:r>
      <w:proofErr w:type="spellStart"/>
      <w:r w:rsidR="0024017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Mezzalira</w:t>
      </w:r>
      <w:proofErr w:type="spellEnd"/>
      <w:r w:rsidR="0024017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R, Guimarães RCC, Bittar RSM</w:t>
      </w:r>
      <w:r w:rsidR="008F240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Zumbido.</w:t>
      </w:r>
      <w:r w:rsidR="009830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Rio de Janeiro</w:t>
      </w:r>
      <w:r w:rsidR="00EC6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  <w:r w:rsidR="004823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4823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Thieme</w:t>
      </w:r>
      <w:proofErr w:type="spellEnd"/>
      <w:r w:rsidR="004823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4823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Revinter</w:t>
      </w:r>
      <w:proofErr w:type="spellEnd"/>
      <w:r w:rsidR="00C541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2006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2023. </w:t>
      </w:r>
      <w:r w:rsidR="00807FD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="0049424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807FD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25-31</w:t>
      </w:r>
    </w:p>
    <w:p w14:paraId="19F7DE67" w14:textId="7BE75F76" w:rsidR="005F42E5" w:rsidRPr="00526573" w:rsidRDefault="005F42E5" w:rsidP="005F42E5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526573">
        <w:rPr>
          <w:rFonts w:ascii="Times New Roman" w:hAnsi="Times New Roman" w:cs="Times New Roman"/>
          <w:sz w:val="24"/>
          <w:szCs w:val="24"/>
        </w:rPr>
        <w:t>Kaltenbach</w:t>
      </w:r>
      <w:proofErr w:type="spellEnd"/>
      <w:r w:rsidR="008E5A95">
        <w:rPr>
          <w:rFonts w:ascii="Times New Roman" w:hAnsi="Times New Roman" w:cs="Times New Roman"/>
          <w:sz w:val="24"/>
          <w:szCs w:val="24"/>
        </w:rPr>
        <w:t xml:space="preserve"> </w:t>
      </w:r>
      <w:r w:rsidR="008E5A95" w:rsidRPr="008E5A95">
        <w:rPr>
          <w:rFonts w:ascii="Times New Roman" w:hAnsi="Times New Roman" w:cs="Times New Roman"/>
          <w:sz w:val="24"/>
          <w:szCs w:val="24"/>
        </w:rPr>
        <w:t xml:space="preserve">JA. </w:t>
      </w:r>
      <w:proofErr w:type="spellStart"/>
      <w:r w:rsidR="008E5A95" w:rsidRPr="008E5A95">
        <w:rPr>
          <w:rFonts w:ascii="Times New Roman" w:hAnsi="Times New Roman" w:cs="Times New Roman"/>
          <w:sz w:val="24"/>
          <w:szCs w:val="24"/>
        </w:rPr>
        <w:t>Tinnitus</w:t>
      </w:r>
      <w:proofErr w:type="spellEnd"/>
      <w:r w:rsidR="008E5A95" w:rsidRPr="008E5A95">
        <w:rPr>
          <w:rFonts w:ascii="Times New Roman" w:hAnsi="Times New Roman" w:cs="Times New Roman"/>
          <w:sz w:val="24"/>
          <w:szCs w:val="24"/>
        </w:rPr>
        <w:t xml:space="preserve">: Models </w:t>
      </w:r>
      <w:proofErr w:type="spellStart"/>
      <w:r w:rsidR="008E5A95" w:rsidRPr="008E5A9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8E5A95" w:rsidRPr="008E5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A95" w:rsidRPr="008E5A95">
        <w:rPr>
          <w:rFonts w:ascii="Times New Roman" w:hAnsi="Times New Roman" w:cs="Times New Roman"/>
          <w:sz w:val="24"/>
          <w:szCs w:val="24"/>
        </w:rPr>
        <w:t>mechanisms</w:t>
      </w:r>
      <w:proofErr w:type="spellEnd"/>
      <w:r w:rsidR="008E5A95" w:rsidRPr="008E5A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E5A95" w:rsidRPr="008E5A95">
        <w:rPr>
          <w:rFonts w:ascii="Times New Roman" w:hAnsi="Times New Roman" w:cs="Times New Roman"/>
          <w:sz w:val="24"/>
          <w:szCs w:val="24"/>
        </w:rPr>
        <w:t>Hear</w:t>
      </w:r>
      <w:proofErr w:type="spellEnd"/>
      <w:r w:rsidR="008E5A95" w:rsidRPr="008E5A95">
        <w:rPr>
          <w:rFonts w:ascii="Times New Roman" w:hAnsi="Times New Roman" w:cs="Times New Roman"/>
          <w:sz w:val="24"/>
          <w:szCs w:val="24"/>
        </w:rPr>
        <w:t xml:space="preserve"> Res. 2011; 276: 52–60. https://doi.org/10. 1016/j.heares.2010.12.003 PMID: 21146597</w:t>
      </w:r>
    </w:p>
    <w:p w14:paraId="0EE8CC97" w14:textId="77777777" w:rsidR="00D14B64" w:rsidRPr="00526573" w:rsidRDefault="00D14B64" w:rsidP="00D14B64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Saldanha AD,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Hilgenberg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PB, Pinto LM, Conti PC. Are temporomandibular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disorders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and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tinnitus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associated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?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Cranio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2012 Jul;30(3):166-71.</w:t>
      </w:r>
    </w:p>
    <w:p w14:paraId="3DF219C1" w14:textId="564F7AB0" w:rsidR="00112ADA" w:rsidRPr="00526573" w:rsidRDefault="00112ADA" w:rsidP="00112ADA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 w:eastAsia="pt-BR"/>
        </w:rPr>
      </w:pPr>
      <w:r w:rsidRPr="00526573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pt-BR"/>
        </w:rPr>
        <w:t>Teachey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WS.,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Wijtmans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EH, Cardarelli F and Levine RA. Tinnitus of myofascial origin. </w:t>
      </w:r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Int.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Tinnitus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J. 2012; 17, 70–73.</w:t>
      </w:r>
    </w:p>
    <w:p w14:paraId="781BB680" w14:textId="77777777" w:rsidR="00C86EC0" w:rsidRPr="00526573" w:rsidRDefault="00C86EC0" w:rsidP="00C86EC0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526573">
        <w:rPr>
          <w:rFonts w:ascii="Times New Roman" w:hAnsi="Times New Roman" w:cs="Times New Roman"/>
          <w:sz w:val="24"/>
          <w:szCs w:val="24"/>
        </w:rPr>
        <w:t xml:space="preserve">Van der Wall A,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Michiels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S, Van de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Heyning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P, Gilles A,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Jacquemin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L, Van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Rompaey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Braem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Visscher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CM,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Topsakal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Truijen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S, De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Hertogh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W.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Reduction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somatic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tinnitus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severity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mediated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improvement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temporoandibular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disorders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Otol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Neurotol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. 2022 Mar; 1:43(3), 309-315. </w:t>
      </w:r>
    </w:p>
    <w:p w14:paraId="6C1DB604" w14:textId="77777777" w:rsidR="00AF3599" w:rsidRPr="00526573" w:rsidRDefault="00AF3599" w:rsidP="00AF3599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526573">
        <w:rPr>
          <w:rFonts w:ascii="Times New Roman" w:hAnsi="Times New Roman" w:cs="Times New Roman"/>
          <w:sz w:val="24"/>
          <w:szCs w:val="24"/>
        </w:rPr>
        <w:t xml:space="preserve">Salvi RJ, Wang J, Ding D.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Auditory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plasticity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hyperactivity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cochlear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damage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Hear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Res. 2000; 147: 261–274. PMID: 10962190</w:t>
      </w:r>
    </w:p>
    <w:p w14:paraId="6E422C1B" w14:textId="2CD7159E" w:rsidR="003C3DF4" w:rsidRPr="00FA408D" w:rsidRDefault="00FA408D" w:rsidP="00F973C5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526573">
        <w:rPr>
          <w:rFonts w:ascii="Times New Roman" w:hAnsi="Times New Roman" w:cs="Times New Roman"/>
          <w:sz w:val="24"/>
          <w:szCs w:val="24"/>
        </w:rPr>
        <w:t>Norena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AJ,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Eggermont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JJ.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spontaneous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neural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immediately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acoustic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trauma: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implications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for neural correlates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tinnitus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Hear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Res. 2003; 183: 137–153. PMID: 13679145</w:t>
      </w:r>
    </w:p>
    <w:p w14:paraId="387DAC43" w14:textId="641C4ACE" w:rsidR="00FA408D" w:rsidRDefault="006226EC" w:rsidP="00F973C5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Eggermont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370C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JJ</w:t>
      </w:r>
      <w:r w:rsidR="00DD7FA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Roberts LE. </w:t>
      </w:r>
      <w:r w:rsidR="005914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The </w:t>
      </w:r>
      <w:proofErr w:type="spellStart"/>
      <w:r w:rsidR="005914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neuroscience</w:t>
      </w:r>
      <w:proofErr w:type="spellEnd"/>
      <w:r w:rsidR="005914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5914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</w:t>
      </w:r>
      <w:proofErr w:type="spellEnd"/>
      <w:r w:rsidR="005914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5914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tinnitus</w:t>
      </w:r>
      <w:proofErr w:type="spellEnd"/>
      <w:r w:rsidR="005914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  <w:proofErr w:type="spellStart"/>
      <w:r w:rsidR="005914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</w:t>
      </w:r>
      <w:r w:rsidR="005C6A6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nderstanding</w:t>
      </w:r>
      <w:proofErr w:type="spellEnd"/>
      <w:r w:rsidR="005C6A6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5914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abnormal </w:t>
      </w:r>
      <w:proofErr w:type="spellStart"/>
      <w:r w:rsidR="005914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and</w:t>
      </w:r>
      <w:proofErr w:type="spellEnd"/>
      <w:r w:rsidR="0059149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normal </w:t>
      </w:r>
      <w:proofErr w:type="spellStart"/>
      <w:r w:rsidR="00A27D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auditory</w:t>
      </w:r>
      <w:proofErr w:type="spellEnd"/>
      <w:r w:rsidR="00A27D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A27D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perception</w:t>
      </w:r>
      <w:proofErr w:type="spellEnd"/>
      <w:r w:rsidR="00A27D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Front </w:t>
      </w:r>
      <w:proofErr w:type="spellStart"/>
      <w:r w:rsidR="00A27D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Syst</w:t>
      </w:r>
      <w:proofErr w:type="spellEnd"/>
      <w:r w:rsidR="00A27D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A27D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Neurosci</w:t>
      </w:r>
      <w:proofErr w:type="spellEnd"/>
      <w:r w:rsidR="00A27D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="009317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2012</w:t>
      </w:r>
      <w:r w:rsidR="00A27D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 6:53</w:t>
      </w:r>
      <w:r w:rsidR="00157E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705405" w:rsidRPr="00157EAF">
        <w:rPr>
          <w:rFonts w:ascii="Times New Roman" w:hAnsi="Times New Roman" w:cs="Times New Roman"/>
          <w:sz w:val="24"/>
          <w:szCs w:val="24"/>
        </w:rPr>
        <w:t>https://doi.org/10.3389/fnsys.2012.00053 PMID: 22798948</w:t>
      </w:r>
    </w:p>
    <w:p w14:paraId="09EC305C" w14:textId="1C018091" w:rsidR="00E255FB" w:rsidRPr="00526573" w:rsidRDefault="00E255FB" w:rsidP="00E255FB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Peuker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14F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ET,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Filler</w:t>
      </w:r>
      <w:proofErr w:type="spellEnd"/>
      <w:r w:rsidR="00C46B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TJ. The </w:t>
      </w:r>
      <w:proofErr w:type="spellStart"/>
      <w:r w:rsidR="00C46B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nerve</w:t>
      </w:r>
      <w:proofErr w:type="spellEnd"/>
      <w:r w:rsidR="00C46B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C46B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supply</w:t>
      </w:r>
      <w:proofErr w:type="spellEnd"/>
      <w:r w:rsidR="00C46B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C46B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</w:t>
      </w:r>
      <w:proofErr w:type="spellEnd"/>
      <w:r w:rsidR="00C46B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C46B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the</w:t>
      </w:r>
      <w:proofErr w:type="spellEnd"/>
      <w:r w:rsidR="00C46B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C46B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human</w:t>
      </w:r>
      <w:proofErr w:type="spellEnd"/>
      <w:r w:rsidR="00C46B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C46B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auricle</w:t>
      </w:r>
      <w:proofErr w:type="spellEnd"/>
      <w:r w:rsidR="00C46B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="00C0059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Clin Anat. 2002 Jan;</w:t>
      </w:r>
      <w:r w:rsidR="002849F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15(1)35-7. </w:t>
      </w:r>
      <w:proofErr w:type="spellStart"/>
      <w:r w:rsidR="002849F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doi</w:t>
      </w:r>
      <w:proofErr w:type="spellEnd"/>
      <w:r w:rsidR="002849F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 10.1002/</w:t>
      </w:r>
      <w:r w:rsidR="007F01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ca.1089. PMID: 11835542.</w:t>
      </w:r>
      <w:r w:rsidR="00C0059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40887173" w14:textId="0A430C0E" w:rsidR="00D31CAC" w:rsidRPr="00526573" w:rsidRDefault="00D31CAC" w:rsidP="00D31CAC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526573">
        <w:rPr>
          <w:rFonts w:ascii="Times New Roman" w:hAnsi="Times New Roman" w:cs="Times New Roman"/>
          <w:sz w:val="24"/>
          <w:szCs w:val="24"/>
        </w:rPr>
        <w:t xml:space="preserve">Yu ZJ, Weller RA,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Sandidge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K, Weller EB.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Vagus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nerve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stimulation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adolescents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treatment-resistant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depression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Curr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Psychiatry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Rep. </w:t>
      </w:r>
      <w:r w:rsidR="00D352E4" w:rsidRPr="00526573">
        <w:rPr>
          <w:rFonts w:ascii="Times New Roman" w:hAnsi="Times New Roman" w:cs="Times New Roman"/>
          <w:sz w:val="24"/>
          <w:szCs w:val="24"/>
        </w:rPr>
        <w:t>2008; 10:116</w:t>
      </w:r>
      <w:r w:rsidRPr="00526573">
        <w:rPr>
          <w:rFonts w:ascii="Times New Roman" w:hAnsi="Times New Roman" w:cs="Times New Roman"/>
          <w:sz w:val="24"/>
          <w:szCs w:val="24"/>
        </w:rPr>
        <w:t>–22. 40</w:t>
      </w:r>
    </w:p>
    <w:p w14:paraId="156D3D2E" w14:textId="7A794B6D" w:rsidR="00C366E5" w:rsidRPr="00526573" w:rsidRDefault="00C366E5" w:rsidP="00C366E5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526573">
        <w:rPr>
          <w:rFonts w:ascii="Times New Roman" w:hAnsi="Times New Roman" w:cs="Times New Roman"/>
          <w:sz w:val="24"/>
          <w:szCs w:val="24"/>
        </w:rPr>
        <w:lastRenderedPageBreak/>
        <w:t xml:space="preserve">Lange G,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Janal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MN,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Maniker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Fitzgibbons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Fobler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M, Cook D, et al.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Safety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efficacy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vagus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nerve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stimulation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fibromyalgia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phase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I/II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proof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concept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trial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. Pain Med. </w:t>
      </w:r>
      <w:r w:rsidR="00D352E4" w:rsidRPr="00526573">
        <w:rPr>
          <w:rFonts w:ascii="Times New Roman" w:hAnsi="Times New Roman" w:cs="Times New Roman"/>
          <w:sz w:val="24"/>
          <w:szCs w:val="24"/>
        </w:rPr>
        <w:t>2011; 12:1406</w:t>
      </w:r>
      <w:r w:rsidRPr="00526573">
        <w:rPr>
          <w:rFonts w:ascii="Times New Roman" w:hAnsi="Times New Roman" w:cs="Times New Roman"/>
          <w:sz w:val="24"/>
          <w:szCs w:val="24"/>
        </w:rPr>
        <w:t>–13.</w:t>
      </w:r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2A173DB1" w14:textId="560FA62B" w:rsidR="00F2654B" w:rsidRPr="00526573" w:rsidRDefault="00F2654B" w:rsidP="00F2654B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526573">
        <w:rPr>
          <w:rFonts w:ascii="Times New Roman" w:hAnsi="Times New Roman" w:cs="Times New Roman"/>
          <w:sz w:val="24"/>
          <w:szCs w:val="24"/>
        </w:rPr>
        <w:t>Carreno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FR,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Frazer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A. The allure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transcutaneous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vagus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nerve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stimulation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as a novel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therapeutic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modality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Biol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Psychiatry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. </w:t>
      </w:r>
      <w:r w:rsidR="00D352E4" w:rsidRPr="00526573">
        <w:rPr>
          <w:rFonts w:ascii="Times New Roman" w:hAnsi="Times New Roman" w:cs="Times New Roman"/>
          <w:sz w:val="24"/>
          <w:szCs w:val="24"/>
        </w:rPr>
        <w:t>2016; 79:260</w:t>
      </w:r>
      <w:r w:rsidRPr="00526573">
        <w:rPr>
          <w:rFonts w:ascii="Times New Roman" w:hAnsi="Times New Roman" w:cs="Times New Roman"/>
          <w:sz w:val="24"/>
          <w:szCs w:val="24"/>
        </w:rPr>
        <w:t>–1.</w:t>
      </w:r>
    </w:p>
    <w:p w14:paraId="31EA7EF0" w14:textId="77777777" w:rsidR="0046796D" w:rsidRPr="00526573" w:rsidRDefault="0046796D" w:rsidP="0046796D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526573">
        <w:rPr>
          <w:rFonts w:ascii="Times New Roman" w:hAnsi="Times New Roman" w:cs="Times New Roman"/>
          <w:sz w:val="24"/>
          <w:szCs w:val="24"/>
        </w:rPr>
        <w:t>Milby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AH, Halpern CH,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Baltuch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GH.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Vagus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nerve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stimulation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epilepsy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depression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Neurotherapeutics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. 2008; 5:75-85. </w:t>
      </w:r>
      <w:hyperlink r:id="rId10" w:history="1">
        <w:r w:rsidRPr="003805F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https://doi.org/10.1016/j.nurt.2007.10.071</w:t>
        </w:r>
      </w:hyperlink>
      <w:r w:rsidRPr="003805F4">
        <w:rPr>
          <w:rFonts w:ascii="Times New Roman" w:hAnsi="Times New Roman" w:cs="Times New Roman"/>
          <w:sz w:val="24"/>
          <w:szCs w:val="24"/>
        </w:rPr>
        <w:t xml:space="preserve">. </w:t>
      </w:r>
      <w:r w:rsidRPr="00526573">
        <w:rPr>
          <w:rFonts w:ascii="Times New Roman" w:hAnsi="Times New Roman" w:cs="Times New Roman"/>
          <w:sz w:val="24"/>
          <w:szCs w:val="24"/>
        </w:rPr>
        <w:t>PMID: 18164486</w:t>
      </w:r>
    </w:p>
    <w:p w14:paraId="4A9544C9" w14:textId="77777777" w:rsidR="008A2675" w:rsidRPr="00526573" w:rsidRDefault="008A2675" w:rsidP="008A2675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526573">
        <w:rPr>
          <w:rFonts w:ascii="Times New Roman" w:hAnsi="Times New Roman" w:cs="Times New Roman"/>
          <w:sz w:val="24"/>
          <w:szCs w:val="24"/>
        </w:rPr>
        <w:t>Groves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DA, Brown VJ. Vagal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nerve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stimulation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: a review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its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applications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mechanisms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mediate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its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Neurosci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73">
        <w:rPr>
          <w:rFonts w:ascii="Times New Roman" w:hAnsi="Times New Roman" w:cs="Times New Roman"/>
          <w:sz w:val="24"/>
          <w:szCs w:val="24"/>
        </w:rPr>
        <w:t>Biobehav</w:t>
      </w:r>
      <w:proofErr w:type="spellEnd"/>
      <w:r w:rsidRPr="00526573">
        <w:rPr>
          <w:rFonts w:ascii="Times New Roman" w:hAnsi="Times New Roman" w:cs="Times New Roman"/>
          <w:sz w:val="24"/>
          <w:szCs w:val="24"/>
        </w:rPr>
        <w:t xml:space="preserve"> Rev. 2005; 29: 493–500. https://doi.org/10.1016/j. neubiorev.2005.01.004 PMID: 15820552</w:t>
      </w:r>
    </w:p>
    <w:p w14:paraId="1C8CC783" w14:textId="5C492D3B" w:rsidR="006226EC" w:rsidRPr="00150753" w:rsidRDefault="00A63812" w:rsidP="00F973C5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="003805F4">
        <w:rPr>
          <w:rFonts w:ascii="Times New Roman" w:hAnsi="Times New Roman" w:cs="Times New Roman"/>
          <w:sz w:val="24"/>
          <w:szCs w:val="24"/>
        </w:rPr>
        <w:t>ilz</w:t>
      </w:r>
      <w:proofErr w:type="spellEnd"/>
      <w:r w:rsidR="00380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785EE2">
        <w:rPr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 w:rsidR="00785EE2">
        <w:rPr>
          <w:rFonts w:ascii="Times New Roman" w:hAnsi="Times New Roman" w:cs="Times New Roman"/>
          <w:sz w:val="24"/>
          <w:szCs w:val="24"/>
        </w:rPr>
        <w:t>Transcutaneous</w:t>
      </w:r>
      <w:proofErr w:type="spellEnd"/>
      <w:r w:rsidR="00785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5EE2">
        <w:rPr>
          <w:rFonts w:ascii="Times New Roman" w:hAnsi="Times New Roman" w:cs="Times New Roman"/>
          <w:sz w:val="24"/>
          <w:szCs w:val="24"/>
        </w:rPr>
        <w:t>Vagus</w:t>
      </w:r>
      <w:proofErr w:type="spellEnd"/>
      <w:r w:rsidR="00785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5EE2">
        <w:rPr>
          <w:rFonts w:ascii="Times New Roman" w:hAnsi="Times New Roman" w:cs="Times New Roman"/>
          <w:sz w:val="24"/>
          <w:szCs w:val="24"/>
        </w:rPr>
        <w:t>Nerve</w:t>
      </w:r>
      <w:proofErr w:type="spellEnd"/>
      <w:r w:rsidR="00785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5EE2">
        <w:rPr>
          <w:rFonts w:ascii="Times New Roman" w:hAnsi="Times New Roman" w:cs="Times New Roman"/>
          <w:sz w:val="24"/>
          <w:szCs w:val="24"/>
        </w:rPr>
        <w:t>Stimulation</w:t>
      </w:r>
      <w:proofErr w:type="spellEnd"/>
      <w:r w:rsidR="00171DC9">
        <w:rPr>
          <w:rFonts w:ascii="Times New Roman" w:hAnsi="Times New Roman" w:cs="Times New Roman"/>
          <w:sz w:val="24"/>
          <w:szCs w:val="24"/>
        </w:rPr>
        <w:t xml:space="preserve"> – a </w:t>
      </w:r>
      <w:proofErr w:type="spellStart"/>
      <w:r w:rsidR="00171DC9">
        <w:rPr>
          <w:rFonts w:ascii="Times New Roman" w:hAnsi="Times New Roman" w:cs="Times New Roman"/>
          <w:sz w:val="24"/>
          <w:szCs w:val="24"/>
        </w:rPr>
        <w:t>brief</w:t>
      </w:r>
      <w:proofErr w:type="spellEnd"/>
      <w:r w:rsidR="00171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DC9">
        <w:rPr>
          <w:rFonts w:ascii="Times New Roman" w:hAnsi="Times New Roman" w:cs="Times New Roman"/>
          <w:sz w:val="24"/>
          <w:szCs w:val="24"/>
        </w:rPr>
        <w:t>introduction</w:t>
      </w:r>
      <w:proofErr w:type="spellEnd"/>
      <w:r w:rsidR="00171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DC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171DC9">
        <w:rPr>
          <w:rFonts w:ascii="Times New Roman" w:hAnsi="Times New Roman" w:cs="Times New Roman"/>
          <w:sz w:val="24"/>
          <w:szCs w:val="24"/>
        </w:rPr>
        <w:t xml:space="preserve"> overview. </w:t>
      </w:r>
      <w:r w:rsidR="00655FF8">
        <w:rPr>
          <w:rFonts w:ascii="Times New Roman" w:hAnsi="Times New Roman" w:cs="Times New Roman"/>
          <w:sz w:val="24"/>
          <w:szCs w:val="24"/>
        </w:rPr>
        <w:t xml:space="preserve">Auton </w:t>
      </w:r>
      <w:proofErr w:type="spellStart"/>
      <w:r w:rsidR="00655FF8">
        <w:rPr>
          <w:rFonts w:ascii="Times New Roman" w:hAnsi="Times New Roman" w:cs="Times New Roman"/>
          <w:sz w:val="24"/>
          <w:szCs w:val="24"/>
        </w:rPr>
        <w:t>Neuros</w:t>
      </w:r>
      <w:r w:rsidR="00D72351">
        <w:rPr>
          <w:rFonts w:ascii="Times New Roman" w:hAnsi="Times New Roman" w:cs="Times New Roman"/>
          <w:sz w:val="24"/>
          <w:szCs w:val="24"/>
        </w:rPr>
        <w:t>ci</w:t>
      </w:r>
      <w:proofErr w:type="spellEnd"/>
      <w:r w:rsidR="003E6AA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B67960">
        <w:rPr>
          <w:rFonts w:ascii="Times New Roman" w:hAnsi="Times New Roman" w:cs="Times New Roman"/>
          <w:sz w:val="24"/>
          <w:szCs w:val="24"/>
        </w:rPr>
        <w:t>22;</w:t>
      </w:r>
      <w:r w:rsidR="00133AB1">
        <w:rPr>
          <w:rFonts w:ascii="Times New Roman" w:hAnsi="Times New Roman" w:cs="Times New Roman"/>
          <w:sz w:val="24"/>
          <w:szCs w:val="24"/>
        </w:rPr>
        <w:t xml:space="preserve"> </w:t>
      </w:r>
      <w:r w:rsidR="00CC6302">
        <w:rPr>
          <w:rFonts w:ascii="Times New Roman" w:hAnsi="Times New Roman" w:cs="Times New Roman"/>
          <w:sz w:val="24"/>
          <w:szCs w:val="24"/>
        </w:rPr>
        <w:t>243:103038</w:t>
      </w:r>
      <w:r w:rsidR="00150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E8E" w:rsidRPr="0015075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="00113E8E" w:rsidRPr="0015075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10.1016/j.autneu.2022.103038. </w:t>
      </w:r>
      <w:proofErr w:type="spellStart"/>
      <w:r w:rsidR="00113E8E" w:rsidRPr="0015075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Epub</w:t>
      </w:r>
      <w:proofErr w:type="spellEnd"/>
      <w:r w:rsidR="00113E8E" w:rsidRPr="0015075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2022 </w:t>
      </w:r>
      <w:proofErr w:type="spellStart"/>
      <w:r w:rsidR="00113E8E" w:rsidRPr="0015075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Sep</w:t>
      </w:r>
      <w:proofErr w:type="spellEnd"/>
      <w:r w:rsidR="00113E8E" w:rsidRPr="0015075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27. PMID: 36201901.</w:t>
      </w:r>
    </w:p>
    <w:p w14:paraId="63B29B4A" w14:textId="77777777" w:rsidR="00A225A6" w:rsidRPr="00526573" w:rsidRDefault="00A225A6" w:rsidP="00A225A6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Yakunina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K, Kim SS, Nam EC.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Optimization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transcutaneous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vagus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nerve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stimulation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using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funcional MRI.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Neuromodulation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2017; 20:290-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300.</w:t>
      </w:r>
    </w:p>
    <w:p w14:paraId="4919A163" w14:textId="77777777" w:rsidR="00265D87" w:rsidRPr="001A1A68" w:rsidRDefault="00265D87" w:rsidP="00265D87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Yakunina</w:t>
      </w:r>
      <w:proofErr w:type="spellEnd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N, Kim SS, Nam EC. BOLD </w:t>
      </w:r>
      <w:proofErr w:type="spellStart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fMRI</w:t>
      </w:r>
      <w:proofErr w:type="spellEnd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effects</w:t>
      </w:r>
      <w:proofErr w:type="spellEnd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of</w:t>
      </w:r>
      <w:proofErr w:type="spellEnd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transcutaneous</w:t>
      </w:r>
      <w:proofErr w:type="spellEnd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vagus</w:t>
      </w:r>
      <w:proofErr w:type="spellEnd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nerve</w:t>
      </w:r>
      <w:proofErr w:type="spellEnd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stimulation</w:t>
      </w:r>
      <w:proofErr w:type="spellEnd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in </w:t>
      </w:r>
      <w:proofErr w:type="spellStart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patients</w:t>
      </w:r>
      <w:proofErr w:type="spellEnd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with</w:t>
      </w:r>
      <w:proofErr w:type="spellEnd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chronic</w:t>
      </w:r>
      <w:proofErr w:type="spellEnd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tinnitus</w:t>
      </w:r>
      <w:proofErr w:type="spellEnd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PLoS </w:t>
      </w:r>
      <w:proofErr w:type="spellStart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One</w:t>
      </w:r>
      <w:proofErr w:type="spellEnd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2018 </w:t>
      </w:r>
      <w:proofErr w:type="spellStart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Nov</w:t>
      </w:r>
      <w:proofErr w:type="spellEnd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28;13(11):e0207281. </w:t>
      </w:r>
      <w:proofErr w:type="spellStart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1A1A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: 10.1371/journal.pone.0207281. PMID: 30485375; PMCID: PMC6261575.</w:t>
      </w:r>
    </w:p>
    <w:p w14:paraId="4082598F" w14:textId="5D02DD24" w:rsidR="00A225A6" w:rsidRPr="008241E5" w:rsidRDefault="006B0EC6" w:rsidP="00F973C5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Van </w:t>
      </w:r>
      <w:proofErr w:type="spellStart"/>
      <w:r w:rsidR="00654CB0">
        <w:rPr>
          <w:rFonts w:ascii="Times New Roman" w:hAnsi="Times New Roman" w:cs="Times New Roman"/>
          <w:sz w:val="24"/>
          <w:szCs w:val="24"/>
        </w:rPr>
        <w:t>Midden</w:t>
      </w:r>
      <w:proofErr w:type="spellEnd"/>
      <w:r w:rsidR="00654CB0">
        <w:rPr>
          <w:rFonts w:ascii="Times New Roman" w:hAnsi="Times New Roman" w:cs="Times New Roman"/>
          <w:sz w:val="24"/>
          <w:szCs w:val="24"/>
        </w:rPr>
        <w:t xml:space="preserve"> </w:t>
      </w:r>
      <w:r w:rsidR="007C0F40">
        <w:rPr>
          <w:rFonts w:ascii="Times New Roman" w:hAnsi="Times New Roman" w:cs="Times New Roman"/>
          <w:sz w:val="24"/>
          <w:szCs w:val="24"/>
        </w:rPr>
        <w:t>VM</w:t>
      </w:r>
      <w:r>
        <w:rPr>
          <w:rFonts w:ascii="Times New Roman" w:hAnsi="Times New Roman" w:cs="Times New Roman"/>
          <w:sz w:val="24"/>
          <w:szCs w:val="24"/>
        </w:rPr>
        <w:t>,</w:t>
      </w:r>
      <w:r w:rsidR="00000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602">
        <w:rPr>
          <w:rFonts w:ascii="Times New Roman" w:hAnsi="Times New Roman" w:cs="Times New Roman"/>
          <w:sz w:val="24"/>
          <w:szCs w:val="24"/>
        </w:rPr>
        <w:t>Demsar</w:t>
      </w:r>
      <w:proofErr w:type="spellEnd"/>
      <w:r w:rsidR="00000602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="00000602">
        <w:rPr>
          <w:rFonts w:ascii="Times New Roman" w:hAnsi="Times New Roman" w:cs="Times New Roman"/>
          <w:sz w:val="24"/>
          <w:szCs w:val="24"/>
        </w:rPr>
        <w:t>Pirtosek</w:t>
      </w:r>
      <w:proofErr w:type="spellEnd"/>
      <w:r w:rsidR="00000602">
        <w:rPr>
          <w:rFonts w:ascii="Times New Roman" w:hAnsi="Times New Roman" w:cs="Times New Roman"/>
          <w:sz w:val="24"/>
          <w:szCs w:val="24"/>
        </w:rPr>
        <w:t xml:space="preserve"> Z, </w:t>
      </w:r>
      <w:proofErr w:type="spellStart"/>
      <w:r w:rsidR="00000602">
        <w:rPr>
          <w:rFonts w:ascii="Times New Roman" w:hAnsi="Times New Roman" w:cs="Times New Roman"/>
          <w:sz w:val="24"/>
          <w:szCs w:val="24"/>
        </w:rPr>
        <w:t>Kojovic</w:t>
      </w:r>
      <w:proofErr w:type="spellEnd"/>
      <w:r w:rsidR="00000602">
        <w:rPr>
          <w:rFonts w:ascii="Times New Roman" w:hAnsi="Times New Roman" w:cs="Times New Roman"/>
          <w:sz w:val="24"/>
          <w:szCs w:val="24"/>
        </w:rPr>
        <w:t xml:space="preserve"> M. </w:t>
      </w:r>
      <w:r w:rsidR="0052766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527664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="00527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766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27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7664">
        <w:rPr>
          <w:rFonts w:ascii="Times New Roman" w:hAnsi="Times New Roman" w:cs="Times New Roman"/>
          <w:sz w:val="24"/>
          <w:szCs w:val="24"/>
        </w:rPr>
        <w:t>transcutaneous</w:t>
      </w:r>
      <w:proofErr w:type="spellEnd"/>
      <w:r w:rsidR="00527664">
        <w:rPr>
          <w:rFonts w:ascii="Times New Roman" w:hAnsi="Times New Roman" w:cs="Times New Roman"/>
          <w:sz w:val="24"/>
          <w:szCs w:val="24"/>
        </w:rPr>
        <w:t xml:space="preserve"> auricular vagal </w:t>
      </w:r>
      <w:proofErr w:type="spellStart"/>
      <w:r w:rsidR="00527664">
        <w:rPr>
          <w:rFonts w:ascii="Times New Roman" w:hAnsi="Times New Roman" w:cs="Times New Roman"/>
          <w:sz w:val="24"/>
          <w:szCs w:val="24"/>
        </w:rPr>
        <w:t>nerve</w:t>
      </w:r>
      <w:proofErr w:type="spellEnd"/>
      <w:r w:rsidR="00527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7664">
        <w:rPr>
          <w:rFonts w:ascii="Times New Roman" w:hAnsi="Times New Roman" w:cs="Times New Roman"/>
          <w:sz w:val="24"/>
          <w:szCs w:val="24"/>
        </w:rPr>
        <w:t>stimulation</w:t>
      </w:r>
      <w:proofErr w:type="spellEnd"/>
      <w:r w:rsidR="00527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766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527664">
        <w:rPr>
          <w:rFonts w:ascii="Times New Roman" w:hAnsi="Times New Roman" w:cs="Times New Roman"/>
          <w:sz w:val="24"/>
          <w:szCs w:val="24"/>
        </w:rPr>
        <w:t xml:space="preserve"> cortical </w:t>
      </w:r>
      <w:proofErr w:type="spellStart"/>
      <w:r w:rsidR="00527664">
        <w:rPr>
          <w:rFonts w:ascii="Times New Roman" w:hAnsi="Times New Roman" w:cs="Times New Roman"/>
          <w:sz w:val="24"/>
          <w:szCs w:val="24"/>
        </w:rPr>
        <w:t>GABAergic</w:t>
      </w:r>
      <w:proofErr w:type="spellEnd"/>
      <w:r w:rsidR="00464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1B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64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1BC">
        <w:rPr>
          <w:rFonts w:ascii="Times New Roman" w:hAnsi="Times New Roman" w:cs="Times New Roman"/>
          <w:sz w:val="24"/>
          <w:szCs w:val="24"/>
        </w:rPr>
        <w:t>cholinergic</w:t>
      </w:r>
      <w:proofErr w:type="spellEnd"/>
      <w:r w:rsidR="00464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1BC">
        <w:rPr>
          <w:rFonts w:ascii="Times New Roman" w:hAnsi="Times New Roman" w:cs="Times New Roman"/>
          <w:sz w:val="24"/>
          <w:szCs w:val="24"/>
        </w:rPr>
        <w:t>circuits</w:t>
      </w:r>
      <w:proofErr w:type="spellEnd"/>
      <w:r w:rsidR="004641BC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="004641BC">
        <w:rPr>
          <w:rFonts w:ascii="Times New Roman" w:hAnsi="Times New Roman" w:cs="Times New Roman"/>
          <w:sz w:val="24"/>
          <w:szCs w:val="24"/>
        </w:rPr>
        <w:t>transcranial</w:t>
      </w:r>
      <w:proofErr w:type="spellEnd"/>
      <w:r w:rsidR="00464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1BC">
        <w:rPr>
          <w:rFonts w:ascii="Times New Roman" w:hAnsi="Times New Roman" w:cs="Times New Roman"/>
          <w:sz w:val="24"/>
          <w:szCs w:val="24"/>
        </w:rPr>
        <w:t>magnetic</w:t>
      </w:r>
      <w:proofErr w:type="spellEnd"/>
      <w:r w:rsidR="00464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1BC">
        <w:rPr>
          <w:rFonts w:ascii="Times New Roman" w:hAnsi="Times New Roman" w:cs="Times New Roman"/>
          <w:sz w:val="24"/>
          <w:szCs w:val="24"/>
        </w:rPr>
        <w:t>stimulation</w:t>
      </w:r>
      <w:proofErr w:type="spellEnd"/>
      <w:r w:rsidR="00464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1BC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4641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25183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A25183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="00A25183">
        <w:rPr>
          <w:rFonts w:ascii="Times New Roman" w:hAnsi="Times New Roman" w:cs="Times New Roman"/>
          <w:sz w:val="24"/>
          <w:szCs w:val="24"/>
        </w:rPr>
        <w:t>Neurosci</w:t>
      </w:r>
      <w:proofErr w:type="spellEnd"/>
      <w:r w:rsidR="00A25183">
        <w:rPr>
          <w:rFonts w:ascii="Times New Roman" w:hAnsi="Times New Roman" w:cs="Times New Roman"/>
          <w:sz w:val="24"/>
          <w:szCs w:val="24"/>
        </w:rPr>
        <w:t xml:space="preserve">. 2023 </w:t>
      </w:r>
      <w:proofErr w:type="spellStart"/>
      <w:r w:rsidR="00A25183">
        <w:rPr>
          <w:rFonts w:ascii="Times New Roman" w:hAnsi="Times New Roman" w:cs="Times New Roman"/>
          <w:sz w:val="24"/>
          <w:szCs w:val="24"/>
        </w:rPr>
        <w:t>Jun</w:t>
      </w:r>
      <w:proofErr w:type="spellEnd"/>
      <w:r w:rsidR="00A25183">
        <w:rPr>
          <w:rFonts w:ascii="Times New Roman" w:hAnsi="Times New Roman" w:cs="Times New Roman"/>
          <w:sz w:val="24"/>
          <w:szCs w:val="24"/>
        </w:rPr>
        <w:t>, 57(12)</w:t>
      </w:r>
      <w:r w:rsidR="00E26D98">
        <w:rPr>
          <w:rFonts w:ascii="Times New Roman" w:hAnsi="Times New Roman" w:cs="Times New Roman"/>
          <w:sz w:val="24"/>
          <w:szCs w:val="24"/>
        </w:rPr>
        <w:t>:2160-2173. doi:</w:t>
      </w:r>
      <w:r w:rsidR="00F644B5">
        <w:rPr>
          <w:rFonts w:ascii="Times New Roman" w:hAnsi="Times New Roman" w:cs="Times New Roman"/>
          <w:sz w:val="24"/>
          <w:szCs w:val="24"/>
        </w:rPr>
        <w:t>10.</w:t>
      </w:r>
      <w:r w:rsidR="00E26D98">
        <w:rPr>
          <w:rFonts w:ascii="Times New Roman" w:hAnsi="Times New Roman" w:cs="Times New Roman"/>
          <w:sz w:val="24"/>
          <w:szCs w:val="24"/>
        </w:rPr>
        <w:t>1111</w:t>
      </w:r>
      <w:r w:rsidR="00F644B5">
        <w:rPr>
          <w:rFonts w:ascii="Times New Roman" w:hAnsi="Times New Roman" w:cs="Times New Roman"/>
          <w:sz w:val="24"/>
          <w:szCs w:val="24"/>
        </w:rPr>
        <w:t xml:space="preserve">/ejn.16004. </w:t>
      </w:r>
      <w:proofErr w:type="spellStart"/>
      <w:r w:rsidR="00F644B5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="00F644B5">
        <w:rPr>
          <w:rFonts w:ascii="Times New Roman" w:hAnsi="Times New Roman" w:cs="Times New Roman"/>
          <w:sz w:val="24"/>
          <w:szCs w:val="24"/>
        </w:rPr>
        <w:t xml:space="preserve"> 2023 May 14</w:t>
      </w:r>
      <w:r w:rsidR="00F0051B">
        <w:rPr>
          <w:rFonts w:ascii="Times New Roman" w:hAnsi="Times New Roman" w:cs="Times New Roman"/>
          <w:sz w:val="24"/>
          <w:szCs w:val="24"/>
        </w:rPr>
        <w:t>. PMID: 37125748.</w:t>
      </w:r>
    </w:p>
    <w:p w14:paraId="4E3C77EF" w14:textId="1AA87A38" w:rsidR="00527E56" w:rsidRDefault="008241E5" w:rsidP="00527E56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Fernández-Hernando D, Fernández-de-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Las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Peñas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C, Machado-Martín A, Angulo-Díaz-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Parreño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S, García-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Esteo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FJ, Mesa-Jiménez JA. 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Effects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Non-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Invasive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Neuromodulation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the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Vagus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Nerve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for Management 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Tinnitus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A 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Systematic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Review 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with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Meta-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Analysis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J Clin Med. 2023 May 25;12(11):3673. </w:t>
      </w:r>
      <w:proofErr w:type="spellStart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doi</w:t>
      </w:r>
      <w:proofErr w:type="spellEnd"/>
      <w:r w:rsidRPr="008241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 10.3390/jcm12113673. PMID: 37297867; PMCID: PMC10253894.</w:t>
      </w:r>
      <w:r w:rsidRPr="008241E5"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pt-BR"/>
        </w:rPr>
        <w:t>Parte superior do formulário</w:t>
      </w:r>
    </w:p>
    <w:p w14:paraId="39A7030A" w14:textId="77777777" w:rsidR="00A47422" w:rsidRDefault="00A47422" w:rsidP="00A47422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Zeman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F, Koller M,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Figueirede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Aazevedo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A, Rates M, Coelho C,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Kleinjung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T,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Ridder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Langguth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B,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Landgrebe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Tinnitus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handicap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inventory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evaluating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treatment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effects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which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chages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clinically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relevant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Otolaryngol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Head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Neck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Surg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2011; 145(2):282-7. Doi:10.1177/0194599811403882.PMID:21493265.</w:t>
      </w:r>
    </w:p>
    <w:p w14:paraId="0BC25797" w14:textId="092969B2" w:rsidR="00A47422" w:rsidRPr="00A47422" w:rsidRDefault="00A47422" w:rsidP="00A47422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Tyler R,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Cacace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Stocking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Tarver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B,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Engineer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N, Martin J,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Deshpande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Stecker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N, Pereira M,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Kligard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Burress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C, Pierce D,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Rennaker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Vanneste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Vagus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Nerve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Stimulation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paired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with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tones for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treatment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tinnitus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prospective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randomized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Doube-blind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Controlled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Pilot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Study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Humans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Rep. 2017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20;7(1):11960.doi:10.1038/s41598-017-12178w. </w:t>
      </w:r>
    </w:p>
    <w:p w14:paraId="115C65EE" w14:textId="653B812C" w:rsidR="00513658" w:rsidRDefault="00513658" w:rsidP="00513658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8907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Ellrich</w:t>
      </w:r>
      <w:proofErr w:type="spellEnd"/>
      <w:r w:rsidRPr="008907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Jens. </w:t>
      </w:r>
      <w:proofErr w:type="spellStart"/>
      <w:r w:rsidRPr="008907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Transcutaneous</w:t>
      </w:r>
      <w:proofErr w:type="spellEnd"/>
      <w:r w:rsidRPr="008907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Auricular </w:t>
      </w:r>
      <w:proofErr w:type="spellStart"/>
      <w:r w:rsidRPr="008907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Vagus</w:t>
      </w:r>
      <w:proofErr w:type="spellEnd"/>
      <w:r w:rsidRPr="008907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8907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Nerve</w:t>
      </w:r>
      <w:proofErr w:type="spellEnd"/>
      <w:r w:rsidRPr="008907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8907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Stimulation</w:t>
      </w:r>
      <w:proofErr w:type="spellEnd"/>
      <w:r w:rsidRPr="008907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proofErr w:type="spellStart"/>
      <w:r w:rsidRPr="008907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Journal</w:t>
      </w:r>
      <w:proofErr w:type="spellEnd"/>
      <w:r w:rsidRPr="008907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of Clinical </w:t>
      </w:r>
      <w:proofErr w:type="spellStart"/>
      <w:r w:rsidRPr="008907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Neurophysiology</w:t>
      </w:r>
      <w:proofErr w:type="spellEnd"/>
      <w:r w:rsidRPr="008907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36(6):p 437-442, </w:t>
      </w:r>
      <w:proofErr w:type="spellStart"/>
      <w:r w:rsidRPr="008907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November</w:t>
      </w:r>
      <w:proofErr w:type="spellEnd"/>
      <w:r w:rsidRPr="008907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2019. | DOI: 10.1097/WNP.0000000000000576</w:t>
      </w:r>
    </w:p>
    <w:p w14:paraId="0CDF646D" w14:textId="38B97D30" w:rsidR="00724CFF" w:rsidRPr="003244E6" w:rsidRDefault="003244E6" w:rsidP="003244E6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Ylikoski</w:t>
      </w:r>
      <w:proofErr w:type="spellEnd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J., </w:t>
      </w:r>
      <w:proofErr w:type="spellStart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Markkanen</w:t>
      </w:r>
      <w:proofErr w:type="spellEnd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M., </w:t>
      </w:r>
      <w:proofErr w:type="spellStart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Pirvola</w:t>
      </w:r>
      <w:proofErr w:type="spellEnd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U., </w:t>
      </w:r>
      <w:proofErr w:type="spellStart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Lehtimäki</w:t>
      </w:r>
      <w:proofErr w:type="spellEnd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J. A., </w:t>
      </w:r>
      <w:proofErr w:type="spellStart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Ylikoski</w:t>
      </w:r>
      <w:proofErr w:type="spellEnd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M., Jing, Z., et al. (2020). Stress </w:t>
      </w:r>
      <w:proofErr w:type="spellStart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and</w:t>
      </w:r>
      <w:proofErr w:type="spellEnd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tinnitus</w:t>
      </w:r>
      <w:proofErr w:type="spellEnd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</w:t>
      </w:r>
      <w:proofErr w:type="spellStart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transcutaneous</w:t>
      </w:r>
      <w:proofErr w:type="spellEnd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auricular vagal </w:t>
      </w:r>
      <w:proofErr w:type="spellStart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nerve</w:t>
      </w:r>
      <w:proofErr w:type="spellEnd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stimulation</w:t>
      </w:r>
      <w:proofErr w:type="spellEnd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attenuates</w:t>
      </w:r>
      <w:proofErr w:type="spellEnd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tinnitus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triggered</w:t>
      </w:r>
      <w:proofErr w:type="spellEnd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stress </w:t>
      </w:r>
      <w:proofErr w:type="spellStart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reaction</w:t>
      </w:r>
      <w:proofErr w:type="spellEnd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Front. </w:t>
      </w:r>
      <w:proofErr w:type="spellStart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Psychol</w:t>
      </w:r>
      <w:proofErr w:type="spellEnd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11:570196. </w:t>
      </w:r>
      <w:proofErr w:type="spellStart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doi</w:t>
      </w:r>
      <w:proofErr w:type="spellEnd"/>
      <w:r w:rsidRPr="006E1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 10.3389/fpsyg.2020.57019</w:t>
      </w:r>
    </w:p>
    <w:p w14:paraId="1BC54BA3" w14:textId="011157A8" w:rsidR="001E3925" w:rsidRPr="00526573" w:rsidRDefault="001E3925" w:rsidP="001E3925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pt-BR"/>
        </w:rPr>
        <w:t xml:space="preserve">Newman CW, Sandridge SA, Jacobson GP. Psychometric adequacy of the Tinnitus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pt-BR"/>
        </w:rPr>
        <w:t>Hadicap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pt-BR"/>
        </w:rPr>
        <w:t xml:space="preserve"> Inventory (THI) for evaluating treatment </w:t>
      </w:r>
      <w:proofErr w:type="gram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pt-BR"/>
        </w:rPr>
        <w:t>outcome</w:t>
      </w:r>
      <w:proofErr w:type="gram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pt-BR"/>
        </w:rPr>
        <w:t xml:space="preserve">. J Am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pt-BR"/>
        </w:rPr>
        <w:t>Acad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pt-BR"/>
        </w:rPr>
        <w:t>Audiol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pt-BR"/>
        </w:rPr>
        <w:t>. 1998;9(2):153-60</w:t>
      </w:r>
    </w:p>
    <w:p w14:paraId="0317A003" w14:textId="77777777" w:rsidR="00BB7D02" w:rsidRPr="00526573" w:rsidRDefault="00BB7D02" w:rsidP="00BB7D02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Adamchic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I,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Langguth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B, Hauptman C, Tass PA.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Psychometric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evaluation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visual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analog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scale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for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the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assessment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chronic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tinnitus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Am J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Audiol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2012;21(2):215-225.</w:t>
      </w:r>
    </w:p>
    <w:p w14:paraId="549A8090" w14:textId="152BF39C" w:rsidR="000747CE" w:rsidRPr="00526573" w:rsidRDefault="000747CE" w:rsidP="000747CE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5265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Martinez JE</w:t>
      </w:r>
      <w:r w:rsidR="00F359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,</w:t>
      </w:r>
      <w:r w:rsidRPr="005265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Grassi DC</w:t>
      </w:r>
      <w:r w:rsidR="00F359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,</w:t>
      </w:r>
      <w:r w:rsidRPr="005265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Marques LG. Análise da aplicabilidade de três instrumentos de avalição de dor em distintas unidades de atendimento: ambulatório, enfermaria e urgência. </w:t>
      </w:r>
      <w:r w:rsidRPr="005265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t-BR"/>
        </w:rPr>
        <w:t xml:space="preserve">Rev. Bras. </w:t>
      </w:r>
      <w:proofErr w:type="spellStart"/>
      <w:r w:rsidRPr="005265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t-BR"/>
        </w:rPr>
        <w:t>Reumatol</w:t>
      </w:r>
      <w:proofErr w:type="spellEnd"/>
      <w:r w:rsidRPr="005265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t-BR"/>
        </w:rPr>
        <w:t>. 2011; 51(4) 299-308.</w:t>
      </w:r>
    </w:p>
    <w:p w14:paraId="3C50120C" w14:textId="5AD6281A" w:rsidR="00324BE5" w:rsidRPr="00526573" w:rsidRDefault="00324BE5" w:rsidP="00324BE5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 w:rsidRPr="0052657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Figueiredo, RR</w:t>
      </w:r>
      <w:r w:rsidR="00F3591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,</w:t>
      </w:r>
      <w:r w:rsidRPr="0052657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Azevedo, AA</w:t>
      </w:r>
      <w:r w:rsidR="00F3591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,</w:t>
      </w:r>
      <w:r w:rsidRPr="0052657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Oliveira, PM. Correlation analysis of the visual-analogue </w:t>
      </w:r>
      <w:proofErr w:type="spellStart"/>
      <w:r w:rsidRPr="0052657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escale</w:t>
      </w:r>
      <w:proofErr w:type="spellEnd"/>
      <w:r w:rsidRPr="0052657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and the Tinnitus handicap inventory in </w:t>
      </w:r>
      <w:proofErr w:type="gramStart"/>
      <w:r w:rsidRPr="0052657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tinnitus</w:t>
      </w:r>
      <w:proofErr w:type="gramEnd"/>
      <w:r w:rsidRPr="0052657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patients. Braz J. </w:t>
      </w:r>
      <w:proofErr w:type="spellStart"/>
      <w:r w:rsidRPr="0052657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Otorhinolaryngol</w:t>
      </w:r>
      <w:proofErr w:type="spellEnd"/>
      <w:r w:rsidRPr="0052657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. 2009; (1) 76-79. </w:t>
      </w:r>
    </w:p>
    <w:p w14:paraId="019B0D34" w14:textId="16B3B174" w:rsidR="001167C5" w:rsidRPr="00526573" w:rsidRDefault="001167C5" w:rsidP="001167C5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la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serna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</w:t>
      </w:r>
      <w:r w:rsidR="00732A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Plaza-Manzano G</w:t>
      </w:r>
      <w:r w:rsidR="00732A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Cleland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J</w:t>
      </w:r>
      <w:r w:rsidR="00732A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Las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Penas C</w:t>
      </w:r>
      <w:r w:rsidR="00B720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</w:t>
      </w:r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Martín Casas P</w:t>
      </w:r>
      <w:r w:rsidR="00B720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Díaz-Arribas MJ. </w:t>
      </w:r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Effects of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Cervico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-Mandibular Manual Therapy in Patients with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Temoromandibular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Pain Disorders and Associated Somatic Tinnitus: A Randomized Clinical Trial. Pain Med. 2020 Mar 1;21(3):613-624</w:t>
      </w:r>
    </w:p>
    <w:p w14:paraId="4E96EF19" w14:textId="77777777" w:rsidR="00665E07" w:rsidRPr="00526573" w:rsidRDefault="00665E07" w:rsidP="00665E07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Kroenke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K, Spitzer RL, Williams JB,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Monahan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PO, Lower B.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Anxiety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disorders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primary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care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prevalence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impairment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comorbidity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and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detection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Ann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Intern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Med. 2007.</w:t>
      </w:r>
    </w:p>
    <w:p w14:paraId="14B17817" w14:textId="77777777" w:rsidR="00367967" w:rsidRPr="00526573" w:rsidRDefault="00367967" w:rsidP="00367967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 w:eastAsia="pt-BR"/>
        </w:rPr>
      </w:pPr>
      <w:r w:rsidRPr="0052657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 w:eastAsia="pt-BR"/>
        </w:rPr>
        <w:t>Spitzer RL, Kroenke K, Williams JB, Lowe B. A brief measure for assessing generalized anxiety disorder: the GAD-7. Archives of international medicine. 2006;166(10):1092-1097.</w:t>
      </w:r>
    </w:p>
    <w:p w14:paraId="17545A88" w14:textId="77777777" w:rsidR="003F3BD5" w:rsidRPr="00526573" w:rsidRDefault="003F3BD5" w:rsidP="003F3BD5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Kroenke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K, Spitzer RL, Williams JB. The PHQ-9: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validity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brief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depression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serverity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measure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J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Gen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Intern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Med. 2001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Sep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 16(9):606-13.</w:t>
      </w:r>
    </w:p>
    <w:p w14:paraId="7E05387E" w14:textId="77777777" w:rsidR="00E41A08" w:rsidRDefault="00E41A08" w:rsidP="00E41A08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Bastien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CH;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Valliers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A, Morin CM. 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Validation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the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insomnia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severity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index as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outcome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mesure for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insomnia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research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proofErr w:type="spellStart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Sleep</w:t>
      </w:r>
      <w:proofErr w:type="spellEnd"/>
      <w:r w:rsidRPr="005265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Med. 2001;2(4): 297-307.</w:t>
      </w:r>
    </w:p>
    <w:p w14:paraId="05B55AB5" w14:textId="237C061C" w:rsidR="00E23F06" w:rsidRDefault="00DD7EF6" w:rsidP="00EC4413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earce AJ, King D,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Kidgell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DJ,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Frazer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AK,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Tommerdahl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M,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Suter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CM. Assessment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Somatosensory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and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Motor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Processing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Time in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Retired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Athletes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with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History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Repeated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Head Trauma. J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Funct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Morphol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Kinesiol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2022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2;7(4):109. </w:t>
      </w:r>
      <w:proofErr w:type="spellStart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doi</w:t>
      </w:r>
      <w:proofErr w:type="spellEnd"/>
      <w:r w:rsidRPr="00DD7E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 10.3390/jfmk7040109. PMID: 36547655; PMCID: PMC9782447.</w:t>
      </w:r>
    </w:p>
    <w:p w14:paraId="40FB094C" w14:textId="77777777" w:rsidR="002936C0" w:rsidRDefault="002936C0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0CF7B0A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25988A2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88DF650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FFBAD3F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4278C5F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BF8DACF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ECAAB1F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D9696C0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92B9582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D277070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24B3144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9DB9457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92C151F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91DD08E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89EC040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0E6D552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D3DE06B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4A84FCE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72A68BD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88EFE88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450294E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D7165C7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96B8317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F8519DF" w14:textId="77777777" w:rsidR="00EF375F" w:rsidRDefault="00EF375F" w:rsidP="00EC44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82E6819" w14:textId="25E0D9AE" w:rsidR="002F5F63" w:rsidRPr="00B10585" w:rsidRDefault="00FB3DD6" w:rsidP="00B10585">
      <w:pPr>
        <w:pStyle w:val="Ttulo2"/>
      </w:pPr>
      <w:bookmarkStart w:id="19" w:name="_Toc179781551"/>
      <w:r w:rsidRPr="00B10585">
        <w:lastRenderedPageBreak/>
        <w:t>ANEXO</w:t>
      </w:r>
      <w:r w:rsidR="0054623C" w:rsidRPr="00B10585">
        <w:t xml:space="preserve"> I - TINNITUS HANDCAP INVENTORY</w:t>
      </w:r>
      <w:bookmarkEnd w:id="19"/>
      <w:r w:rsidR="0054623C" w:rsidRPr="00B10585">
        <w:t xml:space="preserve"> </w:t>
      </w:r>
    </w:p>
    <w:p w14:paraId="57E0F64F" w14:textId="77777777" w:rsidR="0054623C" w:rsidRPr="0054623C" w:rsidRDefault="0054623C" w:rsidP="005462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4073AAD" w14:textId="0462ED39" w:rsidR="00730DC0" w:rsidRDefault="00730DC0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233462C" wp14:editId="0C412C9F">
            <wp:extent cx="5408962" cy="7315200"/>
            <wp:effectExtent l="0" t="0" r="1270" b="0"/>
            <wp:docPr id="88" name="Imagem 88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m 88" descr="Tabela&#10;&#10;Descrição gerad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376" cy="734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86A1C" w14:textId="77777777" w:rsidR="001F01D8" w:rsidRDefault="001F01D8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B950B36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F7E445F" w14:textId="77777777" w:rsidR="00F35912" w:rsidRDefault="00F35912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2FDEDF8" w14:textId="77777777" w:rsidR="00B10585" w:rsidRDefault="00B10585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8A2A163" w14:textId="1A4CBF14" w:rsidR="002763AA" w:rsidRDefault="0054623C" w:rsidP="00B10585">
      <w:pPr>
        <w:pStyle w:val="Ttulo2"/>
        <w:rPr>
          <w:color w:val="000000"/>
        </w:rPr>
      </w:pPr>
      <w:bookmarkStart w:id="20" w:name="_Toc179781552"/>
      <w:r w:rsidRPr="0054623C">
        <w:rPr>
          <w:rStyle w:val="Ttulo1Char"/>
          <w:b/>
          <w:bCs/>
        </w:rPr>
        <w:lastRenderedPageBreak/>
        <w:t xml:space="preserve">ANEXO 2 - </w:t>
      </w:r>
      <w:r w:rsidR="002763AA" w:rsidRPr="0054623C">
        <w:rPr>
          <w:rStyle w:val="Ttulo1Char"/>
          <w:b/>
          <w:bCs/>
        </w:rPr>
        <w:t>ESCALA VISUAL ANALÓGICA</w:t>
      </w:r>
      <w:bookmarkEnd w:id="20"/>
    </w:p>
    <w:p w14:paraId="3E8FBEDE" w14:textId="77777777" w:rsidR="000B7198" w:rsidRDefault="000B7198" w:rsidP="002763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C43359E" w14:textId="34B897E0" w:rsidR="000B7198" w:rsidRDefault="001F1866" w:rsidP="002763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bCs/>
          <w:noProof/>
        </w:rPr>
        <w:drawing>
          <wp:inline distT="0" distB="0" distL="0" distR="0" wp14:anchorId="28A7405F" wp14:editId="335D47BE">
            <wp:extent cx="5396230" cy="979805"/>
            <wp:effectExtent l="0" t="0" r="1270" b="0"/>
            <wp:docPr id="35" name="Imagem 35" descr="Linha do temp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m 35" descr="Linha do tempo&#10;&#10;Descrição gerada automaticamente com confiança média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6CC61" w14:textId="77777777" w:rsidR="002763AA" w:rsidRDefault="002763AA" w:rsidP="002763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8646B16" w14:textId="77777777" w:rsidR="002763AA" w:rsidRDefault="002763AA" w:rsidP="002763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E42BA4C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9510DB3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2FA8E3F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6A75BE7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52E8090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55EC8B4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0505A5D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438E690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3C72346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29BFF83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48D89BC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3714571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4AF969B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711E368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A5901A8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6217E67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1FE3A3D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ADB7C4F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88601E8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A30582C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7F62E9E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3383AC4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EEC69FE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615FEAF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04AD4A4" w14:textId="77777777" w:rsidR="00225C1E" w:rsidRDefault="00225C1E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4369F01" w14:textId="4BDC56B6" w:rsidR="002F5F63" w:rsidRDefault="0054623C" w:rsidP="00B10585">
      <w:pPr>
        <w:pStyle w:val="Ttulo2"/>
      </w:pPr>
      <w:bookmarkStart w:id="21" w:name="_Toc179781553"/>
      <w:r w:rsidRPr="0054623C">
        <w:rPr>
          <w:rStyle w:val="Ttulo1Char"/>
          <w:b/>
          <w:bCs/>
        </w:rPr>
        <w:lastRenderedPageBreak/>
        <w:t xml:space="preserve">ANEXO 3 - </w:t>
      </w:r>
      <w:r w:rsidR="00E20428" w:rsidRPr="0054623C">
        <w:rPr>
          <w:rStyle w:val="Ttulo1Char"/>
          <w:b/>
          <w:bCs/>
        </w:rPr>
        <w:t>PERSONAL HEALTH QUESTIONNAIRE DEPRESSION SCALE</w:t>
      </w:r>
      <w:bookmarkEnd w:id="21"/>
    </w:p>
    <w:p w14:paraId="2C001855" w14:textId="77777777" w:rsidR="000033AD" w:rsidRDefault="000033AD" w:rsidP="00CA2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6F1DF3" w14:textId="5C23B8B2" w:rsidR="000033AD" w:rsidRPr="000033AD" w:rsidRDefault="004A3B66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171789D" wp14:editId="592D0F6D">
            <wp:extent cx="5400040" cy="7117080"/>
            <wp:effectExtent l="0" t="0" r="0" b="7620"/>
            <wp:docPr id="89" name="Imagem 89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m 89" descr="Tabela&#10;&#10;Descrição gerada automa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11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D56A7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C6B3B1E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58DF514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2630CA8" w14:textId="77777777" w:rsidR="00F35912" w:rsidRDefault="00F35912" w:rsidP="00225C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246815C" w14:textId="77777777" w:rsidR="00B10585" w:rsidRDefault="00B10585" w:rsidP="00225C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D8E98DC" w14:textId="7D946031" w:rsidR="002F5F63" w:rsidRDefault="00324750" w:rsidP="00B10585">
      <w:pPr>
        <w:pStyle w:val="Ttulo2"/>
      </w:pPr>
      <w:bookmarkStart w:id="22" w:name="_Toc179781554"/>
      <w:r w:rsidRPr="00324750">
        <w:rPr>
          <w:rStyle w:val="Ttulo1Char"/>
          <w:b/>
          <w:bCs/>
        </w:rPr>
        <w:lastRenderedPageBreak/>
        <w:t xml:space="preserve">ANEXO 4 - </w:t>
      </w:r>
      <w:r w:rsidR="00F3691B" w:rsidRPr="00324750">
        <w:rPr>
          <w:rStyle w:val="Ttulo1Char"/>
          <w:b/>
          <w:bCs/>
        </w:rPr>
        <w:t>GENERALIZED ANXIETY DISORDER</w:t>
      </w:r>
      <w:bookmarkEnd w:id="22"/>
      <w:r w:rsidR="00F3691B" w:rsidRPr="00324750">
        <w:t xml:space="preserve"> </w:t>
      </w:r>
    </w:p>
    <w:p w14:paraId="229B6F74" w14:textId="77777777" w:rsidR="0063436B" w:rsidRDefault="0063436B" w:rsidP="00CA2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4517D0" w14:textId="50193D7C" w:rsidR="00F3691B" w:rsidRPr="00F3691B" w:rsidRDefault="0063436B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58A751" wp14:editId="2B17D67F">
            <wp:extent cx="5400040" cy="6286500"/>
            <wp:effectExtent l="0" t="0" r="0" b="0"/>
            <wp:docPr id="90" name="Imagem 90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m 90" descr="Tabela&#10;&#10;Descrição gerada automa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A8EA7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0142290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188C709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FD64F7A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E726723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FC173C4" w14:textId="77777777" w:rsidR="00324750" w:rsidRDefault="00324750" w:rsidP="001F5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BD2A32D" w14:textId="77777777" w:rsidR="00B10585" w:rsidRDefault="00B10585" w:rsidP="001F5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0339274" w14:textId="77777777" w:rsidR="00225C1E" w:rsidRDefault="00225C1E" w:rsidP="001F5A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6E9B6" w14:textId="7732ADA5" w:rsidR="001F5AE8" w:rsidRDefault="00324750" w:rsidP="00B10585">
      <w:pPr>
        <w:pStyle w:val="Ttulo2"/>
        <w:rPr>
          <w:color w:val="000000"/>
        </w:rPr>
      </w:pPr>
      <w:bookmarkStart w:id="23" w:name="_Toc179781555"/>
      <w:r w:rsidRPr="00324750">
        <w:rPr>
          <w:rStyle w:val="Ttulo1Char"/>
          <w:b/>
          <w:bCs/>
        </w:rPr>
        <w:lastRenderedPageBreak/>
        <w:t>ANEXO 5</w:t>
      </w:r>
      <w:r w:rsidR="00956CEC">
        <w:rPr>
          <w:rStyle w:val="Ttulo1Char"/>
          <w:b/>
          <w:bCs/>
        </w:rPr>
        <w:t xml:space="preserve"> - </w:t>
      </w:r>
      <w:r w:rsidR="001F5AE8" w:rsidRPr="00324750">
        <w:rPr>
          <w:rStyle w:val="Ttulo1Char"/>
          <w:b/>
          <w:bCs/>
        </w:rPr>
        <w:t>ÍNDICE DE GRAVIDADE DE INSÔNIA</w:t>
      </w:r>
      <w:bookmarkEnd w:id="23"/>
    </w:p>
    <w:p w14:paraId="73189D3B" w14:textId="7F0F1553" w:rsidR="001F5AE8" w:rsidRDefault="00161919" w:rsidP="001F5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noProof/>
        </w:rPr>
        <w:drawing>
          <wp:inline distT="0" distB="0" distL="0" distR="0" wp14:anchorId="00B21541" wp14:editId="4AE61B14">
            <wp:extent cx="5400040" cy="4574540"/>
            <wp:effectExtent l="0" t="0" r="0" b="0"/>
            <wp:docPr id="3" name="Imagem 3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Tabela&#10;&#10;Descrição gerada automa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7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DBD5D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2E58BD8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C4E9857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0A3B2EE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22DF79C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A847A16" w14:textId="77777777" w:rsidR="002936C0" w:rsidRDefault="002936C0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E818816" w14:textId="77777777" w:rsidR="002936C0" w:rsidRDefault="002936C0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267AFC4" w14:textId="77777777" w:rsidR="002936C0" w:rsidRDefault="002936C0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441D103" w14:textId="77777777" w:rsidR="002936C0" w:rsidRDefault="002936C0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4C8E255" w14:textId="77777777" w:rsidR="002936C0" w:rsidRDefault="002936C0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FE0A247" w14:textId="77777777" w:rsidR="002936C0" w:rsidRDefault="002936C0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10B9BC8" w14:textId="77777777" w:rsidR="002936C0" w:rsidRDefault="002936C0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15C8928" w14:textId="77777777" w:rsidR="002936C0" w:rsidRDefault="002936C0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734B2A9" w14:textId="77777777" w:rsidR="002936C0" w:rsidRDefault="002936C0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89A8FAE" w14:textId="77777777" w:rsidR="002936C0" w:rsidRDefault="002936C0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52B88DA" w14:textId="121468B1" w:rsidR="002936C0" w:rsidRDefault="002936C0" w:rsidP="00C0544C">
      <w:pPr>
        <w:pStyle w:val="Ttulo1"/>
        <w:spacing w:before="40"/>
        <w:ind w:left="0" w:firstLine="0"/>
        <w:rPr>
          <w:rFonts w:eastAsia="Times New Roman"/>
          <w:lang w:eastAsia="pt-BR"/>
        </w:rPr>
      </w:pPr>
      <w:bookmarkStart w:id="24" w:name="_Toc179781556"/>
      <w:r>
        <w:rPr>
          <w:rFonts w:eastAsia="Times New Roman"/>
          <w:lang w:eastAsia="pt-BR"/>
        </w:rPr>
        <w:lastRenderedPageBreak/>
        <w:t xml:space="preserve">ANEXO 6 </w:t>
      </w:r>
      <w:r w:rsidR="0096674E">
        <w:rPr>
          <w:rFonts w:eastAsia="Times New Roman"/>
          <w:lang w:eastAsia="pt-BR"/>
        </w:rPr>
        <w:t>–</w:t>
      </w:r>
      <w:r>
        <w:rPr>
          <w:rFonts w:eastAsia="Times New Roman"/>
          <w:lang w:eastAsia="pt-BR"/>
        </w:rPr>
        <w:t xml:space="preserve"> </w:t>
      </w:r>
      <w:r w:rsidR="0096674E">
        <w:rPr>
          <w:rFonts w:eastAsia="Times New Roman"/>
          <w:lang w:eastAsia="pt-BR"/>
        </w:rPr>
        <w:t>AVALIAÇÃO SOMATOSSENSORIAL BRAIN GAUGE</w:t>
      </w:r>
      <w:bookmarkEnd w:id="24"/>
    </w:p>
    <w:p w14:paraId="68A1B533" w14:textId="77777777" w:rsidR="0078690B" w:rsidRDefault="0078690B" w:rsidP="0078690B">
      <w:pPr>
        <w:rPr>
          <w:lang w:eastAsia="pt-BR"/>
        </w:rPr>
      </w:pPr>
    </w:p>
    <w:p w14:paraId="13E6A7A6" w14:textId="77777777" w:rsidR="0078690B" w:rsidRDefault="0078690B" w:rsidP="0078690B">
      <w:pPr>
        <w:rPr>
          <w:lang w:eastAsia="pt-BR"/>
        </w:rPr>
      </w:pPr>
    </w:p>
    <w:p w14:paraId="0CB41F98" w14:textId="77777777" w:rsidR="0078690B" w:rsidRDefault="0078690B" w:rsidP="0078690B">
      <w:pPr>
        <w:rPr>
          <w:lang w:eastAsia="pt-BR"/>
        </w:rPr>
      </w:pPr>
    </w:p>
    <w:p w14:paraId="4E87BD94" w14:textId="77777777" w:rsidR="0078690B" w:rsidRPr="0078690B" w:rsidRDefault="0078690B" w:rsidP="0078690B">
      <w:pPr>
        <w:rPr>
          <w:lang w:eastAsia="pt-BR"/>
        </w:rPr>
      </w:pPr>
    </w:p>
    <w:p w14:paraId="3164DC16" w14:textId="77777777" w:rsidR="002F5F63" w:rsidRDefault="002F5F63" w:rsidP="007869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47DD007" w14:textId="439D6724" w:rsidR="0096674E" w:rsidRDefault="0078690B" w:rsidP="006F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 wp14:anchorId="2588E302" wp14:editId="071CF0B0">
            <wp:extent cx="3166787" cy="2609215"/>
            <wp:effectExtent l="0" t="0" r="0" b="635"/>
            <wp:docPr id="52718317" name="Imagem 18" descr="Uma imagem contendo 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18317" name="Imagem 18" descr="Uma imagem contendo Diagrama&#10;&#10;Descrição gerad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843" cy="261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D2FDA" w14:textId="532A676B" w:rsidR="006F21C4" w:rsidRPr="008A20A7" w:rsidRDefault="006F21C4" w:rsidP="006F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proofErr w:type="spellStart"/>
      <w:r w:rsidRPr="008A20A7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Fig</w:t>
      </w:r>
      <w:proofErr w:type="spellEnd"/>
      <w:r w:rsidR="001E795F" w:rsidRPr="008A20A7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1. </w:t>
      </w:r>
      <w:proofErr w:type="spellStart"/>
      <w:r w:rsidR="007B040B" w:rsidRPr="008A20A7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Brain</w:t>
      </w:r>
      <w:proofErr w:type="spellEnd"/>
      <w:r w:rsidR="007B040B" w:rsidRPr="008A20A7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Gauge (</w:t>
      </w:r>
      <w:r w:rsidR="008A20A7" w:rsidRPr="008A20A7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foto: www.corticalmetrics.com)</w:t>
      </w:r>
    </w:p>
    <w:p w14:paraId="13BC37CB" w14:textId="77777777" w:rsidR="0096674E" w:rsidRDefault="0096674E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C5732E7" w14:textId="77777777" w:rsidR="0096674E" w:rsidRDefault="0096674E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9BF4F9E" w14:textId="77777777" w:rsidR="0096674E" w:rsidRDefault="0096674E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809F20C" w14:textId="77777777" w:rsidR="0096674E" w:rsidRDefault="0096674E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44126A5" w14:textId="77777777" w:rsidR="0096674E" w:rsidRDefault="0096674E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4905613" w14:textId="77777777" w:rsidR="0096674E" w:rsidRDefault="0096674E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EB3AD65" w14:textId="77777777" w:rsidR="0096674E" w:rsidRDefault="0096674E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B4F8FD3" w14:textId="77777777" w:rsidR="0096674E" w:rsidRDefault="0096674E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6ADE994" w14:textId="77777777" w:rsidR="0096674E" w:rsidRDefault="0096674E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4B7C522" w14:textId="77777777" w:rsidR="0096674E" w:rsidRDefault="0096674E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9D79717" w14:textId="77777777" w:rsidR="0096674E" w:rsidRDefault="0096674E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6CF5472" w14:textId="77777777" w:rsidR="0096674E" w:rsidRDefault="0096674E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7F9076F" w14:textId="77777777" w:rsidR="0096674E" w:rsidRDefault="0096674E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E9F85F2" w14:textId="77777777" w:rsidR="007C020F" w:rsidRDefault="007C020F" w:rsidP="004A51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4C21121" w14:textId="77777777" w:rsidR="007C020F" w:rsidRDefault="007C020F" w:rsidP="004A51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998A70F" w14:textId="77777777" w:rsidR="000259C3" w:rsidRDefault="000259C3" w:rsidP="004A51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3B26C5A" w14:textId="63525B1F" w:rsidR="00E43C67" w:rsidRPr="00B10585" w:rsidRDefault="00324750" w:rsidP="00B10585">
      <w:pPr>
        <w:pStyle w:val="Ttulo2"/>
        <w:rPr>
          <w:rFonts w:eastAsia="Calibri"/>
        </w:rPr>
      </w:pPr>
      <w:bookmarkStart w:id="25" w:name="_Toc179781557"/>
      <w:r w:rsidRPr="00B10585">
        <w:rPr>
          <w:rFonts w:eastAsia="Calibri"/>
        </w:rPr>
        <w:lastRenderedPageBreak/>
        <w:t xml:space="preserve">ANEXO </w:t>
      </w:r>
      <w:r w:rsidR="0096674E">
        <w:rPr>
          <w:rFonts w:eastAsia="Calibri"/>
        </w:rPr>
        <w:t>7</w:t>
      </w:r>
      <w:r w:rsidRPr="00B10585">
        <w:rPr>
          <w:rFonts w:eastAsia="Calibri"/>
        </w:rPr>
        <w:t xml:space="preserve"> - </w:t>
      </w:r>
      <w:r w:rsidR="00E43C67" w:rsidRPr="00B10585">
        <w:rPr>
          <w:rFonts w:eastAsia="Calibri"/>
        </w:rPr>
        <w:t xml:space="preserve">FICHA DE AVALIAÇÃO HC-FMUSP – </w:t>
      </w:r>
      <w:r w:rsidR="00225C1E" w:rsidRPr="00B10585">
        <w:rPr>
          <w:rFonts w:eastAsia="Calibri"/>
        </w:rPr>
        <w:t>F</w:t>
      </w:r>
      <w:r w:rsidR="00213240" w:rsidRPr="00B10585">
        <w:rPr>
          <w:rFonts w:eastAsia="Calibri"/>
        </w:rPr>
        <w:t xml:space="preserve">ISIOTERAPIA </w:t>
      </w:r>
      <w:proofErr w:type="spellStart"/>
      <w:r w:rsidRPr="00B10585">
        <w:rPr>
          <w:rFonts w:eastAsia="Calibri"/>
        </w:rPr>
        <w:t>tVNS</w:t>
      </w:r>
      <w:bookmarkEnd w:id="25"/>
      <w:proofErr w:type="spellEnd"/>
    </w:p>
    <w:p w14:paraId="00B665B8" w14:textId="77777777" w:rsidR="00324750" w:rsidRPr="0054623C" w:rsidRDefault="00324750" w:rsidP="00E43C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65"/>
        <w:gridCol w:w="2829"/>
      </w:tblGrid>
      <w:tr w:rsidR="00E43C67" w:rsidRPr="0054623C" w14:paraId="5C482A72" w14:textId="77777777" w:rsidTr="00F104BE">
        <w:tc>
          <w:tcPr>
            <w:tcW w:w="5665" w:type="dxa"/>
          </w:tcPr>
          <w:p w14:paraId="4EF3A0EC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 xml:space="preserve">Nome: </w:t>
            </w:r>
          </w:p>
        </w:tc>
        <w:tc>
          <w:tcPr>
            <w:tcW w:w="2829" w:type="dxa"/>
          </w:tcPr>
          <w:p w14:paraId="73714A9C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Data Avaliação:</w:t>
            </w:r>
          </w:p>
        </w:tc>
      </w:tr>
      <w:tr w:rsidR="00E43C67" w:rsidRPr="0054623C" w14:paraId="718DD1C3" w14:textId="77777777" w:rsidTr="00F104BE">
        <w:tc>
          <w:tcPr>
            <w:tcW w:w="5665" w:type="dxa"/>
          </w:tcPr>
          <w:p w14:paraId="57914748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RGHC:</w:t>
            </w:r>
          </w:p>
        </w:tc>
        <w:tc>
          <w:tcPr>
            <w:tcW w:w="2829" w:type="dxa"/>
          </w:tcPr>
          <w:p w14:paraId="7B687643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 xml:space="preserve">Sexo: F M </w:t>
            </w:r>
          </w:p>
        </w:tc>
      </w:tr>
      <w:tr w:rsidR="00E43C67" w:rsidRPr="0054623C" w14:paraId="1DDA6A70" w14:textId="77777777" w:rsidTr="00F104BE">
        <w:tc>
          <w:tcPr>
            <w:tcW w:w="5665" w:type="dxa"/>
          </w:tcPr>
          <w:p w14:paraId="68B5158E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Telefones:</w:t>
            </w:r>
          </w:p>
        </w:tc>
        <w:tc>
          <w:tcPr>
            <w:tcW w:w="2829" w:type="dxa"/>
          </w:tcPr>
          <w:p w14:paraId="0608E233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Nasc</w:t>
            </w:r>
            <w:proofErr w:type="spellEnd"/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43C67" w:rsidRPr="0054623C" w14:paraId="4A399924" w14:textId="77777777" w:rsidTr="00F104BE">
        <w:tc>
          <w:tcPr>
            <w:tcW w:w="5665" w:type="dxa"/>
          </w:tcPr>
          <w:p w14:paraId="5F320F18" w14:textId="567870E0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r w:rsidR="005A18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2829" w:type="dxa"/>
          </w:tcPr>
          <w:p w14:paraId="1E7A05B4" w14:textId="021CFB9B" w:rsidR="00E43C67" w:rsidRPr="0054623C" w:rsidRDefault="00A537D4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Peso:</w:t>
            </w:r>
          </w:p>
        </w:tc>
      </w:tr>
      <w:tr w:rsidR="00E43C67" w:rsidRPr="0054623C" w14:paraId="0A1E2ABF" w14:textId="77777777" w:rsidTr="00F104BE">
        <w:tc>
          <w:tcPr>
            <w:tcW w:w="5665" w:type="dxa"/>
          </w:tcPr>
          <w:p w14:paraId="1EB4D03F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  <w:tc>
          <w:tcPr>
            <w:tcW w:w="2829" w:type="dxa"/>
          </w:tcPr>
          <w:p w14:paraId="19A5D662" w14:textId="698627A4" w:rsidR="00E43C67" w:rsidRPr="0054623C" w:rsidRDefault="00A537D4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Altura:</w:t>
            </w:r>
          </w:p>
        </w:tc>
      </w:tr>
    </w:tbl>
    <w:p w14:paraId="425A9D41" w14:textId="77777777" w:rsidR="00E43C67" w:rsidRPr="0054623C" w:rsidRDefault="00E43C67" w:rsidP="00E43C67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294FA579" w14:textId="77777777" w:rsidR="00E43C67" w:rsidRPr="0054623C" w:rsidRDefault="00E43C67" w:rsidP="00E43C67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43C67" w:rsidRPr="0054623C" w14:paraId="65C8E2A0" w14:textId="77777777" w:rsidTr="00F104BE">
        <w:tc>
          <w:tcPr>
            <w:tcW w:w="8494" w:type="dxa"/>
          </w:tcPr>
          <w:p w14:paraId="6F8BEB25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Zumbido tempo: _______________________</w:t>
            </w:r>
          </w:p>
        </w:tc>
      </w:tr>
      <w:tr w:rsidR="00E43C67" w:rsidRPr="0054623C" w14:paraId="487D5720" w14:textId="77777777" w:rsidTr="00F104BE">
        <w:tc>
          <w:tcPr>
            <w:tcW w:w="8494" w:type="dxa"/>
          </w:tcPr>
          <w:p w14:paraId="66AAFB73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Perda auditiva: Sim ou Não                                 Tipo:</w:t>
            </w:r>
          </w:p>
        </w:tc>
      </w:tr>
      <w:tr w:rsidR="00E43C67" w:rsidRPr="0054623C" w14:paraId="13C7112C" w14:textId="77777777" w:rsidTr="00F104BE">
        <w:tc>
          <w:tcPr>
            <w:tcW w:w="8494" w:type="dxa"/>
          </w:tcPr>
          <w:p w14:paraId="0B843321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 xml:space="preserve">Localização: </w:t>
            </w:r>
          </w:p>
          <w:p w14:paraId="69AA3DEC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OD: (__)</w:t>
            </w:r>
          </w:p>
          <w:p w14:paraId="431664C5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OE: (__)</w:t>
            </w:r>
          </w:p>
          <w:p w14:paraId="4D24B1D5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Cabeça: (__)</w:t>
            </w:r>
          </w:p>
        </w:tc>
      </w:tr>
      <w:tr w:rsidR="00E43C67" w:rsidRPr="0054623C" w14:paraId="2462EF67" w14:textId="77777777" w:rsidTr="00F104BE">
        <w:tc>
          <w:tcPr>
            <w:tcW w:w="8494" w:type="dxa"/>
          </w:tcPr>
          <w:p w14:paraId="56EA81D3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Tipo: OD________________</w:t>
            </w:r>
          </w:p>
          <w:p w14:paraId="7D83685F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Tipo: OE ________________</w:t>
            </w:r>
          </w:p>
          <w:p w14:paraId="3547F3DB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 xml:space="preserve">Tipo cabeça ______________             </w:t>
            </w:r>
            <w:proofErr w:type="spellStart"/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proofErr w:type="spellEnd"/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: único, múltiplo, quantidade</w:t>
            </w:r>
          </w:p>
        </w:tc>
      </w:tr>
      <w:tr w:rsidR="00E43C67" w:rsidRPr="0054623C" w14:paraId="2B41AE37" w14:textId="77777777" w:rsidTr="00F104BE">
        <w:tc>
          <w:tcPr>
            <w:tcW w:w="8494" w:type="dxa"/>
          </w:tcPr>
          <w:p w14:paraId="028709E7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Frequência:</w:t>
            </w:r>
          </w:p>
          <w:p w14:paraId="1193A156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 xml:space="preserve">OD________________ OE ________________ cabeça ______________                  </w:t>
            </w:r>
          </w:p>
          <w:p w14:paraId="67A11F7B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proofErr w:type="spellStart"/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proofErr w:type="spellEnd"/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: constante, intermitente</w:t>
            </w:r>
          </w:p>
        </w:tc>
      </w:tr>
      <w:tr w:rsidR="00E43C67" w:rsidRPr="0054623C" w14:paraId="109FA4F2" w14:textId="77777777" w:rsidTr="00F104BE">
        <w:tc>
          <w:tcPr>
            <w:tcW w:w="8494" w:type="dxa"/>
          </w:tcPr>
          <w:p w14:paraId="11C5497A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História:</w:t>
            </w:r>
          </w:p>
          <w:p w14:paraId="58A08A76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5D942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5A5D7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52DDA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70AE0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33F02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CB31A" w14:textId="77777777" w:rsidR="00E43C67" w:rsidRPr="0054623C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C67" w:rsidRPr="0054623C" w14:paraId="05BC0FD9" w14:textId="77777777" w:rsidTr="00F104BE">
        <w:tc>
          <w:tcPr>
            <w:tcW w:w="8494" w:type="dxa"/>
          </w:tcPr>
          <w:p w14:paraId="15392856" w14:textId="63FA7A59" w:rsidR="00E43C67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Dor</w:t>
            </w:r>
            <w:r w:rsidR="001E03FE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4BD99C78" w14:textId="50C3B502" w:rsidR="001E03FE" w:rsidRDefault="001E03FE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 dor:</w:t>
            </w:r>
          </w:p>
          <w:p w14:paraId="0F31F694" w14:textId="3EBC9705" w:rsidR="00D1180C" w:rsidRDefault="00E92A1A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Hábitos para-funcionais</w:t>
            </w:r>
            <w:r w:rsidR="001E03FE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64C514E2" w14:textId="7D0DF08B" w:rsidR="00E92A1A" w:rsidRDefault="00E92A1A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Bruxismo</w:t>
            </w:r>
            <w:r w:rsidR="001E03F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F85A48B" w14:textId="77777777" w:rsidR="00E92A1A" w:rsidRPr="0054623C" w:rsidRDefault="00E92A1A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1F676" w14:textId="77777777" w:rsidR="001E03FE" w:rsidRDefault="00E43C67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3C">
              <w:rPr>
                <w:rFonts w:ascii="Times New Roman" w:hAnsi="Times New Roman" w:cs="Times New Roman"/>
                <w:sz w:val="24"/>
                <w:szCs w:val="24"/>
              </w:rPr>
              <w:t>Pratica atividade física? Qual</w:t>
            </w:r>
            <w:r w:rsidR="001E03F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7B13D94" w14:textId="77777777" w:rsidR="00E43C67" w:rsidRDefault="001E03FE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E43C67" w:rsidRPr="0054623C">
              <w:rPr>
                <w:rFonts w:ascii="Times New Roman" w:hAnsi="Times New Roman" w:cs="Times New Roman"/>
                <w:sz w:val="24"/>
                <w:szCs w:val="24"/>
              </w:rPr>
              <w:t>requência?</w:t>
            </w:r>
          </w:p>
          <w:p w14:paraId="1B2320A8" w14:textId="77777777" w:rsidR="00213240" w:rsidRDefault="00213240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4272D" w14:textId="77777777" w:rsidR="00213240" w:rsidRDefault="00213240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Sistema cardiorrespiratório: Arritmia/Palpitação</w:t>
            </w:r>
            <w:r w:rsidR="00A3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2416"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="00A32416">
              <w:rPr>
                <w:rFonts w:ascii="Times New Roman" w:hAnsi="Times New Roman" w:cs="Times New Roman"/>
                <w:sz w:val="24"/>
                <w:szCs w:val="24"/>
              </w:rPr>
              <w:t xml:space="preserve"> Angina ( ) </w:t>
            </w:r>
            <w:proofErr w:type="spellStart"/>
            <w:r w:rsidR="00A32416">
              <w:rPr>
                <w:rFonts w:ascii="Times New Roman" w:hAnsi="Times New Roman" w:cs="Times New Roman"/>
                <w:sz w:val="24"/>
                <w:szCs w:val="24"/>
              </w:rPr>
              <w:t>Insuficiencia</w:t>
            </w:r>
            <w:proofErr w:type="spellEnd"/>
            <w:r w:rsidR="00A32416">
              <w:rPr>
                <w:rFonts w:ascii="Times New Roman" w:hAnsi="Times New Roman" w:cs="Times New Roman"/>
                <w:sz w:val="24"/>
                <w:szCs w:val="24"/>
              </w:rPr>
              <w:t xml:space="preserve"> cardíaca()</w:t>
            </w:r>
          </w:p>
          <w:p w14:paraId="578789BE" w14:textId="14809FAC" w:rsidR="00A32416" w:rsidRPr="0054623C" w:rsidRDefault="0045323C" w:rsidP="00F104BE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Hipertensão arterial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síndrome vasovagal ( ) desmaios ( ) marca-passo ( )</w:t>
            </w:r>
          </w:p>
        </w:tc>
      </w:tr>
    </w:tbl>
    <w:p w14:paraId="1AB8B8CC" w14:textId="77777777" w:rsidR="00E43C67" w:rsidRPr="0054623C" w:rsidRDefault="00E43C67" w:rsidP="00E43C67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1C5E856" w14:textId="77777777" w:rsidR="00E43C67" w:rsidRPr="0054623C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0A6E32FB" w14:textId="77777777" w:rsidR="00E43C67" w:rsidRPr="0054623C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50405A19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1152D653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1AE82A82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1AA9B30C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5D927BB0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2C616F96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4DD479CF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3E6B47DB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FB2849F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8C46903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0486D7F0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36F21038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5F8DF8E5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5E0AAE92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2CBBD152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470D6DA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11EE364E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4F77C506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482EE5A8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45DBDFA1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02F4D0AD" w14:textId="77777777" w:rsidR="00E43C67" w:rsidRDefault="00E43C67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12DC3506" w14:textId="77777777" w:rsidR="00B10585" w:rsidRDefault="00B10585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16267F16" w14:textId="77777777" w:rsidR="00B10585" w:rsidRDefault="00B10585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38333409" w14:textId="77777777" w:rsidR="004A513F" w:rsidRDefault="004A513F" w:rsidP="00E43C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7B404F6A" w14:textId="3943546B" w:rsidR="002F5F63" w:rsidRPr="00B10585" w:rsidRDefault="00324750" w:rsidP="00B10585">
      <w:pPr>
        <w:pStyle w:val="Ttulo2"/>
      </w:pPr>
      <w:bookmarkStart w:id="26" w:name="_Toc179781558"/>
      <w:r w:rsidRPr="00B10585">
        <w:lastRenderedPageBreak/>
        <w:t xml:space="preserve">ANEXO </w:t>
      </w:r>
      <w:r w:rsidR="0096674E">
        <w:t>8</w:t>
      </w:r>
      <w:r w:rsidR="00956CEC">
        <w:t xml:space="preserve"> -</w:t>
      </w:r>
      <w:r w:rsidRPr="00B10585">
        <w:t xml:space="preserve"> </w:t>
      </w:r>
      <w:r w:rsidR="00422858" w:rsidRPr="00B10585">
        <w:t xml:space="preserve">EQUIPAMENTO </w:t>
      </w:r>
      <w:r w:rsidR="00DA735B" w:rsidRPr="00B10585">
        <w:t xml:space="preserve">DE ELETROESTIMULAÇÃO – </w:t>
      </w:r>
      <w:proofErr w:type="spellStart"/>
      <w:r w:rsidR="00DA735B" w:rsidRPr="00B10585">
        <w:t>Neurodin</w:t>
      </w:r>
      <w:proofErr w:type="spellEnd"/>
      <w:r w:rsidR="00DA735B" w:rsidRPr="00B10585">
        <w:t xml:space="preserve"> III portátil</w:t>
      </w:r>
      <w:bookmarkEnd w:id="26"/>
    </w:p>
    <w:p w14:paraId="18E05604" w14:textId="77777777" w:rsidR="00DA735B" w:rsidRDefault="00DA735B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C6BA2AB" w14:textId="77777777" w:rsidR="008467BB" w:rsidRDefault="008467BB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E80897F" w14:textId="2D76E317" w:rsidR="00DA735B" w:rsidRDefault="008467BB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 wp14:anchorId="44F2AD51" wp14:editId="1F422BFE">
            <wp:extent cx="4320301" cy="3228886"/>
            <wp:effectExtent l="0" t="6667" r="0" b="0"/>
            <wp:docPr id="200349179" name="Imagem 1" descr="Mão segurando aparelho eletrôn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49179" name="Imagem 1" descr="Mão segurando aparelho eletrônico&#10;&#10;Descrição gerad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44090" cy="324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BC61B" w14:textId="5CC28706" w:rsidR="00DA735B" w:rsidRPr="00F70CE6" w:rsidRDefault="00F70CE6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proofErr w:type="spellStart"/>
      <w:r w:rsidRPr="00F70CE6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Fig</w:t>
      </w:r>
      <w:proofErr w:type="spellEnd"/>
      <w:r w:rsidRPr="00F70CE6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2. Equipamento TENS (</w:t>
      </w:r>
      <w:proofErr w:type="spellStart"/>
      <w:r w:rsidRPr="00F70CE6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Neurodin</w:t>
      </w:r>
      <w:proofErr w:type="spellEnd"/>
      <w:r w:rsidRPr="00F70CE6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III)</w:t>
      </w:r>
    </w:p>
    <w:p w14:paraId="3C441793" w14:textId="77777777" w:rsidR="00DA735B" w:rsidRDefault="00DA735B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D17AEE7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E30A56D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5073FBD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37A0B8B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E190510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99EB9FD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35FCD5E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739759C" w14:textId="77777777" w:rsidR="002F5F63" w:rsidRDefault="002F5F63" w:rsidP="00C167B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4A0A71C" w14:textId="77777777" w:rsidR="00C167BF" w:rsidRDefault="00C167BF" w:rsidP="00C167B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D2E9635" w14:textId="77777777" w:rsidR="00E43C67" w:rsidRDefault="00E43C67" w:rsidP="00C167B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C3ACD0E" w14:textId="77777777" w:rsidR="002F5F63" w:rsidRDefault="002F5F63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243BBA8" w14:textId="77777777" w:rsidR="004A513F" w:rsidRDefault="004A513F" w:rsidP="00CA21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BDC8E52" w14:textId="120828D7" w:rsidR="00564471" w:rsidRPr="00B10585" w:rsidRDefault="00324750" w:rsidP="00B10585">
      <w:pPr>
        <w:pStyle w:val="Ttulo2"/>
      </w:pPr>
      <w:bookmarkStart w:id="27" w:name="_Toc179781559"/>
      <w:r w:rsidRPr="00B10585">
        <w:lastRenderedPageBreak/>
        <w:t xml:space="preserve">ANEXO </w:t>
      </w:r>
      <w:r w:rsidR="0096674E">
        <w:t>9</w:t>
      </w:r>
      <w:r w:rsidR="00956CEC">
        <w:t xml:space="preserve"> -</w:t>
      </w:r>
      <w:r w:rsidRPr="00B10585">
        <w:t xml:space="preserve"> </w:t>
      </w:r>
      <w:r w:rsidR="00082C99" w:rsidRPr="00B10585">
        <w:t xml:space="preserve">MODO DE UTILIZAÇÃO </w:t>
      </w:r>
      <w:r w:rsidR="00B55D43" w:rsidRPr="00B10585">
        <w:t>ELETROESTIMULAÇÃO</w:t>
      </w:r>
      <w:bookmarkEnd w:id="27"/>
    </w:p>
    <w:p w14:paraId="58CA9B2B" w14:textId="0B490018" w:rsidR="00F5458D" w:rsidRDefault="00F5458D" w:rsidP="00D160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03A8E9C" w14:textId="0AAE2CC5" w:rsidR="00704649" w:rsidRDefault="00704649" w:rsidP="001D54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4906AE9" w14:textId="0521BCFE" w:rsidR="00841A41" w:rsidRDefault="00407D39" w:rsidP="001D5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5BFD17" wp14:editId="16CB4E4F">
            <wp:extent cx="3183466" cy="4561998"/>
            <wp:effectExtent l="0" t="0" r="0" b="0"/>
            <wp:docPr id="1705548526" name="Imagem 1" descr="Mulher com a mão no rost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548526" name="Imagem 1" descr="Mulher com a mão no rosto&#10;&#10;Descrição gerada automaticamente com confiança baixa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740" cy="458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F777D" w14:textId="79546461" w:rsidR="00F70CE6" w:rsidRDefault="00F70CE6" w:rsidP="00F70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</w:t>
      </w:r>
      <w:r w:rsidRPr="00F70C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70CE6">
        <w:rPr>
          <w:rFonts w:ascii="Times New Roman" w:hAnsi="Times New Roman" w:cs="Times New Roman"/>
          <w:i/>
          <w:iCs/>
          <w:sz w:val="24"/>
          <w:szCs w:val="24"/>
        </w:rPr>
        <w:t>tVNS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local de aplicação</w:t>
      </w:r>
    </w:p>
    <w:p w14:paraId="17049AEF" w14:textId="77777777" w:rsidR="00D775E0" w:rsidRDefault="00D775E0" w:rsidP="001D5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65BC3C" w14:textId="77777777" w:rsidR="00D775E0" w:rsidRDefault="00D775E0" w:rsidP="001D5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B46F0D" w14:textId="77777777" w:rsidR="00D775E0" w:rsidRDefault="00D775E0" w:rsidP="001D5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5ACC28" w14:textId="77777777" w:rsidR="00D775E0" w:rsidRDefault="00D775E0" w:rsidP="001D5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DA2257" w14:textId="77777777" w:rsidR="00D775E0" w:rsidRDefault="00D775E0" w:rsidP="001D5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9740A8" w14:textId="77777777" w:rsidR="00D775E0" w:rsidRDefault="00D775E0" w:rsidP="001D5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65305F" w14:textId="77777777" w:rsidR="00D775E0" w:rsidRDefault="00D775E0" w:rsidP="001D5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340D1B" w14:textId="77777777" w:rsidR="00D775E0" w:rsidRDefault="00D775E0" w:rsidP="001D5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A63F76" w14:textId="77777777" w:rsidR="00D775E0" w:rsidRDefault="00D775E0" w:rsidP="001D5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BBED74" w14:textId="77777777" w:rsidR="00D775E0" w:rsidRDefault="00D775E0" w:rsidP="001D5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AFF2CC" w14:textId="77777777" w:rsidR="00D775E0" w:rsidRDefault="00D775E0" w:rsidP="001D5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A79A6B" w14:textId="77777777" w:rsidR="00D775E0" w:rsidRDefault="00D775E0" w:rsidP="001D5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3F677C" w14:textId="77777777" w:rsidR="00D775E0" w:rsidRDefault="00D775E0" w:rsidP="001D5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75C2FD" w14:textId="77777777" w:rsidR="00D775E0" w:rsidRDefault="00D775E0" w:rsidP="001D5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FB2454" w14:textId="77777777" w:rsidR="00841A41" w:rsidRDefault="00841A41" w:rsidP="001D5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65AC26" w14:textId="77777777" w:rsidR="001D69CA" w:rsidRDefault="001D69CA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94556" w14:textId="2CA1664A" w:rsidR="00033E8E" w:rsidRDefault="00D67837" w:rsidP="00B10585">
      <w:pPr>
        <w:pStyle w:val="Ttulo2"/>
      </w:pPr>
      <w:bookmarkStart w:id="28" w:name="_Toc179781560"/>
      <w:r w:rsidRPr="00D67837">
        <w:rPr>
          <w:rStyle w:val="Ttulo1Char"/>
          <w:b/>
          <w:bCs/>
        </w:rPr>
        <w:t xml:space="preserve">ANEXO </w:t>
      </w:r>
      <w:r w:rsidR="0096674E">
        <w:rPr>
          <w:rStyle w:val="Ttulo1Char"/>
          <w:b/>
          <w:bCs/>
        </w:rPr>
        <w:t>10</w:t>
      </w:r>
      <w:r w:rsidR="00956CEC">
        <w:rPr>
          <w:rStyle w:val="Ttulo1Char"/>
          <w:b/>
          <w:bCs/>
        </w:rPr>
        <w:t xml:space="preserve"> -</w:t>
      </w:r>
      <w:r w:rsidRPr="00D67837">
        <w:t xml:space="preserve"> </w:t>
      </w:r>
      <w:r w:rsidR="000936C3" w:rsidRPr="00AF57FB">
        <w:t>PROTOCOLO DE APLICAÇÃO -MANUAL DO USUÁRIO</w:t>
      </w:r>
      <w:bookmarkEnd w:id="28"/>
    </w:p>
    <w:p w14:paraId="4A686EA5" w14:textId="77777777" w:rsidR="00D67837" w:rsidRDefault="00D67837" w:rsidP="00DC79C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C113D" w14:textId="77777777" w:rsidR="00A737FF" w:rsidRDefault="00681838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Neste manual você verá detalhadamente como utilizar o equipamento que levará para casa para fazer seu tratamento. </w:t>
      </w:r>
    </w:p>
    <w:p w14:paraId="221CC61F" w14:textId="1DA025C7" w:rsidR="00D67837" w:rsidRDefault="00F93BF0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 importante realizar a terapia 3 x por semana, </w:t>
      </w:r>
      <w:proofErr w:type="gramStart"/>
      <w:r w:rsidR="00A737FF">
        <w:rPr>
          <w:rFonts w:ascii="Times New Roman" w:hAnsi="Times New Roman" w:cs="Times New Roman"/>
          <w:sz w:val="24"/>
          <w:szCs w:val="24"/>
        </w:rPr>
        <w:t xml:space="preserve">por </w:t>
      </w:r>
      <w:r w:rsidR="002B2A9C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2B2A9C">
        <w:rPr>
          <w:rFonts w:ascii="Times New Roman" w:hAnsi="Times New Roman" w:cs="Times New Roman"/>
          <w:sz w:val="24"/>
          <w:szCs w:val="24"/>
        </w:rPr>
        <w:t>________</w:t>
      </w:r>
      <w:r w:rsidR="00A737FF">
        <w:rPr>
          <w:rFonts w:ascii="Times New Roman" w:hAnsi="Times New Roman" w:cs="Times New Roman"/>
          <w:sz w:val="24"/>
          <w:szCs w:val="24"/>
        </w:rPr>
        <w:t xml:space="preserve"> </w:t>
      </w:r>
      <w:r w:rsidR="002B2A9C">
        <w:rPr>
          <w:rFonts w:ascii="Times New Roman" w:hAnsi="Times New Roman" w:cs="Times New Roman"/>
          <w:sz w:val="24"/>
          <w:szCs w:val="24"/>
        </w:rPr>
        <w:t xml:space="preserve"> </w:t>
      </w:r>
      <w:r w:rsidR="00A737FF">
        <w:rPr>
          <w:rFonts w:ascii="Times New Roman" w:hAnsi="Times New Roman" w:cs="Times New Roman"/>
          <w:sz w:val="24"/>
          <w:szCs w:val="24"/>
        </w:rPr>
        <w:t xml:space="preserve">minutos cada vez, </w:t>
      </w:r>
      <w:r>
        <w:rPr>
          <w:rFonts w:ascii="Times New Roman" w:hAnsi="Times New Roman" w:cs="Times New Roman"/>
          <w:sz w:val="24"/>
          <w:szCs w:val="24"/>
        </w:rPr>
        <w:t>e permanecer na posição deitado (a) durant</w:t>
      </w:r>
      <w:r w:rsidR="00FD50BC">
        <w:rPr>
          <w:rFonts w:ascii="Times New Roman" w:hAnsi="Times New Roman" w:cs="Times New Roman"/>
          <w:sz w:val="24"/>
          <w:szCs w:val="24"/>
        </w:rPr>
        <w:t xml:space="preserve">e </w:t>
      </w:r>
      <w:r w:rsidR="002B2A9C">
        <w:rPr>
          <w:rFonts w:ascii="Times New Roman" w:hAnsi="Times New Roman" w:cs="Times New Roman"/>
          <w:sz w:val="24"/>
          <w:szCs w:val="24"/>
        </w:rPr>
        <w:t>esse período</w:t>
      </w:r>
      <w:r w:rsidR="00FD50BC">
        <w:rPr>
          <w:rFonts w:ascii="Times New Roman" w:hAnsi="Times New Roman" w:cs="Times New Roman"/>
          <w:sz w:val="24"/>
          <w:szCs w:val="24"/>
        </w:rPr>
        <w:t>, em ambiente calmo e silencioso.</w:t>
      </w:r>
    </w:p>
    <w:p w14:paraId="71DD3405" w14:textId="194AB914" w:rsidR="00F65278" w:rsidRDefault="00E86193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Alguns cuidados são importantes para o manejo correto do equipamento e </w:t>
      </w:r>
      <w:r w:rsidR="00F65278">
        <w:rPr>
          <w:rFonts w:ascii="Times New Roman" w:hAnsi="Times New Roman" w:cs="Times New Roman"/>
          <w:sz w:val="24"/>
          <w:szCs w:val="24"/>
        </w:rPr>
        <w:t>para a sua segurança.</w:t>
      </w:r>
    </w:p>
    <w:p w14:paraId="7F6B4BF9" w14:textId="3449C6E1" w:rsidR="00BF022C" w:rsidRDefault="00BF022C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Não utilizar o equipamento próximo a pessoas que tenham marca-passo.</w:t>
      </w:r>
    </w:p>
    <w:p w14:paraId="22C26D0B" w14:textId="0204CA73" w:rsidR="00BF022C" w:rsidRDefault="00BF022C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Não utilizar em ambiente que </w:t>
      </w:r>
      <w:r w:rsidR="008A3515">
        <w:rPr>
          <w:rFonts w:ascii="Times New Roman" w:hAnsi="Times New Roman" w:cs="Times New Roman"/>
          <w:sz w:val="24"/>
          <w:szCs w:val="24"/>
        </w:rPr>
        <w:t>esteja molhado, ou próximo a recipientes com água</w:t>
      </w:r>
      <w:r w:rsidR="00D2397A">
        <w:rPr>
          <w:rFonts w:ascii="Times New Roman" w:hAnsi="Times New Roman" w:cs="Times New Roman"/>
          <w:sz w:val="24"/>
          <w:szCs w:val="24"/>
        </w:rPr>
        <w:t>.</w:t>
      </w:r>
    </w:p>
    <w:p w14:paraId="3CB0CCA4" w14:textId="23DE15B8" w:rsidR="00D2397A" w:rsidRDefault="00D2397A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Não utilizar mais do que indicado nem em diferentes parâmetros, esse parâmetro descrito, é o seguro para você.</w:t>
      </w:r>
    </w:p>
    <w:p w14:paraId="23DB976E" w14:textId="1B5E6068" w:rsidR="0079302C" w:rsidRDefault="00D2397A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Não deixar o equipamento perto de crianças</w:t>
      </w:r>
      <w:r w:rsidR="0079302C">
        <w:rPr>
          <w:rFonts w:ascii="Times New Roman" w:hAnsi="Times New Roman" w:cs="Times New Roman"/>
          <w:sz w:val="24"/>
          <w:szCs w:val="24"/>
        </w:rPr>
        <w:t>,</w:t>
      </w:r>
      <w:r w:rsidR="00D726E7">
        <w:rPr>
          <w:rFonts w:ascii="Times New Roman" w:hAnsi="Times New Roman" w:cs="Times New Roman"/>
          <w:sz w:val="24"/>
          <w:szCs w:val="24"/>
        </w:rPr>
        <w:t xml:space="preserve"> esse equipamento só pode ser usado por adultos.</w:t>
      </w:r>
    </w:p>
    <w:p w14:paraId="40C99AC0" w14:textId="005CE0BC" w:rsidR="00D2397A" w:rsidRDefault="0079302C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Não deixar perto de </w:t>
      </w:r>
      <w:r w:rsidR="00D2397A">
        <w:rPr>
          <w:rFonts w:ascii="Times New Roman" w:hAnsi="Times New Roman" w:cs="Times New Roman"/>
          <w:sz w:val="24"/>
          <w:szCs w:val="24"/>
        </w:rPr>
        <w:t>animais que possam danificá-lo</w:t>
      </w:r>
      <w:r>
        <w:rPr>
          <w:rFonts w:ascii="Times New Roman" w:hAnsi="Times New Roman" w:cs="Times New Roman"/>
          <w:sz w:val="24"/>
          <w:szCs w:val="24"/>
        </w:rPr>
        <w:t xml:space="preserve"> ou se machucar.</w:t>
      </w:r>
    </w:p>
    <w:p w14:paraId="31143311" w14:textId="7BD7F0F7" w:rsidR="00D2397A" w:rsidRDefault="00D2397A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Assim como você, outras pessoas serão tratadas com esse mesmo dispositivo. </w:t>
      </w:r>
    </w:p>
    <w:p w14:paraId="1E30901D" w14:textId="3998A3CD" w:rsidR="00D2397A" w:rsidRPr="00681838" w:rsidRDefault="00D2397A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Devolvê-lo assim que terminar as 4 semanas de tratamento.</w:t>
      </w:r>
    </w:p>
    <w:p w14:paraId="446D6E71" w14:textId="77777777" w:rsidR="000936C3" w:rsidRDefault="000936C3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F66905" w14:paraId="4E93C650" w14:textId="77777777" w:rsidTr="000936C3">
        <w:tc>
          <w:tcPr>
            <w:tcW w:w="4530" w:type="dxa"/>
          </w:tcPr>
          <w:p w14:paraId="4942B31D" w14:textId="05E44DAF" w:rsidR="000936C3" w:rsidRDefault="000936C3" w:rsidP="00DC7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84D3D8" wp14:editId="4522EB71">
                  <wp:extent cx="1671839" cy="1253844"/>
                  <wp:effectExtent l="0" t="635" r="4445" b="4445"/>
                  <wp:docPr id="1826030502" name="Imagem 5" descr="Mão segurando aparelho eletrônic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030502" name="Imagem 5" descr="Mão segurando aparelho eletrônico&#10;&#10;Descrição gerada automaticament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86059" cy="1264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DEB601A" w14:textId="77777777" w:rsidR="000936C3" w:rsidRDefault="000936C3" w:rsidP="00DC7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Este é o equipamento </w:t>
            </w:r>
            <w:proofErr w:type="spellStart"/>
            <w:r w:rsidR="00210D75">
              <w:rPr>
                <w:rFonts w:ascii="Times New Roman" w:hAnsi="Times New Roman" w:cs="Times New Roman"/>
                <w:sz w:val="24"/>
                <w:szCs w:val="24"/>
              </w:rPr>
              <w:t>NeurodinIII</w:t>
            </w:r>
            <w:proofErr w:type="spellEnd"/>
            <w:r w:rsidR="00210D75">
              <w:rPr>
                <w:rFonts w:ascii="Times New Roman" w:hAnsi="Times New Roman" w:cs="Times New Roman"/>
                <w:sz w:val="24"/>
                <w:szCs w:val="24"/>
              </w:rPr>
              <w:t xml:space="preserve"> que você utilizará em sua casa e no ambulatório de zumbido do HC. </w:t>
            </w:r>
          </w:p>
          <w:p w14:paraId="7049A449" w14:textId="77777777" w:rsidR="00507012" w:rsidRDefault="00507012" w:rsidP="00DC7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E3B40" w14:textId="2EC64418" w:rsidR="00507012" w:rsidRDefault="00507012" w:rsidP="00DC7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Para ligá-lo é </w:t>
            </w:r>
            <w:r w:rsidR="00B5357B">
              <w:rPr>
                <w:rFonts w:ascii="Times New Roman" w:hAnsi="Times New Roman" w:cs="Times New Roman"/>
                <w:sz w:val="24"/>
                <w:szCs w:val="24"/>
              </w:rPr>
              <w:t>só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apertar o botão vermelho: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E selecionar </w:t>
            </w:r>
            <w:r w:rsidR="004E1C56">
              <w:rPr>
                <w:rFonts w:ascii="Times New Roman" w:hAnsi="Times New Roman" w:cs="Times New Roman"/>
                <w:sz w:val="24"/>
                <w:szCs w:val="24"/>
              </w:rPr>
              <w:t xml:space="preserve">através dos botões cor de rosa (set) </w:t>
            </w:r>
            <w:r w:rsidR="0075476B">
              <w:rPr>
                <w:rFonts w:ascii="Times New Roman" w:hAnsi="Times New Roman" w:cs="Times New Roman"/>
                <w:sz w:val="24"/>
                <w:szCs w:val="24"/>
              </w:rPr>
              <w:t xml:space="preserve">a palavra: </w:t>
            </w:r>
            <w:r w:rsidR="00CE3DC2" w:rsidRPr="008F46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Protocolo</w:t>
            </w:r>
            <w:r w:rsidR="008F4666">
              <w:rPr>
                <w:rFonts w:ascii="Times New Roman" w:hAnsi="Times New Roman" w:cs="Times New Roman"/>
                <w:sz w:val="24"/>
                <w:szCs w:val="24"/>
              </w:rPr>
              <w:t xml:space="preserve"> em negrito</w:t>
            </w:r>
          </w:p>
        </w:tc>
      </w:tr>
      <w:tr w:rsidR="00F66905" w14:paraId="3E8BCE4C" w14:textId="77777777" w:rsidTr="000936C3">
        <w:tc>
          <w:tcPr>
            <w:tcW w:w="4530" w:type="dxa"/>
          </w:tcPr>
          <w:p w14:paraId="162BD085" w14:textId="6002A46C" w:rsidR="000936C3" w:rsidRDefault="00337765" w:rsidP="00DC7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69FF31" wp14:editId="66658BE6">
                  <wp:extent cx="1523874" cy="1234440"/>
                  <wp:effectExtent l="0" t="7937" r="0" b="0"/>
                  <wp:docPr id="145646887" name="Imagem 2" descr="Text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46887" name="Imagem 2" descr="Texto&#10;&#10;Descrição gerada automaticament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64670" cy="1267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B474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6ABCEB" wp14:editId="733330C3">
                  <wp:extent cx="1517614" cy="1148482"/>
                  <wp:effectExtent l="0" t="6032" r="952" b="953"/>
                  <wp:docPr id="1775022567" name="Imagem 3" descr="Text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022567" name="Imagem 3" descr="Texto&#10;&#10;Descrição gerada automaticamente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55938" cy="1177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9EB2F8C" w14:textId="74CE477F" w:rsidR="000936C3" w:rsidRDefault="0075476B" w:rsidP="00DC7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Através do</w:t>
            </w:r>
            <w:r w:rsidR="00B574C4">
              <w:rPr>
                <w:rFonts w:ascii="Times New Roman" w:hAnsi="Times New Roman" w:cs="Times New Roman"/>
                <w:sz w:val="24"/>
                <w:szCs w:val="24"/>
              </w:rPr>
              <w:t xml:space="preserve"> botão cinza (</w:t>
            </w:r>
            <w:proofErr w:type="spellStart"/>
            <w:r w:rsidR="00B574C4">
              <w:rPr>
                <w:rFonts w:ascii="Times New Roman" w:hAnsi="Times New Roman" w:cs="Times New Roman"/>
                <w:sz w:val="24"/>
                <w:szCs w:val="24"/>
              </w:rPr>
              <w:t>next</w:t>
            </w:r>
            <w:proofErr w:type="spellEnd"/>
            <w:r w:rsidR="00B574C4">
              <w:rPr>
                <w:rFonts w:ascii="Times New Roman" w:hAnsi="Times New Roman" w:cs="Times New Roman"/>
                <w:sz w:val="24"/>
                <w:szCs w:val="24"/>
              </w:rPr>
              <w:t xml:space="preserve">) você irá para o próximo </w:t>
            </w:r>
            <w:r w:rsidR="00EF3DAE">
              <w:rPr>
                <w:rFonts w:ascii="Times New Roman" w:hAnsi="Times New Roman" w:cs="Times New Roman"/>
                <w:sz w:val="24"/>
                <w:szCs w:val="24"/>
              </w:rPr>
              <w:t xml:space="preserve">programa. </w:t>
            </w:r>
            <w:r w:rsidR="00FF535C">
              <w:rPr>
                <w:rFonts w:ascii="Times New Roman" w:hAnsi="Times New Roman" w:cs="Times New Roman"/>
                <w:sz w:val="24"/>
                <w:szCs w:val="24"/>
              </w:rPr>
              <w:t xml:space="preserve">Através do botão set encontre a opção </w:t>
            </w:r>
            <w:r w:rsidR="00040B99" w:rsidRPr="0004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programados</w:t>
            </w:r>
            <w:r w:rsidR="00FF5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40005">
              <w:rPr>
                <w:rFonts w:ascii="Times New Roman" w:hAnsi="Times New Roman" w:cs="Times New Roman"/>
                <w:sz w:val="24"/>
                <w:szCs w:val="24"/>
              </w:rPr>
              <w:t xml:space="preserve">Utilize a seta </w:t>
            </w:r>
            <w:r w:rsidR="0083514B">
              <w:rPr>
                <w:rFonts w:ascii="Times New Roman" w:hAnsi="Times New Roman" w:cs="Times New Roman"/>
                <w:sz w:val="24"/>
                <w:szCs w:val="24"/>
              </w:rPr>
              <w:t xml:space="preserve">rosa (set) e selecione: </w:t>
            </w:r>
            <w:r w:rsidR="0083514B" w:rsidRPr="00835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PARTICULARES</w:t>
            </w:r>
          </w:p>
        </w:tc>
      </w:tr>
      <w:tr w:rsidR="00F66905" w14:paraId="5A67655B" w14:textId="77777777" w:rsidTr="000936C3">
        <w:tc>
          <w:tcPr>
            <w:tcW w:w="4530" w:type="dxa"/>
          </w:tcPr>
          <w:p w14:paraId="14761B8B" w14:textId="2222F553" w:rsidR="000936C3" w:rsidRDefault="006A6BDD" w:rsidP="00DC7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22A2DD8" wp14:editId="355F95F7">
                  <wp:extent cx="1624241" cy="1218148"/>
                  <wp:effectExtent l="0" t="6667" r="7937" b="7938"/>
                  <wp:docPr id="912548547" name="Imagem 4" descr="Mão de pessoa&#10;&#10;Descrição gerada automaticamente com confiança baix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548547" name="Imagem 4" descr="Mão de pessoa&#10;&#10;Descrição gerada automaticamente com confiança baixa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40540" cy="1230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20B667C" w14:textId="4070B64D" w:rsidR="000936C3" w:rsidRDefault="001037F6" w:rsidP="00DC7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Através do botão cinza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next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83514B">
              <w:rPr>
                <w:rFonts w:ascii="Times New Roman" w:hAnsi="Times New Roman" w:cs="Times New Roman"/>
                <w:sz w:val="24"/>
                <w:szCs w:val="24"/>
              </w:rPr>
              <w:t xml:space="preserve">aparecerá a palavra: </w:t>
            </w:r>
            <w:r w:rsidR="0083514B" w:rsidRPr="00835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TENS</w:t>
            </w:r>
          </w:p>
        </w:tc>
      </w:tr>
      <w:tr w:rsidR="00F66905" w14:paraId="7B42A45D" w14:textId="77777777" w:rsidTr="000936C3">
        <w:tc>
          <w:tcPr>
            <w:tcW w:w="4530" w:type="dxa"/>
          </w:tcPr>
          <w:p w14:paraId="4BA84ABF" w14:textId="3748A09B" w:rsidR="000936C3" w:rsidRDefault="00F2573F" w:rsidP="00DC7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462A8E" wp14:editId="6884F3B9">
                  <wp:extent cx="1620756" cy="1215534"/>
                  <wp:effectExtent l="0" t="6985" r="0" b="0"/>
                  <wp:docPr id="619662823" name="Imagem 5" descr="Uma imagem contendo Text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662823" name="Imagem 5" descr="Uma imagem contendo Texto&#10;&#10;Descrição gerada automaticamente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45500" cy="1234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2485070" w14:textId="12496AF9" w:rsidR="000936C3" w:rsidRDefault="00894CF7" w:rsidP="00DC7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Aperte o botão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next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novamente </w:t>
            </w:r>
            <w:r w:rsidR="00CA5F85">
              <w:rPr>
                <w:rFonts w:ascii="Times New Roman" w:hAnsi="Times New Roman" w:cs="Times New Roman"/>
                <w:sz w:val="24"/>
                <w:szCs w:val="24"/>
              </w:rPr>
              <w:t>e você verá o protocolo para seu tratamento.</w:t>
            </w:r>
          </w:p>
        </w:tc>
      </w:tr>
      <w:tr w:rsidR="00F66905" w14:paraId="63E4D9C8" w14:textId="77777777" w:rsidTr="000936C3">
        <w:tc>
          <w:tcPr>
            <w:tcW w:w="4530" w:type="dxa"/>
          </w:tcPr>
          <w:p w14:paraId="46A86F28" w14:textId="39A811C6" w:rsidR="000936C3" w:rsidRDefault="00F66905" w:rsidP="00DC7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BE9E4F" wp14:editId="0AFB8EE9">
                  <wp:extent cx="1579990" cy="1184960"/>
                  <wp:effectExtent l="6985" t="0" r="8255" b="8255"/>
                  <wp:docPr id="625944097" name="Imagem 7" descr="Text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944097" name="Imagem 7" descr="Texto&#10;&#10;Descrição gerada automaticamente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00485" cy="1200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46BD369C" w14:textId="6ADB7BAF" w:rsidR="000936C3" w:rsidRDefault="00A32220" w:rsidP="00DC7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Aperte novamente o botão </w:t>
            </w:r>
            <w:r w:rsidR="00BC5579">
              <w:rPr>
                <w:rFonts w:ascii="Times New Roman" w:hAnsi="Times New Roman" w:cs="Times New Roman"/>
                <w:sz w:val="24"/>
                <w:szCs w:val="24"/>
              </w:rPr>
              <w:t>NEXT</w:t>
            </w:r>
            <w:r w:rsidR="007345D4">
              <w:rPr>
                <w:rFonts w:ascii="Times New Roman" w:hAnsi="Times New Roman" w:cs="Times New Roman"/>
                <w:sz w:val="24"/>
                <w:szCs w:val="24"/>
              </w:rPr>
              <w:t xml:space="preserve"> e pressione o botão do meio (start) para iniciar o tratamento.</w:t>
            </w:r>
          </w:p>
        </w:tc>
      </w:tr>
      <w:tr w:rsidR="00F66905" w14:paraId="11E368BA" w14:textId="77777777" w:rsidTr="000936C3">
        <w:tc>
          <w:tcPr>
            <w:tcW w:w="4530" w:type="dxa"/>
          </w:tcPr>
          <w:p w14:paraId="6310D8D8" w14:textId="4F5F601E" w:rsidR="000936C3" w:rsidRDefault="00DE519E" w:rsidP="00DC7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F7428E" wp14:editId="5BB8CE93">
                  <wp:extent cx="1576349" cy="1182230"/>
                  <wp:effectExtent l="6667" t="0" r="0" b="0"/>
                  <wp:docPr id="644179159" name="Imagem 12" descr="Uma imagem contendo microondas, segurando, computador, geladeir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179159" name="Imagem 12" descr="Uma imagem contendo microondas, segurando, computador, geladeira&#10;&#10;Descrição gerada automaticamente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93559" cy="1195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85BB960" w14:textId="3289AE34" w:rsidR="000936C3" w:rsidRDefault="00AF57FB" w:rsidP="00DC7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Nesse momento você irá selecionar com os botões para cima e para baixo o limiar de sensibilidade. Isso é, ao ter uma sensação de formigamento na orelha, elevar em um ponto, e permanecer com ele até o final dos</w:t>
            </w:r>
            <w:r w:rsidR="002B2A9C">
              <w:rPr>
                <w:rFonts w:ascii="Times New Roman" w:hAnsi="Times New Roman" w:cs="Times New Roman"/>
                <w:sz w:val="24"/>
                <w:szCs w:val="24"/>
              </w:rPr>
              <w:t xml:space="preserve">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minutos.</w:t>
            </w:r>
            <w:r w:rsidR="004245F3">
              <w:rPr>
                <w:rFonts w:ascii="Times New Roman" w:hAnsi="Times New Roman" w:cs="Times New Roman"/>
                <w:sz w:val="24"/>
                <w:szCs w:val="24"/>
              </w:rPr>
              <w:t xml:space="preserve"> Ao final apertar o botão vermelho: desligar.</w:t>
            </w:r>
          </w:p>
        </w:tc>
      </w:tr>
    </w:tbl>
    <w:p w14:paraId="775EDC29" w14:textId="77777777" w:rsidR="000936C3" w:rsidRPr="000936C3" w:rsidRDefault="000936C3" w:rsidP="00DC79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5406D" w14:textId="77777777" w:rsidR="00033E8E" w:rsidRPr="00033E8E" w:rsidRDefault="00033E8E" w:rsidP="00DC79C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A605F" w14:textId="77777777" w:rsidR="00033E8E" w:rsidRPr="00033E8E" w:rsidRDefault="00033E8E" w:rsidP="00DC79C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8BADA" w14:textId="77777777" w:rsidR="00033E8E" w:rsidRPr="00033E8E" w:rsidRDefault="00033E8E" w:rsidP="00DC79C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E44A6" w14:textId="77777777" w:rsidR="00033E8E" w:rsidRPr="00033E8E" w:rsidRDefault="00033E8E" w:rsidP="00DC79C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1BD8CE" w14:textId="77777777" w:rsidR="00033E8E" w:rsidRPr="00033E8E" w:rsidRDefault="00033E8E" w:rsidP="00DC79C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6C4F2" w14:textId="77777777" w:rsidR="009604DF" w:rsidRDefault="009604DF" w:rsidP="00DC79C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CF6DF" w14:textId="48E18629" w:rsidR="00923674" w:rsidRDefault="0054289D" w:rsidP="004A513F">
      <w:pPr>
        <w:pStyle w:val="Ttulo2"/>
      </w:pPr>
      <w:bookmarkStart w:id="29" w:name="_Toc179781561"/>
      <w:r w:rsidRPr="0054289D">
        <w:rPr>
          <w:rStyle w:val="Ttulo1Char"/>
          <w:b/>
          <w:bCs/>
        </w:rPr>
        <w:lastRenderedPageBreak/>
        <w:t>ANEXO 1</w:t>
      </w:r>
      <w:r w:rsidR="0096674E">
        <w:rPr>
          <w:rStyle w:val="Ttulo1Char"/>
          <w:b/>
          <w:bCs/>
        </w:rPr>
        <w:t>1</w:t>
      </w:r>
      <w:r w:rsidRPr="0054289D">
        <w:t xml:space="preserve"> </w:t>
      </w:r>
      <w:r>
        <w:t xml:space="preserve">– </w:t>
      </w:r>
      <w:r w:rsidR="00060674">
        <w:t>DIÁRIO</w:t>
      </w:r>
      <w:bookmarkEnd w:id="29"/>
    </w:p>
    <w:p w14:paraId="65CDA80D" w14:textId="77777777" w:rsidR="0054289D" w:rsidRDefault="0054289D" w:rsidP="00DC79C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2122"/>
        <w:gridCol w:w="2647"/>
      </w:tblGrid>
      <w:tr w:rsidR="000635F3" w14:paraId="00FEBD6F" w14:textId="77777777" w:rsidTr="001C5012">
        <w:trPr>
          <w:trHeight w:val="411"/>
        </w:trPr>
        <w:tc>
          <w:tcPr>
            <w:tcW w:w="2122" w:type="dxa"/>
          </w:tcPr>
          <w:p w14:paraId="3565F171" w14:textId="4FEFF652" w:rsidR="000635F3" w:rsidRDefault="000635F3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122" w:type="dxa"/>
          </w:tcPr>
          <w:p w14:paraId="22EC566B" w14:textId="63D20B29" w:rsidR="000635F3" w:rsidRDefault="000635F3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2647" w:type="dxa"/>
          </w:tcPr>
          <w:p w14:paraId="39E73A79" w14:textId="0E65F185" w:rsidR="000635F3" w:rsidRDefault="000635F3" w:rsidP="00DC79C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INTENSIDADE</w:t>
            </w:r>
          </w:p>
        </w:tc>
      </w:tr>
      <w:tr w:rsidR="000635F3" w14:paraId="64A94C15" w14:textId="77777777" w:rsidTr="001C5012">
        <w:trPr>
          <w:trHeight w:val="394"/>
        </w:trPr>
        <w:tc>
          <w:tcPr>
            <w:tcW w:w="2122" w:type="dxa"/>
          </w:tcPr>
          <w:p w14:paraId="47B5ECAB" w14:textId="5F5374BE" w:rsidR="000635F3" w:rsidRDefault="00CD5AB8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 w:rsidR="00B43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63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___/___/___</w:t>
            </w:r>
          </w:p>
        </w:tc>
        <w:tc>
          <w:tcPr>
            <w:tcW w:w="2122" w:type="dxa"/>
          </w:tcPr>
          <w:p w14:paraId="29452F72" w14:textId="5D411CE5" w:rsidR="000635F3" w:rsidRDefault="000635F3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___:___</w:t>
            </w:r>
          </w:p>
        </w:tc>
        <w:tc>
          <w:tcPr>
            <w:tcW w:w="2647" w:type="dxa"/>
          </w:tcPr>
          <w:p w14:paraId="0197810A" w14:textId="77777777" w:rsidR="000635F3" w:rsidRDefault="000635F3" w:rsidP="00DC79C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5F3" w14:paraId="4350BB11" w14:textId="77777777" w:rsidTr="001C5012">
        <w:trPr>
          <w:trHeight w:val="411"/>
        </w:trPr>
        <w:tc>
          <w:tcPr>
            <w:tcW w:w="2122" w:type="dxa"/>
          </w:tcPr>
          <w:p w14:paraId="4DD8BBCD" w14:textId="1F373C68" w:rsidR="000635F3" w:rsidRDefault="00CD5AB8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43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º </w:t>
            </w:r>
            <w:r w:rsidR="00063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___/___/___</w:t>
            </w:r>
          </w:p>
        </w:tc>
        <w:tc>
          <w:tcPr>
            <w:tcW w:w="2122" w:type="dxa"/>
          </w:tcPr>
          <w:p w14:paraId="0EA97481" w14:textId="3C311C51" w:rsidR="000635F3" w:rsidRDefault="000635F3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___:___</w:t>
            </w:r>
          </w:p>
        </w:tc>
        <w:tc>
          <w:tcPr>
            <w:tcW w:w="2647" w:type="dxa"/>
          </w:tcPr>
          <w:p w14:paraId="2D79AF7E" w14:textId="77777777" w:rsidR="000635F3" w:rsidRDefault="000635F3" w:rsidP="00DC79C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5F3" w14:paraId="14BBC883" w14:textId="77777777" w:rsidTr="001C5012">
        <w:trPr>
          <w:trHeight w:val="411"/>
        </w:trPr>
        <w:tc>
          <w:tcPr>
            <w:tcW w:w="2122" w:type="dxa"/>
          </w:tcPr>
          <w:p w14:paraId="0B254EA6" w14:textId="003298DF" w:rsidR="000635F3" w:rsidRDefault="00154194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1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º</w:t>
            </w:r>
            <w:r w:rsidR="00063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___/___/___</w:t>
            </w:r>
          </w:p>
        </w:tc>
        <w:tc>
          <w:tcPr>
            <w:tcW w:w="2122" w:type="dxa"/>
          </w:tcPr>
          <w:p w14:paraId="3146F71E" w14:textId="43183328" w:rsidR="000635F3" w:rsidRDefault="000635F3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___:___</w:t>
            </w:r>
          </w:p>
        </w:tc>
        <w:tc>
          <w:tcPr>
            <w:tcW w:w="2647" w:type="dxa"/>
          </w:tcPr>
          <w:p w14:paraId="0E1BD09A" w14:textId="77777777" w:rsidR="000635F3" w:rsidRDefault="000635F3" w:rsidP="00DC79C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5F3" w14:paraId="2A61B359" w14:textId="77777777" w:rsidTr="001C5012">
        <w:trPr>
          <w:trHeight w:val="411"/>
        </w:trPr>
        <w:tc>
          <w:tcPr>
            <w:tcW w:w="2122" w:type="dxa"/>
          </w:tcPr>
          <w:p w14:paraId="0307F846" w14:textId="107E05BD" w:rsidR="000635F3" w:rsidRDefault="00154194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1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º</w:t>
            </w:r>
            <w:r w:rsidR="00063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___/___/___</w:t>
            </w:r>
          </w:p>
        </w:tc>
        <w:tc>
          <w:tcPr>
            <w:tcW w:w="2122" w:type="dxa"/>
          </w:tcPr>
          <w:p w14:paraId="63CC4F1F" w14:textId="126F564F" w:rsidR="000635F3" w:rsidRDefault="000635F3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___:___</w:t>
            </w:r>
          </w:p>
        </w:tc>
        <w:tc>
          <w:tcPr>
            <w:tcW w:w="2647" w:type="dxa"/>
          </w:tcPr>
          <w:p w14:paraId="6E886141" w14:textId="77777777" w:rsidR="000635F3" w:rsidRDefault="000635F3" w:rsidP="00DC79C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5F3" w14:paraId="7686C448" w14:textId="77777777" w:rsidTr="001C5012">
        <w:trPr>
          <w:trHeight w:val="394"/>
        </w:trPr>
        <w:tc>
          <w:tcPr>
            <w:tcW w:w="2122" w:type="dxa"/>
          </w:tcPr>
          <w:p w14:paraId="012A19E1" w14:textId="1DBDC9C6" w:rsidR="000635F3" w:rsidRDefault="00154194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º</w:t>
            </w:r>
            <w:r w:rsidR="00063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___/___/___</w:t>
            </w:r>
          </w:p>
        </w:tc>
        <w:tc>
          <w:tcPr>
            <w:tcW w:w="2122" w:type="dxa"/>
          </w:tcPr>
          <w:p w14:paraId="472F82B9" w14:textId="544EC0D5" w:rsidR="000635F3" w:rsidRDefault="000635F3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___:___</w:t>
            </w:r>
          </w:p>
        </w:tc>
        <w:tc>
          <w:tcPr>
            <w:tcW w:w="2647" w:type="dxa"/>
          </w:tcPr>
          <w:p w14:paraId="47D06F9E" w14:textId="77777777" w:rsidR="000635F3" w:rsidRDefault="000635F3" w:rsidP="00DC79C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5F3" w14:paraId="699903E9" w14:textId="77777777" w:rsidTr="001C5012">
        <w:trPr>
          <w:trHeight w:val="411"/>
        </w:trPr>
        <w:tc>
          <w:tcPr>
            <w:tcW w:w="2122" w:type="dxa"/>
          </w:tcPr>
          <w:p w14:paraId="2B24EFD3" w14:textId="5C6AD221" w:rsidR="000635F3" w:rsidRDefault="001552F4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1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º</w:t>
            </w:r>
            <w:r w:rsidR="00063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___/___/___</w:t>
            </w:r>
          </w:p>
        </w:tc>
        <w:tc>
          <w:tcPr>
            <w:tcW w:w="2122" w:type="dxa"/>
          </w:tcPr>
          <w:p w14:paraId="43113A42" w14:textId="6C4884B1" w:rsidR="000635F3" w:rsidRDefault="000635F3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___:___</w:t>
            </w:r>
          </w:p>
        </w:tc>
        <w:tc>
          <w:tcPr>
            <w:tcW w:w="2647" w:type="dxa"/>
          </w:tcPr>
          <w:p w14:paraId="52C8166D" w14:textId="77777777" w:rsidR="000635F3" w:rsidRDefault="000635F3" w:rsidP="00DC79C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5F3" w14:paraId="25AED1B0" w14:textId="77777777" w:rsidTr="001C5012">
        <w:trPr>
          <w:trHeight w:val="411"/>
        </w:trPr>
        <w:tc>
          <w:tcPr>
            <w:tcW w:w="2122" w:type="dxa"/>
          </w:tcPr>
          <w:p w14:paraId="2E37F7CF" w14:textId="221DAC69" w:rsidR="000635F3" w:rsidRDefault="001552F4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1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º</w:t>
            </w:r>
            <w:r w:rsidR="00063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___/___/___</w:t>
            </w:r>
          </w:p>
        </w:tc>
        <w:tc>
          <w:tcPr>
            <w:tcW w:w="2122" w:type="dxa"/>
          </w:tcPr>
          <w:p w14:paraId="342A84D6" w14:textId="351767EC" w:rsidR="000635F3" w:rsidRDefault="000635F3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___:___</w:t>
            </w:r>
          </w:p>
        </w:tc>
        <w:tc>
          <w:tcPr>
            <w:tcW w:w="2647" w:type="dxa"/>
          </w:tcPr>
          <w:p w14:paraId="6C3B6469" w14:textId="77777777" w:rsidR="000635F3" w:rsidRDefault="000635F3" w:rsidP="00DC79C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5F3" w14:paraId="1A815FAA" w14:textId="77777777" w:rsidTr="001C5012">
        <w:trPr>
          <w:trHeight w:val="411"/>
        </w:trPr>
        <w:tc>
          <w:tcPr>
            <w:tcW w:w="2122" w:type="dxa"/>
          </w:tcPr>
          <w:p w14:paraId="16FC80AB" w14:textId="219AE957" w:rsidR="000635F3" w:rsidRDefault="001552F4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1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º</w:t>
            </w:r>
            <w:r w:rsidR="00063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___/___/___</w:t>
            </w:r>
          </w:p>
        </w:tc>
        <w:tc>
          <w:tcPr>
            <w:tcW w:w="2122" w:type="dxa"/>
          </w:tcPr>
          <w:p w14:paraId="6FE0DE29" w14:textId="5B017114" w:rsidR="000635F3" w:rsidRDefault="000635F3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___:___</w:t>
            </w:r>
          </w:p>
        </w:tc>
        <w:tc>
          <w:tcPr>
            <w:tcW w:w="2647" w:type="dxa"/>
          </w:tcPr>
          <w:p w14:paraId="0F06F20D" w14:textId="77777777" w:rsidR="000635F3" w:rsidRDefault="000635F3" w:rsidP="009236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5F3" w14:paraId="653D7EC5" w14:textId="77777777" w:rsidTr="001C5012">
        <w:trPr>
          <w:trHeight w:val="394"/>
        </w:trPr>
        <w:tc>
          <w:tcPr>
            <w:tcW w:w="2122" w:type="dxa"/>
          </w:tcPr>
          <w:p w14:paraId="703FAF55" w14:textId="47D786C4" w:rsidR="000635F3" w:rsidRDefault="001552F4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1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º</w:t>
            </w:r>
            <w:r w:rsidR="00063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___/___/___</w:t>
            </w:r>
          </w:p>
        </w:tc>
        <w:tc>
          <w:tcPr>
            <w:tcW w:w="2122" w:type="dxa"/>
          </w:tcPr>
          <w:p w14:paraId="56364105" w14:textId="77777777" w:rsidR="000635F3" w:rsidRDefault="000635F3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___:___</w:t>
            </w:r>
          </w:p>
        </w:tc>
        <w:tc>
          <w:tcPr>
            <w:tcW w:w="2647" w:type="dxa"/>
          </w:tcPr>
          <w:p w14:paraId="36BE0F30" w14:textId="77777777" w:rsidR="000635F3" w:rsidRDefault="000635F3" w:rsidP="009236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5F3" w14:paraId="560136AB" w14:textId="77777777" w:rsidTr="001C5012">
        <w:trPr>
          <w:trHeight w:val="411"/>
        </w:trPr>
        <w:tc>
          <w:tcPr>
            <w:tcW w:w="2122" w:type="dxa"/>
          </w:tcPr>
          <w:p w14:paraId="03353179" w14:textId="333979AC" w:rsidR="000635F3" w:rsidRDefault="001552F4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1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º</w:t>
            </w:r>
            <w:r w:rsidR="00063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___/___/___</w:t>
            </w:r>
          </w:p>
        </w:tc>
        <w:tc>
          <w:tcPr>
            <w:tcW w:w="2122" w:type="dxa"/>
          </w:tcPr>
          <w:p w14:paraId="2AB7A3A2" w14:textId="77777777" w:rsidR="000635F3" w:rsidRDefault="000635F3" w:rsidP="001C50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___:___</w:t>
            </w:r>
          </w:p>
        </w:tc>
        <w:tc>
          <w:tcPr>
            <w:tcW w:w="2647" w:type="dxa"/>
          </w:tcPr>
          <w:p w14:paraId="705E9B4F" w14:textId="77777777" w:rsidR="000635F3" w:rsidRDefault="000635F3" w:rsidP="009236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632B98E" w14:textId="77777777" w:rsidR="00033E8E" w:rsidRPr="00033E8E" w:rsidRDefault="00033E8E" w:rsidP="00DC79C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FD5CE0" w14:textId="77777777" w:rsidR="00033E8E" w:rsidRPr="00033E8E" w:rsidRDefault="00033E8E" w:rsidP="00DC79C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BB2B00" w14:textId="51F3F682" w:rsidR="00AC4BC7" w:rsidRDefault="00132FD4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OBS: LEMBRE-SE A IMPORTÂNCIA DE NÃO FICAR MAIS DE 4 DIAS SEGUIDOS SEM APLICAÇAO D</w:t>
      </w:r>
      <w:r w:rsidR="00D775E0">
        <w:rPr>
          <w:rFonts w:ascii="Times New Roman" w:hAnsi="Times New Roman" w:cs="Times New Roman"/>
          <w:b/>
          <w:bCs/>
          <w:sz w:val="24"/>
          <w:szCs w:val="24"/>
        </w:rPr>
        <w:t>A ESTIMULAÇÃO VAGAL.</w:t>
      </w:r>
    </w:p>
    <w:p w14:paraId="0890C863" w14:textId="77777777" w:rsidR="00962A4E" w:rsidRDefault="00962A4E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E8037" w14:textId="77777777" w:rsidR="00962A4E" w:rsidRDefault="00962A4E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4ADCF" w14:textId="77777777" w:rsidR="00962A4E" w:rsidRDefault="00962A4E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1B56FF" w14:textId="77777777" w:rsidR="00962A4E" w:rsidRDefault="00962A4E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2882AD" w14:textId="77777777" w:rsidR="00962A4E" w:rsidRDefault="00962A4E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3958DF" w14:textId="77777777" w:rsidR="00962A4E" w:rsidRDefault="00962A4E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81F50" w14:textId="77777777" w:rsidR="00962A4E" w:rsidRDefault="00962A4E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45D67E" w14:textId="77777777" w:rsidR="00962A4E" w:rsidRDefault="00962A4E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DB5B37" w14:textId="77777777" w:rsidR="00962A4E" w:rsidRDefault="00962A4E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410A9" w14:textId="77777777" w:rsidR="00962A4E" w:rsidRDefault="00962A4E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B36FA" w14:textId="77777777" w:rsidR="00962A4E" w:rsidRDefault="00962A4E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2D3249" w14:textId="77777777" w:rsidR="00962A4E" w:rsidRDefault="00962A4E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F2679" w14:textId="77777777" w:rsidR="00962A4E" w:rsidRDefault="00962A4E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11E10" w14:textId="77777777" w:rsidR="00962A4E" w:rsidRDefault="00962A4E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A790B" w14:textId="77777777" w:rsidR="00962A4E" w:rsidRDefault="00962A4E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3E968" w14:textId="77777777" w:rsidR="00962A4E" w:rsidRDefault="00962A4E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09F7C" w14:textId="77777777" w:rsidR="00962A4E" w:rsidRDefault="00962A4E" w:rsidP="00DF5C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62A4E" w:rsidSect="00BC1BE0">
      <w:headerReference w:type="default" r:id="rId26"/>
      <w:pgSz w:w="11906" w:h="16838"/>
      <w:pgMar w:top="1701" w:right="1134" w:bottom="1134" w:left="1701" w:header="1134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7CE61" w14:textId="77777777" w:rsidR="009F0ECE" w:rsidRDefault="009F0ECE" w:rsidP="0002650F">
      <w:pPr>
        <w:spacing w:after="0" w:line="240" w:lineRule="auto"/>
      </w:pPr>
      <w:r>
        <w:separator/>
      </w:r>
    </w:p>
  </w:endnote>
  <w:endnote w:type="continuationSeparator" w:id="0">
    <w:p w14:paraId="44846C04" w14:textId="77777777" w:rsidR="009F0ECE" w:rsidRDefault="009F0ECE" w:rsidP="0002650F">
      <w:pPr>
        <w:spacing w:after="0" w:line="240" w:lineRule="auto"/>
      </w:pPr>
      <w:r>
        <w:continuationSeparator/>
      </w:r>
    </w:p>
  </w:endnote>
  <w:endnote w:type="continuationNotice" w:id="1">
    <w:p w14:paraId="11F83F77" w14:textId="77777777" w:rsidR="009F0ECE" w:rsidRDefault="009F0E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0A04" w14:textId="77777777" w:rsidR="009F0ECE" w:rsidRDefault="009F0ECE" w:rsidP="0002650F">
      <w:pPr>
        <w:spacing w:after="0" w:line="240" w:lineRule="auto"/>
      </w:pPr>
      <w:r>
        <w:separator/>
      </w:r>
    </w:p>
  </w:footnote>
  <w:footnote w:type="continuationSeparator" w:id="0">
    <w:p w14:paraId="59316330" w14:textId="77777777" w:rsidR="009F0ECE" w:rsidRDefault="009F0ECE" w:rsidP="0002650F">
      <w:pPr>
        <w:spacing w:after="0" w:line="240" w:lineRule="auto"/>
      </w:pPr>
      <w:r>
        <w:continuationSeparator/>
      </w:r>
    </w:p>
  </w:footnote>
  <w:footnote w:type="continuationNotice" w:id="1">
    <w:p w14:paraId="45D68FDA" w14:textId="77777777" w:rsidR="009F0ECE" w:rsidRDefault="009F0E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8222" w14:textId="25902D29" w:rsidR="0002650F" w:rsidRDefault="0002650F">
    <w:pPr>
      <w:pStyle w:val="Cabealho"/>
      <w:jc w:val="right"/>
    </w:pPr>
  </w:p>
  <w:p w14:paraId="3A5BB54D" w14:textId="77777777" w:rsidR="0002650F" w:rsidRDefault="0002650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6408839"/>
      <w:docPartObj>
        <w:docPartGallery w:val="Page Numbers (Top of Page)"/>
        <w:docPartUnique/>
      </w:docPartObj>
    </w:sdtPr>
    <w:sdtContent>
      <w:p w14:paraId="497CA30C" w14:textId="77777777" w:rsidR="00636EE7" w:rsidRDefault="00636EE7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87E8D0" w14:textId="77777777" w:rsidR="00636EE7" w:rsidRDefault="00636EE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E17D7"/>
    <w:multiLevelType w:val="hybridMultilevel"/>
    <w:tmpl w:val="FE90809C"/>
    <w:lvl w:ilvl="0" w:tplc="83643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93F35"/>
    <w:multiLevelType w:val="hybridMultilevel"/>
    <w:tmpl w:val="908CBD84"/>
    <w:lvl w:ilvl="0" w:tplc="8D2C62A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FE4821"/>
    <w:multiLevelType w:val="hybridMultilevel"/>
    <w:tmpl w:val="E5DCDA88"/>
    <w:lvl w:ilvl="0" w:tplc="83FE1D00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2121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C47F9"/>
    <w:multiLevelType w:val="hybridMultilevel"/>
    <w:tmpl w:val="8DC8D0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43FCD"/>
    <w:multiLevelType w:val="hybridMultilevel"/>
    <w:tmpl w:val="AF40A3F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43955559">
    <w:abstractNumId w:val="0"/>
  </w:num>
  <w:num w:numId="2" w16cid:durableId="390352873">
    <w:abstractNumId w:val="4"/>
  </w:num>
  <w:num w:numId="3" w16cid:durableId="1128283184">
    <w:abstractNumId w:val="2"/>
  </w:num>
  <w:num w:numId="4" w16cid:durableId="908151390">
    <w:abstractNumId w:val="1"/>
  </w:num>
  <w:num w:numId="5" w16cid:durableId="811630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F9"/>
    <w:rsid w:val="00000465"/>
    <w:rsid w:val="00000602"/>
    <w:rsid w:val="000011B6"/>
    <w:rsid w:val="00001805"/>
    <w:rsid w:val="000024DA"/>
    <w:rsid w:val="000033AD"/>
    <w:rsid w:val="00004C0F"/>
    <w:rsid w:val="000063EB"/>
    <w:rsid w:val="0001128B"/>
    <w:rsid w:val="00012528"/>
    <w:rsid w:val="0001636C"/>
    <w:rsid w:val="00016383"/>
    <w:rsid w:val="000214A1"/>
    <w:rsid w:val="00024419"/>
    <w:rsid w:val="00024D28"/>
    <w:rsid w:val="000259C3"/>
    <w:rsid w:val="00025BEE"/>
    <w:rsid w:val="0002650F"/>
    <w:rsid w:val="00031404"/>
    <w:rsid w:val="00033D79"/>
    <w:rsid w:val="00033E8E"/>
    <w:rsid w:val="00034C60"/>
    <w:rsid w:val="00035283"/>
    <w:rsid w:val="00040B99"/>
    <w:rsid w:val="00040E70"/>
    <w:rsid w:val="00042948"/>
    <w:rsid w:val="00043339"/>
    <w:rsid w:val="0004425B"/>
    <w:rsid w:val="000447E2"/>
    <w:rsid w:val="00046DEE"/>
    <w:rsid w:val="00047383"/>
    <w:rsid w:val="00050344"/>
    <w:rsid w:val="000513C7"/>
    <w:rsid w:val="0005656C"/>
    <w:rsid w:val="00060674"/>
    <w:rsid w:val="000635F3"/>
    <w:rsid w:val="000640B4"/>
    <w:rsid w:val="00067236"/>
    <w:rsid w:val="000672AC"/>
    <w:rsid w:val="00070A43"/>
    <w:rsid w:val="00074638"/>
    <w:rsid w:val="000747CE"/>
    <w:rsid w:val="00076E43"/>
    <w:rsid w:val="000771D0"/>
    <w:rsid w:val="00077F5F"/>
    <w:rsid w:val="00082C99"/>
    <w:rsid w:val="00082CF3"/>
    <w:rsid w:val="00083C52"/>
    <w:rsid w:val="000861BA"/>
    <w:rsid w:val="000866E2"/>
    <w:rsid w:val="00086AFC"/>
    <w:rsid w:val="0009035D"/>
    <w:rsid w:val="00090C16"/>
    <w:rsid w:val="000912F0"/>
    <w:rsid w:val="00092C4E"/>
    <w:rsid w:val="00093002"/>
    <w:rsid w:val="000930E5"/>
    <w:rsid w:val="000936C3"/>
    <w:rsid w:val="00093DDC"/>
    <w:rsid w:val="0009666B"/>
    <w:rsid w:val="000966FF"/>
    <w:rsid w:val="000A702B"/>
    <w:rsid w:val="000A7606"/>
    <w:rsid w:val="000A76E2"/>
    <w:rsid w:val="000B0B17"/>
    <w:rsid w:val="000B1886"/>
    <w:rsid w:val="000B22F8"/>
    <w:rsid w:val="000B38C4"/>
    <w:rsid w:val="000B4231"/>
    <w:rsid w:val="000B5954"/>
    <w:rsid w:val="000B634B"/>
    <w:rsid w:val="000B7198"/>
    <w:rsid w:val="000B7649"/>
    <w:rsid w:val="000C1A33"/>
    <w:rsid w:val="000C71EA"/>
    <w:rsid w:val="000D080A"/>
    <w:rsid w:val="000D0FD9"/>
    <w:rsid w:val="000D7200"/>
    <w:rsid w:val="000D7D13"/>
    <w:rsid w:val="000E1129"/>
    <w:rsid w:val="000E17F5"/>
    <w:rsid w:val="000E439C"/>
    <w:rsid w:val="000E5E5C"/>
    <w:rsid w:val="000E6BA4"/>
    <w:rsid w:val="000F122E"/>
    <w:rsid w:val="000F3FB5"/>
    <w:rsid w:val="000F4344"/>
    <w:rsid w:val="000F45E9"/>
    <w:rsid w:val="000F5405"/>
    <w:rsid w:val="000F6C60"/>
    <w:rsid w:val="000F780C"/>
    <w:rsid w:val="000F78F3"/>
    <w:rsid w:val="001037F6"/>
    <w:rsid w:val="00103F16"/>
    <w:rsid w:val="00107D95"/>
    <w:rsid w:val="001110C3"/>
    <w:rsid w:val="00112237"/>
    <w:rsid w:val="00112ADA"/>
    <w:rsid w:val="00113E8E"/>
    <w:rsid w:val="00114A62"/>
    <w:rsid w:val="0011616B"/>
    <w:rsid w:val="001167C5"/>
    <w:rsid w:val="00120485"/>
    <w:rsid w:val="00120CDB"/>
    <w:rsid w:val="00122BE4"/>
    <w:rsid w:val="00123259"/>
    <w:rsid w:val="00125BDA"/>
    <w:rsid w:val="00127FEB"/>
    <w:rsid w:val="00131397"/>
    <w:rsid w:val="00132FD4"/>
    <w:rsid w:val="00133AB1"/>
    <w:rsid w:val="00133BBD"/>
    <w:rsid w:val="00134F93"/>
    <w:rsid w:val="0013669C"/>
    <w:rsid w:val="001377DB"/>
    <w:rsid w:val="001403D0"/>
    <w:rsid w:val="00141D88"/>
    <w:rsid w:val="001430C0"/>
    <w:rsid w:val="001458F7"/>
    <w:rsid w:val="00145EE1"/>
    <w:rsid w:val="00150753"/>
    <w:rsid w:val="0015105C"/>
    <w:rsid w:val="001515C9"/>
    <w:rsid w:val="00151FE5"/>
    <w:rsid w:val="00152FA3"/>
    <w:rsid w:val="00154194"/>
    <w:rsid w:val="001552F4"/>
    <w:rsid w:val="00157EAF"/>
    <w:rsid w:val="0016061A"/>
    <w:rsid w:val="00161919"/>
    <w:rsid w:val="00165A5D"/>
    <w:rsid w:val="0016743E"/>
    <w:rsid w:val="00167492"/>
    <w:rsid w:val="00170389"/>
    <w:rsid w:val="00171723"/>
    <w:rsid w:val="00171DC9"/>
    <w:rsid w:val="00173D20"/>
    <w:rsid w:val="00173DC4"/>
    <w:rsid w:val="001749E0"/>
    <w:rsid w:val="001759B8"/>
    <w:rsid w:val="00176246"/>
    <w:rsid w:val="0018038B"/>
    <w:rsid w:val="001849DF"/>
    <w:rsid w:val="00185437"/>
    <w:rsid w:val="001864B4"/>
    <w:rsid w:val="00186B94"/>
    <w:rsid w:val="001878DF"/>
    <w:rsid w:val="00187DC9"/>
    <w:rsid w:val="00192D1F"/>
    <w:rsid w:val="001937C5"/>
    <w:rsid w:val="00195432"/>
    <w:rsid w:val="00195827"/>
    <w:rsid w:val="00195DDF"/>
    <w:rsid w:val="00195E67"/>
    <w:rsid w:val="00197A33"/>
    <w:rsid w:val="001B0983"/>
    <w:rsid w:val="001B0C00"/>
    <w:rsid w:val="001B0D25"/>
    <w:rsid w:val="001B4638"/>
    <w:rsid w:val="001B48D7"/>
    <w:rsid w:val="001B5F53"/>
    <w:rsid w:val="001B6A2D"/>
    <w:rsid w:val="001B6BC0"/>
    <w:rsid w:val="001B707C"/>
    <w:rsid w:val="001B7E5F"/>
    <w:rsid w:val="001C0F25"/>
    <w:rsid w:val="001C2548"/>
    <w:rsid w:val="001C448D"/>
    <w:rsid w:val="001C4E07"/>
    <w:rsid w:val="001C5012"/>
    <w:rsid w:val="001C6C0D"/>
    <w:rsid w:val="001D1E93"/>
    <w:rsid w:val="001D2A6D"/>
    <w:rsid w:val="001D2EB1"/>
    <w:rsid w:val="001D54A0"/>
    <w:rsid w:val="001D69CA"/>
    <w:rsid w:val="001E03FE"/>
    <w:rsid w:val="001E08A9"/>
    <w:rsid w:val="001E136E"/>
    <w:rsid w:val="001E14A1"/>
    <w:rsid w:val="001E374C"/>
    <w:rsid w:val="001E3925"/>
    <w:rsid w:val="001E3C4F"/>
    <w:rsid w:val="001E7621"/>
    <w:rsid w:val="001E795F"/>
    <w:rsid w:val="001E7A9C"/>
    <w:rsid w:val="001F01D8"/>
    <w:rsid w:val="001F08A0"/>
    <w:rsid w:val="001F0DE6"/>
    <w:rsid w:val="001F1866"/>
    <w:rsid w:val="001F1AD9"/>
    <w:rsid w:val="001F1B96"/>
    <w:rsid w:val="001F21C4"/>
    <w:rsid w:val="001F38B2"/>
    <w:rsid w:val="001F3D65"/>
    <w:rsid w:val="001F40C9"/>
    <w:rsid w:val="001F5AE8"/>
    <w:rsid w:val="002006E3"/>
    <w:rsid w:val="00204B58"/>
    <w:rsid w:val="002063CC"/>
    <w:rsid w:val="00207A5F"/>
    <w:rsid w:val="00210593"/>
    <w:rsid w:val="00210D75"/>
    <w:rsid w:val="00210FC1"/>
    <w:rsid w:val="002123CD"/>
    <w:rsid w:val="00213240"/>
    <w:rsid w:val="00215B9F"/>
    <w:rsid w:val="00215F77"/>
    <w:rsid w:val="00216FE7"/>
    <w:rsid w:val="0021711F"/>
    <w:rsid w:val="00221A78"/>
    <w:rsid w:val="00222DB6"/>
    <w:rsid w:val="002238B7"/>
    <w:rsid w:val="00225C1E"/>
    <w:rsid w:val="00227237"/>
    <w:rsid w:val="002272ED"/>
    <w:rsid w:val="00230A65"/>
    <w:rsid w:val="00233773"/>
    <w:rsid w:val="00235C07"/>
    <w:rsid w:val="00236F0D"/>
    <w:rsid w:val="0024017A"/>
    <w:rsid w:val="00241233"/>
    <w:rsid w:val="002414C6"/>
    <w:rsid w:val="0024575C"/>
    <w:rsid w:val="00247019"/>
    <w:rsid w:val="00247D7A"/>
    <w:rsid w:val="002531D8"/>
    <w:rsid w:val="00254D6F"/>
    <w:rsid w:val="002552C2"/>
    <w:rsid w:val="00257668"/>
    <w:rsid w:val="00261EFE"/>
    <w:rsid w:val="00265D87"/>
    <w:rsid w:val="0026746A"/>
    <w:rsid w:val="00267730"/>
    <w:rsid w:val="002703EF"/>
    <w:rsid w:val="00270B87"/>
    <w:rsid w:val="00270F38"/>
    <w:rsid w:val="00272B53"/>
    <w:rsid w:val="00272B80"/>
    <w:rsid w:val="00273329"/>
    <w:rsid w:val="00274604"/>
    <w:rsid w:val="0027472D"/>
    <w:rsid w:val="002763AA"/>
    <w:rsid w:val="00280908"/>
    <w:rsid w:val="002849FC"/>
    <w:rsid w:val="00286FA1"/>
    <w:rsid w:val="002875AD"/>
    <w:rsid w:val="00292F9C"/>
    <w:rsid w:val="002936C0"/>
    <w:rsid w:val="00293A51"/>
    <w:rsid w:val="00294D30"/>
    <w:rsid w:val="00297EDB"/>
    <w:rsid w:val="002A183F"/>
    <w:rsid w:val="002A1BDD"/>
    <w:rsid w:val="002A7073"/>
    <w:rsid w:val="002B263A"/>
    <w:rsid w:val="002B2A9C"/>
    <w:rsid w:val="002B5387"/>
    <w:rsid w:val="002B67CD"/>
    <w:rsid w:val="002B7248"/>
    <w:rsid w:val="002B783D"/>
    <w:rsid w:val="002C012C"/>
    <w:rsid w:val="002C02D5"/>
    <w:rsid w:val="002C0AB6"/>
    <w:rsid w:val="002C385C"/>
    <w:rsid w:val="002C40B3"/>
    <w:rsid w:val="002C4936"/>
    <w:rsid w:val="002C697D"/>
    <w:rsid w:val="002D0F87"/>
    <w:rsid w:val="002D598D"/>
    <w:rsid w:val="002D6B5E"/>
    <w:rsid w:val="002E2A9B"/>
    <w:rsid w:val="002E3675"/>
    <w:rsid w:val="002E7AD3"/>
    <w:rsid w:val="002F01FA"/>
    <w:rsid w:val="002F15BC"/>
    <w:rsid w:val="002F1E02"/>
    <w:rsid w:val="002F228A"/>
    <w:rsid w:val="002F58C3"/>
    <w:rsid w:val="002F5F63"/>
    <w:rsid w:val="00300698"/>
    <w:rsid w:val="00300990"/>
    <w:rsid w:val="0030538F"/>
    <w:rsid w:val="003064CE"/>
    <w:rsid w:val="003139D1"/>
    <w:rsid w:val="003172FA"/>
    <w:rsid w:val="00320B26"/>
    <w:rsid w:val="00322631"/>
    <w:rsid w:val="003244E6"/>
    <w:rsid w:val="00324750"/>
    <w:rsid w:val="00324BE5"/>
    <w:rsid w:val="003273EB"/>
    <w:rsid w:val="00330482"/>
    <w:rsid w:val="00330483"/>
    <w:rsid w:val="00330B62"/>
    <w:rsid w:val="00334DB8"/>
    <w:rsid w:val="00336D80"/>
    <w:rsid w:val="00337765"/>
    <w:rsid w:val="00340F0A"/>
    <w:rsid w:val="00341C0D"/>
    <w:rsid w:val="00344CB9"/>
    <w:rsid w:val="00347282"/>
    <w:rsid w:val="003479B1"/>
    <w:rsid w:val="0035060C"/>
    <w:rsid w:val="00350E58"/>
    <w:rsid w:val="00354BB2"/>
    <w:rsid w:val="0035531B"/>
    <w:rsid w:val="00355721"/>
    <w:rsid w:val="003602CA"/>
    <w:rsid w:val="00361765"/>
    <w:rsid w:val="00361EB3"/>
    <w:rsid w:val="00362F59"/>
    <w:rsid w:val="00363E5B"/>
    <w:rsid w:val="0036454F"/>
    <w:rsid w:val="00365350"/>
    <w:rsid w:val="0036560B"/>
    <w:rsid w:val="0036732F"/>
    <w:rsid w:val="00367967"/>
    <w:rsid w:val="00370C5A"/>
    <w:rsid w:val="0037171E"/>
    <w:rsid w:val="00374BCD"/>
    <w:rsid w:val="00377FBB"/>
    <w:rsid w:val="003805F4"/>
    <w:rsid w:val="0038216E"/>
    <w:rsid w:val="00385A07"/>
    <w:rsid w:val="0039013D"/>
    <w:rsid w:val="0039074B"/>
    <w:rsid w:val="00392846"/>
    <w:rsid w:val="00392911"/>
    <w:rsid w:val="00393633"/>
    <w:rsid w:val="00394B15"/>
    <w:rsid w:val="00395524"/>
    <w:rsid w:val="00396470"/>
    <w:rsid w:val="00397E91"/>
    <w:rsid w:val="003A05DE"/>
    <w:rsid w:val="003B2A1A"/>
    <w:rsid w:val="003B4443"/>
    <w:rsid w:val="003B564F"/>
    <w:rsid w:val="003B5C7F"/>
    <w:rsid w:val="003B5F17"/>
    <w:rsid w:val="003B665F"/>
    <w:rsid w:val="003C0A50"/>
    <w:rsid w:val="003C1918"/>
    <w:rsid w:val="003C2DD5"/>
    <w:rsid w:val="003C3DF4"/>
    <w:rsid w:val="003C430D"/>
    <w:rsid w:val="003C63DA"/>
    <w:rsid w:val="003D03CD"/>
    <w:rsid w:val="003D4885"/>
    <w:rsid w:val="003D5943"/>
    <w:rsid w:val="003D5D6E"/>
    <w:rsid w:val="003E04A5"/>
    <w:rsid w:val="003E3163"/>
    <w:rsid w:val="003E4D5D"/>
    <w:rsid w:val="003E515E"/>
    <w:rsid w:val="003E5C95"/>
    <w:rsid w:val="003E64CC"/>
    <w:rsid w:val="003E6AAA"/>
    <w:rsid w:val="003F0243"/>
    <w:rsid w:val="003F04C3"/>
    <w:rsid w:val="003F0889"/>
    <w:rsid w:val="003F0C96"/>
    <w:rsid w:val="003F19B4"/>
    <w:rsid w:val="003F3BD5"/>
    <w:rsid w:val="003F45A0"/>
    <w:rsid w:val="003F7DE5"/>
    <w:rsid w:val="004006F4"/>
    <w:rsid w:val="00401B9A"/>
    <w:rsid w:val="00404EFB"/>
    <w:rsid w:val="00406E7A"/>
    <w:rsid w:val="0040728E"/>
    <w:rsid w:val="00407B50"/>
    <w:rsid w:val="00407D39"/>
    <w:rsid w:val="004101FA"/>
    <w:rsid w:val="004104DF"/>
    <w:rsid w:val="00410E5B"/>
    <w:rsid w:val="00411700"/>
    <w:rsid w:val="004138DB"/>
    <w:rsid w:val="004166E5"/>
    <w:rsid w:val="004212A5"/>
    <w:rsid w:val="00422858"/>
    <w:rsid w:val="004245F3"/>
    <w:rsid w:val="004271DE"/>
    <w:rsid w:val="00427EA0"/>
    <w:rsid w:val="00431B75"/>
    <w:rsid w:val="00431D6B"/>
    <w:rsid w:val="00432334"/>
    <w:rsid w:val="00434F2B"/>
    <w:rsid w:val="00435209"/>
    <w:rsid w:val="00435AC9"/>
    <w:rsid w:val="004375DC"/>
    <w:rsid w:val="0044654F"/>
    <w:rsid w:val="004504A4"/>
    <w:rsid w:val="0045198B"/>
    <w:rsid w:val="0045323C"/>
    <w:rsid w:val="00456CAB"/>
    <w:rsid w:val="004578C9"/>
    <w:rsid w:val="004641BC"/>
    <w:rsid w:val="00465385"/>
    <w:rsid w:val="00466738"/>
    <w:rsid w:val="00467902"/>
    <w:rsid w:val="0046796D"/>
    <w:rsid w:val="00471065"/>
    <w:rsid w:val="0047123A"/>
    <w:rsid w:val="00471809"/>
    <w:rsid w:val="00473FAD"/>
    <w:rsid w:val="00474EBB"/>
    <w:rsid w:val="0047616B"/>
    <w:rsid w:val="004805B1"/>
    <w:rsid w:val="00481553"/>
    <w:rsid w:val="0048233A"/>
    <w:rsid w:val="00482AD9"/>
    <w:rsid w:val="00483769"/>
    <w:rsid w:val="00491F04"/>
    <w:rsid w:val="004921D3"/>
    <w:rsid w:val="0049277A"/>
    <w:rsid w:val="00493011"/>
    <w:rsid w:val="0049424F"/>
    <w:rsid w:val="00495220"/>
    <w:rsid w:val="00497439"/>
    <w:rsid w:val="0049750E"/>
    <w:rsid w:val="00497C75"/>
    <w:rsid w:val="004A2CCC"/>
    <w:rsid w:val="004A2F18"/>
    <w:rsid w:val="004A3189"/>
    <w:rsid w:val="004A3B03"/>
    <w:rsid w:val="004A3B66"/>
    <w:rsid w:val="004A4C95"/>
    <w:rsid w:val="004A513F"/>
    <w:rsid w:val="004A5879"/>
    <w:rsid w:val="004A7574"/>
    <w:rsid w:val="004B3DDC"/>
    <w:rsid w:val="004B6A79"/>
    <w:rsid w:val="004B6AD4"/>
    <w:rsid w:val="004B6C01"/>
    <w:rsid w:val="004B7B89"/>
    <w:rsid w:val="004C25E1"/>
    <w:rsid w:val="004C4976"/>
    <w:rsid w:val="004C52C7"/>
    <w:rsid w:val="004C5386"/>
    <w:rsid w:val="004C597D"/>
    <w:rsid w:val="004C7B7A"/>
    <w:rsid w:val="004D00F7"/>
    <w:rsid w:val="004D0B5D"/>
    <w:rsid w:val="004D206F"/>
    <w:rsid w:val="004D591D"/>
    <w:rsid w:val="004D5D1A"/>
    <w:rsid w:val="004D674E"/>
    <w:rsid w:val="004D6C9B"/>
    <w:rsid w:val="004D71C0"/>
    <w:rsid w:val="004D7277"/>
    <w:rsid w:val="004E17A9"/>
    <w:rsid w:val="004E1C56"/>
    <w:rsid w:val="004E20B2"/>
    <w:rsid w:val="004E3680"/>
    <w:rsid w:val="004F0A0E"/>
    <w:rsid w:val="004F182B"/>
    <w:rsid w:val="004F23C6"/>
    <w:rsid w:val="004F2AA5"/>
    <w:rsid w:val="004F3DF0"/>
    <w:rsid w:val="004F574E"/>
    <w:rsid w:val="004F5785"/>
    <w:rsid w:val="004F7F39"/>
    <w:rsid w:val="00501823"/>
    <w:rsid w:val="00502FE6"/>
    <w:rsid w:val="00506239"/>
    <w:rsid w:val="005067B5"/>
    <w:rsid w:val="00507012"/>
    <w:rsid w:val="0051057C"/>
    <w:rsid w:val="00511C6A"/>
    <w:rsid w:val="005127B3"/>
    <w:rsid w:val="00513658"/>
    <w:rsid w:val="00514DAA"/>
    <w:rsid w:val="00517103"/>
    <w:rsid w:val="00517163"/>
    <w:rsid w:val="00517C16"/>
    <w:rsid w:val="00521EF7"/>
    <w:rsid w:val="00527664"/>
    <w:rsid w:val="00527E56"/>
    <w:rsid w:val="00531A68"/>
    <w:rsid w:val="0053252A"/>
    <w:rsid w:val="00532697"/>
    <w:rsid w:val="005334A0"/>
    <w:rsid w:val="00534123"/>
    <w:rsid w:val="00535766"/>
    <w:rsid w:val="00535844"/>
    <w:rsid w:val="00535D9F"/>
    <w:rsid w:val="00540AC3"/>
    <w:rsid w:val="00541BBD"/>
    <w:rsid w:val="0054289D"/>
    <w:rsid w:val="0054537E"/>
    <w:rsid w:val="0054623C"/>
    <w:rsid w:val="00546971"/>
    <w:rsid w:val="00547DB2"/>
    <w:rsid w:val="00547E6B"/>
    <w:rsid w:val="00547E73"/>
    <w:rsid w:val="00551147"/>
    <w:rsid w:val="00551F7A"/>
    <w:rsid w:val="00553855"/>
    <w:rsid w:val="00556C3F"/>
    <w:rsid w:val="00557880"/>
    <w:rsid w:val="0056068F"/>
    <w:rsid w:val="00562544"/>
    <w:rsid w:val="00563B4D"/>
    <w:rsid w:val="00564471"/>
    <w:rsid w:val="005656F4"/>
    <w:rsid w:val="00565A61"/>
    <w:rsid w:val="00570F70"/>
    <w:rsid w:val="005730D5"/>
    <w:rsid w:val="005758D1"/>
    <w:rsid w:val="005766AF"/>
    <w:rsid w:val="00577756"/>
    <w:rsid w:val="00580BA2"/>
    <w:rsid w:val="005836BE"/>
    <w:rsid w:val="00584ECA"/>
    <w:rsid w:val="00585434"/>
    <w:rsid w:val="005860F3"/>
    <w:rsid w:val="0059149B"/>
    <w:rsid w:val="00591939"/>
    <w:rsid w:val="00592691"/>
    <w:rsid w:val="0059518E"/>
    <w:rsid w:val="00596771"/>
    <w:rsid w:val="005A18B9"/>
    <w:rsid w:val="005A37A2"/>
    <w:rsid w:val="005A56D9"/>
    <w:rsid w:val="005B1B4E"/>
    <w:rsid w:val="005B4070"/>
    <w:rsid w:val="005B57F5"/>
    <w:rsid w:val="005B6A38"/>
    <w:rsid w:val="005C01B6"/>
    <w:rsid w:val="005C3554"/>
    <w:rsid w:val="005C3D04"/>
    <w:rsid w:val="005C437F"/>
    <w:rsid w:val="005C5679"/>
    <w:rsid w:val="005C6A64"/>
    <w:rsid w:val="005C76C9"/>
    <w:rsid w:val="005D05E7"/>
    <w:rsid w:val="005D1BCF"/>
    <w:rsid w:val="005D26C3"/>
    <w:rsid w:val="005D30EF"/>
    <w:rsid w:val="005D5515"/>
    <w:rsid w:val="005D59C5"/>
    <w:rsid w:val="005E33B1"/>
    <w:rsid w:val="005E4A42"/>
    <w:rsid w:val="005E7AB9"/>
    <w:rsid w:val="005F3B43"/>
    <w:rsid w:val="005F42E5"/>
    <w:rsid w:val="005F4316"/>
    <w:rsid w:val="005F57F4"/>
    <w:rsid w:val="005F5ED8"/>
    <w:rsid w:val="00602C80"/>
    <w:rsid w:val="006042F9"/>
    <w:rsid w:val="006103C2"/>
    <w:rsid w:val="006107F1"/>
    <w:rsid w:val="00611720"/>
    <w:rsid w:val="0061392D"/>
    <w:rsid w:val="00614C86"/>
    <w:rsid w:val="00614EDE"/>
    <w:rsid w:val="00616735"/>
    <w:rsid w:val="00616C46"/>
    <w:rsid w:val="00620E40"/>
    <w:rsid w:val="006210D9"/>
    <w:rsid w:val="006226EC"/>
    <w:rsid w:val="00623026"/>
    <w:rsid w:val="00623A9F"/>
    <w:rsid w:val="00623D02"/>
    <w:rsid w:val="00625610"/>
    <w:rsid w:val="006264C9"/>
    <w:rsid w:val="00626635"/>
    <w:rsid w:val="006268C2"/>
    <w:rsid w:val="00633483"/>
    <w:rsid w:val="00633FFB"/>
    <w:rsid w:val="0063436B"/>
    <w:rsid w:val="00636EE7"/>
    <w:rsid w:val="00637A0A"/>
    <w:rsid w:val="00637A7E"/>
    <w:rsid w:val="0064033E"/>
    <w:rsid w:val="006459C7"/>
    <w:rsid w:val="00646D61"/>
    <w:rsid w:val="00646FE8"/>
    <w:rsid w:val="00647A33"/>
    <w:rsid w:val="00647F68"/>
    <w:rsid w:val="00652718"/>
    <w:rsid w:val="006549B2"/>
    <w:rsid w:val="00654CB0"/>
    <w:rsid w:val="00655FF8"/>
    <w:rsid w:val="0065671D"/>
    <w:rsid w:val="0066106E"/>
    <w:rsid w:val="00661511"/>
    <w:rsid w:val="0066352D"/>
    <w:rsid w:val="006649AC"/>
    <w:rsid w:val="00665E07"/>
    <w:rsid w:val="006669C9"/>
    <w:rsid w:val="00670414"/>
    <w:rsid w:val="00670677"/>
    <w:rsid w:val="00670797"/>
    <w:rsid w:val="00670F0B"/>
    <w:rsid w:val="00671CB8"/>
    <w:rsid w:val="00671EF3"/>
    <w:rsid w:val="006727AD"/>
    <w:rsid w:val="00674297"/>
    <w:rsid w:val="00674D53"/>
    <w:rsid w:val="00675B3E"/>
    <w:rsid w:val="006762F4"/>
    <w:rsid w:val="00676879"/>
    <w:rsid w:val="00676BC7"/>
    <w:rsid w:val="006772E7"/>
    <w:rsid w:val="0068003D"/>
    <w:rsid w:val="00680765"/>
    <w:rsid w:val="00681838"/>
    <w:rsid w:val="00681FFC"/>
    <w:rsid w:val="006820AB"/>
    <w:rsid w:val="00684AD7"/>
    <w:rsid w:val="00684B82"/>
    <w:rsid w:val="0068545E"/>
    <w:rsid w:val="00691A50"/>
    <w:rsid w:val="0069263E"/>
    <w:rsid w:val="00693095"/>
    <w:rsid w:val="006937E1"/>
    <w:rsid w:val="006950B5"/>
    <w:rsid w:val="006977EE"/>
    <w:rsid w:val="006A0EA2"/>
    <w:rsid w:val="006A1CAB"/>
    <w:rsid w:val="006A1F66"/>
    <w:rsid w:val="006A2948"/>
    <w:rsid w:val="006A6BDD"/>
    <w:rsid w:val="006A6DB6"/>
    <w:rsid w:val="006B0EC6"/>
    <w:rsid w:val="006B1500"/>
    <w:rsid w:val="006B2C46"/>
    <w:rsid w:val="006B3FDB"/>
    <w:rsid w:val="006B4548"/>
    <w:rsid w:val="006B50E8"/>
    <w:rsid w:val="006B6FA0"/>
    <w:rsid w:val="006B74C7"/>
    <w:rsid w:val="006B75EC"/>
    <w:rsid w:val="006C0662"/>
    <w:rsid w:val="006C2A81"/>
    <w:rsid w:val="006C5DEC"/>
    <w:rsid w:val="006C7C9F"/>
    <w:rsid w:val="006D0920"/>
    <w:rsid w:val="006D13E0"/>
    <w:rsid w:val="006D1C4B"/>
    <w:rsid w:val="006D3067"/>
    <w:rsid w:val="006D51AF"/>
    <w:rsid w:val="006D5C60"/>
    <w:rsid w:val="006E0B10"/>
    <w:rsid w:val="006E1139"/>
    <w:rsid w:val="006E5A34"/>
    <w:rsid w:val="006E72BC"/>
    <w:rsid w:val="006E7CBD"/>
    <w:rsid w:val="006F1403"/>
    <w:rsid w:val="006F21C4"/>
    <w:rsid w:val="006F2651"/>
    <w:rsid w:val="006F4DFE"/>
    <w:rsid w:val="006F6B1B"/>
    <w:rsid w:val="006F7567"/>
    <w:rsid w:val="006F7943"/>
    <w:rsid w:val="006F7A94"/>
    <w:rsid w:val="006F7E00"/>
    <w:rsid w:val="00702237"/>
    <w:rsid w:val="00703CB7"/>
    <w:rsid w:val="00704649"/>
    <w:rsid w:val="00705405"/>
    <w:rsid w:val="00705623"/>
    <w:rsid w:val="007069B2"/>
    <w:rsid w:val="00707D56"/>
    <w:rsid w:val="00711012"/>
    <w:rsid w:val="00711B27"/>
    <w:rsid w:val="00712AB1"/>
    <w:rsid w:val="00715E14"/>
    <w:rsid w:val="00720E50"/>
    <w:rsid w:val="0072147D"/>
    <w:rsid w:val="00721B97"/>
    <w:rsid w:val="00723640"/>
    <w:rsid w:val="00724CFF"/>
    <w:rsid w:val="00724F4A"/>
    <w:rsid w:val="00725A31"/>
    <w:rsid w:val="00725C9A"/>
    <w:rsid w:val="0072776B"/>
    <w:rsid w:val="00730DC0"/>
    <w:rsid w:val="00732A30"/>
    <w:rsid w:val="007345D4"/>
    <w:rsid w:val="00734E88"/>
    <w:rsid w:val="00736DBF"/>
    <w:rsid w:val="00736E73"/>
    <w:rsid w:val="007402F9"/>
    <w:rsid w:val="00743300"/>
    <w:rsid w:val="007436BB"/>
    <w:rsid w:val="007463F2"/>
    <w:rsid w:val="00746AE7"/>
    <w:rsid w:val="00746FDB"/>
    <w:rsid w:val="00747BBB"/>
    <w:rsid w:val="00750236"/>
    <w:rsid w:val="00750590"/>
    <w:rsid w:val="007525C1"/>
    <w:rsid w:val="00752647"/>
    <w:rsid w:val="007536E0"/>
    <w:rsid w:val="00753B76"/>
    <w:rsid w:val="00753BCD"/>
    <w:rsid w:val="0075476B"/>
    <w:rsid w:val="007559D2"/>
    <w:rsid w:val="00756128"/>
    <w:rsid w:val="00762059"/>
    <w:rsid w:val="00762142"/>
    <w:rsid w:val="00762A32"/>
    <w:rsid w:val="00764EF9"/>
    <w:rsid w:val="0076527D"/>
    <w:rsid w:val="00772AB2"/>
    <w:rsid w:val="007733AD"/>
    <w:rsid w:val="00773B97"/>
    <w:rsid w:val="00773D92"/>
    <w:rsid w:val="00775870"/>
    <w:rsid w:val="00775B5F"/>
    <w:rsid w:val="00775DFE"/>
    <w:rsid w:val="00777847"/>
    <w:rsid w:val="00777DC4"/>
    <w:rsid w:val="0078036E"/>
    <w:rsid w:val="00780821"/>
    <w:rsid w:val="00781A0B"/>
    <w:rsid w:val="00783FDF"/>
    <w:rsid w:val="00785EE2"/>
    <w:rsid w:val="0078690B"/>
    <w:rsid w:val="00787ADD"/>
    <w:rsid w:val="0079098D"/>
    <w:rsid w:val="00790AFD"/>
    <w:rsid w:val="00792251"/>
    <w:rsid w:val="0079302C"/>
    <w:rsid w:val="00794024"/>
    <w:rsid w:val="0079468D"/>
    <w:rsid w:val="007A033A"/>
    <w:rsid w:val="007A06A7"/>
    <w:rsid w:val="007A1550"/>
    <w:rsid w:val="007A22CE"/>
    <w:rsid w:val="007A7B76"/>
    <w:rsid w:val="007B040B"/>
    <w:rsid w:val="007B31B8"/>
    <w:rsid w:val="007B36A6"/>
    <w:rsid w:val="007B418A"/>
    <w:rsid w:val="007B53C1"/>
    <w:rsid w:val="007B6583"/>
    <w:rsid w:val="007B65CA"/>
    <w:rsid w:val="007B6CC8"/>
    <w:rsid w:val="007C020F"/>
    <w:rsid w:val="007C0F40"/>
    <w:rsid w:val="007C13C7"/>
    <w:rsid w:val="007C3ECA"/>
    <w:rsid w:val="007C3F04"/>
    <w:rsid w:val="007C6938"/>
    <w:rsid w:val="007C787E"/>
    <w:rsid w:val="007D0F22"/>
    <w:rsid w:val="007D1605"/>
    <w:rsid w:val="007D30F8"/>
    <w:rsid w:val="007D4EF6"/>
    <w:rsid w:val="007D5478"/>
    <w:rsid w:val="007D6858"/>
    <w:rsid w:val="007D7010"/>
    <w:rsid w:val="007E146C"/>
    <w:rsid w:val="007E6310"/>
    <w:rsid w:val="007E6388"/>
    <w:rsid w:val="007E7166"/>
    <w:rsid w:val="007F01AC"/>
    <w:rsid w:val="007F3156"/>
    <w:rsid w:val="007F3236"/>
    <w:rsid w:val="007F7F2D"/>
    <w:rsid w:val="00802156"/>
    <w:rsid w:val="00802B91"/>
    <w:rsid w:val="0080308E"/>
    <w:rsid w:val="00803742"/>
    <w:rsid w:val="0080378D"/>
    <w:rsid w:val="00806CA3"/>
    <w:rsid w:val="00807FDD"/>
    <w:rsid w:val="00811FF8"/>
    <w:rsid w:val="00813333"/>
    <w:rsid w:val="00816D80"/>
    <w:rsid w:val="00816E95"/>
    <w:rsid w:val="008177AD"/>
    <w:rsid w:val="00817BD5"/>
    <w:rsid w:val="0082073C"/>
    <w:rsid w:val="00822407"/>
    <w:rsid w:val="008241E5"/>
    <w:rsid w:val="008261CE"/>
    <w:rsid w:val="0082631F"/>
    <w:rsid w:val="00826D88"/>
    <w:rsid w:val="00831650"/>
    <w:rsid w:val="0083193B"/>
    <w:rsid w:val="008330EF"/>
    <w:rsid w:val="00834166"/>
    <w:rsid w:val="0083514B"/>
    <w:rsid w:val="0083532D"/>
    <w:rsid w:val="00837A94"/>
    <w:rsid w:val="00840005"/>
    <w:rsid w:val="008402FA"/>
    <w:rsid w:val="00840E95"/>
    <w:rsid w:val="00841A41"/>
    <w:rsid w:val="00843941"/>
    <w:rsid w:val="00843AF2"/>
    <w:rsid w:val="00843CAC"/>
    <w:rsid w:val="00844AA3"/>
    <w:rsid w:val="00845046"/>
    <w:rsid w:val="0084524F"/>
    <w:rsid w:val="0084574B"/>
    <w:rsid w:val="008467BB"/>
    <w:rsid w:val="008476D4"/>
    <w:rsid w:val="00847B2C"/>
    <w:rsid w:val="00850486"/>
    <w:rsid w:val="00850E2E"/>
    <w:rsid w:val="00851095"/>
    <w:rsid w:val="008515CC"/>
    <w:rsid w:val="00851769"/>
    <w:rsid w:val="008519FF"/>
    <w:rsid w:val="00852808"/>
    <w:rsid w:val="008570F5"/>
    <w:rsid w:val="0086211A"/>
    <w:rsid w:val="00864B08"/>
    <w:rsid w:val="00872F52"/>
    <w:rsid w:val="00876776"/>
    <w:rsid w:val="008771CC"/>
    <w:rsid w:val="00877F73"/>
    <w:rsid w:val="0088165A"/>
    <w:rsid w:val="0088341B"/>
    <w:rsid w:val="00883A14"/>
    <w:rsid w:val="00883F6A"/>
    <w:rsid w:val="00887801"/>
    <w:rsid w:val="00887834"/>
    <w:rsid w:val="00887F1C"/>
    <w:rsid w:val="00890743"/>
    <w:rsid w:val="00890B65"/>
    <w:rsid w:val="0089105E"/>
    <w:rsid w:val="008912D8"/>
    <w:rsid w:val="008939D4"/>
    <w:rsid w:val="00894CF7"/>
    <w:rsid w:val="00896C9E"/>
    <w:rsid w:val="00897FB3"/>
    <w:rsid w:val="008A0BED"/>
    <w:rsid w:val="008A20A7"/>
    <w:rsid w:val="008A2675"/>
    <w:rsid w:val="008A3515"/>
    <w:rsid w:val="008A3E06"/>
    <w:rsid w:val="008A3E54"/>
    <w:rsid w:val="008A4526"/>
    <w:rsid w:val="008A60C4"/>
    <w:rsid w:val="008A6138"/>
    <w:rsid w:val="008A7108"/>
    <w:rsid w:val="008B0199"/>
    <w:rsid w:val="008B15B2"/>
    <w:rsid w:val="008B20B5"/>
    <w:rsid w:val="008B36AC"/>
    <w:rsid w:val="008C0850"/>
    <w:rsid w:val="008C1875"/>
    <w:rsid w:val="008C3715"/>
    <w:rsid w:val="008C3C6E"/>
    <w:rsid w:val="008C6C7E"/>
    <w:rsid w:val="008D1533"/>
    <w:rsid w:val="008D23C4"/>
    <w:rsid w:val="008D2C93"/>
    <w:rsid w:val="008D3B09"/>
    <w:rsid w:val="008D3BFF"/>
    <w:rsid w:val="008D3CAD"/>
    <w:rsid w:val="008D61E0"/>
    <w:rsid w:val="008D7EA5"/>
    <w:rsid w:val="008E07A4"/>
    <w:rsid w:val="008E0F59"/>
    <w:rsid w:val="008E1D51"/>
    <w:rsid w:val="008E2F85"/>
    <w:rsid w:val="008E51FD"/>
    <w:rsid w:val="008E5A95"/>
    <w:rsid w:val="008E5CBB"/>
    <w:rsid w:val="008E7318"/>
    <w:rsid w:val="008E7775"/>
    <w:rsid w:val="008E77D6"/>
    <w:rsid w:val="008F1497"/>
    <w:rsid w:val="008F1B1F"/>
    <w:rsid w:val="008F1DEB"/>
    <w:rsid w:val="008F2403"/>
    <w:rsid w:val="008F4666"/>
    <w:rsid w:val="008F5D9A"/>
    <w:rsid w:val="008F68D3"/>
    <w:rsid w:val="008F7685"/>
    <w:rsid w:val="009019BB"/>
    <w:rsid w:val="00901CB3"/>
    <w:rsid w:val="009033A9"/>
    <w:rsid w:val="00904266"/>
    <w:rsid w:val="009074F7"/>
    <w:rsid w:val="00907E1E"/>
    <w:rsid w:val="00911E98"/>
    <w:rsid w:val="00914411"/>
    <w:rsid w:val="00914FFB"/>
    <w:rsid w:val="00915ECB"/>
    <w:rsid w:val="00916588"/>
    <w:rsid w:val="00916987"/>
    <w:rsid w:val="0092263A"/>
    <w:rsid w:val="009234AA"/>
    <w:rsid w:val="009235E9"/>
    <w:rsid w:val="00923674"/>
    <w:rsid w:val="00925271"/>
    <w:rsid w:val="00925616"/>
    <w:rsid w:val="00926438"/>
    <w:rsid w:val="009265B8"/>
    <w:rsid w:val="00926C34"/>
    <w:rsid w:val="00930A9B"/>
    <w:rsid w:val="009317DE"/>
    <w:rsid w:val="00933AA7"/>
    <w:rsid w:val="0093517E"/>
    <w:rsid w:val="0093608A"/>
    <w:rsid w:val="00937523"/>
    <w:rsid w:val="00941D7D"/>
    <w:rsid w:val="00943C7A"/>
    <w:rsid w:val="00944C1D"/>
    <w:rsid w:val="00945187"/>
    <w:rsid w:val="00945A73"/>
    <w:rsid w:val="009542CE"/>
    <w:rsid w:val="0095521E"/>
    <w:rsid w:val="00956CEC"/>
    <w:rsid w:val="009604DF"/>
    <w:rsid w:val="00961341"/>
    <w:rsid w:val="00961D7D"/>
    <w:rsid w:val="00961ECA"/>
    <w:rsid w:val="00962118"/>
    <w:rsid w:val="009621FF"/>
    <w:rsid w:val="009627D9"/>
    <w:rsid w:val="00962A4E"/>
    <w:rsid w:val="00963C8E"/>
    <w:rsid w:val="00964B2B"/>
    <w:rsid w:val="00965B26"/>
    <w:rsid w:val="009664D7"/>
    <w:rsid w:val="0096674E"/>
    <w:rsid w:val="00966F92"/>
    <w:rsid w:val="00970D47"/>
    <w:rsid w:val="0097373D"/>
    <w:rsid w:val="009740EE"/>
    <w:rsid w:val="0097661E"/>
    <w:rsid w:val="00976987"/>
    <w:rsid w:val="00976F77"/>
    <w:rsid w:val="00977EEA"/>
    <w:rsid w:val="009802FE"/>
    <w:rsid w:val="00980701"/>
    <w:rsid w:val="009830F9"/>
    <w:rsid w:val="00984226"/>
    <w:rsid w:val="009862D2"/>
    <w:rsid w:val="00986634"/>
    <w:rsid w:val="00987C61"/>
    <w:rsid w:val="00995972"/>
    <w:rsid w:val="009961EB"/>
    <w:rsid w:val="009A0DF3"/>
    <w:rsid w:val="009A1D33"/>
    <w:rsid w:val="009A2711"/>
    <w:rsid w:val="009A58AB"/>
    <w:rsid w:val="009A68E3"/>
    <w:rsid w:val="009A7311"/>
    <w:rsid w:val="009A7336"/>
    <w:rsid w:val="009B2C31"/>
    <w:rsid w:val="009B3139"/>
    <w:rsid w:val="009B357E"/>
    <w:rsid w:val="009B39D0"/>
    <w:rsid w:val="009B4219"/>
    <w:rsid w:val="009B49BB"/>
    <w:rsid w:val="009B5342"/>
    <w:rsid w:val="009B56DB"/>
    <w:rsid w:val="009B5E42"/>
    <w:rsid w:val="009B6A69"/>
    <w:rsid w:val="009B6BC6"/>
    <w:rsid w:val="009B7D2E"/>
    <w:rsid w:val="009B7E6F"/>
    <w:rsid w:val="009C08B2"/>
    <w:rsid w:val="009C4772"/>
    <w:rsid w:val="009C478C"/>
    <w:rsid w:val="009D46D4"/>
    <w:rsid w:val="009E1D7E"/>
    <w:rsid w:val="009E3D72"/>
    <w:rsid w:val="009E3E67"/>
    <w:rsid w:val="009E6378"/>
    <w:rsid w:val="009E6410"/>
    <w:rsid w:val="009E72E1"/>
    <w:rsid w:val="009F0ECE"/>
    <w:rsid w:val="009F2DDF"/>
    <w:rsid w:val="009F60EA"/>
    <w:rsid w:val="00A000D9"/>
    <w:rsid w:val="00A034B1"/>
    <w:rsid w:val="00A044C6"/>
    <w:rsid w:val="00A069A0"/>
    <w:rsid w:val="00A073C7"/>
    <w:rsid w:val="00A10208"/>
    <w:rsid w:val="00A10973"/>
    <w:rsid w:val="00A14F2C"/>
    <w:rsid w:val="00A15494"/>
    <w:rsid w:val="00A225A6"/>
    <w:rsid w:val="00A22720"/>
    <w:rsid w:val="00A22A87"/>
    <w:rsid w:val="00A24CC2"/>
    <w:rsid w:val="00A25183"/>
    <w:rsid w:val="00A26999"/>
    <w:rsid w:val="00A27DF4"/>
    <w:rsid w:val="00A32220"/>
    <w:rsid w:val="00A32416"/>
    <w:rsid w:val="00A3616D"/>
    <w:rsid w:val="00A37208"/>
    <w:rsid w:val="00A37323"/>
    <w:rsid w:val="00A40DA1"/>
    <w:rsid w:val="00A4209B"/>
    <w:rsid w:val="00A45474"/>
    <w:rsid w:val="00A45F95"/>
    <w:rsid w:val="00A47422"/>
    <w:rsid w:val="00A50706"/>
    <w:rsid w:val="00A50FFA"/>
    <w:rsid w:val="00A515A1"/>
    <w:rsid w:val="00A537D4"/>
    <w:rsid w:val="00A5391F"/>
    <w:rsid w:val="00A578EE"/>
    <w:rsid w:val="00A63812"/>
    <w:rsid w:val="00A63CDB"/>
    <w:rsid w:val="00A63E0D"/>
    <w:rsid w:val="00A664BF"/>
    <w:rsid w:val="00A66DEC"/>
    <w:rsid w:val="00A71076"/>
    <w:rsid w:val="00A71917"/>
    <w:rsid w:val="00A737FF"/>
    <w:rsid w:val="00A73F5E"/>
    <w:rsid w:val="00A75847"/>
    <w:rsid w:val="00A76935"/>
    <w:rsid w:val="00A836A8"/>
    <w:rsid w:val="00A83AF0"/>
    <w:rsid w:val="00A85BF2"/>
    <w:rsid w:val="00A86668"/>
    <w:rsid w:val="00A904FB"/>
    <w:rsid w:val="00A93EDB"/>
    <w:rsid w:val="00A9435A"/>
    <w:rsid w:val="00A9470B"/>
    <w:rsid w:val="00A9522A"/>
    <w:rsid w:val="00A96D14"/>
    <w:rsid w:val="00A96F12"/>
    <w:rsid w:val="00A97820"/>
    <w:rsid w:val="00AA0B6C"/>
    <w:rsid w:val="00AA1873"/>
    <w:rsid w:val="00AA48DC"/>
    <w:rsid w:val="00AA516B"/>
    <w:rsid w:val="00AA63A7"/>
    <w:rsid w:val="00AA74ED"/>
    <w:rsid w:val="00AB19B3"/>
    <w:rsid w:val="00AB1E9E"/>
    <w:rsid w:val="00AB2C29"/>
    <w:rsid w:val="00AB4742"/>
    <w:rsid w:val="00AB531A"/>
    <w:rsid w:val="00AB5EF8"/>
    <w:rsid w:val="00AC0541"/>
    <w:rsid w:val="00AC2711"/>
    <w:rsid w:val="00AC3AA8"/>
    <w:rsid w:val="00AC3E8D"/>
    <w:rsid w:val="00AC4BC7"/>
    <w:rsid w:val="00AC4BDD"/>
    <w:rsid w:val="00AC53FF"/>
    <w:rsid w:val="00AC7172"/>
    <w:rsid w:val="00AC7624"/>
    <w:rsid w:val="00AC78FC"/>
    <w:rsid w:val="00AD13F9"/>
    <w:rsid w:val="00AD2945"/>
    <w:rsid w:val="00AD3BFE"/>
    <w:rsid w:val="00AD40BD"/>
    <w:rsid w:val="00AE07E6"/>
    <w:rsid w:val="00AE2EB6"/>
    <w:rsid w:val="00AE4BAB"/>
    <w:rsid w:val="00AF0AA0"/>
    <w:rsid w:val="00AF1744"/>
    <w:rsid w:val="00AF1B2F"/>
    <w:rsid w:val="00AF2011"/>
    <w:rsid w:val="00AF3599"/>
    <w:rsid w:val="00AF3983"/>
    <w:rsid w:val="00AF3DAD"/>
    <w:rsid w:val="00AF4274"/>
    <w:rsid w:val="00AF478C"/>
    <w:rsid w:val="00AF57FB"/>
    <w:rsid w:val="00AF630A"/>
    <w:rsid w:val="00AF6323"/>
    <w:rsid w:val="00AF6F3D"/>
    <w:rsid w:val="00B00429"/>
    <w:rsid w:val="00B010E9"/>
    <w:rsid w:val="00B0141B"/>
    <w:rsid w:val="00B03DCF"/>
    <w:rsid w:val="00B04108"/>
    <w:rsid w:val="00B06A04"/>
    <w:rsid w:val="00B06F06"/>
    <w:rsid w:val="00B07796"/>
    <w:rsid w:val="00B079B4"/>
    <w:rsid w:val="00B10585"/>
    <w:rsid w:val="00B11A16"/>
    <w:rsid w:val="00B13A4C"/>
    <w:rsid w:val="00B2549F"/>
    <w:rsid w:val="00B258AE"/>
    <w:rsid w:val="00B261E1"/>
    <w:rsid w:val="00B279B1"/>
    <w:rsid w:val="00B326B2"/>
    <w:rsid w:val="00B35536"/>
    <w:rsid w:val="00B4041C"/>
    <w:rsid w:val="00B40A2D"/>
    <w:rsid w:val="00B40C2A"/>
    <w:rsid w:val="00B41278"/>
    <w:rsid w:val="00B421F3"/>
    <w:rsid w:val="00B42F08"/>
    <w:rsid w:val="00B4318C"/>
    <w:rsid w:val="00B4336B"/>
    <w:rsid w:val="00B43B34"/>
    <w:rsid w:val="00B45BE6"/>
    <w:rsid w:val="00B46BA9"/>
    <w:rsid w:val="00B531B4"/>
    <w:rsid w:val="00B5357B"/>
    <w:rsid w:val="00B54E9D"/>
    <w:rsid w:val="00B55D43"/>
    <w:rsid w:val="00B56748"/>
    <w:rsid w:val="00B574C4"/>
    <w:rsid w:val="00B60890"/>
    <w:rsid w:val="00B6246C"/>
    <w:rsid w:val="00B62686"/>
    <w:rsid w:val="00B67960"/>
    <w:rsid w:val="00B720BB"/>
    <w:rsid w:val="00B726A5"/>
    <w:rsid w:val="00B737A6"/>
    <w:rsid w:val="00B75183"/>
    <w:rsid w:val="00B76388"/>
    <w:rsid w:val="00B83028"/>
    <w:rsid w:val="00B838A3"/>
    <w:rsid w:val="00B84876"/>
    <w:rsid w:val="00B8733A"/>
    <w:rsid w:val="00B903AE"/>
    <w:rsid w:val="00B94C99"/>
    <w:rsid w:val="00B95281"/>
    <w:rsid w:val="00BA093E"/>
    <w:rsid w:val="00BA4170"/>
    <w:rsid w:val="00BA4610"/>
    <w:rsid w:val="00BA4B5A"/>
    <w:rsid w:val="00BA7FD8"/>
    <w:rsid w:val="00BB0AB6"/>
    <w:rsid w:val="00BB1316"/>
    <w:rsid w:val="00BB35F3"/>
    <w:rsid w:val="00BB50CE"/>
    <w:rsid w:val="00BB51DD"/>
    <w:rsid w:val="00BB51E4"/>
    <w:rsid w:val="00BB7D02"/>
    <w:rsid w:val="00BC17C0"/>
    <w:rsid w:val="00BC1BE0"/>
    <w:rsid w:val="00BC2667"/>
    <w:rsid w:val="00BC5579"/>
    <w:rsid w:val="00BC5FA0"/>
    <w:rsid w:val="00BC60FD"/>
    <w:rsid w:val="00BC6D79"/>
    <w:rsid w:val="00BC7937"/>
    <w:rsid w:val="00BD04CF"/>
    <w:rsid w:val="00BD05F4"/>
    <w:rsid w:val="00BD0762"/>
    <w:rsid w:val="00BD0CEC"/>
    <w:rsid w:val="00BD163C"/>
    <w:rsid w:val="00BD2B1C"/>
    <w:rsid w:val="00BD3539"/>
    <w:rsid w:val="00BD59C3"/>
    <w:rsid w:val="00BD61A5"/>
    <w:rsid w:val="00BE03F6"/>
    <w:rsid w:val="00BE1EFB"/>
    <w:rsid w:val="00BE250B"/>
    <w:rsid w:val="00BE5C0F"/>
    <w:rsid w:val="00BE6920"/>
    <w:rsid w:val="00BE6E01"/>
    <w:rsid w:val="00BF022C"/>
    <w:rsid w:val="00BF36A4"/>
    <w:rsid w:val="00BF46DA"/>
    <w:rsid w:val="00BF48FA"/>
    <w:rsid w:val="00C002BB"/>
    <w:rsid w:val="00C00599"/>
    <w:rsid w:val="00C00727"/>
    <w:rsid w:val="00C04DC1"/>
    <w:rsid w:val="00C0544C"/>
    <w:rsid w:val="00C05849"/>
    <w:rsid w:val="00C079B0"/>
    <w:rsid w:val="00C10BC8"/>
    <w:rsid w:val="00C11B3E"/>
    <w:rsid w:val="00C146C9"/>
    <w:rsid w:val="00C14C1F"/>
    <w:rsid w:val="00C1635E"/>
    <w:rsid w:val="00C167BF"/>
    <w:rsid w:val="00C17C8F"/>
    <w:rsid w:val="00C203EC"/>
    <w:rsid w:val="00C20418"/>
    <w:rsid w:val="00C20C4E"/>
    <w:rsid w:val="00C20DDE"/>
    <w:rsid w:val="00C20FC3"/>
    <w:rsid w:val="00C225C1"/>
    <w:rsid w:val="00C33B44"/>
    <w:rsid w:val="00C366E5"/>
    <w:rsid w:val="00C36861"/>
    <w:rsid w:val="00C4338C"/>
    <w:rsid w:val="00C46B5A"/>
    <w:rsid w:val="00C52687"/>
    <w:rsid w:val="00C536A8"/>
    <w:rsid w:val="00C54134"/>
    <w:rsid w:val="00C5461B"/>
    <w:rsid w:val="00C54B7F"/>
    <w:rsid w:val="00C56156"/>
    <w:rsid w:val="00C574C1"/>
    <w:rsid w:val="00C5759D"/>
    <w:rsid w:val="00C61EE1"/>
    <w:rsid w:val="00C70137"/>
    <w:rsid w:val="00C70C78"/>
    <w:rsid w:val="00C7165B"/>
    <w:rsid w:val="00C71FF1"/>
    <w:rsid w:val="00C72775"/>
    <w:rsid w:val="00C756B0"/>
    <w:rsid w:val="00C7636D"/>
    <w:rsid w:val="00C81CB3"/>
    <w:rsid w:val="00C8207D"/>
    <w:rsid w:val="00C842E3"/>
    <w:rsid w:val="00C853DA"/>
    <w:rsid w:val="00C86EC0"/>
    <w:rsid w:val="00C87A61"/>
    <w:rsid w:val="00C92132"/>
    <w:rsid w:val="00C923B8"/>
    <w:rsid w:val="00C934B1"/>
    <w:rsid w:val="00C95449"/>
    <w:rsid w:val="00C95A8D"/>
    <w:rsid w:val="00CA2162"/>
    <w:rsid w:val="00CA5D87"/>
    <w:rsid w:val="00CA5F85"/>
    <w:rsid w:val="00CA60EB"/>
    <w:rsid w:val="00CB1C85"/>
    <w:rsid w:val="00CB21FD"/>
    <w:rsid w:val="00CB4F72"/>
    <w:rsid w:val="00CB6E28"/>
    <w:rsid w:val="00CB721D"/>
    <w:rsid w:val="00CC1047"/>
    <w:rsid w:val="00CC1998"/>
    <w:rsid w:val="00CC28E3"/>
    <w:rsid w:val="00CC3034"/>
    <w:rsid w:val="00CC33D5"/>
    <w:rsid w:val="00CC3C57"/>
    <w:rsid w:val="00CC3FBF"/>
    <w:rsid w:val="00CC6302"/>
    <w:rsid w:val="00CC6A76"/>
    <w:rsid w:val="00CC7791"/>
    <w:rsid w:val="00CC7F91"/>
    <w:rsid w:val="00CD22FD"/>
    <w:rsid w:val="00CD53FB"/>
    <w:rsid w:val="00CD5415"/>
    <w:rsid w:val="00CD5AB8"/>
    <w:rsid w:val="00CE3DC2"/>
    <w:rsid w:val="00CE407F"/>
    <w:rsid w:val="00CE4A6F"/>
    <w:rsid w:val="00CE79BF"/>
    <w:rsid w:val="00CE7A01"/>
    <w:rsid w:val="00CF0DB6"/>
    <w:rsid w:val="00CF1669"/>
    <w:rsid w:val="00CF44D0"/>
    <w:rsid w:val="00CF5C88"/>
    <w:rsid w:val="00CF6091"/>
    <w:rsid w:val="00D022E4"/>
    <w:rsid w:val="00D026B9"/>
    <w:rsid w:val="00D02B22"/>
    <w:rsid w:val="00D02F1C"/>
    <w:rsid w:val="00D041DD"/>
    <w:rsid w:val="00D065F3"/>
    <w:rsid w:val="00D1180C"/>
    <w:rsid w:val="00D14A60"/>
    <w:rsid w:val="00D14B64"/>
    <w:rsid w:val="00D15AFC"/>
    <w:rsid w:val="00D16035"/>
    <w:rsid w:val="00D177DB"/>
    <w:rsid w:val="00D20797"/>
    <w:rsid w:val="00D218AE"/>
    <w:rsid w:val="00D2272D"/>
    <w:rsid w:val="00D2397A"/>
    <w:rsid w:val="00D23D5A"/>
    <w:rsid w:val="00D24415"/>
    <w:rsid w:val="00D24AB4"/>
    <w:rsid w:val="00D25EDE"/>
    <w:rsid w:val="00D3042D"/>
    <w:rsid w:val="00D31580"/>
    <w:rsid w:val="00D31CAC"/>
    <w:rsid w:val="00D31FEA"/>
    <w:rsid w:val="00D33184"/>
    <w:rsid w:val="00D34558"/>
    <w:rsid w:val="00D352E4"/>
    <w:rsid w:val="00D3681F"/>
    <w:rsid w:val="00D40B36"/>
    <w:rsid w:val="00D40F00"/>
    <w:rsid w:val="00D416B3"/>
    <w:rsid w:val="00D452F9"/>
    <w:rsid w:val="00D47CFA"/>
    <w:rsid w:val="00D5415C"/>
    <w:rsid w:val="00D5753C"/>
    <w:rsid w:val="00D609DC"/>
    <w:rsid w:val="00D6202D"/>
    <w:rsid w:val="00D636C3"/>
    <w:rsid w:val="00D67837"/>
    <w:rsid w:val="00D72351"/>
    <w:rsid w:val="00D726E7"/>
    <w:rsid w:val="00D75F2B"/>
    <w:rsid w:val="00D775E0"/>
    <w:rsid w:val="00D839D2"/>
    <w:rsid w:val="00D85222"/>
    <w:rsid w:val="00D86266"/>
    <w:rsid w:val="00D90039"/>
    <w:rsid w:val="00D9211E"/>
    <w:rsid w:val="00D92291"/>
    <w:rsid w:val="00D936D2"/>
    <w:rsid w:val="00D9485F"/>
    <w:rsid w:val="00D96EBC"/>
    <w:rsid w:val="00DA0F7F"/>
    <w:rsid w:val="00DA53B6"/>
    <w:rsid w:val="00DA735B"/>
    <w:rsid w:val="00DA7550"/>
    <w:rsid w:val="00DB00B3"/>
    <w:rsid w:val="00DB0486"/>
    <w:rsid w:val="00DB32BB"/>
    <w:rsid w:val="00DB402A"/>
    <w:rsid w:val="00DB5D16"/>
    <w:rsid w:val="00DC0C24"/>
    <w:rsid w:val="00DC11F3"/>
    <w:rsid w:val="00DC3683"/>
    <w:rsid w:val="00DC3BA2"/>
    <w:rsid w:val="00DC79C9"/>
    <w:rsid w:val="00DD18B7"/>
    <w:rsid w:val="00DD26AA"/>
    <w:rsid w:val="00DD302C"/>
    <w:rsid w:val="00DD5696"/>
    <w:rsid w:val="00DD585C"/>
    <w:rsid w:val="00DD5BF1"/>
    <w:rsid w:val="00DD669E"/>
    <w:rsid w:val="00DD7EF6"/>
    <w:rsid w:val="00DD7FAB"/>
    <w:rsid w:val="00DE1B63"/>
    <w:rsid w:val="00DE234A"/>
    <w:rsid w:val="00DE3966"/>
    <w:rsid w:val="00DE4248"/>
    <w:rsid w:val="00DE519E"/>
    <w:rsid w:val="00DE7CD9"/>
    <w:rsid w:val="00DE7E28"/>
    <w:rsid w:val="00DF07EF"/>
    <w:rsid w:val="00DF15C0"/>
    <w:rsid w:val="00DF2106"/>
    <w:rsid w:val="00DF3207"/>
    <w:rsid w:val="00DF34DA"/>
    <w:rsid w:val="00DF4B34"/>
    <w:rsid w:val="00DF5428"/>
    <w:rsid w:val="00DF5C4C"/>
    <w:rsid w:val="00E01E8D"/>
    <w:rsid w:val="00E031C1"/>
    <w:rsid w:val="00E03238"/>
    <w:rsid w:val="00E04BA8"/>
    <w:rsid w:val="00E04D8A"/>
    <w:rsid w:val="00E04E75"/>
    <w:rsid w:val="00E070BF"/>
    <w:rsid w:val="00E0723C"/>
    <w:rsid w:val="00E07457"/>
    <w:rsid w:val="00E07E98"/>
    <w:rsid w:val="00E10584"/>
    <w:rsid w:val="00E11986"/>
    <w:rsid w:val="00E11B75"/>
    <w:rsid w:val="00E20428"/>
    <w:rsid w:val="00E23F06"/>
    <w:rsid w:val="00E255FB"/>
    <w:rsid w:val="00E25DC1"/>
    <w:rsid w:val="00E26839"/>
    <w:rsid w:val="00E26D98"/>
    <w:rsid w:val="00E271FE"/>
    <w:rsid w:val="00E30FDC"/>
    <w:rsid w:val="00E32597"/>
    <w:rsid w:val="00E335A2"/>
    <w:rsid w:val="00E335AB"/>
    <w:rsid w:val="00E351F3"/>
    <w:rsid w:val="00E355CF"/>
    <w:rsid w:val="00E35CFF"/>
    <w:rsid w:val="00E36590"/>
    <w:rsid w:val="00E4188D"/>
    <w:rsid w:val="00E41A08"/>
    <w:rsid w:val="00E41B37"/>
    <w:rsid w:val="00E420E0"/>
    <w:rsid w:val="00E4245E"/>
    <w:rsid w:val="00E4300F"/>
    <w:rsid w:val="00E439A4"/>
    <w:rsid w:val="00E43C67"/>
    <w:rsid w:val="00E44467"/>
    <w:rsid w:val="00E4537B"/>
    <w:rsid w:val="00E46234"/>
    <w:rsid w:val="00E50BE6"/>
    <w:rsid w:val="00E50F1E"/>
    <w:rsid w:val="00E512A0"/>
    <w:rsid w:val="00E514E9"/>
    <w:rsid w:val="00E5297A"/>
    <w:rsid w:val="00E53780"/>
    <w:rsid w:val="00E547F6"/>
    <w:rsid w:val="00E550AC"/>
    <w:rsid w:val="00E56299"/>
    <w:rsid w:val="00E5659D"/>
    <w:rsid w:val="00E567C1"/>
    <w:rsid w:val="00E56B6B"/>
    <w:rsid w:val="00E57444"/>
    <w:rsid w:val="00E61417"/>
    <w:rsid w:val="00E63F95"/>
    <w:rsid w:val="00E64198"/>
    <w:rsid w:val="00E65E8F"/>
    <w:rsid w:val="00E66474"/>
    <w:rsid w:val="00E67EA7"/>
    <w:rsid w:val="00E71370"/>
    <w:rsid w:val="00E73A9D"/>
    <w:rsid w:val="00E74DE4"/>
    <w:rsid w:val="00E767E9"/>
    <w:rsid w:val="00E776B5"/>
    <w:rsid w:val="00E83690"/>
    <w:rsid w:val="00E856C3"/>
    <w:rsid w:val="00E85C8C"/>
    <w:rsid w:val="00E85EEF"/>
    <w:rsid w:val="00E86193"/>
    <w:rsid w:val="00E86618"/>
    <w:rsid w:val="00E87C45"/>
    <w:rsid w:val="00E916EC"/>
    <w:rsid w:val="00E92A1A"/>
    <w:rsid w:val="00E9327E"/>
    <w:rsid w:val="00E93F41"/>
    <w:rsid w:val="00E94F87"/>
    <w:rsid w:val="00E95412"/>
    <w:rsid w:val="00E96090"/>
    <w:rsid w:val="00E967C7"/>
    <w:rsid w:val="00E96A79"/>
    <w:rsid w:val="00EA044B"/>
    <w:rsid w:val="00EA0D0A"/>
    <w:rsid w:val="00EA1918"/>
    <w:rsid w:val="00EA2D02"/>
    <w:rsid w:val="00EA4440"/>
    <w:rsid w:val="00EA5BF7"/>
    <w:rsid w:val="00EA6C92"/>
    <w:rsid w:val="00EB039A"/>
    <w:rsid w:val="00EB0B6A"/>
    <w:rsid w:val="00EB3A53"/>
    <w:rsid w:val="00EC285E"/>
    <w:rsid w:val="00EC4413"/>
    <w:rsid w:val="00EC5DFB"/>
    <w:rsid w:val="00EC5EBD"/>
    <w:rsid w:val="00EC60C8"/>
    <w:rsid w:val="00EC63F0"/>
    <w:rsid w:val="00EC6583"/>
    <w:rsid w:val="00ED00C8"/>
    <w:rsid w:val="00ED1FF0"/>
    <w:rsid w:val="00ED42D2"/>
    <w:rsid w:val="00ED4678"/>
    <w:rsid w:val="00ED6DE7"/>
    <w:rsid w:val="00ED7C67"/>
    <w:rsid w:val="00EE48FF"/>
    <w:rsid w:val="00EE6219"/>
    <w:rsid w:val="00EF346A"/>
    <w:rsid w:val="00EF375F"/>
    <w:rsid w:val="00EF3770"/>
    <w:rsid w:val="00EF3DAE"/>
    <w:rsid w:val="00EF69E2"/>
    <w:rsid w:val="00F0051B"/>
    <w:rsid w:val="00F03742"/>
    <w:rsid w:val="00F07BC2"/>
    <w:rsid w:val="00F104BE"/>
    <w:rsid w:val="00F121E1"/>
    <w:rsid w:val="00F12C85"/>
    <w:rsid w:val="00F137F8"/>
    <w:rsid w:val="00F138BB"/>
    <w:rsid w:val="00F15B25"/>
    <w:rsid w:val="00F16713"/>
    <w:rsid w:val="00F22190"/>
    <w:rsid w:val="00F23323"/>
    <w:rsid w:val="00F246E1"/>
    <w:rsid w:val="00F2573F"/>
    <w:rsid w:val="00F2654B"/>
    <w:rsid w:val="00F33AD0"/>
    <w:rsid w:val="00F34DB0"/>
    <w:rsid w:val="00F357CE"/>
    <w:rsid w:val="00F35912"/>
    <w:rsid w:val="00F35E90"/>
    <w:rsid w:val="00F3691B"/>
    <w:rsid w:val="00F43BA7"/>
    <w:rsid w:val="00F45179"/>
    <w:rsid w:val="00F462C3"/>
    <w:rsid w:val="00F50234"/>
    <w:rsid w:val="00F50AD9"/>
    <w:rsid w:val="00F514E4"/>
    <w:rsid w:val="00F51839"/>
    <w:rsid w:val="00F53225"/>
    <w:rsid w:val="00F5458D"/>
    <w:rsid w:val="00F5549B"/>
    <w:rsid w:val="00F55F87"/>
    <w:rsid w:val="00F56251"/>
    <w:rsid w:val="00F56F8C"/>
    <w:rsid w:val="00F5712B"/>
    <w:rsid w:val="00F57AEC"/>
    <w:rsid w:val="00F6069A"/>
    <w:rsid w:val="00F60FED"/>
    <w:rsid w:val="00F63E08"/>
    <w:rsid w:val="00F644B5"/>
    <w:rsid w:val="00F65278"/>
    <w:rsid w:val="00F6591A"/>
    <w:rsid w:val="00F65BE1"/>
    <w:rsid w:val="00F66331"/>
    <w:rsid w:val="00F66905"/>
    <w:rsid w:val="00F709C0"/>
    <w:rsid w:val="00F70CE6"/>
    <w:rsid w:val="00F721BE"/>
    <w:rsid w:val="00F7376B"/>
    <w:rsid w:val="00F75209"/>
    <w:rsid w:val="00F81733"/>
    <w:rsid w:val="00F82592"/>
    <w:rsid w:val="00F84D7E"/>
    <w:rsid w:val="00F87CFE"/>
    <w:rsid w:val="00F90BC0"/>
    <w:rsid w:val="00F91F37"/>
    <w:rsid w:val="00F922E4"/>
    <w:rsid w:val="00F92934"/>
    <w:rsid w:val="00F92DBC"/>
    <w:rsid w:val="00F93806"/>
    <w:rsid w:val="00F93BF0"/>
    <w:rsid w:val="00F9513E"/>
    <w:rsid w:val="00F973C5"/>
    <w:rsid w:val="00F97BAD"/>
    <w:rsid w:val="00FA2174"/>
    <w:rsid w:val="00FA21D7"/>
    <w:rsid w:val="00FA408D"/>
    <w:rsid w:val="00FA4FC4"/>
    <w:rsid w:val="00FA678A"/>
    <w:rsid w:val="00FB0127"/>
    <w:rsid w:val="00FB0975"/>
    <w:rsid w:val="00FB1175"/>
    <w:rsid w:val="00FB35B9"/>
    <w:rsid w:val="00FB3DD6"/>
    <w:rsid w:val="00FB6242"/>
    <w:rsid w:val="00FC2491"/>
    <w:rsid w:val="00FC37B2"/>
    <w:rsid w:val="00FC47C4"/>
    <w:rsid w:val="00FC5167"/>
    <w:rsid w:val="00FC5171"/>
    <w:rsid w:val="00FC779C"/>
    <w:rsid w:val="00FD0048"/>
    <w:rsid w:val="00FD12E5"/>
    <w:rsid w:val="00FD2188"/>
    <w:rsid w:val="00FD50BC"/>
    <w:rsid w:val="00FD6904"/>
    <w:rsid w:val="00FD6ADE"/>
    <w:rsid w:val="00FD7A3C"/>
    <w:rsid w:val="00FE12A3"/>
    <w:rsid w:val="00FE1B6E"/>
    <w:rsid w:val="00FE603F"/>
    <w:rsid w:val="00FE7DE4"/>
    <w:rsid w:val="00FF306E"/>
    <w:rsid w:val="00FF43DE"/>
    <w:rsid w:val="00FF4470"/>
    <w:rsid w:val="00FF535C"/>
    <w:rsid w:val="00FF5C1D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FC8BE"/>
  <w15:chartTrackingRefBased/>
  <w15:docId w15:val="{600F157D-290E-45AD-A77B-61412C25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94D30"/>
    <w:pPr>
      <w:keepNext/>
      <w:keepLines/>
      <w:spacing w:before="240" w:after="0"/>
      <w:ind w:left="142" w:hanging="142"/>
      <w:outlineLvl w:val="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10585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84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33E8E"/>
    <w:pPr>
      <w:ind w:left="720"/>
      <w:contextualSpacing/>
    </w:pPr>
  </w:style>
  <w:style w:type="paragraph" w:styleId="SemEspaamento">
    <w:name w:val="No Spacing"/>
    <w:uiPriority w:val="1"/>
    <w:qFormat/>
    <w:rsid w:val="002F5F63"/>
    <w:pPr>
      <w:spacing w:after="0" w:line="240" w:lineRule="auto"/>
    </w:pPr>
  </w:style>
  <w:style w:type="paragraph" w:styleId="Ttulo">
    <w:name w:val="Title"/>
    <w:basedOn w:val="Normal"/>
    <w:next w:val="Normal"/>
    <w:link w:val="TtuloChar"/>
    <w:uiPriority w:val="10"/>
    <w:qFormat/>
    <w:rsid w:val="00197A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7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294D30"/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50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B105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84E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comgrade">
    <w:name w:val="Table Grid"/>
    <w:basedOn w:val="Tabelanormal"/>
    <w:uiPriority w:val="39"/>
    <w:rsid w:val="009E3E6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6796D"/>
    <w:rPr>
      <w:color w:val="0563C1" w:themeColor="hyperlink"/>
      <w:u w:val="single"/>
    </w:rPr>
  </w:style>
  <w:style w:type="paragraph" w:styleId="CabealhodoSumrio">
    <w:name w:val="TOC Heading"/>
    <w:basedOn w:val="Ttulo1"/>
    <w:next w:val="Normal"/>
    <w:uiPriority w:val="39"/>
    <w:unhideWhenUsed/>
    <w:qFormat/>
    <w:rsid w:val="00850486"/>
    <w:pPr>
      <w:ind w:left="0" w:firstLine="0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850486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850486"/>
    <w:pPr>
      <w:spacing w:after="100"/>
      <w:ind w:left="220"/>
    </w:pPr>
  </w:style>
  <w:style w:type="paragraph" w:styleId="Cabealho">
    <w:name w:val="header"/>
    <w:basedOn w:val="Normal"/>
    <w:link w:val="CabealhoChar"/>
    <w:uiPriority w:val="99"/>
    <w:unhideWhenUsed/>
    <w:rsid w:val="00026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650F"/>
  </w:style>
  <w:style w:type="paragraph" w:styleId="Rodap">
    <w:name w:val="footer"/>
    <w:basedOn w:val="Normal"/>
    <w:link w:val="RodapChar"/>
    <w:uiPriority w:val="99"/>
    <w:unhideWhenUsed/>
    <w:rsid w:val="00026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3451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846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7036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6197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0889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3102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hyperlink" Target="https://doi.org/10.1016/j.nurt.2007.10.071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03BC5-685F-4B12-98A3-9B1CAB9A3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4916</Words>
  <Characters>26550</Characters>
  <Application>Microsoft Office Word</Application>
  <DocSecurity>0</DocSecurity>
  <Lines>221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Rosana Seixas</dc:creator>
  <cp:keywords/>
  <dc:description/>
  <cp:lastModifiedBy>Rosana Seixas</cp:lastModifiedBy>
  <cp:revision>3</cp:revision>
  <cp:lastPrinted>2024-03-25T19:42:00Z</cp:lastPrinted>
  <dcterms:created xsi:type="dcterms:W3CDTF">2025-02-14T15:45:00Z</dcterms:created>
  <dcterms:modified xsi:type="dcterms:W3CDTF">2025-02-14T19:19:00Z</dcterms:modified>
</cp:coreProperties>
</file>