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E5" w:rsidRPr="00EA6999" w:rsidRDefault="00BB209B" w:rsidP="008831E5">
      <w:pPr>
        <w:pStyle w:val="ParagrafoCharCharCharCharCharCharCharCharCharCharCharChar"/>
        <w:ind w:firstLine="0"/>
        <w:jc w:val="center"/>
      </w:pPr>
      <w:r w:rsidRPr="00EA6999">
        <w:rPr>
          <w:rStyle w:val="Ttulo1Char"/>
          <w:rFonts w:cs="Arial"/>
          <w:sz w:val="24"/>
          <w:szCs w:val="20"/>
        </w:rPr>
        <w:t xml:space="preserve">Termo </w:t>
      </w:r>
      <w:r w:rsidR="006149F5" w:rsidRPr="00EA6999">
        <w:rPr>
          <w:rStyle w:val="Ttulo1Char"/>
          <w:rFonts w:cs="Arial"/>
          <w:sz w:val="24"/>
          <w:szCs w:val="20"/>
        </w:rPr>
        <w:t>de Consentimento Livre e</w:t>
      </w:r>
      <w:r w:rsidR="008831E5" w:rsidRPr="00EA6999">
        <w:rPr>
          <w:rStyle w:val="Ttulo1Char"/>
          <w:rFonts w:cs="Arial"/>
          <w:sz w:val="24"/>
          <w:szCs w:val="20"/>
        </w:rPr>
        <w:t xml:space="preserve"> Esclarecido</w:t>
      </w:r>
    </w:p>
    <w:p w:rsidR="00BB209B" w:rsidRPr="00EA6999" w:rsidRDefault="008831E5" w:rsidP="008831E5">
      <w:pPr>
        <w:pStyle w:val="ParagrafoCharCharCharCharCharCharCharCharCharCharCharChar"/>
        <w:ind w:firstLine="0"/>
        <w:jc w:val="center"/>
        <w:rPr>
          <w:rStyle w:val="Ttulo1Char"/>
          <w:rFonts w:cs="Arial"/>
          <w:sz w:val="24"/>
          <w:szCs w:val="20"/>
        </w:rPr>
      </w:pPr>
      <w:r w:rsidRPr="00EA6999">
        <w:rPr>
          <w:rStyle w:val="Ttulo1Char"/>
          <w:rFonts w:cs="Arial"/>
          <w:sz w:val="24"/>
          <w:szCs w:val="20"/>
        </w:rPr>
        <w:t xml:space="preserve">Título Do Projeto: </w:t>
      </w:r>
      <w:r w:rsidRPr="00EA6999">
        <w:rPr>
          <w:rFonts w:eastAsia="Arial" w:cs="Arial"/>
          <w:szCs w:val="20"/>
        </w:rPr>
        <w:t>Efeito Ergogênico da Estimulação Transcraniana por Corrente Contínua no Desempenho Tático dos Jogadores de Futebol.</w:t>
      </w:r>
    </w:p>
    <w:p w:rsidR="00BB209B" w:rsidRPr="00EA6999" w:rsidRDefault="00BB209B" w:rsidP="00BB209B">
      <w:pPr>
        <w:rPr>
          <w:sz w:val="24"/>
        </w:rPr>
      </w:pPr>
    </w:p>
    <w:p w:rsidR="008831E5" w:rsidRPr="00EA6999" w:rsidRDefault="00BB209B" w:rsidP="008831E5">
      <w:pPr>
        <w:rPr>
          <w:rFonts w:cs="Arial"/>
          <w:sz w:val="24"/>
        </w:rPr>
      </w:pPr>
      <w:r w:rsidRPr="00EA6999">
        <w:rPr>
          <w:rFonts w:cs="Arial"/>
          <w:b/>
          <w:sz w:val="24"/>
        </w:rPr>
        <w:t>Coordenador:</w:t>
      </w:r>
      <w:r w:rsidR="00FB5832" w:rsidRPr="00EA6999">
        <w:rPr>
          <w:rFonts w:cs="Arial"/>
          <w:sz w:val="24"/>
        </w:rPr>
        <w:t xml:space="preserve"> </w:t>
      </w:r>
      <w:r w:rsidR="008831E5" w:rsidRPr="00EA6999">
        <w:rPr>
          <w:rFonts w:cs="Arial"/>
          <w:sz w:val="24"/>
        </w:rPr>
        <w:t xml:space="preserve">Prof. Msc. Rodrigo Freire de Almeida. </w:t>
      </w:r>
    </w:p>
    <w:p w:rsidR="00BB209B" w:rsidRPr="00EA6999" w:rsidRDefault="00FB5832" w:rsidP="008831E5">
      <w:pPr>
        <w:ind w:firstLine="708"/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>Será</w:t>
      </w:r>
      <w:r w:rsidR="00BB209B" w:rsidRPr="00EA6999">
        <w:rPr>
          <w:rFonts w:cs="Arial"/>
          <w:sz w:val="24"/>
        </w:rPr>
        <w:t xml:space="preserve"> realizado no</w:t>
      </w:r>
      <w:r w:rsidR="008831E5" w:rsidRPr="00EA6999">
        <w:rPr>
          <w:rFonts w:cs="Arial"/>
          <w:sz w:val="24"/>
        </w:rPr>
        <w:t>s clubes de futebol profissional, com apoio do</w:t>
      </w:r>
      <w:r w:rsidR="00BB209B" w:rsidRPr="00EA6999">
        <w:rPr>
          <w:rFonts w:cs="Arial"/>
          <w:sz w:val="24"/>
        </w:rPr>
        <w:t xml:space="preserve"> </w:t>
      </w:r>
      <w:r w:rsidR="008831E5" w:rsidRPr="00EA6999">
        <w:rPr>
          <w:rFonts w:cs="Arial"/>
          <w:sz w:val="24"/>
        </w:rPr>
        <w:t>Centro de Ciências da S</w:t>
      </w:r>
      <w:r w:rsidRPr="00EA6999">
        <w:rPr>
          <w:rFonts w:cs="Arial"/>
          <w:sz w:val="24"/>
        </w:rPr>
        <w:t>aúde da Univers</w:t>
      </w:r>
      <w:r w:rsidR="008831E5" w:rsidRPr="00EA6999">
        <w:rPr>
          <w:rFonts w:cs="Arial"/>
          <w:sz w:val="24"/>
        </w:rPr>
        <w:t xml:space="preserve">idade Federal do Espírito Santo, </w:t>
      </w:r>
      <w:r w:rsidR="00BB209B" w:rsidRPr="00EA6999">
        <w:rPr>
          <w:rFonts w:cs="Arial"/>
          <w:sz w:val="24"/>
        </w:rPr>
        <w:t xml:space="preserve">um estudo para verificar </w:t>
      </w:r>
      <w:r w:rsidR="001B0C5C" w:rsidRPr="00EA6999">
        <w:rPr>
          <w:rFonts w:cs="Arial"/>
          <w:sz w:val="24"/>
        </w:rPr>
        <w:t>se a estimulação transcrani</w:t>
      </w:r>
      <w:r w:rsidRPr="00EA6999">
        <w:rPr>
          <w:rFonts w:cs="Arial"/>
          <w:sz w:val="24"/>
        </w:rPr>
        <w:t xml:space="preserve">ana por corrente </w:t>
      </w:r>
      <w:r w:rsidR="008831E5" w:rsidRPr="00EA6999">
        <w:rPr>
          <w:rFonts w:cs="Arial"/>
          <w:sz w:val="24"/>
        </w:rPr>
        <w:t>gera um efeito ergogênico das tomadas de decisão tática dos jogadores de futebol</w:t>
      </w:r>
      <w:r w:rsidR="00105735" w:rsidRPr="00EA6999">
        <w:rPr>
          <w:rFonts w:cs="Arial"/>
          <w:sz w:val="24"/>
        </w:rPr>
        <w:t>.</w:t>
      </w:r>
    </w:p>
    <w:p w:rsidR="00BB209B" w:rsidRPr="00EA6999" w:rsidRDefault="00BB209B" w:rsidP="00567A0A">
      <w:pPr>
        <w:autoSpaceDE w:val="0"/>
        <w:autoSpaceDN w:val="0"/>
        <w:adjustRightInd w:val="0"/>
        <w:ind w:firstLine="708"/>
        <w:jc w:val="both"/>
        <w:rPr>
          <w:rFonts w:cs="Arial"/>
          <w:sz w:val="24"/>
        </w:rPr>
      </w:pPr>
    </w:p>
    <w:p w:rsidR="002946BB" w:rsidRPr="00EA6999" w:rsidRDefault="002946BB" w:rsidP="00FB5832">
      <w:pPr>
        <w:pStyle w:val="Corpodetexto"/>
        <w:rPr>
          <w:rFonts w:cs="Arial"/>
        </w:rPr>
      </w:pPr>
      <w:r w:rsidRPr="00EA6999">
        <w:rPr>
          <w:rFonts w:cs="Arial"/>
        </w:rPr>
        <w:t>Eu</w:t>
      </w:r>
      <w:r w:rsidR="00A7093D" w:rsidRPr="00EA6999">
        <w:rPr>
          <w:rFonts w:cs="Arial"/>
        </w:rPr>
        <w:t xml:space="preserve"> </w:t>
      </w:r>
      <w:r w:rsidR="00A7093D" w:rsidRPr="00EA6999">
        <w:rPr>
          <w:rFonts w:cs="Arial"/>
          <w:color w:val="000000" w:themeColor="text1"/>
        </w:rPr>
        <w:t>(</w:t>
      </w:r>
      <w:r w:rsidR="00173A24" w:rsidRPr="00EA6999">
        <w:rPr>
          <w:rFonts w:cs="Arial"/>
          <w:color w:val="000000" w:themeColor="text1"/>
        </w:rPr>
        <w:t>participante</w:t>
      </w:r>
      <w:r w:rsidR="00A7093D" w:rsidRPr="00EA6999">
        <w:rPr>
          <w:rFonts w:cs="Arial"/>
          <w:color w:val="000000" w:themeColor="text1"/>
        </w:rPr>
        <w:t>)</w:t>
      </w:r>
      <w:r w:rsidRPr="00EA6999">
        <w:rPr>
          <w:rFonts w:cs="Arial"/>
        </w:rPr>
        <w:t>, _______________________________________________, _______ anos, concordo em participar no projeto de pesquisa</w:t>
      </w:r>
      <w:r w:rsidR="00FB5832" w:rsidRPr="00EA6999">
        <w:rPr>
          <w:rFonts w:cs="Arial"/>
        </w:rPr>
        <w:t>:</w:t>
      </w:r>
      <w:r w:rsidR="00990A15" w:rsidRPr="00EA6999">
        <w:rPr>
          <w:rFonts w:cs="Arial"/>
        </w:rPr>
        <w:t xml:space="preserve"> </w:t>
      </w:r>
      <w:r w:rsidR="008831E5" w:rsidRPr="00EA6999">
        <w:rPr>
          <w:rFonts w:cs="Arial"/>
          <w:b/>
        </w:rPr>
        <w:t>Efeito Ergogênico da Estimulação Transcraniana por Corrente Contínua no Desempenho Tático dos Jogadores de Futebol</w:t>
      </w:r>
      <w:r w:rsidR="00990A15" w:rsidRPr="00EA6999">
        <w:rPr>
          <w:rFonts w:cs="Arial"/>
        </w:rPr>
        <w:t>, coor</w:t>
      </w:r>
      <w:r w:rsidR="00FB5832" w:rsidRPr="00EA6999">
        <w:rPr>
          <w:rFonts w:cs="Arial"/>
        </w:rPr>
        <w:t xml:space="preserve">denado pelo Prof. </w:t>
      </w:r>
      <w:r w:rsidR="008831E5" w:rsidRPr="00EA6999">
        <w:rPr>
          <w:rFonts w:cs="Arial"/>
        </w:rPr>
        <w:t>Msc</w:t>
      </w:r>
      <w:r w:rsidR="00FB5832" w:rsidRPr="00EA6999">
        <w:rPr>
          <w:rFonts w:cs="Arial"/>
        </w:rPr>
        <w:t xml:space="preserve">. </w:t>
      </w:r>
      <w:r w:rsidR="008831E5" w:rsidRPr="00EA6999">
        <w:rPr>
          <w:rFonts w:cs="Arial"/>
        </w:rPr>
        <w:t xml:space="preserve">Rodrigo Freire de Almeida </w:t>
      </w:r>
      <w:r w:rsidR="00FB5832" w:rsidRPr="00EA6999">
        <w:rPr>
          <w:rFonts w:cs="Arial"/>
        </w:rPr>
        <w:t>(UFES</w:t>
      </w:r>
      <w:r w:rsidR="00990A15" w:rsidRPr="00EA6999">
        <w:rPr>
          <w:rFonts w:cs="Arial"/>
        </w:rPr>
        <w:t>) em cola</w:t>
      </w:r>
      <w:r w:rsidR="00FB5832" w:rsidRPr="00EA6999">
        <w:rPr>
          <w:rFonts w:cs="Arial"/>
        </w:rPr>
        <w:t xml:space="preserve">boração com pesquisadores da </w:t>
      </w:r>
      <w:r w:rsidR="008831E5" w:rsidRPr="00EA6999">
        <w:rPr>
          <w:rFonts w:cs="Arial"/>
        </w:rPr>
        <w:t>CCS/</w:t>
      </w:r>
      <w:r w:rsidR="00FB5832" w:rsidRPr="00EA6999">
        <w:rPr>
          <w:rFonts w:cs="Arial"/>
        </w:rPr>
        <w:t>UFES</w:t>
      </w:r>
      <w:r w:rsidR="008831E5" w:rsidRPr="00EA6999">
        <w:rPr>
          <w:rFonts w:cs="Arial"/>
        </w:rPr>
        <w:t xml:space="preserve"> (Prof. Dra. Lívia Carla de Melo Rodrigues, Prof. Dr. Valério Garrone</w:t>
      </w:r>
      <w:r w:rsidR="00265C64">
        <w:rPr>
          <w:rFonts w:cs="Arial"/>
        </w:rPr>
        <w:t xml:space="preserve"> </w:t>
      </w:r>
      <w:bookmarkStart w:id="0" w:name="_GoBack"/>
      <w:r w:rsidR="00265C64">
        <w:rPr>
          <w:rFonts w:cs="Arial"/>
        </w:rPr>
        <w:t xml:space="preserve">Barauna, </w:t>
      </w:r>
      <w:r w:rsidR="00265C64" w:rsidRPr="00265C64">
        <w:t xml:space="preserve">Prof. Dr. Fernando Zanela da Silva Arêas </w:t>
      </w:r>
      <w:r w:rsidR="00265C64">
        <w:t xml:space="preserve">e </w:t>
      </w:r>
      <w:r w:rsidR="00265C64" w:rsidRPr="00265C64">
        <w:t xml:space="preserve">Prof. Esp. </w:t>
      </w:r>
      <w:r w:rsidR="00265C64">
        <w:t>Jader Vinicius da Silva Rocha)</w:t>
      </w:r>
      <w:r w:rsidR="00265C64">
        <w:rPr>
          <w:rFonts w:cs="Arial"/>
        </w:rPr>
        <w:t xml:space="preserve"> </w:t>
      </w:r>
      <w:r w:rsidR="008831E5" w:rsidRPr="00EA6999">
        <w:rPr>
          <w:rFonts w:cs="Arial"/>
        </w:rPr>
        <w:t>e CEFD/UFES (Prof. Dr. Rodrigo Aquino)</w:t>
      </w:r>
      <w:r w:rsidR="00990A15" w:rsidRPr="00EA6999">
        <w:rPr>
          <w:rFonts w:cs="Arial"/>
        </w:rPr>
        <w:t xml:space="preserve">, </w:t>
      </w:r>
      <w:bookmarkEnd w:id="0"/>
      <w:r w:rsidRPr="00EA6999">
        <w:rPr>
          <w:rFonts w:cs="Arial"/>
        </w:rPr>
        <w:t xml:space="preserve">que tem como objetivo avaliar </w:t>
      </w:r>
      <w:r w:rsidR="008831E5" w:rsidRPr="00EA6999">
        <w:rPr>
          <w:rFonts w:cs="Arial"/>
        </w:rPr>
        <w:t xml:space="preserve">o desempenho tático dos jogadores de futebol </w:t>
      </w:r>
      <w:r w:rsidR="00FB5832" w:rsidRPr="00EA6999">
        <w:rPr>
          <w:rFonts w:cs="Arial"/>
        </w:rPr>
        <w:t>submetidos a estimulação tra</w:t>
      </w:r>
      <w:r w:rsidR="008831E5" w:rsidRPr="00EA6999">
        <w:rPr>
          <w:rFonts w:cs="Arial"/>
        </w:rPr>
        <w:t>nscraniana por corrente contínua</w:t>
      </w:r>
      <w:r w:rsidRPr="00EA6999">
        <w:rPr>
          <w:rFonts w:cs="Arial"/>
        </w:rPr>
        <w:t>.</w:t>
      </w:r>
    </w:p>
    <w:p w:rsidR="00021F36" w:rsidRPr="00EA6999" w:rsidRDefault="00021F36" w:rsidP="00567A0A">
      <w:pPr>
        <w:pStyle w:val="Corpodetexto"/>
        <w:rPr>
          <w:rFonts w:cs="Arial"/>
        </w:rPr>
      </w:pPr>
    </w:p>
    <w:p w:rsidR="00032AB1" w:rsidRPr="00EA6999" w:rsidRDefault="00032AB1" w:rsidP="00032AB1">
      <w:pPr>
        <w:pStyle w:val="ParagrafoCharCharCharCharCharCharCharCharCharChar"/>
        <w:spacing w:line="240" w:lineRule="auto"/>
        <w:rPr>
          <w:rFonts w:cs="Arial"/>
          <w:szCs w:val="20"/>
        </w:rPr>
      </w:pPr>
      <w:r w:rsidRPr="00EA6999">
        <w:rPr>
          <w:rFonts w:cs="Arial"/>
          <w:szCs w:val="20"/>
        </w:rPr>
        <w:t xml:space="preserve">Para participar do estudo será necessário </w:t>
      </w:r>
      <w:r w:rsidRPr="00EA6999">
        <w:rPr>
          <w:rFonts w:cs="Arial"/>
          <w:b/>
          <w:szCs w:val="20"/>
          <w:u w:val="single"/>
        </w:rPr>
        <w:t>autorizar a coleta de informações pessoais obtidas pelo Questionário de Prontidão para Atividade Física</w:t>
      </w:r>
      <w:r w:rsidRPr="00EA6999">
        <w:rPr>
          <w:rFonts w:cs="Arial"/>
          <w:szCs w:val="20"/>
        </w:rPr>
        <w:t>. Posteriormente, é importante o entendimento dos detalhes do estudo descritos a seguir:</w:t>
      </w:r>
    </w:p>
    <w:p w:rsidR="005C0AA2" w:rsidRPr="00EA6999" w:rsidRDefault="005C0AA2" w:rsidP="005C0AA2">
      <w:pPr>
        <w:jc w:val="both"/>
        <w:rPr>
          <w:rFonts w:cs="Arial"/>
          <w:sz w:val="24"/>
        </w:rPr>
      </w:pPr>
    </w:p>
    <w:p w:rsidR="005C0AA2" w:rsidRPr="00EA6999" w:rsidRDefault="005C0AA2" w:rsidP="005C0AA2">
      <w:pPr>
        <w:jc w:val="both"/>
        <w:rPr>
          <w:rFonts w:cs="Arial"/>
          <w:b/>
          <w:sz w:val="24"/>
          <w:u w:val="single"/>
        </w:rPr>
      </w:pPr>
      <w:r w:rsidRPr="00EA6999">
        <w:rPr>
          <w:rFonts w:cs="Arial"/>
          <w:b/>
          <w:sz w:val="24"/>
          <w:u w:val="single"/>
        </w:rPr>
        <w:t xml:space="preserve">Grupo </w:t>
      </w:r>
      <w:r w:rsidR="00973883" w:rsidRPr="00EA6999">
        <w:rPr>
          <w:rFonts w:cs="Arial"/>
          <w:b/>
          <w:sz w:val="24"/>
          <w:u w:val="single"/>
        </w:rPr>
        <w:t>1</w:t>
      </w:r>
      <w:r w:rsidRPr="00EA6999">
        <w:rPr>
          <w:rFonts w:cs="Arial"/>
          <w:b/>
          <w:sz w:val="24"/>
          <w:u w:val="single"/>
        </w:rPr>
        <w:t>:</w:t>
      </w:r>
    </w:p>
    <w:p w:rsidR="005C0AA2" w:rsidRPr="00EA6999" w:rsidRDefault="004F287D" w:rsidP="005C0AA2">
      <w:pPr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 xml:space="preserve">Os participantes deste grupo serão </w:t>
      </w:r>
      <w:r w:rsidR="005C0AA2" w:rsidRPr="00EA6999">
        <w:rPr>
          <w:rFonts w:cs="Arial"/>
          <w:sz w:val="24"/>
        </w:rPr>
        <w:t>submetido</w:t>
      </w:r>
      <w:r w:rsidRPr="00EA6999">
        <w:rPr>
          <w:rFonts w:cs="Arial"/>
          <w:sz w:val="24"/>
        </w:rPr>
        <w:t>s</w:t>
      </w:r>
      <w:r w:rsidR="005C0AA2" w:rsidRPr="00EA6999">
        <w:rPr>
          <w:rFonts w:cs="Arial"/>
          <w:sz w:val="24"/>
        </w:rPr>
        <w:t xml:space="preserve"> ao protocolo de</w:t>
      </w:r>
      <w:r w:rsidR="008831E5" w:rsidRPr="00EA6999">
        <w:rPr>
          <w:rFonts w:cs="Arial"/>
          <w:sz w:val="24"/>
        </w:rPr>
        <w:t xml:space="preserve"> jogo de futebol reduzido após serem submetidos </w:t>
      </w:r>
      <w:r w:rsidRPr="00EA6999">
        <w:rPr>
          <w:rFonts w:cs="Arial"/>
          <w:sz w:val="24"/>
        </w:rPr>
        <w:t>a</w:t>
      </w:r>
      <w:r w:rsidR="005C0AA2" w:rsidRPr="00EA6999">
        <w:rPr>
          <w:rFonts w:cs="Arial"/>
          <w:sz w:val="24"/>
        </w:rPr>
        <w:t xml:space="preserve"> aplicação da estimulação encefálica por corrente</w:t>
      </w:r>
      <w:r w:rsidR="008831E5" w:rsidRPr="00EA6999">
        <w:rPr>
          <w:rFonts w:cs="Arial"/>
          <w:sz w:val="24"/>
        </w:rPr>
        <w:t xml:space="preserve"> </w:t>
      </w:r>
      <w:r w:rsidR="005E2356" w:rsidRPr="00EA6999">
        <w:rPr>
          <w:rFonts w:cs="Arial"/>
          <w:sz w:val="24"/>
        </w:rPr>
        <w:t xml:space="preserve">direta </w:t>
      </w:r>
      <w:r w:rsidR="008831E5" w:rsidRPr="00EA6999">
        <w:rPr>
          <w:rFonts w:cs="Arial"/>
          <w:sz w:val="24"/>
        </w:rPr>
        <w:t>no crânio</w:t>
      </w:r>
      <w:r w:rsidR="00AA6744" w:rsidRPr="00EA6999">
        <w:rPr>
          <w:rFonts w:cs="Arial"/>
          <w:sz w:val="24"/>
        </w:rPr>
        <w:t>, esta técnica é chamada de tDCS</w:t>
      </w:r>
      <w:r w:rsidR="005E2356" w:rsidRPr="00EA6999">
        <w:rPr>
          <w:rFonts w:cs="Arial"/>
          <w:sz w:val="24"/>
        </w:rPr>
        <w:t xml:space="preserve">. </w:t>
      </w:r>
      <w:r w:rsidRPr="00EA6999">
        <w:rPr>
          <w:rFonts w:cs="Arial"/>
          <w:sz w:val="24"/>
        </w:rPr>
        <w:t xml:space="preserve">Esta aplicação será </w:t>
      </w:r>
      <w:r w:rsidR="005C0AA2" w:rsidRPr="00EA6999">
        <w:rPr>
          <w:rFonts w:cs="Arial"/>
          <w:sz w:val="24"/>
        </w:rPr>
        <w:t>conduzido por um estimulador de corrente contínua</w:t>
      </w:r>
      <w:r w:rsidR="008831E5" w:rsidRPr="00EA6999">
        <w:rPr>
          <w:rFonts w:cs="Arial"/>
          <w:sz w:val="24"/>
        </w:rPr>
        <w:t xml:space="preserve"> </w:t>
      </w:r>
      <w:r w:rsidRPr="00EA6999">
        <w:rPr>
          <w:rFonts w:cs="Arial"/>
          <w:sz w:val="24"/>
        </w:rPr>
        <w:t xml:space="preserve">da marca </w:t>
      </w:r>
      <w:r w:rsidR="0048449B" w:rsidRPr="00EA6999">
        <w:rPr>
          <w:rFonts w:cs="Arial"/>
          <w:sz w:val="24"/>
        </w:rPr>
        <w:t>Neuroeletrics,</w:t>
      </w:r>
      <w:r w:rsidR="005C0AA2" w:rsidRPr="00EA6999">
        <w:rPr>
          <w:rFonts w:cs="Arial"/>
          <w:sz w:val="24"/>
        </w:rPr>
        <w:t xml:space="preserve"> com intensidade de 2</w:t>
      </w:r>
      <w:r w:rsidRPr="00EA6999">
        <w:rPr>
          <w:rFonts w:cs="Arial"/>
          <w:sz w:val="24"/>
        </w:rPr>
        <w:t xml:space="preserve"> </w:t>
      </w:r>
      <w:r w:rsidR="005C0AA2" w:rsidRPr="00EA6999">
        <w:rPr>
          <w:rFonts w:cs="Arial"/>
          <w:sz w:val="24"/>
        </w:rPr>
        <w:t>m</w:t>
      </w:r>
      <w:r w:rsidRPr="00EA6999">
        <w:rPr>
          <w:rFonts w:cs="Arial"/>
          <w:sz w:val="24"/>
        </w:rPr>
        <w:t>iliamperes obedecendo todas às normas de segurança. Serão colocados dois eletrodos no couro cabeludo, um ativo e outro inativo.</w:t>
      </w:r>
      <w:r w:rsidR="005C0AA2" w:rsidRPr="00EA6999">
        <w:rPr>
          <w:rFonts w:cs="Arial"/>
          <w:sz w:val="24"/>
        </w:rPr>
        <w:t xml:space="preserve"> </w:t>
      </w:r>
      <w:r w:rsidRPr="00EA6999">
        <w:rPr>
          <w:rFonts w:cs="Arial"/>
          <w:sz w:val="24"/>
        </w:rPr>
        <w:t>O ativo é chamado de ânodo, e</w:t>
      </w:r>
      <w:r w:rsidR="005C0AA2" w:rsidRPr="00EA6999">
        <w:rPr>
          <w:rFonts w:cs="Arial"/>
          <w:sz w:val="24"/>
        </w:rPr>
        <w:t xml:space="preserve"> será aplicado</w:t>
      </w:r>
      <w:r w:rsidR="00CA0AE3" w:rsidRPr="00EA6999">
        <w:rPr>
          <w:rFonts w:cs="Arial"/>
          <w:sz w:val="24"/>
        </w:rPr>
        <w:t xml:space="preserve"> sobre o couro cabeludo </w:t>
      </w:r>
      <w:r w:rsidRPr="00EA6999">
        <w:rPr>
          <w:rFonts w:cs="Arial"/>
          <w:sz w:val="24"/>
        </w:rPr>
        <w:t xml:space="preserve">numa região do crânio chamada de </w:t>
      </w:r>
      <w:r w:rsidR="00CA0AE3" w:rsidRPr="00EA6999">
        <w:rPr>
          <w:rFonts w:cs="Arial"/>
          <w:sz w:val="24"/>
        </w:rPr>
        <w:t>região F3</w:t>
      </w:r>
      <w:r w:rsidRPr="00EA6999">
        <w:rPr>
          <w:rFonts w:cs="Arial"/>
          <w:sz w:val="24"/>
        </w:rPr>
        <w:t xml:space="preserve">. Esta região tem o nome científico de Córtex Dorsolateral Esquerdo, que é uma região do cérebro. O outro eletrodo, inativo, é chamado de catódico. Este </w:t>
      </w:r>
      <w:r w:rsidR="00CA0AE3" w:rsidRPr="00EA6999">
        <w:rPr>
          <w:rFonts w:cs="Arial"/>
          <w:sz w:val="24"/>
        </w:rPr>
        <w:t xml:space="preserve">será colocado na região </w:t>
      </w:r>
      <w:r w:rsidRPr="00EA6999">
        <w:rPr>
          <w:rFonts w:cs="Arial"/>
          <w:sz w:val="24"/>
        </w:rPr>
        <w:t xml:space="preserve">contralateral, isto é, na outra metade do crânio, localizando-se na região </w:t>
      </w:r>
      <w:r w:rsidR="00EC3796" w:rsidRPr="00EA6999">
        <w:rPr>
          <w:rFonts w:cs="Arial"/>
          <w:sz w:val="24"/>
        </w:rPr>
        <w:t xml:space="preserve">Supraorbital (acima dos olhos) chamada de região Fp2 pelo </w:t>
      </w:r>
      <w:r w:rsidR="00CA0AE3" w:rsidRPr="00EA6999">
        <w:rPr>
          <w:rFonts w:cs="Arial"/>
          <w:sz w:val="24"/>
        </w:rPr>
        <w:t xml:space="preserve">esquema das regiões corticais </w:t>
      </w:r>
      <w:r w:rsidR="00EC3796" w:rsidRPr="00EA6999">
        <w:rPr>
          <w:rFonts w:cs="Arial"/>
          <w:sz w:val="24"/>
        </w:rPr>
        <w:t xml:space="preserve">cerebrais </w:t>
      </w:r>
      <w:r w:rsidR="00CA0AE3" w:rsidRPr="00EA6999">
        <w:rPr>
          <w:rFonts w:cs="Arial"/>
          <w:sz w:val="24"/>
        </w:rPr>
        <w:t xml:space="preserve">baseado </w:t>
      </w:r>
      <w:r w:rsidR="00EC3796" w:rsidRPr="00EA6999">
        <w:rPr>
          <w:rFonts w:cs="Arial"/>
          <w:sz w:val="24"/>
        </w:rPr>
        <w:t xml:space="preserve">em referências internacionais. </w:t>
      </w:r>
      <w:r w:rsidR="005C0AA2" w:rsidRPr="00EA6999">
        <w:rPr>
          <w:rFonts w:cs="Arial"/>
          <w:sz w:val="24"/>
        </w:rPr>
        <w:t xml:space="preserve">A estimulação </w:t>
      </w:r>
      <w:r w:rsidR="00EC3796" w:rsidRPr="00EA6999">
        <w:rPr>
          <w:rFonts w:cs="Arial"/>
          <w:sz w:val="24"/>
        </w:rPr>
        <w:t xml:space="preserve">de 2 miliamperes </w:t>
      </w:r>
      <w:r w:rsidR="005C0AA2" w:rsidRPr="00EA6999">
        <w:rPr>
          <w:rFonts w:cs="Arial"/>
          <w:sz w:val="24"/>
        </w:rPr>
        <w:t xml:space="preserve">será aplicada </w:t>
      </w:r>
      <w:r w:rsidR="00CA0AE3" w:rsidRPr="00EA6999">
        <w:rPr>
          <w:rFonts w:cs="Arial"/>
          <w:sz w:val="24"/>
        </w:rPr>
        <w:t xml:space="preserve">durante 15 minutos antes do </w:t>
      </w:r>
      <w:r w:rsidR="005C0AA2" w:rsidRPr="00EA6999">
        <w:rPr>
          <w:rFonts w:cs="Arial"/>
          <w:sz w:val="24"/>
        </w:rPr>
        <w:t>prot</w:t>
      </w:r>
      <w:r w:rsidR="00CA0AE3" w:rsidRPr="00EA6999">
        <w:rPr>
          <w:rFonts w:cs="Arial"/>
          <w:sz w:val="24"/>
        </w:rPr>
        <w:t>ocolo de jogo de futebol reduzido</w:t>
      </w:r>
      <w:r w:rsidR="00EC3796" w:rsidRPr="00EA6999">
        <w:rPr>
          <w:rFonts w:cs="Arial"/>
          <w:sz w:val="24"/>
        </w:rPr>
        <w:t xml:space="preserve"> de </w:t>
      </w:r>
      <w:r w:rsidR="002A04B9" w:rsidRPr="00EA6999">
        <w:rPr>
          <w:rFonts w:cs="Arial"/>
          <w:sz w:val="24"/>
        </w:rPr>
        <w:t xml:space="preserve">3+GOL x 3+GOL </w:t>
      </w:r>
      <w:r w:rsidR="00EC3796" w:rsidRPr="00EA6999">
        <w:rPr>
          <w:rFonts w:cs="Arial"/>
          <w:sz w:val="24"/>
        </w:rPr>
        <w:t xml:space="preserve">num </w:t>
      </w:r>
      <w:r w:rsidR="002A04B9" w:rsidRPr="00EA6999">
        <w:rPr>
          <w:rFonts w:cs="Arial"/>
          <w:sz w:val="24"/>
        </w:rPr>
        <w:t xml:space="preserve">campo com grama natural (36x27m). </w:t>
      </w:r>
      <w:r w:rsidR="00EC3796" w:rsidRPr="00EA6999">
        <w:rPr>
          <w:rFonts w:cs="Arial"/>
          <w:sz w:val="24"/>
        </w:rPr>
        <w:t>Não será informado qual grupo você participará</w:t>
      </w:r>
      <w:r w:rsidR="005E2356" w:rsidRPr="00EA6999">
        <w:rPr>
          <w:rFonts w:cs="Arial"/>
          <w:sz w:val="24"/>
        </w:rPr>
        <w:t xml:space="preserve">, mas </w:t>
      </w:r>
      <w:r w:rsidR="00EC3796" w:rsidRPr="00EA6999">
        <w:rPr>
          <w:rFonts w:cs="Arial"/>
          <w:sz w:val="24"/>
        </w:rPr>
        <w:t xml:space="preserve">todos </w:t>
      </w:r>
      <w:r w:rsidR="005E2356" w:rsidRPr="00EA6999">
        <w:rPr>
          <w:rFonts w:cs="Arial"/>
          <w:sz w:val="24"/>
        </w:rPr>
        <w:t>serão</w:t>
      </w:r>
      <w:r w:rsidR="008831E5" w:rsidRPr="00EA6999">
        <w:rPr>
          <w:rFonts w:cs="Arial"/>
          <w:sz w:val="24"/>
        </w:rPr>
        <w:t xml:space="preserve"> </w:t>
      </w:r>
      <w:r w:rsidR="005E2356" w:rsidRPr="00EA6999">
        <w:rPr>
          <w:rFonts w:cs="Arial"/>
          <w:sz w:val="24"/>
        </w:rPr>
        <w:t>submetidos aos exercícios</w:t>
      </w:r>
      <w:r w:rsidR="005C0AA2" w:rsidRPr="00EA6999">
        <w:rPr>
          <w:rFonts w:cs="Arial"/>
          <w:sz w:val="24"/>
        </w:rPr>
        <w:t>.</w:t>
      </w:r>
    </w:p>
    <w:p w:rsidR="005C0AA2" w:rsidRPr="00EA6999" w:rsidRDefault="005C0AA2" w:rsidP="005C0AA2">
      <w:pPr>
        <w:jc w:val="both"/>
        <w:rPr>
          <w:rFonts w:cs="Arial"/>
          <w:sz w:val="24"/>
        </w:rPr>
      </w:pPr>
    </w:p>
    <w:p w:rsidR="005C0AA2" w:rsidRPr="00EA6999" w:rsidRDefault="005C0AA2" w:rsidP="005C0AA2">
      <w:pPr>
        <w:jc w:val="both"/>
        <w:rPr>
          <w:rFonts w:cs="Arial"/>
          <w:b/>
          <w:sz w:val="24"/>
          <w:u w:val="single"/>
        </w:rPr>
      </w:pPr>
      <w:r w:rsidRPr="00EA6999">
        <w:rPr>
          <w:rFonts w:cs="Arial"/>
          <w:b/>
          <w:sz w:val="24"/>
          <w:u w:val="single"/>
        </w:rPr>
        <w:t xml:space="preserve">Grupo </w:t>
      </w:r>
      <w:r w:rsidR="00973883" w:rsidRPr="00EA6999">
        <w:rPr>
          <w:rFonts w:cs="Arial"/>
          <w:b/>
          <w:sz w:val="24"/>
          <w:u w:val="single"/>
        </w:rPr>
        <w:t xml:space="preserve">2 </w:t>
      </w:r>
      <w:r w:rsidR="00CA0AE3" w:rsidRPr="00EA6999">
        <w:rPr>
          <w:rFonts w:cs="Arial"/>
          <w:b/>
          <w:sz w:val="24"/>
          <w:u w:val="single"/>
        </w:rPr>
        <w:t xml:space="preserve">e </w:t>
      </w:r>
      <w:r w:rsidR="00973883" w:rsidRPr="00EA6999">
        <w:rPr>
          <w:rFonts w:cs="Arial"/>
          <w:b/>
          <w:sz w:val="24"/>
          <w:u w:val="single"/>
        </w:rPr>
        <w:t>3</w:t>
      </w:r>
      <w:r w:rsidRPr="00EA6999">
        <w:rPr>
          <w:rFonts w:cs="Arial"/>
          <w:b/>
          <w:sz w:val="24"/>
          <w:u w:val="single"/>
        </w:rPr>
        <w:t>:</w:t>
      </w:r>
    </w:p>
    <w:p w:rsidR="00990A15" w:rsidRPr="00EA6999" w:rsidRDefault="005C0AA2" w:rsidP="005C0AA2">
      <w:pPr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 xml:space="preserve">O grupo </w:t>
      </w:r>
      <w:r w:rsidR="00EC3796" w:rsidRPr="00EA6999">
        <w:rPr>
          <w:rFonts w:cs="Arial"/>
          <w:sz w:val="24"/>
        </w:rPr>
        <w:t>2</w:t>
      </w:r>
      <w:r w:rsidR="00CA0AE3" w:rsidRPr="00EA6999">
        <w:rPr>
          <w:rFonts w:cs="Arial"/>
          <w:sz w:val="24"/>
        </w:rPr>
        <w:t xml:space="preserve"> e </w:t>
      </w:r>
      <w:r w:rsidR="00EC3796" w:rsidRPr="00EA6999">
        <w:rPr>
          <w:rFonts w:cs="Arial"/>
          <w:sz w:val="24"/>
        </w:rPr>
        <w:t xml:space="preserve">3 </w:t>
      </w:r>
      <w:r w:rsidR="00032AB1" w:rsidRPr="00EA6999">
        <w:rPr>
          <w:rFonts w:cs="Arial"/>
          <w:sz w:val="24"/>
        </w:rPr>
        <w:t xml:space="preserve">será semelhante ao </w:t>
      </w:r>
      <w:r w:rsidR="00CA0AE3" w:rsidRPr="00EA6999">
        <w:rPr>
          <w:rFonts w:cs="Arial"/>
          <w:sz w:val="24"/>
        </w:rPr>
        <w:t xml:space="preserve">protocolo </w:t>
      </w:r>
      <w:r w:rsidR="00EC3796" w:rsidRPr="00EA6999">
        <w:rPr>
          <w:rFonts w:cs="Arial"/>
          <w:sz w:val="24"/>
        </w:rPr>
        <w:t xml:space="preserve">anterior, </w:t>
      </w:r>
      <w:r w:rsidR="00CA0AE3" w:rsidRPr="00EA6999">
        <w:rPr>
          <w:rFonts w:cs="Arial"/>
          <w:sz w:val="24"/>
        </w:rPr>
        <w:t xml:space="preserve">com as seguintes exceções: O grupo </w:t>
      </w:r>
      <w:r w:rsidR="00EC3796" w:rsidRPr="00EA6999">
        <w:rPr>
          <w:rFonts w:cs="Arial"/>
          <w:sz w:val="24"/>
        </w:rPr>
        <w:t>2</w:t>
      </w:r>
      <w:r w:rsidR="00CA0AE3" w:rsidRPr="00EA6999">
        <w:rPr>
          <w:rFonts w:cs="Arial"/>
          <w:sz w:val="24"/>
        </w:rPr>
        <w:t xml:space="preserve">, realizará a estimulação com a mesma intensidade, porém apenas nos primeiros </w:t>
      </w:r>
      <w:r w:rsidR="00105735" w:rsidRPr="00EA6999">
        <w:rPr>
          <w:rFonts w:cs="Arial"/>
          <w:sz w:val="24"/>
        </w:rPr>
        <w:t>30 segundos</w:t>
      </w:r>
      <w:r w:rsidR="00CA0AE3" w:rsidRPr="00EA6999">
        <w:rPr>
          <w:rFonts w:cs="Arial"/>
          <w:sz w:val="24"/>
        </w:rPr>
        <w:t xml:space="preserve"> </w:t>
      </w:r>
      <w:r w:rsidR="00CA0AE3" w:rsidRPr="00EA6999">
        <w:rPr>
          <w:rFonts w:cs="Arial"/>
          <w:sz w:val="24"/>
        </w:rPr>
        <w:lastRenderedPageBreak/>
        <w:t xml:space="preserve">conforme </w:t>
      </w:r>
      <w:r w:rsidR="00105735" w:rsidRPr="00EA6999">
        <w:rPr>
          <w:rFonts w:cs="Arial"/>
          <w:sz w:val="24"/>
        </w:rPr>
        <w:t xml:space="preserve">é apontado na literatura. </w:t>
      </w:r>
      <w:r w:rsidR="00CA0AE3" w:rsidRPr="00EA6999">
        <w:rPr>
          <w:rFonts w:cs="Arial"/>
          <w:sz w:val="24"/>
        </w:rPr>
        <w:t xml:space="preserve">O grupo </w:t>
      </w:r>
      <w:r w:rsidR="00105735" w:rsidRPr="00EA6999">
        <w:rPr>
          <w:rFonts w:cs="Arial"/>
          <w:sz w:val="24"/>
        </w:rPr>
        <w:t>3</w:t>
      </w:r>
      <w:r w:rsidR="00CA0AE3" w:rsidRPr="00EA6999">
        <w:rPr>
          <w:rFonts w:cs="Arial"/>
          <w:sz w:val="24"/>
        </w:rPr>
        <w:t xml:space="preserve">, realizará apenas o jogo de futebol reduzido. </w:t>
      </w:r>
      <w:r w:rsidR="00105735" w:rsidRPr="00EA6999">
        <w:rPr>
          <w:rFonts w:cs="Arial"/>
          <w:sz w:val="24"/>
        </w:rPr>
        <w:t>Como anteriormente, o</w:t>
      </w:r>
      <w:r w:rsidRPr="00EA6999">
        <w:rPr>
          <w:rFonts w:cs="Arial"/>
          <w:sz w:val="24"/>
        </w:rPr>
        <w:t xml:space="preserve">s participantes </w:t>
      </w:r>
      <w:r w:rsidR="00105735" w:rsidRPr="00EA6999">
        <w:rPr>
          <w:rFonts w:cs="Arial"/>
          <w:sz w:val="24"/>
        </w:rPr>
        <w:t>não serão informados sobre qual grupo pertencem.</w:t>
      </w:r>
    </w:p>
    <w:p w:rsidR="002946BB" w:rsidRPr="00EA6999" w:rsidRDefault="002946BB" w:rsidP="00567A0A">
      <w:pPr>
        <w:jc w:val="both"/>
        <w:rPr>
          <w:rFonts w:cs="Arial"/>
          <w:sz w:val="24"/>
        </w:rPr>
      </w:pPr>
    </w:p>
    <w:p w:rsidR="006149F5" w:rsidRPr="00EA6999" w:rsidRDefault="002946BB" w:rsidP="00677B16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Riscos e desconfortos:</w:t>
      </w:r>
      <w:r w:rsidRPr="00EA6999">
        <w:rPr>
          <w:rFonts w:cs="Arial"/>
          <w:sz w:val="24"/>
        </w:rPr>
        <w:t xml:space="preserve"> </w:t>
      </w:r>
      <w:r w:rsidR="006149F5" w:rsidRPr="00EA6999">
        <w:rPr>
          <w:rFonts w:cs="Arial"/>
          <w:sz w:val="24"/>
        </w:rPr>
        <w:t>O tra</w:t>
      </w:r>
      <w:r w:rsidR="00AA6744" w:rsidRPr="00EA6999">
        <w:rPr>
          <w:rFonts w:cs="Arial"/>
          <w:sz w:val="24"/>
        </w:rPr>
        <w:t>ta</w:t>
      </w:r>
      <w:r w:rsidR="006149F5" w:rsidRPr="00EA6999">
        <w:rPr>
          <w:rFonts w:cs="Arial"/>
          <w:sz w:val="24"/>
        </w:rPr>
        <w:t xml:space="preserve">mento por tDCS apresenta algumas </w:t>
      </w:r>
      <w:r w:rsidR="00AA6744" w:rsidRPr="00EA6999">
        <w:rPr>
          <w:rFonts w:cs="Arial"/>
          <w:sz w:val="24"/>
        </w:rPr>
        <w:t xml:space="preserve">possíveis leves </w:t>
      </w:r>
      <w:r w:rsidR="006149F5" w:rsidRPr="00EA6999">
        <w:rPr>
          <w:rFonts w:cs="Arial"/>
          <w:sz w:val="24"/>
        </w:rPr>
        <w:t xml:space="preserve">limitações: i) dor de cabeça; ii) </w:t>
      </w:r>
      <w:r w:rsidR="00AA6744" w:rsidRPr="00EA6999">
        <w:rPr>
          <w:rFonts w:cs="Arial"/>
          <w:sz w:val="24"/>
        </w:rPr>
        <w:t>coceira</w:t>
      </w:r>
      <w:r w:rsidR="006149F5" w:rsidRPr="00EA6999">
        <w:rPr>
          <w:rFonts w:cs="Arial"/>
          <w:sz w:val="24"/>
        </w:rPr>
        <w:t xml:space="preserve"> e, iii) queimação. </w:t>
      </w:r>
      <w:r w:rsidR="00AA6744" w:rsidRPr="00EA6999">
        <w:rPr>
          <w:rFonts w:cs="Arial"/>
          <w:sz w:val="24"/>
        </w:rPr>
        <w:t xml:space="preserve">Entretanto, este é um </w:t>
      </w:r>
      <w:r w:rsidR="006149F5" w:rsidRPr="00EA6999">
        <w:rPr>
          <w:rFonts w:cs="Arial"/>
          <w:sz w:val="24"/>
        </w:rPr>
        <w:t>método não invasivo com poucos riscos inerentes</w:t>
      </w:r>
      <w:r w:rsidR="00AA6744" w:rsidRPr="00EA6999">
        <w:rPr>
          <w:rFonts w:cs="Arial"/>
          <w:sz w:val="24"/>
        </w:rPr>
        <w:t xml:space="preserve"> que respeita a um protocolo a respeitar a </w:t>
      </w:r>
      <w:r w:rsidR="006149F5" w:rsidRPr="00EA6999">
        <w:rPr>
          <w:rFonts w:cs="Arial"/>
          <w:sz w:val="24"/>
        </w:rPr>
        <w:t xml:space="preserve">densidade da corrente, </w:t>
      </w:r>
      <w:r w:rsidR="00AA6744" w:rsidRPr="00EA6999">
        <w:rPr>
          <w:rFonts w:cs="Arial"/>
          <w:sz w:val="24"/>
        </w:rPr>
        <w:t xml:space="preserve">a </w:t>
      </w:r>
      <w:r w:rsidR="006149F5" w:rsidRPr="00EA6999">
        <w:rPr>
          <w:rFonts w:cs="Arial"/>
          <w:sz w:val="24"/>
        </w:rPr>
        <w:t xml:space="preserve">carga total, </w:t>
      </w:r>
      <w:r w:rsidR="00AA6744" w:rsidRPr="00EA6999">
        <w:rPr>
          <w:rFonts w:cs="Arial"/>
          <w:sz w:val="24"/>
        </w:rPr>
        <w:t xml:space="preserve">a </w:t>
      </w:r>
      <w:r w:rsidR="006149F5" w:rsidRPr="00EA6999">
        <w:rPr>
          <w:rFonts w:cs="Arial"/>
          <w:sz w:val="24"/>
        </w:rPr>
        <w:t xml:space="preserve">carga por fase e </w:t>
      </w:r>
      <w:r w:rsidR="00AA6744" w:rsidRPr="00EA6999">
        <w:rPr>
          <w:rFonts w:cs="Arial"/>
          <w:sz w:val="24"/>
        </w:rPr>
        <w:t xml:space="preserve">a </w:t>
      </w:r>
      <w:r w:rsidR="006149F5" w:rsidRPr="00EA6999">
        <w:rPr>
          <w:rFonts w:cs="Arial"/>
          <w:sz w:val="24"/>
        </w:rPr>
        <w:t>densidade da carga.</w:t>
      </w:r>
      <w:r w:rsidR="00AA6744" w:rsidRPr="00EA6999">
        <w:rPr>
          <w:rFonts w:cs="Arial"/>
          <w:sz w:val="24"/>
        </w:rPr>
        <w:t xml:space="preserve"> A respeito do jogo de futebol este pode promover o </w:t>
      </w:r>
      <w:r w:rsidR="006149F5" w:rsidRPr="00EA6999">
        <w:rPr>
          <w:rFonts w:cs="Arial"/>
          <w:sz w:val="24"/>
        </w:rPr>
        <w:t>cansaço físico</w:t>
      </w:r>
      <w:r w:rsidR="00AA6744" w:rsidRPr="00EA6999">
        <w:rPr>
          <w:rFonts w:cs="Arial"/>
          <w:sz w:val="24"/>
        </w:rPr>
        <w:t xml:space="preserve"> habitual</w:t>
      </w:r>
      <w:r w:rsidR="006149F5" w:rsidRPr="00EA6999">
        <w:rPr>
          <w:rFonts w:cs="Arial"/>
          <w:sz w:val="24"/>
        </w:rPr>
        <w:t xml:space="preserve">. </w:t>
      </w:r>
      <w:r w:rsidR="00677B16" w:rsidRPr="00EA6999">
        <w:rPr>
          <w:rFonts w:cs="Arial"/>
          <w:sz w:val="24"/>
        </w:rPr>
        <w:t xml:space="preserve">Neste estudo, também realizaremos a coleta de sangue. Nesta etapa, haverá o envolvimento de um profissional da enfermagem capacitado para esta finalidade. Esta coleta tem como objetivo a análise de determinados marcadores sanguíneos cerebrais induzidos por exercício tais como: o Fator Neurotrófico Derivado do Cérebro, chamado de BDNF e as suas expressões gênicas associadas (BDNF Val66Val e o BDNF Val66Met). Também objetiva analisar outros marcadores tais como o Fator de crescimento semelhante à insulina tipo 1 chamado de IGF-1, o Fator de crescimento endotelial vascular chamado de VEGF e a Interleucina-5 chamada de IL-15. </w:t>
      </w:r>
      <w:r w:rsidR="001876BE" w:rsidRPr="00EA6999">
        <w:rPr>
          <w:rFonts w:cs="Arial"/>
          <w:sz w:val="24"/>
        </w:rPr>
        <w:t xml:space="preserve">Este momento obedecerá aos procedimentos de segurança e higiene pré-estabelecidos, tais como a limpeza do local com material novo, higienizado e limpo com </w:t>
      </w:r>
      <w:r w:rsidR="00677B16" w:rsidRPr="00EA6999">
        <w:rPr>
          <w:rFonts w:cs="Arial"/>
          <w:sz w:val="24"/>
        </w:rPr>
        <w:t>álcool</w:t>
      </w:r>
      <w:r w:rsidR="001876BE" w:rsidRPr="00EA6999">
        <w:rPr>
          <w:rFonts w:cs="Arial"/>
          <w:sz w:val="24"/>
        </w:rPr>
        <w:t xml:space="preserve"> 70º, ainda contará com a utilização de luvas, agulhas e seringas esterilizadas, a utilização de lixo próprio para o descarte de material biológico e a utilização de materiais novos para compor o curativo do local em que o sangue foi coletado.</w:t>
      </w:r>
      <w:r w:rsidR="00677B16" w:rsidRPr="00EA6999">
        <w:rPr>
          <w:rFonts w:cs="Arial"/>
          <w:sz w:val="24"/>
        </w:rPr>
        <w:t xml:space="preserve"> </w:t>
      </w:r>
      <w:r w:rsidR="00B21953" w:rsidRPr="00EA6999">
        <w:rPr>
          <w:rFonts w:cs="Arial"/>
          <w:sz w:val="24"/>
        </w:rPr>
        <w:t>O pesquisador responsável e o Comitê de Ética e Pesquisa ao perceberem qualquer risco ao participante da pesquisa, previstos neste Termo de Consentimento Livre e Esclarecido, comunicarão o fato, imediatamente, ao Sistema CEP/CONEP, e avaliarão, em caráter emergencial, a necessidade de adequar ou suspender o estudo quando for necessário. Esta ação visa salvaguardar a segurança do participante da pesquisa</w:t>
      </w:r>
      <w:r w:rsidR="00677B16" w:rsidRPr="00EA6999">
        <w:rPr>
          <w:rFonts w:cs="Arial"/>
          <w:sz w:val="24"/>
        </w:rPr>
        <w:t xml:space="preserve">. O pesquisador e as instituições envolvidas na pesquisa proporcionarão assistência imediata, nos termos do item II.3 da resolução 466/2012, bem como responsabilizarem-se pela assistência </w:t>
      </w:r>
      <w:r w:rsidR="002924AE" w:rsidRPr="00EA6999">
        <w:rPr>
          <w:rFonts w:cs="Arial"/>
          <w:sz w:val="24"/>
        </w:rPr>
        <w:t xml:space="preserve">gratuita e </w:t>
      </w:r>
      <w:r w:rsidR="00677B16" w:rsidRPr="00EA6999">
        <w:rPr>
          <w:rFonts w:cs="Arial"/>
          <w:sz w:val="24"/>
        </w:rPr>
        <w:t xml:space="preserve">integral aos participantes da pesquisa no que se refere às complicações decorrentes da pesquisa. </w:t>
      </w:r>
      <w:r w:rsidR="00677B16" w:rsidRPr="00EA6999">
        <w:rPr>
          <w:rFonts w:cs="Arial"/>
          <w:sz w:val="24"/>
          <w:lang w:val="pt-PT"/>
        </w:rPr>
        <w:t>Os participantes da pesquisa que vierem a sofrer qualquer tipo de complicações resultante de sua participação na pesquisa, como previstos neste termo, têm direito à indenização, por parte do pesquisador e das instituições envolvidas nas diferentes fases da pesquisa.</w:t>
      </w:r>
    </w:p>
    <w:p w:rsidR="00677B16" w:rsidRPr="00EA6999" w:rsidRDefault="00677B16" w:rsidP="006149F5">
      <w:pPr>
        <w:jc w:val="both"/>
        <w:rPr>
          <w:rFonts w:cs="Arial"/>
          <w:sz w:val="24"/>
          <w:lang w:val="pt-PT"/>
        </w:rPr>
      </w:pPr>
    </w:p>
    <w:p w:rsidR="00860B62" w:rsidRPr="00EA6999" w:rsidRDefault="002946BB" w:rsidP="005D52EF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Benefícios:</w:t>
      </w:r>
      <w:r w:rsidRPr="00EA6999">
        <w:rPr>
          <w:rFonts w:cs="Arial"/>
          <w:sz w:val="24"/>
        </w:rPr>
        <w:t xml:space="preserve"> </w:t>
      </w:r>
      <w:r w:rsidR="006149F5" w:rsidRPr="00EA6999">
        <w:rPr>
          <w:rFonts w:cs="Arial"/>
          <w:sz w:val="24"/>
        </w:rPr>
        <w:t>Os resultados do presente estudo poderão trazer benefícios claros para os jogadores e treinadores em termos de treinamento da modalidade. Em especial pelo aumento da performance cogni</w:t>
      </w:r>
      <w:r w:rsidR="005D52EF" w:rsidRPr="00EA6999">
        <w:rPr>
          <w:rFonts w:cs="Arial"/>
          <w:sz w:val="24"/>
        </w:rPr>
        <w:t xml:space="preserve">tiva e física dos participantes. </w:t>
      </w:r>
      <w:r w:rsidR="006149F5" w:rsidRPr="00EA6999">
        <w:rPr>
          <w:rFonts w:cs="Arial"/>
          <w:sz w:val="24"/>
        </w:rPr>
        <w:t xml:space="preserve">Ainda, os parâmetros </w:t>
      </w:r>
      <w:r w:rsidR="005D52EF" w:rsidRPr="00EA6999">
        <w:rPr>
          <w:rFonts w:cs="Arial"/>
          <w:sz w:val="24"/>
        </w:rPr>
        <w:t xml:space="preserve">de análise tática </w:t>
      </w:r>
      <w:r w:rsidR="006149F5" w:rsidRPr="00EA6999">
        <w:rPr>
          <w:rFonts w:cs="Arial"/>
          <w:sz w:val="24"/>
        </w:rPr>
        <w:t xml:space="preserve">servirão de referência para </w:t>
      </w:r>
      <w:r w:rsidR="005D52EF" w:rsidRPr="00EA6999">
        <w:rPr>
          <w:rFonts w:cs="Arial"/>
          <w:sz w:val="24"/>
        </w:rPr>
        <w:t xml:space="preserve">todos os participantes em termos de </w:t>
      </w:r>
      <w:r w:rsidR="006149F5" w:rsidRPr="00EA6999">
        <w:rPr>
          <w:rFonts w:cs="Arial"/>
          <w:sz w:val="24"/>
        </w:rPr>
        <w:t>dados comportamentais disponibilizados.</w:t>
      </w:r>
    </w:p>
    <w:p w:rsidR="006149F5" w:rsidRPr="00EA6999" w:rsidRDefault="006149F5" w:rsidP="00567A0A">
      <w:pPr>
        <w:jc w:val="both"/>
        <w:rPr>
          <w:rFonts w:cs="Arial"/>
          <w:b/>
          <w:sz w:val="24"/>
        </w:rPr>
      </w:pPr>
    </w:p>
    <w:p w:rsidR="002924AE" w:rsidRPr="00EA6999" w:rsidRDefault="002924AE" w:rsidP="002924AE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Custos:</w:t>
      </w:r>
      <w:r w:rsidRPr="00EA6999">
        <w:rPr>
          <w:rFonts w:cs="Arial"/>
          <w:sz w:val="24"/>
        </w:rPr>
        <w:t xml:space="preserve"> Não haverá qualquer custo para os participantes desta pesquisa. Todo e quaisquer deslocamentos ao local de coleta de dados será arcado, previamente, pelos responsáveis pela pesquisa.</w:t>
      </w:r>
    </w:p>
    <w:p w:rsidR="002946BB" w:rsidRPr="00EA6999" w:rsidRDefault="002946BB" w:rsidP="00567A0A">
      <w:pPr>
        <w:jc w:val="both"/>
        <w:rPr>
          <w:rFonts w:cs="Arial"/>
          <w:sz w:val="24"/>
        </w:rPr>
      </w:pPr>
    </w:p>
    <w:p w:rsidR="00FE3F92" w:rsidRPr="00EA6999" w:rsidRDefault="002946BB" w:rsidP="00567A0A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Sigilo:</w:t>
      </w:r>
      <w:r w:rsidRPr="00EA6999">
        <w:rPr>
          <w:rFonts w:cs="Arial"/>
          <w:sz w:val="24"/>
        </w:rPr>
        <w:t xml:space="preserve"> Toda</w:t>
      </w:r>
      <w:r w:rsidR="00173A24" w:rsidRPr="00EA6999">
        <w:rPr>
          <w:rFonts w:cs="Arial"/>
          <w:sz w:val="24"/>
        </w:rPr>
        <w:t>s as informações</w:t>
      </w:r>
      <w:r w:rsidRPr="00EA6999">
        <w:rPr>
          <w:rFonts w:cs="Arial"/>
          <w:sz w:val="24"/>
        </w:rPr>
        <w:t xml:space="preserve"> obtida</w:t>
      </w:r>
      <w:r w:rsidR="00173A24" w:rsidRPr="00EA6999">
        <w:rPr>
          <w:rFonts w:cs="Arial"/>
          <w:sz w:val="24"/>
        </w:rPr>
        <w:t>s não serão</w:t>
      </w:r>
      <w:r w:rsidRPr="00EA6999">
        <w:rPr>
          <w:rFonts w:cs="Arial"/>
          <w:sz w:val="24"/>
        </w:rPr>
        <w:t xml:space="preserve"> fornecida</w:t>
      </w:r>
      <w:r w:rsidR="00173A24" w:rsidRPr="00EA6999">
        <w:rPr>
          <w:rFonts w:cs="Arial"/>
          <w:sz w:val="24"/>
        </w:rPr>
        <w:t>s</w:t>
      </w:r>
      <w:r w:rsidRPr="00EA6999">
        <w:rPr>
          <w:rFonts w:cs="Arial"/>
          <w:sz w:val="24"/>
        </w:rPr>
        <w:t xml:space="preserve"> </w:t>
      </w:r>
      <w:r w:rsidR="00173A24" w:rsidRPr="00EA6999">
        <w:rPr>
          <w:rFonts w:cs="Arial"/>
          <w:sz w:val="24"/>
        </w:rPr>
        <w:t xml:space="preserve">para </w:t>
      </w:r>
      <w:r w:rsidRPr="00EA6999">
        <w:rPr>
          <w:rFonts w:cs="Arial"/>
          <w:sz w:val="24"/>
        </w:rPr>
        <w:t xml:space="preserve">pessoas não envolvidas neste projeto. </w:t>
      </w:r>
      <w:r w:rsidR="00173A24" w:rsidRPr="00EA6999">
        <w:rPr>
          <w:rFonts w:cs="Arial"/>
          <w:sz w:val="24"/>
        </w:rPr>
        <w:t>O s</w:t>
      </w:r>
      <w:r w:rsidRPr="00EA6999">
        <w:rPr>
          <w:rFonts w:cs="Arial"/>
          <w:sz w:val="24"/>
        </w:rPr>
        <w:t xml:space="preserve">eu nome jamais será utilizado em trabalhos científicos ou apresentações em congressos/simpósios, ou seja, </w:t>
      </w:r>
      <w:r w:rsidR="00173A24" w:rsidRPr="00EA6999">
        <w:rPr>
          <w:rFonts w:cs="Arial"/>
          <w:sz w:val="24"/>
        </w:rPr>
        <w:t xml:space="preserve">permanecerá em completo </w:t>
      </w:r>
      <w:r w:rsidRPr="00EA6999">
        <w:rPr>
          <w:rFonts w:cs="Arial"/>
          <w:sz w:val="24"/>
        </w:rPr>
        <w:t>anonimato.</w:t>
      </w:r>
      <w:r w:rsidR="00173A24" w:rsidRPr="00EA6999">
        <w:rPr>
          <w:rFonts w:cs="Arial"/>
          <w:sz w:val="24"/>
        </w:rPr>
        <w:t xml:space="preserve"> O participante poderá pedir as informações deste estudo sempre que desejar. </w:t>
      </w:r>
      <w:r w:rsidR="00FE3F92" w:rsidRPr="00EA6999">
        <w:rPr>
          <w:rFonts w:cs="Arial"/>
          <w:color w:val="000000" w:themeColor="text1"/>
          <w:sz w:val="24"/>
        </w:rPr>
        <w:t xml:space="preserve">O </w:t>
      </w:r>
      <w:r w:rsidR="001B0C5C" w:rsidRPr="00EA6999">
        <w:rPr>
          <w:rFonts w:cs="Arial"/>
          <w:color w:val="000000" w:themeColor="text1"/>
          <w:sz w:val="24"/>
        </w:rPr>
        <w:t>participante</w:t>
      </w:r>
      <w:r w:rsidR="00FE3F92" w:rsidRPr="00EA6999">
        <w:rPr>
          <w:rFonts w:cs="Arial"/>
          <w:color w:val="000000" w:themeColor="text1"/>
          <w:sz w:val="24"/>
        </w:rPr>
        <w:t xml:space="preserve"> receberá uma via do termo de consentimento livre esclarecido. (Item IV. 3.F.)</w:t>
      </w:r>
      <w:r w:rsidR="00173A24" w:rsidRPr="00EA6999">
        <w:rPr>
          <w:rFonts w:cs="Arial"/>
          <w:color w:val="000000" w:themeColor="text1"/>
          <w:sz w:val="24"/>
        </w:rPr>
        <w:t>.</w:t>
      </w:r>
    </w:p>
    <w:p w:rsidR="002946BB" w:rsidRPr="00EA6999" w:rsidRDefault="002946BB" w:rsidP="00567A0A">
      <w:pPr>
        <w:jc w:val="both"/>
        <w:rPr>
          <w:rFonts w:cs="Arial"/>
          <w:sz w:val="24"/>
        </w:rPr>
      </w:pPr>
    </w:p>
    <w:p w:rsidR="002946BB" w:rsidRPr="00EA6999" w:rsidRDefault="002946BB" w:rsidP="00567A0A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 xml:space="preserve">Liberdade do </w:t>
      </w:r>
      <w:r w:rsidR="001B0C5C" w:rsidRPr="00EA6999">
        <w:rPr>
          <w:rFonts w:cs="Arial"/>
          <w:b/>
          <w:sz w:val="24"/>
        </w:rPr>
        <w:t>participante</w:t>
      </w:r>
      <w:r w:rsidRPr="00EA6999">
        <w:rPr>
          <w:rFonts w:cs="Arial"/>
          <w:b/>
          <w:sz w:val="24"/>
        </w:rPr>
        <w:t>:</w:t>
      </w:r>
      <w:r w:rsidRPr="00EA6999">
        <w:rPr>
          <w:rFonts w:cs="Arial"/>
          <w:sz w:val="24"/>
        </w:rPr>
        <w:t xml:space="preserve"> A participação neste projeto de pesquisa é voluntária e </w:t>
      </w:r>
      <w:r w:rsidR="00B47D4C" w:rsidRPr="00EA6999">
        <w:rPr>
          <w:rFonts w:cs="Arial"/>
          <w:sz w:val="24"/>
        </w:rPr>
        <w:t xml:space="preserve">o </w:t>
      </w:r>
      <w:r w:rsidR="001B0C5C" w:rsidRPr="00EA6999">
        <w:rPr>
          <w:rFonts w:cs="Arial"/>
          <w:sz w:val="24"/>
        </w:rPr>
        <w:t>participante</w:t>
      </w:r>
      <w:r w:rsidR="00A7093D" w:rsidRPr="00EA6999">
        <w:rPr>
          <w:rFonts w:cs="Arial"/>
          <w:sz w:val="24"/>
        </w:rPr>
        <w:t xml:space="preserve"> </w:t>
      </w:r>
      <w:r w:rsidRPr="00EA6999">
        <w:rPr>
          <w:rFonts w:cs="Arial"/>
          <w:color w:val="000000" w:themeColor="text1"/>
          <w:sz w:val="24"/>
        </w:rPr>
        <w:t>não receber</w:t>
      </w:r>
      <w:r w:rsidR="00B47D4C" w:rsidRPr="00EA6999">
        <w:rPr>
          <w:rFonts w:cs="Arial"/>
          <w:color w:val="000000" w:themeColor="text1"/>
          <w:sz w:val="24"/>
        </w:rPr>
        <w:t>á</w:t>
      </w:r>
      <w:r w:rsidRPr="00EA6999">
        <w:rPr>
          <w:rFonts w:cs="Arial"/>
          <w:color w:val="000000" w:themeColor="text1"/>
          <w:sz w:val="24"/>
        </w:rPr>
        <w:t xml:space="preserve"> nenhuma remuneração. </w:t>
      </w:r>
      <w:r w:rsidR="00EE4A43" w:rsidRPr="00EA6999">
        <w:rPr>
          <w:rFonts w:cs="Arial"/>
          <w:color w:val="000000" w:themeColor="text1"/>
          <w:sz w:val="24"/>
        </w:rPr>
        <w:t xml:space="preserve">O </w:t>
      </w:r>
      <w:r w:rsidR="001B0C5C" w:rsidRPr="00EA6999">
        <w:rPr>
          <w:rFonts w:cs="Arial"/>
          <w:color w:val="000000" w:themeColor="text1"/>
          <w:sz w:val="24"/>
        </w:rPr>
        <w:t>participante</w:t>
      </w:r>
      <w:r w:rsidR="00A7093D" w:rsidRPr="00EA6999">
        <w:rPr>
          <w:rFonts w:cs="Arial"/>
          <w:color w:val="000000" w:themeColor="text1"/>
          <w:sz w:val="24"/>
        </w:rPr>
        <w:t xml:space="preserve"> </w:t>
      </w:r>
      <w:r w:rsidRPr="00EA6999">
        <w:rPr>
          <w:rFonts w:cs="Arial"/>
          <w:sz w:val="24"/>
        </w:rPr>
        <w:t>poder</w:t>
      </w:r>
      <w:r w:rsidR="00EE4A43" w:rsidRPr="00EA6999">
        <w:rPr>
          <w:rFonts w:cs="Arial"/>
          <w:sz w:val="24"/>
        </w:rPr>
        <w:t>á</w:t>
      </w:r>
      <w:r w:rsidRPr="00EA6999">
        <w:rPr>
          <w:rFonts w:cs="Arial"/>
          <w:sz w:val="24"/>
        </w:rPr>
        <w:t xml:space="preserve"> recusar</w:t>
      </w:r>
      <w:r w:rsidR="00EE4A43" w:rsidRPr="00EA6999">
        <w:rPr>
          <w:rFonts w:cs="Arial"/>
          <w:sz w:val="24"/>
        </w:rPr>
        <w:t>-se a</w:t>
      </w:r>
      <w:r w:rsidRPr="00EA6999">
        <w:rPr>
          <w:rFonts w:cs="Arial"/>
          <w:sz w:val="24"/>
        </w:rPr>
        <w:t xml:space="preserve"> participar ou retirar</w:t>
      </w:r>
      <w:r w:rsidR="00EE4A43" w:rsidRPr="00EA6999">
        <w:rPr>
          <w:rFonts w:cs="Arial"/>
          <w:sz w:val="24"/>
        </w:rPr>
        <w:t>-se</w:t>
      </w:r>
      <w:r w:rsidRPr="00EA6999">
        <w:rPr>
          <w:rFonts w:cs="Arial"/>
          <w:sz w:val="24"/>
        </w:rPr>
        <w:t xml:space="preserve"> do projeto em qualquer momento sem penalidades ou suspensão do acompanhamento médico.</w:t>
      </w:r>
    </w:p>
    <w:p w:rsidR="0034086B" w:rsidRPr="00EA6999" w:rsidRDefault="0034086B" w:rsidP="00567A0A">
      <w:pPr>
        <w:jc w:val="both"/>
        <w:rPr>
          <w:rFonts w:cs="Arial"/>
          <w:sz w:val="24"/>
        </w:rPr>
      </w:pPr>
    </w:p>
    <w:p w:rsidR="004431EE" w:rsidRPr="00EA6999" w:rsidRDefault="0034086B" w:rsidP="004431EE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Coleta de Material Biológico:</w:t>
      </w:r>
      <w:r w:rsidRPr="00EA6999">
        <w:rPr>
          <w:rFonts w:cs="Arial"/>
          <w:sz w:val="24"/>
        </w:rPr>
        <w:t xml:space="preserve"> Ao assinar esse termo solicita-se autorização ao participante para a coleta, depósito, armazenamento e utilização do sangue coletado para a finalidade prevista neste </w:t>
      </w:r>
      <w:r w:rsidR="00032AB1" w:rsidRPr="00EA6999">
        <w:rPr>
          <w:rFonts w:cs="Arial"/>
          <w:sz w:val="24"/>
        </w:rPr>
        <w:t>estudo</w:t>
      </w:r>
      <w:r w:rsidRPr="00EA6999">
        <w:rPr>
          <w:rFonts w:cs="Arial"/>
          <w:sz w:val="24"/>
        </w:rPr>
        <w:t xml:space="preserve">. Não ocorrerão testes adicionais nestas amostras sanguíneas sem que o participante da pesquisa tenha conhecimento e/ou consentido a sua realização. </w:t>
      </w:r>
      <w:r w:rsidR="004431EE" w:rsidRPr="00EA6999">
        <w:rPr>
          <w:rFonts w:cs="Arial"/>
          <w:sz w:val="24"/>
        </w:rPr>
        <w:t>A retirada do consentimento das amostras biológicas humanas armazenadas em banco deverá ser realizada por escrito e assinada, podendo ocorrer em qualquer momento, sem prejuízo ao participante da pesquisa.</w:t>
      </w:r>
    </w:p>
    <w:p w:rsidR="002946BB" w:rsidRPr="00EA6999" w:rsidRDefault="002946BB" w:rsidP="00567A0A">
      <w:pPr>
        <w:jc w:val="both"/>
        <w:rPr>
          <w:rFonts w:cs="Arial"/>
          <w:sz w:val="24"/>
        </w:rPr>
      </w:pPr>
    </w:p>
    <w:p w:rsidR="002946BB" w:rsidRPr="00EA6999" w:rsidRDefault="002946BB" w:rsidP="00567A0A">
      <w:pPr>
        <w:jc w:val="both"/>
        <w:rPr>
          <w:rFonts w:cs="Arial"/>
          <w:sz w:val="24"/>
        </w:rPr>
      </w:pPr>
      <w:r w:rsidRPr="00EA6999">
        <w:rPr>
          <w:rFonts w:cs="Arial"/>
          <w:b/>
          <w:sz w:val="24"/>
        </w:rPr>
        <w:t>C</w:t>
      </w:r>
      <w:r w:rsidR="00135FF9" w:rsidRPr="00EA6999">
        <w:rPr>
          <w:rFonts w:cs="Arial"/>
          <w:b/>
          <w:sz w:val="24"/>
        </w:rPr>
        <w:t>onsentimento pós</w:t>
      </w:r>
      <w:r w:rsidR="00567A0A" w:rsidRPr="00EA6999">
        <w:rPr>
          <w:rFonts w:cs="Arial"/>
          <w:b/>
          <w:sz w:val="24"/>
        </w:rPr>
        <w:t>-</w:t>
      </w:r>
      <w:r w:rsidR="00135FF9" w:rsidRPr="00EA6999">
        <w:rPr>
          <w:rFonts w:cs="Arial"/>
          <w:b/>
          <w:sz w:val="24"/>
        </w:rPr>
        <w:t>esclarecimento</w:t>
      </w:r>
      <w:r w:rsidRPr="00EA6999">
        <w:rPr>
          <w:rFonts w:cs="Arial"/>
          <w:b/>
          <w:sz w:val="24"/>
        </w:rPr>
        <w:t>:</w:t>
      </w:r>
      <w:r w:rsidR="008831E5" w:rsidRPr="00EA6999">
        <w:rPr>
          <w:rFonts w:cs="Arial"/>
          <w:sz w:val="24"/>
        </w:rPr>
        <w:t xml:space="preserve"> Declaro que</w:t>
      </w:r>
      <w:r w:rsidRPr="00EA6999">
        <w:rPr>
          <w:rFonts w:cs="Arial"/>
          <w:sz w:val="24"/>
        </w:rPr>
        <w:t xml:space="preserve"> _____________________________ me esclareceu sobre todos os </w:t>
      </w:r>
      <w:r w:rsidR="008831E5" w:rsidRPr="00EA6999">
        <w:rPr>
          <w:rFonts w:cs="Arial"/>
          <w:sz w:val="24"/>
        </w:rPr>
        <w:t>itens</w:t>
      </w:r>
      <w:r w:rsidRPr="00EA6999">
        <w:rPr>
          <w:rFonts w:cs="Arial"/>
          <w:sz w:val="24"/>
        </w:rPr>
        <w:t xml:space="preserve"> acima. Eu livremente concordo em participar deste projeto de pesquisa e declaro que recebi uma cópia deste consentimento. Caso eu necessite de qualquer informação adicional sobre a minha participação neste projeto eu poderei </w:t>
      </w:r>
      <w:r w:rsidR="008831E5" w:rsidRPr="00EA6999">
        <w:rPr>
          <w:rFonts w:cs="Arial"/>
          <w:sz w:val="24"/>
        </w:rPr>
        <w:t>contatar</w:t>
      </w:r>
      <w:r w:rsidRPr="00EA6999">
        <w:rPr>
          <w:rFonts w:cs="Arial"/>
          <w:sz w:val="24"/>
        </w:rPr>
        <w:t xml:space="preserve"> o </w:t>
      </w:r>
      <w:r w:rsidR="006149F5" w:rsidRPr="00EA6999">
        <w:rPr>
          <w:rFonts w:cs="Arial"/>
          <w:sz w:val="24"/>
        </w:rPr>
        <w:t>P</w:t>
      </w:r>
      <w:r w:rsidR="006C7187" w:rsidRPr="00EA6999">
        <w:rPr>
          <w:rFonts w:cs="Arial"/>
          <w:sz w:val="24"/>
        </w:rPr>
        <w:t>rof.</w:t>
      </w:r>
      <w:r w:rsidR="008831E5" w:rsidRPr="00EA6999">
        <w:rPr>
          <w:rFonts w:cs="Arial"/>
          <w:sz w:val="24"/>
        </w:rPr>
        <w:t xml:space="preserve"> Msc Rodrigo Freire de Almeida </w:t>
      </w:r>
      <w:r w:rsidR="006C7187" w:rsidRPr="00EA6999">
        <w:rPr>
          <w:rFonts w:cs="Arial"/>
          <w:sz w:val="24"/>
        </w:rPr>
        <w:t>(</w:t>
      </w:r>
      <w:r w:rsidR="008831E5" w:rsidRPr="00EA6999">
        <w:rPr>
          <w:rFonts w:cs="Arial"/>
          <w:sz w:val="24"/>
        </w:rPr>
        <w:t>Tele</w:t>
      </w:r>
      <w:r w:rsidR="006C7187" w:rsidRPr="00EA6999">
        <w:rPr>
          <w:rFonts w:cs="Arial"/>
          <w:sz w:val="24"/>
        </w:rPr>
        <w:t>fone 27-</w:t>
      </w:r>
      <w:r w:rsidR="008831E5" w:rsidRPr="00EA6999">
        <w:rPr>
          <w:rFonts w:cs="Arial"/>
          <w:sz w:val="24"/>
        </w:rPr>
        <w:t>997379197</w:t>
      </w:r>
      <w:r w:rsidRPr="00EA6999">
        <w:rPr>
          <w:rFonts w:cs="Arial"/>
          <w:sz w:val="24"/>
        </w:rPr>
        <w:t>).</w:t>
      </w:r>
    </w:p>
    <w:p w:rsidR="004431EE" w:rsidRPr="00EA6999" w:rsidRDefault="004431EE" w:rsidP="00567A0A">
      <w:pPr>
        <w:jc w:val="both"/>
        <w:rPr>
          <w:rFonts w:cs="Arial"/>
          <w:color w:val="000000" w:themeColor="text1"/>
          <w:sz w:val="24"/>
        </w:rPr>
      </w:pPr>
    </w:p>
    <w:p w:rsidR="001D5459" w:rsidRPr="00EA6999" w:rsidRDefault="004431EE" w:rsidP="00567A0A">
      <w:pPr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>O pesquisador responsável declara que</w:t>
      </w:r>
      <w:r w:rsidR="001D5459" w:rsidRPr="00EA6999">
        <w:rPr>
          <w:rFonts w:cs="Arial"/>
          <w:color w:val="000000" w:themeColor="text1"/>
          <w:sz w:val="24"/>
        </w:rPr>
        <w:t>:</w:t>
      </w:r>
    </w:p>
    <w:p w:rsidR="006950DC" w:rsidRPr="00EA6999" w:rsidRDefault="006950DC" w:rsidP="00567A0A">
      <w:pPr>
        <w:jc w:val="both"/>
        <w:rPr>
          <w:rFonts w:cs="Arial"/>
          <w:color w:val="000000" w:themeColor="text1"/>
          <w:sz w:val="24"/>
        </w:rPr>
      </w:pPr>
    </w:p>
    <w:p w:rsidR="001D5459" w:rsidRPr="00EA6999" w:rsidRDefault="001D5459" w:rsidP="00567A0A">
      <w:pPr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>-</w:t>
      </w:r>
      <w:r w:rsidR="00FE3F92" w:rsidRPr="00EA6999">
        <w:rPr>
          <w:rFonts w:cs="Arial"/>
          <w:color w:val="000000" w:themeColor="text1"/>
          <w:sz w:val="24"/>
        </w:rPr>
        <w:t xml:space="preserve"> </w:t>
      </w:r>
      <w:r w:rsidRPr="00EA6999">
        <w:rPr>
          <w:rFonts w:cs="Arial"/>
          <w:color w:val="000000" w:themeColor="text1"/>
          <w:sz w:val="24"/>
        </w:rPr>
        <w:t>O</w:t>
      </w:r>
      <w:r w:rsidR="003813AE" w:rsidRPr="00EA6999">
        <w:rPr>
          <w:rFonts w:cs="Arial"/>
          <w:color w:val="000000" w:themeColor="text1"/>
          <w:sz w:val="24"/>
        </w:rPr>
        <w:t>s objetivos que serão utilizados na pesquisa, com detalhamento dos métodos utilizados</w:t>
      </w:r>
      <w:r w:rsidRPr="00EA6999">
        <w:rPr>
          <w:rFonts w:cs="Arial"/>
          <w:color w:val="000000" w:themeColor="text1"/>
          <w:sz w:val="24"/>
        </w:rPr>
        <w:t xml:space="preserve">, informando a possibilidade de inclusão em </w:t>
      </w:r>
      <w:r w:rsidR="006950DC" w:rsidRPr="00EA6999">
        <w:rPr>
          <w:rFonts w:cs="Arial"/>
          <w:color w:val="000000" w:themeColor="text1"/>
          <w:sz w:val="24"/>
        </w:rPr>
        <w:t xml:space="preserve">quaisquer um dos </w:t>
      </w:r>
      <w:r w:rsidRPr="00EA6999">
        <w:rPr>
          <w:rFonts w:cs="Arial"/>
          <w:color w:val="000000" w:themeColor="text1"/>
          <w:sz w:val="24"/>
        </w:rPr>
        <w:t>grupo</w:t>
      </w:r>
      <w:r w:rsidR="006950DC" w:rsidRPr="00EA6999">
        <w:rPr>
          <w:rFonts w:cs="Arial"/>
          <w:color w:val="000000" w:themeColor="text1"/>
          <w:sz w:val="24"/>
        </w:rPr>
        <w:t>s.</w:t>
      </w:r>
    </w:p>
    <w:p w:rsidR="004B7CBA" w:rsidRPr="00EA6999" w:rsidRDefault="004B7CBA" w:rsidP="00567A0A">
      <w:pPr>
        <w:jc w:val="both"/>
        <w:rPr>
          <w:rFonts w:cs="Arial"/>
          <w:color w:val="000000" w:themeColor="text1"/>
          <w:sz w:val="24"/>
        </w:rPr>
      </w:pPr>
    </w:p>
    <w:p w:rsidR="001D5459" w:rsidRPr="00EA6999" w:rsidRDefault="001D5459" w:rsidP="00567A0A">
      <w:pPr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 xml:space="preserve">- O </w:t>
      </w:r>
      <w:r w:rsidR="001B0C5C" w:rsidRPr="00EA6999">
        <w:rPr>
          <w:rFonts w:cs="Arial"/>
          <w:color w:val="000000" w:themeColor="text1"/>
          <w:sz w:val="24"/>
        </w:rPr>
        <w:t>participante</w:t>
      </w:r>
      <w:r w:rsidRPr="00EA6999">
        <w:rPr>
          <w:rFonts w:cs="Arial"/>
          <w:color w:val="000000" w:themeColor="text1"/>
          <w:sz w:val="24"/>
        </w:rPr>
        <w:t xml:space="preserve"> poderá recusar-se a participar ou retirar-se do projeto em qualque</w:t>
      </w:r>
      <w:r w:rsidR="002E76D3" w:rsidRPr="00EA6999">
        <w:rPr>
          <w:rFonts w:cs="Arial"/>
          <w:color w:val="000000" w:themeColor="text1"/>
          <w:sz w:val="24"/>
        </w:rPr>
        <w:t>r momento sem penalidades, e sem comprometer seu acompanhamento e atendimento por parte da equipe de saúde.</w:t>
      </w:r>
    </w:p>
    <w:p w:rsidR="001D5459" w:rsidRPr="00EA6999" w:rsidRDefault="001D5459" w:rsidP="00567A0A">
      <w:pPr>
        <w:jc w:val="both"/>
        <w:rPr>
          <w:rFonts w:cs="Arial"/>
          <w:color w:val="000000" w:themeColor="text1"/>
          <w:sz w:val="24"/>
        </w:rPr>
      </w:pPr>
    </w:p>
    <w:p w:rsidR="001D5459" w:rsidRPr="00EA6999" w:rsidRDefault="001D5459" w:rsidP="00567A0A">
      <w:pPr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 xml:space="preserve">-  O </w:t>
      </w:r>
      <w:r w:rsidR="001B0C5C" w:rsidRPr="00EA6999">
        <w:rPr>
          <w:rFonts w:cs="Arial"/>
          <w:color w:val="000000" w:themeColor="text1"/>
          <w:sz w:val="24"/>
        </w:rPr>
        <w:t>participante</w:t>
      </w:r>
      <w:r w:rsidRPr="00EA6999">
        <w:rPr>
          <w:rFonts w:cs="Arial"/>
          <w:color w:val="000000" w:themeColor="text1"/>
          <w:sz w:val="24"/>
        </w:rPr>
        <w:t xml:space="preserve"> receberá uma via do termo do consentimento livre e esclarecido. (Item IV.5.A)</w:t>
      </w:r>
    </w:p>
    <w:p w:rsidR="001B0C5C" w:rsidRPr="00EA6999" w:rsidRDefault="001B0C5C" w:rsidP="001B0C5C">
      <w:pPr>
        <w:jc w:val="both"/>
        <w:rPr>
          <w:rFonts w:cs="Arial"/>
          <w:color w:val="000000" w:themeColor="text1"/>
          <w:sz w:val="24"/>
        </w:rPr>
      </w:pPr>
    </w:p>
    <w:p w:rsidR="001B0C5C" w:rsidRPr="00EA6999" w:rsidRDefault="001B0C5C" w:rsidP="001B0C5C">
      <w:pPr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>-  O participante e o pesquisador deverão assinar e rubricar todas as páginas.</w:t>
      </w:r>
    </w:p>
    <w:p w:rsidR="001D5459" w:rsidRPr="00EA6999" w:rsidRDefault="001D5459" w:rsidP="00567A0A">
      <w:pPr>
        <w:jc w:val="both"/>
        <w:rPr>
          <w:rFonts w:cs="Arial"/>
          <w:color w:val="000000" w:themeColor="text1"/>
          <w:sz w:val="24"/>
        </w:rPr>
      </w:pPr>
    </w:p>
    <w:p w:rsidR="002946BB" w:rsidRPr="00EA6999" w:rsidRDefault="002946BB" w:rsidP="00567A0A">
      <w:pPr>
        <w:jc w:val="both"/>
        <w:rPr>
          <w:rFonts w:cs="Arial"/>
          <w:color w:val="000000" w:themeColor="text1"/>
          <w:sz w:val="24"/>
        </w:rPr>
      </w:pPr>
    </w:p>
    <w:p w:rsidR="002946BB" w:rsidRPr="00EA6999" w:rsidRDefault="002946BB" w:rsidP="00567A0A">
      <w:pPr>
        <w:jc w:val="both"/>
        <w:rPr>
          <w:rFonts w:cs="Arial"/>
          <w:color w:val="000000" w:themeColor="text1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color w:val="000000" w:themeColor="text1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color w:val="000000" w:themeColor="text1"/>
          <w:sz w:val="24"/>
        </w:rPr>
      </w:pPr>
      <w:r w:rsidRPr="00EA6999">
        <w:rPr>
          <w:rFonts w:cs="Arial"/>
          <w:color w:val="000000" w:themeColor="text1"/>
          <w:sz w:val="24"/>
        </w:rPr>
        <w:t>______________________________________________________________________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  <w:r w:rsidRPr="00EA6999">
        <w:rPr>
          <w:rFonts w:cs="Arial"/>
          <w:color w:val="000000" w:themeColor="text1"/>
          <w:sz w:val="24"/>
        </w:rPr>
        <w:t>Voluntário</w:t>
      </w:r>
      <w:r w:rsidR="00A7093D" w:rsidRPr="00EA6999">
        <w:rPr>
          <w:rFonts w:cs="Arial"/>
          <w:color w:val="000000" w:themeColor="text1"/>
          <w:sz w:val="24"/>
        </w:rPr>
        <w:t xml:space="preserve"> </w:t>
      </w:r>
      <w:r w:rsidRPr="00EA6999">
        <w:rPr>
          <w:rFonts w:cs="Arial"/>
          <w:color w:val="000000" w:themeColor="text1"/>
          <w:sz w:val="24"/>
        </w:rPr>
        <w:t>(nome, assinatura</w:t>
      </w:r>
      <w:r w:rsidRPr="00EA6999">
        <w:rPr>
          <w:rFonts w:cs="Arial"/>
          <w:sz w:val="24"/>
        </w:rPr>
        <w:t xml:space="preserve"> e data)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>______________________________________________________________________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>Pesquisador Responsável (nome, assinatura e data)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>______________________________________________________________________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  <w:r w:rsidRPr="00EA6999">
        <w:rPr>
          <w:rFonts w:cs="Arial"/>
          <w:sz w:val="24"/>
        </w:rPr>
        <w:t xml:space="preserve">Testemunha da assinatura voluntária do </w:t>
      </w:r>
      <w:r w:rsidR="001B0C5C" w:rsidRPr="00EA6999">
        <w:rPr>
          <w:rFonts w:cs="Arial"/>
          <w:sz w:val="24"/>
        </w:rPr>
        <w:t>participante</w:t>
      </w: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2946BB" w:rsidP="0080495B">
      <w:pPr>
        <w:spacing w:line="360" w:lineRule="auto"/>
        <w:jc w:val="both"/>
        <w:rPr>
          <w:rFonts w:cs="Arial"/>
          <w:sz w:val="24"/>
        </w:rPr>
      </w:pPr>
    </w:p>
    <w:p w:rsidR="002946BB" w:rsidRPr="00EA6999" w:rsidRDefault="00860B62" w:rsidP="002946BB">
      <w:pPr>
        <w:jc w:val="both"/>
        <w:rPr>
          <w:sz w:val="24"/>
        </w:rPr>
      </w:pPr>
      <w:r w:rsidRPr="00EA6999">
        <w:rPr>
          <w:sz w:val="24"/>
        </w:rPr>
        <w:t>Caso de dúvidas contatar pesquisador responsável:</w:t>
      </w:r>
    </w:p>
    <w:p w:rsidR="00860B62" w:rsidRPr="00EA6999" w:rsidRDefault="00860B62" w:rsidP="002946BB">
      <w:pPr>
        <w:jc w:val="both"/>
        <w:rPr>
          <w:sz w:val="24"/>
        </w:rPr>
      </w:pPr>
    </w:p>
    <w:p w:rsidR="00860B62" w:rsidRPr="00EA6999" w:rsidRDefault="00860B62" w:rsidP="002946BB">
      <w:pPr>
        <w:jc w:val="both"/>
        <w:rPr>
          <w:sz w:val="24"/>
        </w:rPr>
      </w:pPr>
      <w:r w:rsidRPr="00EA6999">
        <w:rPr>
          <w:sz w:val="24"/>
        </w:rPr>
        <w:t xml:space="preserve">Prof. </w:t>
      </w:r>
      <w:r w:rsidR="008831E5" w:rsidRPr="00EA6999">
        <w:rPr>
          <w:sz w:val="24"/>
        </w:rPr>
        <w:t>Msc</w:t>
      </w:r>
      <w:r w:rsidRPr="00EA6999">
        <w:rPr>
          <w:sz w:val="24"/>
        </w:rPr>
        <w:t xml:space="preserve">. </w:t>
      </w:r>
      <w:r w:rsidR="008831E5" w:rsidRPr="00EA6999">
        <w:rPr>
          <w:sz w:val="24"/>
        </w:rPr>
        <w:t>Rodrigo Freire de Almeida</w:t>
      </w:r>
    </w:p>
    <w:p w:rsidR="00860B62" w:rsidRPr="00EA6999" w:rsidRDefault="00AC1CDC" w:rsidP="002946BB">
      <w:pPr>
        <w:jc w:val="both"/>
        <w:rPr>
          <w:sz w:val="24"/>
        </w:rPr>
      </w:pPr>
      <w:hyperlink r:id="rId7" w:history="1">
        <w:r w:rsidR="008831E5" w:rsidRPr="00EA6999">
          <w:rPr>
            <w:rStyle w:val="Hyperlink"/>
            <w:sz w:val="24"/>
          </w:rPr>
          <w:t>rodrigofalmeida80@gmail.com</w:t>
        </w:r>
      </w:hyperlink>
    </w:p>
    <w:p w:rsidR="00860B62" w:rsidRPr="00EA6999" w:rsidRDefault="00860B62" w:rsidP="002946BB">
      <w:pPr>
        <w:jc w:val="both"/>
        <w:rPr>
          <w:sz w:val="24"/>
        </w:rPr>
      </w:pPr>
      <w:r w:rsidRPr="00EA6999">
        <w:rPr>
          <w:sz w:val="24"/>
        </w:rPr>
        <w:t>(27)</w:t>
      </w:r>
      <w:r w:rsidR="008831E5" w:rsidRPr="00EA6999">
        <w:rPr>
          <w:sz w:val="24"/>
        </w:rPr>
        <w:t>997379197</w:t>
      </w:r>
    </w:p>
    <w:p w:rsidR="00860B62" w:rsidRPr="00EA6999" w:rsidRDefault="00860B62" w:rsidP="002946BB">
      <w:pPr>
        <w:jc w:val="both"/>
        <w:rPr>
          <w:sz w:val="24"/>
        </w:rPr>
      </w:pPr>
    </w:p>
    <w:p w:rsidR="00860B62" w:rsidRPr="00EA6999" w:rsidRDefault="00860B62" w:rsidP="002946BB">
      <w:pPr>
        <w:jc w:val="both"/>
        <w:rPr>
          <w:b/>
          <w:sz w:val="24"/>
        </w:rPr>
      </w:pPr>
      <w:r w:rsidRPr="00EA6999">
        <w:rPr>
          <w:b/>
          <w:sz w:val="24"/>
        </w:rPr>
        <w:t>Comitê de ética e pesquisa com seres humanos – UFES</w:t>
      </w:r>
      <w:r w:rsidR="00BB02AE" w:rsidRPr="00EA6999">
        <w:rPr>
          <w:b/>
          <w:sz w:val="24"/>
        </w:rPr>
        <w:t>.</w:t>
      </w:r>
    </w:p>
    <w:p w:rsidR="00860B62" w:rsidRPr="00EA6999" w:rsidRDefault="00BB02AE" w:rsidP="002946BB">
      <w:pPr>
        <w:jc w:val="both"/>
        <w:rPr>
          <w:sz w:val="24"/>
        </w:rPr>
      </w:pPr>
      <w:r w:rsidRPr="00EA6999">
        <w:rPr>
          <w:sz w:val="24"/>
        </w:rPr>
        <w:t>O comitê de ética em pesquisa com seres humanos (CEP/CCS/UFES) é um órgão institucional que tem por objetivo proteger o bem-estar dos indivíduos pesquisados. É um comitê interdisciplinar e independente, responsável pela avaliação e acompanhamento dos aspectos éticos de todas as pesquisas que envolvam a participação de seres humanos.</w:t>
      </w:r>
    </w:p>
    <w:p w:rsidR="00860B62" w:rsidRPr="00EA6999" w:rsidRDefault="00BB02AE" w:rsidP="00860B62">
      <w:pPr>
        <w:jc w:val="both"/>
        <w:rPr>
          <w:sz w:val="24"/>
        </w:rPr>
      </w:pPr>
      <w:r w:rsidRPr="00EA6999">
        <w:rPr>
          <w:sz w:val="24"/>
        </w:rPr>
        <w:t xml:space="preserve">Endereço: </w:t>
      </w:r>
      <w:r w:rsidR="00860B62" w:rsidRPr="00EA6999">
        <w:rPr>
          <w:sz w:val="24"/>
        </w:rPr>
        <w:t>Av. Marechal Campos, 1468 – Maruípe, Prédio da Administração do CCS</w:t>
      </w:r>
      <w:r w:rsidR="00860B62" w:rsidRPr="00EA6999">
        <w:rPr>
          <w:sz w:val="24"/>
        </w:rPr>
        <w:br/>
        <w:t>CEP 29.040-090, Vitória - ES, Brasil</w:t>
      </w:r>
      <w:r w:rsidRPr="00EA6999">
        <w:rPr>
          <w:sz w:val="24"/>
        </w:rPr>
        <w:t>.</w:t>
      </w:r>
    </w:p>
    <w:p w:rsidR="00F755A3" w:rsidRPr="00EA6999" w:rsidRDefault="00860B62" w:rsidP="00860B62">
      <w:pPr>
        <w:jc w:val="both"/>
        <w:rPr>
          <w:sz w:val="24"/>
        </w:rPr>
      </w:pPr>
      <w:r w:rsidRPr="00EA6999">
        <w:rPr>
          <w:sz w:val="24"/>
        </w:rPr>
        <w:t>Telefone:</w:t>
      </w:r>
      <w:r w:rsidR="00F755A3" w:rsidRPr="00EA6999">
        <w:rPr>
          <w:sz w:val="24"/>
        </w:rPr>
        <w:t xml:space="preserve"> </w:t>
      </w:r>
      <w:r w:rsidR="00F755A3" w:rsidRPr="00EA6999">
        <w:rPr>
          <w:b/>
          <w:sz w:val="24"/>
        </w:rPr>
        <w:t>(27)3145-9820</w:t>
      </w:r>
    </w:p>
    <w:p w:rsidR="00860B62" w:rsidRPr="006149F5" w:rsidRDefault="00860B62" w:rsidP="00860B62">
      <w:pPr>
        <w:jc w:val="both"/>
        <w:rPr>
          <w:sz w:val="24"/>
        </w:rPr>
      </w:pPr>
      <w:r w:rsidRPr="00EA6999">
        <w:rPr>
          <w:sz w:val="24"/>
        </w:rPr>
        <w:t>Email:</w:t>
      </w:r>
      <w:r w:rsidR="008831E5" w:rsidRPr="00EA6999">
        <w:rPr>
          <w:sz w:val="24"/>
        </w:rPr>
        <w:t xml:space="preserve"> </w:t>
      </w:r>
      <w:hyperlink r:id="rId8" w:history="1">
        <w:r w:rsidR="00F755A3" w:rsidRPr="00EA6999">
          <w:rPr>
            <w:rStyle w:val="Hyperlink"/>
            <w:sz w:val="24"/>
          </w:rPr>
          <w:t>cep.goiabeiras@gmail.com</w:t>
        </w:r>
      </w:hyperlink>
    </w:p>
    <w:p w:rsidR="00F755A3" w:rsidRPr="006149F5" w:rsidRDefault="00F755A3" w:rsidP="002946BB">
      <w:pPr>
        <w:jc w:val="both"/>
        <w:rPr>
          <w:sz w:val="24"/>
        </w:rPr>
      </w:pPr>
    </w:p>
    <w:sectPr w:rsidR="00F755A3" w:rsidRPr="006149F5" w:rsidSect="00BF1216">
      <w:headerReference w:type="default" r:id="rId9"/>
      <w:footerReference w:type="default" r:id="rId10"/>
      <w:pgSz w:w="12240" w:h="15840"/>
      <w:pgMar w:top="851" w:right="1701" w:bottom="1418" w:left="1701" w:header="720" w:footer="720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CDC" w:rsidRDefault="00AC1CDC" w:rsidP="008831E5">
      <w:r>
        <w:separator/>
      </w:r>
    </w:p>
  </w:endnote>
  <w:endnote w:type="continuationSeparator" w:id="0">
    <w:p w:rsidR="00AC1CDC" w:rsidRDefault="00AC1CDC" w:rsidP="0088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8183611"/>
      <w:docPartObj>
        <w:docPartGallery w:val="Page Numbers (Bottom of Page)"/>
        <w:docPartUnique/>
      </w:docPartObj>
    </w:sdtPr>
    <w:sdtEndPr/>
    <w:sdtContent>
      <w:p w:rsidR="007D2632" w:rsidRDefault="007D263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CDC">
          <w:rPr>
            <w:noProof/>
          </w:rPr>
          <w:t>1</w:t>
        </w:r>
        <w:r>
          <w:fldChar w:fldCharType="end"/>
        </w:r>
        <w:r w:rsidR="00BF1216">
          <w:t xml:space="preserve"> de 4</w:t>
        </w:r>
      </w:p>
    </w:sdtContent>
  </w:sdt>
  <w:p w:rsidR="007D2632" w:rsidRDefault="007D26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CDC" w:rsidRDefault="00AC1CDC" w:rsidP="008831E5">
      <w:r>
        <w:separator/>
      </w:r>
    </w:p>
  </w:footnote>
  <w:footnote w:type="continuationSeparator" w:id="0">
    <w:p w:rsidR="00AC1CDC" w:rsidRDefault="00AC1CDC" w:rsidP="0088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E5" w:rsidRDefault="008831E5">
    <w:pPr>
      <w:pStyle w:val="Cabealho"/>
    </w:pPr>
    <w:r>
      <w:rPr>
        <w:noProof/>
      </w:rPr>
      <w:drawing>
        <wp:inline distT="0" distB="0" distL="0" distR="0">
          <wp:extent cx="496019" cy="657225"/>
          <wp:effectExtent l="0" t="0" r="0" b="0"/>
          <wp:docPr id="1" name="Imagem 1" descr="Image result for uf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f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32" cy="65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FD4"/>
    <w:multiLevelType w:val="singleLevel"/>
    <w:tmpl w:val="9E324BF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 w15:restartNumberingAfterBreak="0">
    <w:nsid w:val="154C3EB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DF6459"/>
    <w:multiLevelType w:val="singleLevel"/>
    <w:tmpl w:val="D0781582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CB7845"/>
    <w:multiLevelType w:val="hybridMultilevel"/>
    <w:tmpl w:val="A822A66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70177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D7742BD"/>
    <w:multiLevelType w:val="hybridMultilevel"/>
    <w:tmpl w:val="D9D6A4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E029CA"/>
    <w:multiLevelType w:val="singleLevel"/>
    <w:tmpl w:val="CFE2CDB6"/>
    <w:lvl w:ilvl="0">
      <w:start w:val="1"/>
      <w:numFmt w:val="decimalZero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 w15:restartNumberingAfterBreak="0">
    <w:nsid w:val="69A703F0"/>
    <w:multiLevelType w:val="singleLevel"/>
    <w:tmpl w:val="926EEC0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BB"/>
    <w:rsid w:val="00021F36"/>
    <w:rsid w:val="00032AB1"/>
    <w:rsid w:val="000352B6"/>
    <w:rsid w:val="00080B89"/>
    <w:rsid w:val="0009215B"/>
    <w:rsid w:val="000A2B35"/>
    <w:rsid w:val="000B24B1"/>
    <w:rsid w:val="000D4AE5"/>
    <w:rsid w:val="000F08B0"/>
    <w:rsid w:val="00105735"/>
    <w:rsid w:val="00106B3B"/>
    <w:rsid w:val="00135FF9"/>
    <w:rsid w:val="00173A24"/>
    <w:rsid w:val="001876BE"/>
    <w:rsid w:val="001B0C5C"/>
    <w:rsid w:val="001B221D"/>
    <w:rsid w:val="001D5459"/>
    <w:rsid w:val="00205CF5"/>
    <w:rsid w:val="00265C64"/>
    <w:rsid w:val="002924AE"/>
    <w:rsid w:val="002946BB"/>
    <w:rsid w:val="002A04B9"/>
    <w:rsid w:val="002E76D3"/>
    <w:rsid w:val="0034086B"/>
    <w:rsid w:val="003813AE"/>
    <w:rsid w:val="00427682"/>
    <w:rsid w:val="004431EE"/>
    <w:rsid w:val="004563B2"/>
    <w:rsid w:val="0048449B"/>
    <w:rsid w:val="004B7CBA"/>
    <w:rsid w:val="004D3764"/>
    <w:rsid w:val="004F287D"/>
    <w:rsid w:val="00506832"/>
    <w:rsid w:val="00536220"/>
    <w:rsid w:val="00567A0A"/>
    <w:rsid w:val="005C0AA2"/>
    <w:rsid w:val="005D52EF"/>
    <w:rsid w:val="005E2356"/>
    <w:rsid w:val="006149F5"/>
    <w:rsid w:val="00641572"/>
    <w:rsid w:val="00677B16"/>
    <w:rsid w:val="00682F2F"/>
    <w:rsid w:val="006950DC"/>
    <w:rsid w:val="006B5BA8"/>
    <w:rsid w:val="006C7187"/>
    <w:rsid w:val="007D2632"/>
    <w:rsid w:val="0080495B"/>
    <w:rsid w:val="00815897"/>
    <w:rsid w:val="00860B62"/>
    <w:rsid w:val="00866194"/>
    <w:rsid w:val="008831E5"/>
    <w:rsid w:val="00952229"/>
    <w:rsid w:val="00973883"/>
    <w:rsid w:val="00990A15"/>
    <w:rsid w:val="009D1305"/>
    <w:rsid w:val="00A06366"/>
    <w:rsid w:val="00A33B35"/>
    <w:rsid w:val="00A552F7"/>
    <w:rsid w:val="00A7093D"/>
    <w:rsid w:val="00AA6744"/>
    <w:rsid w:val="00AC1CDC"/>
    <w:rsid w:val="00AE1B6C"/>
    <w:rsid w:val="00B21953"/>
    <w:rsid w:val="00B47CE5"/>
    <w:rsid w:val="00B47D4C"/>
    <w:rsid w:val="00BB02AE"/>
    <w:rsid w:val="00BB209B"/>
    <w:rsid w:val="00BC72F5"/>
    <w:rsid w:val="00BF1216"/>
    <w:rsid w:val="00C03042"/>
    <w:rsid w:val="00C40868"/>
    <w:rsid w:val="00C907DE"/>
    <w:rsid w:val="00CA0AE3"/>
    <w:rsid w:val="00CB2584"/>
    <w:rsid w:val="00DF146D"/>
    <w:rsid w:val="00EA6999"/>
    <w:rsid w:val="00EB7CB0"/>
    <w:rsid w:val="00EC3796"/>
    <w:rsid w:val="00EE4A43"/>
    <w:rsid w:val="00F10EE0"/>
    <w:rsid w:val="00F755A3"/>
    <w:rsid w:val="00FB5832"/>
    <w:rsid w:val="00FE3F92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B3C4E5"/>
  <w15:docId w15:val="{B84FDFFE-E7C0-443A-AD9C-3FEB1DD9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B89"/>
  </w:style>
  <w:style w:type="paragraph" w:styleId="Ttulo1">
    <w:name w:val="heading 1"/>
    <w:basedOn w:val="Normal"/>
    <w:next w:val="Normal"/>
    <w:link w:val="Ttulo1Char"/>
    <w:qFormat/>
    <w:rsid w:val="00080B89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080B8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080B89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080B89"/>
    <w:pPr>
      <w:keepNext/>
      <w:outlineLvl w:val="3"/>
    </w:pPr>
    <w:rPr>
      <w:sz w:val="32"/>
    </w:rPr>
  </w:style>
  <w:style w:type="paragraph" w:styleId="Ttulo5">
    <w:name w:val="heading 5"/>
    <w:basedOn w:val="Normal"/>
    <w:next w:val="Normal"/>
    <w:qFormat/>
    <w:rsid w:val="00080B89"/>
    <w:pPr>
      <w:keepNext/>
      <w:jc w:val="both"/>
      <w:outlineLvl w:val="4"/>
    </w:pPr>
    <w:rPr>
      <w:sz w:val="24"/>
      <w:lang w:val="en-US"/>
    </w:rPr>
  </w:style>
  <w:style w:type="paragraph" w:styleId="Ttulo6">
    <w:name w:val="heading 6"/>
    <w:basedOn w:val="Normal"/>
    <w:next w:val="Normal"/>
    <w:qFormat/>
    <w:rsid w:val="00080B89"/>
    <w:pPr>
      <w:keepNext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080B89"/>
    <w:pPr>
      <w:keepNext/>
      <w:jc w:val="center"/>
      <w:outlineLvl w:val="6"/>
    </w:pPr>
    <w:rPr>
      <w:b/>
      <w:bCs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080B89"/>
    <w:pPr>
      <w:jc w:val="center"/>
    </w:pPr>
    <w:rPr>
      <w:b/>
      <w:snapToGrid w:val="0"/>
      <w:sz w:val="36"/>
    </w:rPr>
  </w:style>
  <w:style w:type="paragraph" w:styleId="Corpodetexto">
    <w:name w:val="Body Text"/>
    <w:basedOn w:val="Normal"/>
    <w:rsid w:val="00080B89"/>
    <w:pPr>
      <w:jc w:val="both"/>
    </w:pPr>
    <w:rPr>
      <w:sz w:val="24"/>
    </w:rPr>
  </w:style>
  <w:style w:type="paragraph" w:styleId="Corpodetexto2">
    <w:name w:val="Body Text 2"/>
    <w:basedOn w:val="Normal"/>
    <w:rsid w:val="00080B89"/>
    <w:pPr>
      <w:jc w:val="both"/>
    </w:pPr>
    <w:rPr>
      <w:sz w:val="28"/>
    </w:rPr>
  </w:style>
  <w:style w:type="paragraph" w:styleId="Corpodetexto3">
    <w:name w:val="Body Text 3"/>
    <w:basedOn w:val="Normal"/>
    <w:rsid w:val="00080B89"/>
    <w:pPr>
      <w:jc w:val="center"/>
    </w:pPr>
    <w:rPr>
      <w:sz w:val="28"/>
    </w:rPr>
  </w:style>
  <w:style w:type="paragraph" w:styleId="Subttulo">
    <w:name w:val="Subtitle"/>
    <w:basedOn w:val="Normal"/>
    <w:qFormat/>
    <w:rsid w:val="002946BB"/>
    <w:pPr>
      <w:jc w:val="center"/>
    </w:pPr>
    <w:rPr>
      <w:b/>
      <w:u w:val="single"/>
    </w:rPr>
  </w:style>
  <w:style w:type="paragraph" w:styleId="Textodebalo">
    <w:name w:val="Balloon Text"/>
    <w:basedOn w:val="Normal"/>
    <w:link w:val="TextodebaloChar"/>
    <w:rsid w:val="009522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222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B5BA8"/>
    <w:rPr>
      <w:b/>
      <w:sz w:val="28"/>
    </w:rPr>
  </w:style>
  <w:style w:type="paragraph" w:customStyle="1" w:styleId="ParagrafoCharCharCharCharCharCharCharCharCharCharCharChar">
    <w:name w:val="Paragrafo Char Char Char Char Char Char Char Char Char Char Char Char"/>
    <w:basedOn w:val="Corpodetexto"/>
    <w:link w:val="ParagrafoCharCharCharCharCharCharCharCharCharCharCharCharChar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CharChar">
    <w:name w:val="Paragrafo Char Char Char Char Char Char Char Char Char Char Char Char Char"/>
    <w:basedOn w:val="Fontepargpadro"/>
    <w:link w:val="ParagrafoCharCharCharCharCharCharCharCharCharCharCharChar"/>
    <w:rsid w:val="006B5BA8"/>
    <w:rPr>
      <w:sz w:val="24"/>
      <w:szCs w:val="24"/>
    </w:rPr>
  </w:style>
  <w:style w:type="paragraph" w:customStyle="1" w:styleId="ParagrafoCharCharCharCharCharCharCharCharCharChar">
    <w:name w:val="Paragrafo Char Char Char Char Char Char Char Char Char Char"/>
    <w:basedOn w:val="Corpodetexto"/>
    <w:link w:val="ParagrafoCharCharCharCharCharCharCharCharCharCharChar1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1">
    <w:name w:val="Paragrafo Char Char Char Char Char Char Char Char Char Char Char1"/>
    <w:basedOn w:val="Fontepargpadro"/>
    <w:link w:val="ParagrafoCharCharCharCharCharCharCharCharCharChar"/>
    <w:rsid w:val="006B5BA8"/>
    <w:rPr>
      <w:sz w:val="24"/>
      <w:szCs w:val="24"/>
    </w:rPr>
  </w:style>
  <w:style w:type="table" w:styleId="Tabelacomgrade">
    <w:name w:val="Table Grid"/>
    <w:basedOn w:val="Tabelanormal"/>
    <w:rsid w:val="00804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60B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883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31E5"/>
  </w:style>
  <w:style w:type="paragraph" w:styleId="Rodap">
    <w:name w:val="footer"/>
    <w:basedOn w:val="Normal"/>
    <w:link w:val="RodapChar"/>
    <w:uiPriority w:val="99"/>
    <w:unhideWhenUsed/>
    <w:rsid w:val="00883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31E5"/>
  </w:style>
  <w:style w:type="paragraph" w:styleId="PargrafodaLista">
    <w:name w:val="List Paragraph"/>
    <w:basedOn w:val="Normal"/>
    <w:uiPriority w:val="34"/>
    <w:qFormat/>
    <w:rsid w:val="00265C64"/>
    <w:pPr>
      <w:spacing w:after="200" w:line="276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.goiabeira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ofalmeida8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1467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Consentimento Informado Neurotrauma</vt:lpstr>
    </vt:vector>
  </TitlesOfParts>
  <Company>UFSC-CCS</Company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Informado Neurotrauma</dc:title>
  <dc:creator>Dr. Alexandre Hohl</dc:creator>
  <cp:lastModifiedBy>Rodrigo Almeida</cp:lastModifiedBy>
  <cp:revision>21</cp:revision>
  <cp:lastPrinted>2007-01-24T02:15:00Z</cp:lastPrinted>
  <dcterms:created xsi:type="dcterms:W3CDTF">2018-12-22T21:34:00Z</dcterms:created>
  <dcterms:modified xsi:type="dcterms:W3CDTF">2020-07-10T16:48:00Z</dcterms:modified>
  <cp:category>Mestrado</cp:category>
</cp:coreProperties>
</file>