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D002F" w14:textId="09D0F8EB" w:rsidR="00CE70FB" w:rsidRPr="007D2B96" w:rsidRDefault="00CE70FB" w:rsidP="00CE70FB">
      <w:pPr>
        <w:ind w:hanging="2"/>
        <w:jc w:val="center"/>
        <w:rPr>
          <w:rFonts w:cs="Arial"/>
          <w:szCs w:val="24"/>
        </w:rPr>
      </w:pPr>
      <w:r w:rsidRPr="007D2B96">
        <w:rPr>
          <w:rFonts w:cs="Arial"/>
          <w:szCs w:val="24"/>
        </w:rPr>
        <w:t>Mestrado Acadêmico em Ciências da Saúde</w:t>
      </w:r>
    </w:p>
    <w:p w14:paraId="625CD6FA" w14:textId="77777777" w:rsidR="00CE70FB" w:rsidRPr="007D2B96" w:rsidRDefault="00CE70FB" w:rsidP="00CE70FB">
      <w:pPr>
        <w:ind w:hanging="2"/>
        <w:jc w:val="center"/>
        <w:rPr>
          <w:rFonts w:cs="Arial"/>
          <w:b/>
          <w:szCs w:val="24"/>
        </w:rPr>
      </w:pPr>
      <w:r w:rsidRPr="007D2B96">
        <w:rPr>
          <w:rFonts w:cs="Arial"/>
          <w:szCs w:val="24"/>
        </w:rPr>
        <w:t>Programa de Pós-Graduação da Faculdade Ciências Médicas de Minas Gerais</w:t>
      </w:r>
    </w:p>
    <w:p w14:paraId="1EB00EBD" w14:textId="77777777" w:rsidR="00CE70FB" w:rsidRPr="007D2B96" w:rsidRDefault="00CE70FB" w:rsidP="00CE70FB">
      <w:pPr>
        <w:spacing w:after="0"/>
        <w:rPr>
          <w:rFonts w:cs="Arial"/>
          <w:szCs w:val="24"/>
        </w:rPr>
      </w:pPr>
    </w:p>
    <w:p w14:paraId="63321AEF" w14:textId="77777777" w:rsidR="00CE70FB" w:rsidRPr="007D2B96" w:rsidRDefault="00CE70FB" w:rsidP="00CE70FB">
      <w:pPr>
        <w:spacing w:after="0"/>
        <w:ind w:firstLine="567"/>
        <w:jc w:val="center"/>
        <w:rPr>
          <w:rFonts w:cs="Arial"/>
          <w:szCs w:val="24"/>
        </w:rPr>
      </w:pPr>
      <w:bookmarkStart w:id="0" w:name="_Hlk205448444"/>
    </w:p>
    <w:p w14:paraId="14403E75" w14:textId="11DC27FE" w:rsidR="00CE70FB" w:rsidRDefault="00B467F2" w:rsidP="00CE70FB">
      <w:pPr>
        <w:spacing w:after="0"/>
        <w:ind w:firstLine="567"/>
        <w:jc w:val="center"/>
        <w:rPr>
          <w:rFonts w:cs="Arial"/>
          <w:szCs w:val="24"/>
        </w:rPr>
      </w:pPr>
      <w:r>
        <w:rPr>
          <w:rFonts w:cs="Arial"/>
          <w:szCs w:val="24"/>
        </w:rPr>
        <w:t>Instituição Proponente:</w:t>
      </w:r>
      <w:r w:rsidRPr="00B467F2">
        <w:rPr>
          <w:rFonts w:ascii="Times New Roman" w:hAnsi="Times New Roman" w:cs="Times New Roman"/>
          <w:szCs w:val="24"/>
        </w:rPr>
        <w:t xml:space="preserve"> </w:t>
      </w:r>
      <w:r w:rsidR="006F36F0" w:rsidRPr="007D2B96">
        <w:rPr>
          <w:rFonts w:cs="Arial"/>
          <w:szCs w:val="24"/>
        </w:rPr>
        <w:t>Programa de Pós-Graduação da Faculdade Ciências Médicas de Minas Gerais</w:t>
      </w:r>
    </w:p>
    <w:p w14:paraId="665532A1" w14:textId="6E56C54E" w:rsidR="006F36F0" w:rsidRDefault="00B467F2" w:rsidP="006F36F0">
      <w:pPr>
        <w:spacing w:after="0"/>
        <w:ind w:firstLine="567"/>
        <w:jc w:val="center"/>
        <w:rPr>
          <w:rFonts w:cs="Arial"/>
          <w:szCs w:val="24"/>
        </w:rPr>
      </w:pPr>
      <w:r>
        <w:rPr>
          <w:rFonts w:cs="Arial"/>
          <w:szCs w:val="24"/>
        </w:rPr>
        <w:t xml:space="preserve">Instituição </w:t>
      </w:r>
      <w:proofErr w:type="spellStart"/>
      <w:r>
        <w:rPr>
          <w:rFonts w:cs="Arial"/>
          <w:szCs w:val="24"/>
        </w:rPr>
        <w:t>Co-participante</w:t>
      </w:r>
      <w:proofErr w:type="spellEnd"/>
      <w:r>
        <w:rPr>
          <w:rFonts w:cs="Arial"/>
          <w:szCs w:val="24"/>
        </w:rPr>
        <w:t xml:space="preserve">: </w:t>
      </w:r>
      <w:r w:rsidR="006F36F0" w:rsidRPr="00CB3138">
        <w:rPr>
          <w:rFonts w:cs="Arial"/>
          <w:szCs w:val="24"/>
        </w:rPr>
        <w:t>Karina Hübner Clínica Dermatológica</w:t>
      </w:r>
    </w:p>
    <w:p w14:paraId="3A69EBF2" w14:textId="6D84388E" w:rsidR="00B467F2" w:rsidRPr="007D2B96" w:rsidRDefault="00B467F2" w:rsidP="00B467F2">
      <w:pPr>
        <w:ind w:hanging="2"/>
        <w:jc w:val="center"/>
        <w:rPr>
          <w:rFonts w:cs="Arial"/>
          <w:b/>
          <w:szCs w:val="24"/>
        </w:rPr>
      </w:pPr>
    </w:p>
    <w:bookmarkEnd w:id="0"/>
    <w:p w14:paraId="41B59478" w14:textId="0C8D83E0" w:rsidR="00B467F2" w:rsidRPr="007D2B96" w:rsidRDefault="00B467F2" w:rsidP="00CE70FB">
      <w:pPr>
        <w:spacing w:after="0"/>
        <w:ind w:firstLine="567"/>
        <w:jc w:val="center"/>
        <w:rPr>
          <w:rFonts w:cs="Arial"/>
          <w:szCs w:val="24"/>
        </w:rPr>
      </w:pPr>
    </w:p>
    <w:p w14:paraId="3961E65E" w14:textId="77777777" w:rsidR="00CE70FB" w:rsidRPr="007D2B96" w:rsidRDefault="00CE70FB" w:rsidP="00833B2C">
      <w:pPr>
        <w:spacing w:after="0"/>
        <w:ind w:firstLine="0"/>
        <w:rPr>
          <w:rFonts w:cs="Arial"/>
          <w:szCs w:val="24"/>
        </w:rPr>
      </w:pPr>
    </w:p>
    <w:p w14:paraId="7BCF86E7" w14:textId="10FB589A" w:rsidR="00CE70FB" w:rsidRPr="007D2B96" w:rsidRDefault="00CE70FB" w:rsidP="00CE70FB">
      <w:pPr>
        <w:spacing w:after="0"/>
        <w:jc w:val="center"/>
        <w:rPr>
          <w:rFonts w:cs="Arial"/>
          <w:szCs w:val="24"/>
        </w:rPr>
      </w:pPr>
      <w:r w:rsidRPr="007D2B96">
        <w:rPr>
          <w:rFonts w:cs="Arial"/>
          <w:szCs w:val="24"/>
        </w:rPr>
        <w:t>Aluna</w:t>
      </w:r>
      <w:r w:rsidR="00146065">
        <w:rPr>
          <w:rFonts w:cs="Arial"/>
          <w:szCs w:val="24"/>
        </w:rPr>
        <w:t xml:space="preserve"> e </w:t>
      </w:r>
      <w:proofErr w:type="spellStart"/>
      <w:r w:rsidR="00146065">
        <w:rPr>
          <w:rFonts w:cs="Arial"/>
          <w:szCs w:val="24"/>
        </w:rPr>
        <w:t>subinvestigadora</w:t>
      </w:r>
      <w:proofErr w:type="spellEnd"/>
      <w:r w:rsidRPr="007D2B96">
        <w:rPr>
          <w:rFonts w:cs="Arial"/>
          <w:szCs w:val="24"/>
        </w:rPr>
        <w:t xml:space="preserve">: </w:t>
      </w:r>
      <w:bookmarkStart w:id="1" w:name="_Hlk205448394"/>
      <w:r w:rsidR="00381DBA" w:rsidRPr="007D2B96">
        <w:rPr>
          <w:rFonts w:cs="Arial"/>
          <w:szCs w:val="24"/>
        </w:rPr>
        <w:t>Karina Hübner</w:t>
      </w:r>
      <w:bookmarkEnd w:id="1"/>
    </w:p>
    <w:p w14:paraId="63773531" w14:textId="77777777" w:rsidR="00CE70FB" w:rsidRPr="007D2B96" w:rsidRDefault="00CE70FB" w:rsidP="00CE70FB">
      <w:pPr>
        <w:spacing w:before="120" w:after="120"/>
        <w:ind w:hanging="2"/>
        <w:jc w:val="center"/>
        <w:rPr>
          <w:rFonts w:cs="Arial"/>
          <w:iCs/>
          <w:szCs w:val="24"/>
        </w:rPr>
      </w:pPr>
      <w:r w:rsidRPr="007D2B96">
        <w:rPr>
          <w:rFonts w:cs="Arial"/>
          <w:iCs/>
          <w:szCs w:val="24"/>
        </w:rPr>
        <w:t>Linha de Pesquisa: Medicina Translacional</w:t>
      </w:r>
    </w:p>
    <w:p w14:paraId="6F407A94" w14:textId="1582BD40" w:rsidR="00CE70FB" w:rsidRPr="007D2B96" w:rsidRDefault="00CE70FB" w:rsidP="00CE70FB">
      <w:pPr>
        <w:spacing w:before="120" w:after="120"/>
        <w:ind w:hanging="2"/>
        <w:jc w:val="center"/>
        <w:rPr>
          <w:rFonts w:cs="Arial"/>
          <w:iCs/>
          <w:color w:val="FF0000"/>
          <w:szCs w:val="24"/>
        </w:rPr>
      </w:pPr>
      <w:r w:rsidRPr="007D2B96">
        <w:rPr>
          <w:rFonts w:cs="Arial"/>
          <w:iCs/>
          <w:szCs w:val="24"/>
        </w:rPr>
        <w:t>Orientadora</w:t>
      </w:r>
      <w:r w:rsidR="00146065">
        <w:rPr>
          <w:rFonts w:cs="Arial"/>
          <w:iCs/>
          <w:szCs w:val="24"/>
        </w:rPr>
        <w:t xml:space="preserve"> e Investigadora Principal</w:t>
      </w:r>
      <w:r w:rsidRPr="007D2B96">
        <w:rPr>
          <w:rFonts w:cs="Arial"/>
          <w:iCs/>
          <w:szCs w:val="24"/>
        </w:rPr>
        <w:t xml:space="preserve">: </w:t>
      </w:r>
      <w:r w:rsidR="00381DBA" w:rsidRPr="007D2B96">
        <w:rPr>
          <w:rFonts w:cs="Arial"/>
          <w:iCs/>
          <w:szCs w:val="24"/>
        </w:rPr>
        <w:t xml:space="preserve">Prof. </w:t>
      </w:r>
      <w:r w:rsidRPr="007D2B96">
        <w:rPr>
          <w:rFonts w:cs="Arial"/>
          <w:iCs/>
          <w:szCs w:val="24"/>
        </w:rPr>
        <w:t xml:space="preserve">Dra. </w:t>
      </w:r>
      <w:bookmarkStart w:id="2" w:name="_Hlk205448407"/>
      <w:r w:rsidRPr="007D2B96">
        <w:rPr>
          <w:rFonts w:cs="Arial"/>
          <w:iCs/>
          <w:szCs w:val="24"/>
        </w:rPr>
        <w:t>Gisele Viana de Oliveira</w:t>
      </w:r>
      <w:bookmarkEnd w:id="2"/>
    </w:p>
    <w:p w14:paraId="17AB818B" w14:textId="77777777" w:rsidR="00CE70FB" w:rsidRPr="007D2B96" w:rsidRDefault="00CE70FB" w:rsidP="00CE70FB">
      <w:pPr>
        <w:spacing w:after="0"/>
        <w:ind w:firstLine="567"/>
        <w:jc w:val="center"/>
        <w:rPr>
          <w:rFonts w:cs="Arial"/>
          <w:szCs w:val="24"/>
        </w:rPr>
      </w:pPr>
    </w:p>
    <w:p w14:paraId="66C4CE4B" w14:textId="77777777" w:rsidR="00CE70FB" w:rsidRPr="007D2B96" w:rsidRDefault="00CE70FB" w:rsidP="00CE70FB">
      <w:pPr>
        <w:spacing w:after="0"/>
        <w:ind w:firstLine="567"/>
        <w:jc w:val="center"/>
        <w:rPr>
          <w:rFonts w:cs="Arial"/>
          <w:szCs w:val="24"/>
        </w:rPr>
      </w:pPr>
    </w:p>
    <w:p w14:paraId="441BCEB7" w14:textId="0CAA9268" w:rsidR="00D2470E" w:rsidRPr="005C4745" w:rsidRDefault="005C4745" w:rsidP="00CE70FB">
      <w:pPr>
        <w:spacing w:after="0"/>
        <w:ind w:firstLine="567"/>
        <w:jc w:val="center"/>
        <w:rPr>
          <w:rFonts w:cs="Arial"/>
          <w:b/>
          <w:bCs/>
          <w:szCs w:val="24"/>
        </w:rPr>
      </w:pPr>
      <w:r w:rsidRPr="005C4745">
        <w:rPr>
          <w:rFonts w:cs="Arial"/>
          <w:b/>
          <w:bCs/>
          <w:szCs w:val="24"/>
        </w:rPr>
        <w:t>Título científico:</w:t>
      </w:r>
    </w:p>
    <w:p w14:paraId="1C0F0AA3" w14:textId="404B9E70" w:rsidR="00CE70FB" w:rsidRDefault="00D2470E" w:rsidP="00CE70FB">
      <w:pPr>
        <w:spacing w:after="0"/>
        <w:ind w:firstLine="567"/>
        <w:jc w:val="center"/>
        <w:rPr>
          <w:rFonts w:cs="Arial"/>
          <w:b/>
          <w:bCs/>
          <w:color w:val="000000"/>
          <w:szCs w:val="24"/>
        </w:rPr>
      </w:pPr>
      <w:bookmarkStart w:id="3" w:name="_Hlk205448369"/>
      <w:r w:rsidRPr="007D2B96">
        <w:rPr>
          <w:rFonts w:cs="Arial"/>
          <w:b/>
          <w:bCs/>
          <w:color w:val="000000"/>
          <w:szCs w:val="24"/>
        </w:rPr>
        <w:t xml:space="preserve">Avaliação </w:t>
      </w:r>
      <w:r w:rsidR="006544C2">
        <w:rPr>
          <w:rFonts w:cs="Arial"/>
          <w:b/>
          <w:bCs/>
          <w:color w:val="000000"/>
          <w:szCs w:val="24"/>
        </w:rPr>
        <w:t>c</w:t>
      </w:r>
      <w:r w:rsidRPr="007D2B96">
        <w:rPr>
          <w:rFonts w:cs="Arial"/>
          <w:b/>
          <w:bCs/>
          <w:color w:val="000000"/>
          <w:szCs w:val="24"/>
        </w:rPr>
        <w:t xml:space="preserve">omparativa </w:t>
      </w:r>
      <w:r w:rsidR="006544C2">
        <w:rPr>
          <w:rFonts w:cs="Arial"/>
          <w:b/>
          <w:bCs/>
          <w:color w:val="000000"/>
          <w:szCs w:val="24"/>
        </w:rPr>
        <w:t xml:space="preserve">da eficácia </w:t>
      </w:r>
      <w:r w:rsidRPr="007D2B96">
        <w:rPr>
          <w:rFonts w:cs="Arial"/>
          <w:b/>
          <w:bCs/>
          <w:color w:val="000000"/>
          <w:szCs w:val="24"/>
        </w:rPr>
        <w:t xml:space="preserve">dos </w:t>
      </w:r>
      <w:r w:rsidR="006544C2">
        <w:rPr>
          <w:rFonts w:cs="Arial"/>
          <w:b/>
          <w:bCs/>
          <w:color w:val="000000"/>
          <w:szCs w:val="24"/>
        </w:rPr>
        <w:t>l</w:t>
      </w:r>
      <w:r w:rsidRPr="007D2B96">
        <w:rPr>
          <w:rFonts w:cs="Arial"/>
          <w:b/>
          <w:bCs/>
          <w:color w:val="000000"/>
          <w:szCs w:val="24"/>
        </w:rPr>
        <w:t xml:space="preserve">asers </w:t>
      </w:r>
      <w:proofErr w:type="spellStart"/>
      <w:r w:rsidRPr="007D2B96">
        <w:rPr>
          <w:rFonts w:cs="Arial"/>
          <w:b/>
          <w:bCs/>
          <w:color w:val="000000"/>
          <w:szCs w:val="24"/>
        </w:rPr>
        <w:t>Er:YAG</w:t>
      </w:r>
      <w:proofErr w:type="spellEnd"/>
      <w:r w:rsidRPr="007D2B96">
        <w:rPr>
          <w:rFonts w:cs="Arial"/>
          <w:b/>
          <w:bCs/>
          <w:color w:val="000000"/>
          <w:szCs w:val="24"/>
        </w:rPr>
        <w:t xml:space="preserve"> e </w:t>
      </w:r>
      <w:proofErr w:type="spellStart"/>
      <w:r w:rsidRPr="007D2B96">
        <w:rPr>
          <w:rFonts w:cs="Arial"/>
          <w:b/>
          <w:bCs/>
          <w:color w:val="000000"/>
          <w:szCs w:val="24"/>
        </w:rPr>
        <w:t>Nd:YAG</w:t>
      </w:r>
      <w:proofErr w:type="spellEnd"/>
      <w:r w:rsidRPr="007D2B96">
        <w:rPr>
          <w:rFonts w:cs="Arial"/>
          <w:b/>
          <w:bCs/>
          <w:color w:val="000000"/>
          <w:szCs w:val="24"/>
        </w:rPr>
        <w:t xml:space="preserve"> na </w:t>
      </w:r>
      <w:r w:rsidR="006544C2">
        <w:rPr>
          <w:rFonts w:cs="Arial"/>
          <w:b/>
          <w:bCs/>
          <w:color w:val="000000"/>
          <w:szCs w:val="24"/>
        </w:rPr>
        <w:t>r</w:t>
      </w:r>
      <w:r w:rsidRPr="007D2B96">
        <w:rPr>
          <w:rFonts w:cs="Arial"/>
          <w:b/>
          <w:bCs/>
          <w:color w:val="000000"/>
          <w:szCs w:val="24"/>
        </w:rPr>
        <w:t xml:space="preserve">emodelação de </w:t>
      </w:r>
      <w:r w:rsidR="006544C2">
        <w:rPr>
          <w:rFonts w:cs="Arial"/>
          <w:b/>
          <w:bCs/>
          <w:color w:val="000000"/>
          <w:szCs w:val="24"/>
        </w:rPr>
        <w:t>c</w:t>
      </w:r>
      <w:r w:rsidRPr="007D2B96">
        <w:rPr>
          <w:rFonts w:cs="Arial"/>
          <w:b/>
          <w:bCs/>
          <w:color w:val="000000"/>
          <w:szCs w:val="24"/>
        </w:rPr>
        <w:t xml:space="preserve">icatrizes </w:t>
      </w:r>
      <w:r w:rsidR="006544C2">
        <w:rPr>
          <w:rFonts w:cs="Arial"/>
          <w:b/>
          <w:bCs/>
          <w:color w:val="000000"/>
          <w:szCs w:val="24"/>
        </w:rPr>
        <w:t>cirúrgicas p</w:t>
      </w:r>
      <w:r w:rsidRPr="007D2B96">
        <w:rPr>
          <w:rFonts w:cs="Arial"/>
          <w:b/>
          <w:bCs/>
          <w:color w:val="000000"/>
          <w:szCs w:val="24"/>
        </w:rPr>
        <w:t xml:space="preserve">recoces: </w:t>
      </w:r>
      <w:r w:rsidR="006544C2">
        <w:rPr>
          <w:rFonts w:cs="Arial"/>
          <w:b/>
          <w:bCs/>
          <w:color w:val="000000"/>
          <w:szCs w:val="24"/>
        </w:rPr>
        <w:t>e</w:t>
      </w:r>
      <w:r w:rsidRPr="007D2B96">
        <w:rPr>
          <w:rFonts w:cs="Arial"/>
          <w:b/>
          <w:bCs/>
          <w:color w:val="000000"/>
          <w:szCs w:val="24"/>
        </w:rPr>
        <w:t xml:space="preserve">nsaio </w:t>
      </w:r>
      <w:r w:rsidR="006544C2">
        <w:rPr>
          <w:rFonts w:cs="Arial"/>
          <w:b/>
          <w:bCs/>
          <w:color w:val="000000"/>
          <w:szCs w:val="24"/>
        </w:rPr>
        <w:t>clínico c</w:t>
      </w:r>
      <w:r w:rsidRPr="007D2B96">
        <w:rPr>
          <w:rFonts w:cs="Arial"/>
          <w:b/>
          <w:bCs/>
          <w:color w:val="000000"/>
          <w:szCs w:val="24"/>
        </w:rPr>
        <w:t>ontrolado</w:t>
      </w:r>
      <w:r w:rsidR="006544C2">
        <w:rPr>
          <w:rFonts w:cs="Arial"/>
          <w:b/>
          <w:bCs/>
          <w:color w:val="000000"/>
          <w:szCs w:val="24"/>
        </w:rPr>
        <w:t>, prospectivo e pareado</w:t>
      </w:r>
    </w:p>
    <w:bookmarkEnd w:id="3"/>
    <w:p w14:paraId="372A2DBA" w14:textId="77777777" w:rsidR="005C4745" w:rsidRDefault="005C4745" w:rsidP="00CE70FB">
      <w:pPr>
        <w:spacing w:after="0"/>
        <w:ind w:firstLine="567"/>
        <w:jc w:val="center"/>
        <w:rPr>
          <w:rFonts w:cs="Arial"/>
          <w:b/>
          <w:bCs/>
          <w:color w:val="000000"/>
          <w:szCs w:val="24"/>
        </w:rPr>
      </w:pPr>
    </w:p>
    <w:p w14:paraId="0A97591D" w14:textId="17687188" w:rsidR="005C4745" w:rsidRDefault="005C4745" w:rsidP="00CE70FB">
      <w:pPr>
        <w:spacing w:after="0"/>
        <w:ind w:firstLine="567"/>
        <w:jc w:val="center"/>
        <w:rPr>
          <w:rFonts w:cs="Arial"/>
          <w:b/>
          <w:bCs/>
          <w:color w:val="000000"/>
          <w:szCs w:val="24"/>
        </w:rPr>
      </w:pPr>
      <w:r>
        <w:rPr>
          <w:rFonts w:cs="Arial"/>
          <w:b/>
          <w:bCs/>
          <w:color w:val="000000"/>
          <w:szCs w:val="24"/>
        </w:rPr>
        <w:t>Título público:</w:t>
      </w:r>
    </w:p>
    <w:p w14:paraId="2D812B48" w14:textId="6D24D34D" w:rsidR="005C4745" w:rsidRPr="007D2B96" w:rsidRDefault="005C4745" w:rsidP="00CE70FB">
      <w:pPr>
        <w:spacing w:after="0"/>
        <w:ind w:firstLine="567"/>
        <w:jc w:val="center"/>
        <w:rPr>
          <w:rFonts w:cs="Arial"/>
          <w:b/>
          <w:bCs/>
          <w:szCs w:val="24"/>
          <w:lang w:val="pt-PT"/>
        </w:rPr>
      </w:pPr>
      <w:r>
        <w:rPr>
          <w:rFonts w:cs="Arial"/>
          <w:b/>
          <w:bCs/>
          <w:color w:val="000000"/>
          <w:szCs w:val="24"/>
        </w:rPr>
        <w:t>Estudo sobre o uso de dois tipos de laser no tratamento de cicatrizes recentes após cirurgias</w:t>
      </w:r>
    </w:p>
    <w:p w14:paraId="0817CAB6" w14:textId="77777777" w:rsidR="00CE70FB" w:rsidRPr="007D2B96" w:rsidRDefault="00CE70FB" w:rsidP="00CE70FB">
      <w:pPr>
        <w:spacing w:after="0"/>
        <w:ind w:firstLine="567"/>
        <w:jc w:val="center"/>
        <w:rPr>
          <w:rFonts w:cs="Arial"/>
          <w:szCs w:val="24"/>
        </w:rPr>
      </w:pPr>
    </w:p>
    <w:p w14:paraId="13C86423" w14:textId="77777777" w:rsidR="00CE70FB" w:rsidRPr="007D2B96" w:rsidRDefault="00CE70FB" w:rsidP="00CE70FB">
      <w:pPr>
        <w:spacing w:after="0"/>
        <w:ind w:firstLine="567"/>
        <w:jc w:val="center"/>
        <w:rPr>
          <w:rFonts w:cs="Arial"/>
          <w:szCs w:val="24"/>
        </w:rPr>
      </w:pPr>
    </w:p>
    <w:p w14:paraId="09B65927" w14:textId="77777777" w:rsidR="00CE70FB" w:rsidRPr="007D2B96" w:rsidRDefault="00CE70FB" w:rsidP="00CE70FB">
      <w:pPr>
        <w:spacing w:after="0"/>
        <w:ind w:firstLine="567"/>
        <w:jc w:val="center"/>
        <w:rPr>
          <w:rFonts w:cs="Arial"/>
          <w:szCs w:val="24"/>
        </w:rPr>
      </w:pPr>
    </w:p>
    <w:p w14:paraId="3386D6C1" w14:textId="77777777" w:rsidR="00CE70FB" w:rsidRPr="007D2B96" w:rsidRDefault="00CE70FB" w:rsidP="00CE70FB">
      <w:pPr>
        <w:spacing w:after="0"/>
        <w:rPr>
          <w:rFonts w:cs="Arial"/>
          <w:szCs w:val="24"/>
        </w:rPr>
      </w:pPr>
    </w:p>
    <w:p w14:paraId="27DFC6E2" w14:textId="45F6E90E" w:rsidR="00CE70FB" w:rsidRDefault="00CE70FB" w:rsidP="006544C2">
      <w:pPr>
        <w:spacing w:after="0"/>
        <w:ind w:firstLine="0"/>
        <w:rPr>
          <w:rFonts w:cs="Arial"/>
          <w:szCs w:val="24"/>
        </w:rPr>
      </w:pPr>
      <w:r w:rsidRPr="007D2B96">
        <w:rPr>
          <w:rFonts w:cs="Arial"/>
          <w:noProof/>
          <w:szCs w:val="24"/>
          <w:lang w:eastAsia="pt-BR"/>
        </w:rPr>
        <mc:AlternateContent>
          <mc:Choice Requires="wps">
            <w:drawing>
              <wp:anchor distT="0" distB="0" distL="114300" distR="114300" simplePos="0" relativeHeight="251662336" behindDoc="0" locked="0" layoutInCell="1" allowOverlap="1" wp14:anchorId="38213B8C" wp14:editId="6DF636A9">
                <wp:simplePos x="0" y="0"/>
                <wp:positionH relativeFrom="column">
                  <wp:posOffset>4659630</wp:posOffset>
                </wp:positionH>
                <wp:positionV relativeFrom="paragraph">
                  <wp:posOffset>1234440</wp:posOffset>
                </wp:positionV>
                <wp:extent cx="1057275" cy="414655"/>
                <wp:effectExtent l="0" t="0" r="9525" b="381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58A97" w14:textId="77777777" w:rsidR="00CE70FB" w:rsidRDefault="00CE70FB" w:rsidP="00CE70F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8213B8C" id="_x0000_t202" coordsize="21600,21600" o:spt="202" path="m,l,21600r21600,l21600,xe">
                <v:stroke joinstyle="miter"/>
                <v:path gradientshapeok="t" o:connecttype="rect"/>
              </v:shapetype>
              <v:shape id="Caixa de Texto 10" o:spid="_x0000_s1026" type="#_x0000_t202" style="position:absolute;left:0;text-align:left;margin-left:366.9pt;margin-top:97.2pt;width:83.25pt;height:32.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" stroked="f">
                <v:textbox style="mso-fit-shape-to-text:t">
                  <w:txbxContent>
                    <w:p w14:paraId="78258A97" w14:textId="77777777" w:rsidR="00CE70FB" w:rsidRDefault="00CE70FB" w:rsidP="00CE70FB"/>
                  </w:txbxContent>
                </v:textbox>
              </v:shape>
            </w:pict>
          </mc:Fallback>
        </mc:AlternateContent>
      </w:r>
    </w:p>
    <w:p w14:paraId="0EE026CC" w14:textId="77777777" w:rsidR="00833B2C" w:rsidRDefault="00833B2C" w:rsidP="006544C2">
      <w:pPr>
        <w:spacing w:after="0"/>
        <w:ind w:firstLine="0"/>
        <w:rPr>
          <w:rFonts w:cs="Arial"/>
          <w:szCs w:val="24"/>
        </w:rPr>
      </w:pPr>
    </w:p>
    <w:p w14:paraId="6CC01528" w14:textId="77777777" w:rsidR="00833B2C" w:rsidRPr="007D2B96" w:rsidRDefault="00833B2C" w:rsidP="006544C2">
      <w:pPr>
        <w:spacing w:after="0"/>
        <w:ind w:firstLine="0"/>
        <w:rPr>
          <w:rFonts w:cs="Arial"/>
          <w:szCs w:val="24"/>
        </w:rPr>
      </w:pPr>
    </w:p>
    <w:p w14:paraId="4EDD8E7D" w14:textId="77777777" w:rsidR="00CE70FB" w:rsidRPr="007D2B96" w:rsidRDefault="00CE70FB" w:rsidP="00CE70FB">
      <w:pPr>
        <w:spacing w:after="0"/>
        <w:jc w:val="center"/>
        <w:rPr>
          <w:rFonts w:cs="Arial"/>
          <w:szCs w:val="24"/>
        </w:rPr>
      </w:pPr>
      <w:r w:rsidRPr="007D2B96">
        <w:rPr>
          <w:rFonts w:cs="Arial"/>
          <w:szCs w:val="24"/>
        </w:rPr>
        <w:t>Belo Horizonte</w:t>
      </w:r>
    </w:p>
    <w:p w14:paraId="5176CDAD" w14:textId="55BD3DD0" w:rsidR="00833B2C" w:rsidRPr="007D2B96" w:rsidRDefault="00CE70FB" w:rsidP="00833B2C">
      <w:pPr>
        <w:spacing w:after="0"/>
        <w:jc w:val="center"/>
        <w:rPr>
          <w:rFonts w:cs="Arial"/>
          <w:szCs w:val="24"/>
        </w:rPr>
      </w:pPr>
      <w:r w:rsidRPr="007D2B96">
        <w:rPr>
          <w:rFonts w:cs="Arial"/>
          <w:noProof/>
          <w:szCs w:val="24"/>
          <w:lang w:eastAsia="pt-BR"/>
        </w:rPr>
        <mc:AlternateContent>
          <mc:Choice Requires="wps">
            <w:drawing>
              <wp:anchor distT="0" distB="0" distL="114300" distR="114300" simplePos="0" relativeHeight="251664384" behindDoc="0" locked="0" layoutInCell="1" allowOverlap="1" wp14:anchorId="199BD234" wp14:editId="09DBE272">
                <wp:simplePos x="0" y="0"/>
                <wp:positionH relativeFrom="column">
                  <wp:posOffset>4928235</wp:posOffset>
                </wp:positionH>
                <wp:positionV relativeFrom="paragraph">
                  <wp:posOffset>143510</wp:posOffset>
                </wp:positionV>
                <wp:extent cx="844550" cy="491490"/>
                <wp:effectExtent l="0" t="0" r="12700" b="2286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91490"/>
                        </a:xfrm>
                        <a:prstGeom prst="rect">
                          <a:avLst/>
                        </a:prstGeom>
                        <a:solidFill>
                          <a:srgbClr val="FFFFFF"/>
                        </a:solidFill>
                        <a:ln w="9525">
                          <a:solidFill>
                            <a:schemeClr val="bg1">
                              <a:lumMod val="100000"/>
                              <a:lumOff val="0"/>
                            </a:schemeClr>
                          </a:solidFill>
                          <a:miter lim="800000"/>
                          <a:headEnd/>
                          <a:tailEnd/>
                        </a:ln>
                      </wps:spPr>
                      <wps:txbx>
                        <w:txbxContent>
                          <w:p w14:paraId="421135E8" w14:textId="77777777" w:rsidR="00CE70FB" w:rsidRDefault="00CE70FB" w:rsidP="00CE70F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BD234" id="Caixa de Texto 9" o:spid="_x0000_s1027" type="#_x0000_t202" style="position:absolute;left:0;text-align:left;margin-left:388.05pt;margin-top:11.3pt;width:66.5pt;height:3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" strokecolor="white [3212]">
                <v:textbox>
                  <w:txbxContent>
                    <w:p w14:paraId="421135E8" w14:textId="77777777" w:rsidR="00CE70FB" w:rsidRDefault="00CE70FB" w:rsidP="00CE70FB"/>
                  </w:txbxContent>
                </v:textbox>
              </v:shape>
            </w:pict>
          </mc:Fallback>
        </mc:AlternateContent>
      </w:r>
      <w:r w:rsidRPr="007D2B96">
        <w:rPr>
          <w:rFonts w:cs="Arial"/>
          <w:szCs w:val="24"/>
        </w:rPr>
        <w:t>2025</w:t>
      </w:r>
    </w:p>
    <w:p w14:paraId="3C8282B0" w14:textId="75DC8049" w:rsidR="00833B2C" w:rsidRPr="007D2B96" w:rsidRDefault="00381DBA" w:rsidP="00833B2C">
      <w:pPr>
        <w:spacing w:after="0"/>
        <w:jc w:val="center"/>
        <w:rPr>
          <w:rFonts w:cs="Arial"/>
          <w:szCs w:val="24"/>
        </w:rPr>
      </w:pPr>
      <w:r w:rsidRPr="007D2B96">
        <w:rPr>
          <w:rFonts w:cs="Arial"/>
          <w:szCs w:val="24"/>
        </w:rPr>
        <w:lastRenderedPageBreak/>
        <w:t>Karina Hübner</w:t>
      </w:r>
    </w:p>
    <w:p w14:paraId="137AB1D8" w14:textId="77777777" w:rsidR="00CE70FB" w:rsidRPr="007D2B96" w:rsidRDefault="00CE70FB" w:rsidP="00CE70FB">
      <w:pPr>
        <w:spacing w:before="120" w:after="120"/>
        <w:ind w:hanging="2"/>
        <w:jc w:val="center"/>
        <w:rPr>
          <w:rFonts w:cs="Arial"/>
          <w:iCs/>
          <w:szCs w:val="24"/>
        </w:rPr>
      </w:pPr>
      <w:r w:rsidRPr="007D2B96">
        <w:rPr>
          <w:rFonts w:cs="Arial"/>
          <w:iCs/>
          <w:szCs w:val="24"/>
        </w:rPr>
        <w:t>Linha de Pesquisa: Medicina Translacional</w:t>
      </w:r>
    </w:p>
    <w:p w14:paraId="65056CF4" w14:textId="1030D97C" w:rsidR="00CE70FB" w:rsidRPr="007D2B96" w:rsidRDefault="00CE70FB" w:rsidP="00CE70FB">
      <w:pPr>
        <w:spacing w:before="120" w:after="120"/>
        <w:ind w:hanging="2"/>
        <w:jc w:val="center"/>
        <w:rPr>
          <w:rFonts w:cs="Arial"/>
          <w:iCs/>
          <w:color w:val="FF0000"/>
          <w:szCs w:val="24"/>
        </w:rPr>
      </w:pPr>
      <w:r w:rsidRPr="007D2B96">
        <w:rPr>
          <w:rFonts w:cs="Arial"/>
          <w:iCs/>
          <w:szCs w:val="24"/>
        </w:rPr>
        <w:t xml:space="preserve">Orientadora: </w:t>
      </w:r>
      <w:r w:rsidR="00381DBA" w:rsidRPr="007D2B96">
        <w:rPr>
          <w:rFonts w:cs="Arial"/>
          <w:iCs/>
          <w:szCs w:val="24"/>
        </w:rPr>
        <w:t xml:space="preserve">Prof. </w:t>
      </w:r>
      <w:r w:rsidRPr="007D2B96">
        <w:rPr>
          <w:rFonts w:cs="Arial"/>
          <w:iCs/>
          <w:szCs w:val="24"/>
        </w:rPr>
        <w:t>Dra. Gisele Viana de Oliveira</w:t>
      </w:r>
    </w:p>
    <w:p w14:paraId="1C31C368" w14:textId="77777777" w:rsidR="00CE70FB" w:rsidRPr="007D2B96" w:rsidRDefault="00CE70FB" w:rsidP="00CE70FB">
      <w:pPr>
        <w:spacing w:after="0"/>
        <w:jc w:val="center"/>
        <w:rPr>
          <w:rFonts w:cs="Arial"/>
          <w:b/>
          <w:bCs/>
          <w:szCs w:val="24"/>
        </w:rPr>
      </w:pPr>
    </w:p>
    <w:p w14:paraId="3C221C70" w14:textId="77777777" w:rsidR="00CE70FB" w:rsidRPr="007D2B96" w:rsidRDefault="00CE70FB" w:rsidP="00CE70FB">
      <w:pPr>
        <w:spacing w:after="0"/>
        <w:jc w:val="center"/>
        <w:rPr>
          <w:rFonts w:cs="Arial"/>
          <w:b/>
          <w:bCs/>
          <w:szCs w:val="24"/>
        </w:rPr>
      </w:pPr>
    </w:p>
    <w:p w14:paraId="03A9BC3F" w14:textId="77777777" w:rsidR="00CE70FB" w:rsidRPr="007D2B96" w:rsidRDefault="00CE70FB" w:rsidP="00CE70FB">
      <w:pPr>
        <w:spacing w:after="0"/>
        <w:jc w:val="center"/>
        <w:rPr>
          <w:rFonts w:cs="Arial"/>
          <w:b/>
          <w:bCs/>
          <w:szCs w:val="24"/>
        </w:rPr>
      </w:pPr>
    </w:p>
    <w:p w14:paraId="7A604AC2" w14:textId="77777777" w:rsidR="00CE70FB" w:rsidRPr="007D2B96" w:rsidRDefault="00CE70FB" w:rsidP="00CE70FB">
      <w:pPr>
        <w:spacing w:after="0"/>
        <w:jc w:val="center"/>
        <w:rPr>
          <w:rFonts w:cs="Arial"/>
          <w:b/>
          <w:bCs/>
          <w:szCs w:val="24"/>
        </w:rPr>
      </w:pPr>
    </w:p>
    <w:p w14:paraId="1A8586E4" w14:textId="77777777" w:rsidR="00CE70FB" w:rsidRPr="007D2B96" w:rsidRDefault="00CE70FB" w:rsidP="00607DAF">
      <w:pPr>
        <w:spacing w:after="0"/>
        <w:ind w:firstLine="0"/>
        <w:rPr>
          <w:rFonts w:cs="Arial"/>
          <w:b/>
          <w:bCs/>
          <w:szCs w:val="24"/>
        </w:rPr>
      </w:pPr>
    </w:p>
    <w:p w14:paraId="0F949D9E" w14:textId="5A899BEE" w:rsidR="00CE70FB" w:rsidRPr="007D2B96" w:rsidRDefault="005C4745" w:rsidP="005C4745">
      <w:pPr>
        <w:spacing w:after="0"/>
        <w:ind w:firstLine="567"/>
        <w:jc w:val="center"/>
        <w:rPr>
          <w:rFonts w:cs="Arial"/>
          <w:b/>
          <w:bCs/>
          <w:szCs w:val="24"/>
        </w:rPr>
      </w:pPr>
      <w:r w:rsidRPr="005C4745">
        <w:rPr>
          <w:rFonts w:cs="Arial"/>
          <w:b/>
          <w:bCs/>
          <w:szCs w:val="24"/>
        </w:rPr>
        <w:t>Título científico:</w:t>
      </w:r>
    </w:p>
    <w:p w14:paraId="06F1E360" w14:textId="77777777" w:rsidR="006544C2" w:rsidRDefault="006544C2" w:rsidP="006544C2">
      <w:pPr>
        <w:spacing w:after="0"/>
        <w:ind w:firstLine="567"/>
        <w:jc w:val="center"/>
        <w:rPr>
          <w:rFonts w:cs="Arial"/>
          <w:b/>
          <w:bCs/>
          <w:color w:val="000000"/>
          <w:szCs w:val="24"/>
        </w:rPr>
      </w:pPr>
      <w:r w:rsidRPr="007D2B96">
        <w:rPr>
          <w:rFonts w:cs="Arial"/>
          <w:b/>
          <w:bCs/>
          <w:color w:val="000000"/>
          <w:szCs w:val="24"/>
        </w:rPr>
        <w:t xml:space="preserve">Avaliação </w:t>
      </w:r>
      <w:r>
        <w:rPr>
          <w:rFonts w:cs="Arial"/>
          <w:b/>
          <w:bCs/>
          <w:color w:val="000000"/>
          <w:szCs w:val="24"/>
        </w:rPr>
        <w:t>c</w:t>
      </w:r>
      <w:r w:rsidRPr="007D2B96">
        <w:rPr>
          <w:rFonts w:cs="Arial"/>
          <w:b/>
          <w:bCs/>
          <w:color w:val="000000"/>
          <w:szCs w:val="24"/>
        </w:rPr>
        <w:t xml:space="preserve">omparativa </w:t>
      </w:r>
      <w:r>
        <w:rPr>
          <w:rFonts w:cs="Arial"/>
          <w:b/>
          <w:bCs/>
          <w:color w:val="000000"/>
          <w:szCs w:val="24"/>
        </w:rPr>
        <w:t xml:space="preserve">da eficácia </w:t>
      </w:r>
      <w:r w:rsidRPr="007D2B96">
        <w:rPr>
          <w:rFonts w:cs="Arial"/>
          <w:b/>
          <w:bCs/>
          <w:color w:val="000000"/>
          <w:szCs w:val="24"/>
        </w:rPr>
        <w:t xml:space="preserve">dos </w:t>
      </w:r>
      <w:r>
        <w:rPr>
          <w:rFonts w:cs="Arial"/>
          <w:b/>
          <w:bCs/>
          <w:color w:val="000000"/>
          <w:szCs w:val="24"/>
        </w:rPr>
        <w:t>l</w:t>
      </w:r>
      <w:r w:rsidRPr="007D2B96">
        <w:rPr>
          <w:rFonts w:cs="Arial"/>
          <w:b/>
          <w:bCs/>
          <w:color w:val="000000"/>
          <w:szCs w:val="24"/>
        </w:rPr>
        <w:t xml:space="preserve">asers </w:t>
      </w:r>
      <w:proofErr w:type="spellStart"/>
      <w:r w:rsidRPr="007D2B96">
        <w:rPr>
          <w:rFonts w:cs="Arial"/>
          <w:b/>
          <w:bCs/>
          <w:color w:val="000000"/>
          <w:szCs w:val="24"/>
        </w:rPr>
        <w:t>Er:YAG</w:t>
      </w:r>
      <w:proofErr w:type="spellEnd"/>
      <w:r w:rsidRPr="007D2B96">
        <w:rPr>
          <w:rFonts w:cs="Arial"/>
          <w:b/>
          <w:bCs/>
          <w:color w:val="000000"/>
          <w:szCs w:val="24"/>
        </w:rPr>
        <w:t xml:space="preserve"> e </w:t>
      </w:r>
      <w:proofErr w:type="spellStart"/>
      <w:r w:rsidRPr="007D2B96">
        <w:rPr>
          <w:rFonts w:cs="Arial"/>
          <w:b/>
          <w:bCs/>
          <w:color w:val="000000"/>
          <w:szCs w:val="24"/>
        </w:rPr>
        <w:t>Nd:YAG</w:t>
      </w:r>
      <w:proofErr w:type="spellEnd"/>
      <w:r w:rsidRPr="007D2B96">
        <w:rPr>
          <w:rFonts w:cs="Arial"/>
          <w:b/>
          <w:bCs/>
          <w:color w:val="000000"/>
          <w:szCs w:val="24"/>
        </w:rPr>
        <w:t xml:space="preserve"> na </w:t>
      </w:r>
      <w:r>
        <w:rPr>
          <w:rFonts w:cs="Arial"/>
          <w:b/>
          <w:bCs/>
          <w:color w:val="000000"/>
          <w:szCs w:val="24"/>
        </w:rPr>
        <w:t>r</w:t>
      </w:r>
      <w:r w:rsidRPr="007D2B96">
        <w:rPr>
          <w:rFonts w:cs="Arial"/>
          <w:b/>
          <w:bCs/>
          <w:color w:val="000000"/>
          <w:szCs w:val="24"/>
        </w:rPr>
        <w:t xml:space="preserve">emodelação de </w:t>
      </w:r>
      <w:r>
        <w:rPr>
          <w:rFonts w:cs="Arial"/>
          <w:b/>
          <w:bCs/>
          <w:color w:val="000000"/>
          <w:szCs w:val="24"/>
        </w:rPr>
        <w:t>c</w:t>
      </w:r>
      <w:r w:rsidRPr="007D2B96">
        <w:rPr>
          <w:rFonts w:cs="Arial"/>
          <w:b/>
          <w:bCs/>
          <w:color w:val="000000"/>
          <w:szCs w:val="24"/>
        </w:rPr>
        <w:t xml:space="preserve">icatrizes </w:t>
      </w:r>
      <w:r>
        <w:rPr>
          <w:rFonts w:cs="Arial"/>
          <w:b/>
          <w:bCs/>
          <w:color w:val="000000"/>
          <w:szCs w:val="24"/>
        </w:rPr>
        <w:t>cirúrgicas p</w:t>
      </w:r>
      <w:r w:rsidRPr="007D2B96">
        <w:rPr>
          <w:rFonts w:cs="Arial"/>
          <w:b/>
          <w:bCs/>
          <w:color w:val="000000"/>
          <w:szCs w:val="24"/>
        </w:rPr>
        <w:t xml:space="preserve">recoces: </w:t>
      </w:r>
      <w:r>
        <w:rPr>
          <w:rFonts w:cs="Arial"/>
          <w:b/>
          <w:bCs/>
          <w:color w:val="000000"/>
          <w:szCs w:val="24"/>
        </w:rPr>
        <w:t>e</w:t>
      </w:r>
      <w:r w:rsidRPr="007D2B96">
        <w:rPr>
          <w:rFonts w:cs="Arial"/>
          <w:b/>
          <w:bCs/>
          <w:color w:val="000000"/>
          <w:szCs w:val="24"/>
        </w:rPr>
        <w:t xml:space="preserve">nsaio </w:t>
      </w:r>
      <w:r>
        <w:rPr>
          <w:rFonts w:cs="Arial"/>
          <w:b/>
          <w:bCs/>
          <w:color w:val="000000"/>
          <w:szCs w:val="24"/>
        </w:rPr>
        <w:t>clínico c</w:t>
      </w:r>
      <w:r w:rsidRPr="007D2B96">
        <w:rPr>
          <w:rFonts w:cs="Arial"/>
          <w:b/>
          <w:bCs/>
          <w:color w:val="000000"/>
          <w:szCs w:val="24"/>
        </w:rPr>
        <w:t>ontrolado</w:t>
      </w:r>
      <w:r>
        <w:rPr>
          <w:rFonts w:cs="Arial"/>
          <w:b/>
          <w:bCs/>
          <w:color w:val="000000"/>
          <w:szCs w:val="24"/>
        </w:rPr>
        <w:t>, prospectivo e pareado</w:t>
      </w:r>
    </w:p>
    <w:p w14:paraId="0616F11E" w14:textId="77777777" w:rsidR="005C4745" w:rsidRDefault="005C4745" w:rsidP="006544C2">
      <w:pPr>
        <w:spacing w:after="0"/>
        <w:ind w:firstLine="567"/>
        <w:jc w:val="center"/>
        <w:rPr>
          <w:rFonts w:cs="Arial"/>
          <w:b/>
          <w:bCs/>
          <w:color w:val="000000"/>
          <w:szCs w:val="24"/>
        </w:rPr>
      </w:pPr>
    </w:p>
    <w:p w14:paraId="65DA8D4A" w14:textId="77777777" w:rsidR="005C4745" w:rsidRDefault="005C4745" w:rsidP="005C4745">
      <w:pPr>
        <w:spacing w:after="0"/>
        <w:ind w:firstLine="567"/>
        <w:jc w:val="center"/>
        <w:rPr>
          <w:rFonts w:cs="Arial"/>
          <w:b/>
          <w:bCs/>
          <w:color w:val="000000"/>
          <w:szCs w:val="24"/>
        </w:rPr>
      </w:pPr>
      <w:r>
        <w:rPr>
          <w:rFonts w:cs="Arial"/>
          <w:b/>
          <w:bCs/>
          <w:color w:val="000000"/>
          <w:szCs w:val="24"/>
        </w:rPr>
        <w:t>Título público:</w:t>
      </w:r>
    </w:p>
    <w:p w14:paraId="6038608C" w14:textId="093D2C94" w:rsidR="00CE70FB" w:rsidRPr="005C4745" w:rsidRDefault="005C4745" w:rsidP="005C4745">
      <w:pPr>
        <w:spacing w:after="0"/>
        <w:ind w:firstLine="567"/>
        <w:jc w:val="center"/>
        <w:rPr>
          <w:rFonts w:cs="Arial"/>
          <w:b/>
          <w:bCs/>
          <w:szCs w:val="24"/>
          <w:lang w:val="pt-PT"/>
        </w:rPr>
      </w:pPr>
      <w:r>
        <w:rPr>
          <w:rFonts w:cs="Arial"/>
          <w:b/>
          <w:bCs/>
          <w:color w:val="000000"/>
          <w:szCs w:val="24"/>
        </w:rPr>
        <w:t>Estudo sobre o uso de dois tipos de laser no tratamento de cicatrizes recentes após cirurgias</w:t>
      </w:r>
    </w:p>
    <w:p w14:paraId="6DDCC94D" w14:textId="77777777" w:rsidR="00CE70FB" w:rsidRPr="007D2B96" w:rsidRDefault="00CE70FB" w:rsidP="00CE70FB">
      <w:pPr>
        <w:spacing w:after="0"/>
        <w:jc w:val="center"/>
        <w:rPr>
          <w:rFonts w:cs="Arial"/>
          <w:szCs w:val="24"/>
        </w:rPr>
      </w:pPr>
    </w:p>
    <w:p w14:paraId="4A238522" w14:textId="77777777" w:rsidR="00CE70FB" w:rsidRPr="007D2B96" w:rsidRDefault="00CE70FB" w:rsidP="00CE70FB">
      <w:pPr>
        <w:spacing w:after="0"/>
        <w:jc w:val="center"/>
        <w:rPr>
          <w:rFonts w:cs="Arial"/>
          <w:szCs w:val="24"/>
        </w:rPr>
      </w:pPr>
    </w:p>
    <w:p w14:paraId="4FB7546C" w14:textId="77777777" w:rsidR="00CE70FB" w:rsidRDefault="00CE70FB" w:rsidP="00CE70FB">
      <w:pPr>
        <w:spacing w:after="0"/>
        <w:jc w:val="center"/>
        <w:rPr>
          <w:rFonts w:cs="Arial"/>
          <w:szCs w:val="24"/>
        </w:rPr>
      </w:pPr>
    </w:p>
    <w:p w14:paraId="20767CA6" w14:textId="77777777" w:rsidR="00833B2C" w:rsidRDefault="00833B2C" w:rsidP="00CE70FB">
      <w:pPr>
        <w:spacing w:after="0"/>
        <w:jc w:val="center"/>
        <w:rPr>
          <w:rFonts w:cs="Arial"/>
          <w:szCs w:val="24"/>
        </w:rPr>
      </w:pPr>
    </w:p>
    <w:p w14:paraId="09304B0F" w14:textId="77777777" w:rsidR="00833B2C" w:rsidRPr="007D2B96" w:rsidRDefault="00833B2C" w:rsidP="00CE70FB">
      <w:pPr>
        <w:spacing w:after="0"/>
        <w:jc w:val="center"/>
        <w:rPr>
          <w:rFonts w:cs="Arial"/>
          <w:szCs w:val="24"/>
        </w:rPr>
      </w:pPr>
    </w:p>
    <w:p w14:paraId="472EA2BA" w14:textId="77777777" w:rsidR="00CE70FB" w:rsidRPr="007D2B96" w:rsidRDefault="00CE70FB" w:rsidP="00CB3138">
      <w:pPr>
        <w:spacing w:after="0"/>
        <w:ind w:left="3969" w:firstLine="0"/>
        <w:rPr>
          <w:rFonts w:cs="Arial"/>
          <w:szCs w:val="24"/>
        </w:rPr>
      </w:pPr>
      <w:r w:rsidRPr="007D2B96">
        <w:rPr>
          <w:rFonts w:cs="Arial"/>
          <w:szCs w:val="24"/>
        </w:rPr>
        <w:t>Projeto de pesquisa para Mestrado Acadêmico em Ciências da Saúde pela Faculdade Ciências Médicas de Minas Gerais.</w:t>
      </w:r>
    </w:p>
    <w:p w14:paraId="63259E32" w14:textId="77777777" w:rsidR="00CE70FB" w:rsidRPr="007D2B96" w:rsidRDefault="00CE70FB" w:rsidP="00CE70FB">
      <w:pPr>
        <w:spacing w:after="0"/>
        <w:ind w:left="3969"/>
        <w:rPr>
          <w:rFonts w:cs="Arial"/>
          <w:szCs w:val="24"/>
        </w:rPr>
      </w:pPr>
    </w:p>
    <w:p w14:paraId="3532E232" w14:textId="1CC1A936" w:rsidR="00CE70FB" w:rsidRPr="007D2B96" w:rsidRDefault="00CE70FB" w:rsidP="00CB3138">
      <w:pPr>
        <w:spacing w:after="0"/>
        <w:ind w:left="3969" w:firstLine="0"/>
        <w:rPr>
          <w:rFonts w:cs="Arial"/>
          <w:szCs w:val="24"/>
        </w:rPr>
      </w:pPr>
      <w:r w:rsidRPr="007D2B96">
        <w:rPr>
          <w:rFonts w:cs="Arial"/>
          <w:b/>
          <w:bCs/>
          <w:szCs w:val="24"/>
        </w:rPr>
        <w:t>Orientadora:</w:t>
      </w:r>
      <w:r w:rsidR="00381DBA" w:rsidRPr="007D2B96">
        <w:rPr>
          <w:rFonts w:cs="Arial"/>
          <w:b/>
          <w:bCs/>
          <w:szCs w:val="24"/>
        </w:rPr>
        <w:t xml:space="preserve"> </w:t>
      </w:r>
      <w:r w:rsidR="00381DBA" w:rsidRPr="007D2B96">
        <w:rPr>
          <w:rFonts w:cs="Arial"/>
          <w:szCs w:val="24"/>
        </w:rPr>
        <w:t>Prof. Dra.</w:t>
      </w:r>
      <w:r w:rsidR="00381DBA" w:rsidRPr="007D2B96">
        <w:rPr>
          <w:rFonts w:cs="Arial"/>
          <w:b/>
          <w:bCs/>
          <w:szCs w:val="24"/>
        </w:rPr>
        <w:t xml:space="preserve"> </w:t>
      </w:r>
      <w:r w:rsidRPr="007D2B96">
        <w:rPr>
          <w:rFonts w:cs="Arial"/>
          <w:iCs/>
          <w:szCs w:val="24"/>
        </w:rPr>
        <w:t>Gisele Viana de Oliveira</w:t>
      </w:r>
      <w:r w:rsidRPr="007D2B96">
        <w:rPr>
          <w:rFonts w:cs="Arial"/>
          <w:b/>
          <w:szCs w:val="24"/>
        </w:rPr>
        <w:t xml:space="preserve"> </w:t>
      </w:r>
    </w:p>
    <w:p w14:paraId="7C1C5F91" w14:textId="77777777" w:rsidR="00CE70FB" w:rsidRPr="007D2B96" w:rsidRDefault="00CE70FB" w:rsidP="00CE70FB">
      <w:pPr>
        <w:spacing w:after="0"/>
        <w:ind w:left="3969"/>
        <w:rPr>
          <w:rFonts w:cs="Arial"/>
          <w:szCs w:val="24"/>
        </w:rPr>
      </w:pPr>
    </w:p>
    <w:p w14:paraId="24A23893" w14:textId="77777777" w:rsidR="00344115" w:rsidRDefault="00344115" w:rsidP="00607DAF">
      <w:pPr>
        <w:spacing w:after="0"/>
        <w:ind w:firstLine="0"/>
        <w:rPr>
          <w:rFonts w:cs="Arial"/>
          <w:szCs w:val="24"/>
        </w:rPr>
      </w:pPr>
    </w:p>
    <w:p w14:paraId="1A0A7DFE" w14:textId="77777777" w:rsidR="00095610" w:rsidRPr="007D2B96" w:rsidRDefault="00095610" w:rsidP="00381DBA">
      <w:pPr>
        <w:spacing w:after="0"/>
        <w:rPr>
          <w:rFonts w:cs="Arial"/>
          <w:szCs w:val="24"/>
        </w:rPr>
      </w:pPr>
    </w:p>
    <w:p w14:paraId="5F7CD3BD" w14:textId="77777777" w:rsidR="00CE70FB" w:rsidRPr="007D2B96" w:rsidRDefault="00CE70FB" w:rsidP="00CE70FB">
      <w:pPr>
        <w:spacing w:after="0"/>
        <w:jc w:val="center"/>
        <w:rPr>
          <w:rFonts w:cs="Arial"/>
          <w:szCs w:val="24"/>
        </w:rPr>
      </w:pPr>
      <w:r w:rsidRPr="007D2B96">
        <w:rPr>
          <w:rFonts w:cs="Arial"/>
          <w:szCs w:val="24"/>
        </w:rPr>
        <w:t>Belo Horizonte</w:t>
      </w:r>
    </w:p>
    <w:p w14:paraId="6F7D695F" w14:textId="1F904374" w:rsidR="00095610" w:rsidRDefault="00CE70FB" w:rsidP="00095610">
      <w:pPr>
        <w:spacing w:after="0"/>
        <w:jc w:val="center"/>
        <w:rPr>
          <w:rFonts w:cs="Arial"/>
          <w:szCs w:val="24"/>
        </w:rPr>
      </w:pPr>
      <w:r w:rsidRPr="007D2B96">
        <w:rPr>
          <w:rFonts w:cs="Arial"/>
          <w:noProof/>
          <w:szCs w:val="24"/>
          <w:lang w:eastAsia="pt-BR"/>
        </w:rPr>
        <mc:AlternateContent>
          <mc:Choice Requires="wps">
            <w:drawing>
              <wp:anchor distT="0" distB="0" distL="114300" distR="114300" simplePos="0" relativeHeight="251661312" behindDoc="0" locked="0" layoutInCell="1" allowOverlap="1" wp14:anchorId="538AE2D0" wp14:editId="122C36A2">
                <wp:simplePos x="0" y="0"/>
                <wp:positionH relativeFrom="column">
                  <wp:posOffset>4659630</wp:posOffset>
                </wp:positionH>
                <wp:positionV relativeFrom="paragraph">
                  <wp:posOffset>182880</wp:posOffset>
                </wp:positionV>
                <wp:extent cx="1057275" cy="414655"/>
                <wp:effectExtent l="0" t="0" r="9525" b="381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E8F74B" w14:textId="77777777" w:rsidR="00CE70FB" w:rsidRDefault="00CE70FB" w:rsidP="00CE70F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8AE2D0" id="Caixa de Texto 8" o:spid="_x0000_s1028" type="#_x0000_t202" style="position:absolute;left:0;text-align:left;margin-left:366.9pt;margin-top:14.4pt;width:83.25pt;height:32.6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" stroked="f">
                <v:textbox style="mso-fit-shape-to-text:t">
                  <w:txbxContent>
                    <w:p w14:paraId="28E8F74B" w14:textId="77777777" w:rsidR="00CE70FB" w:rsidRDefault="00CE70FB" w:rsidP="00CE70FB"/>
                  </w:txbxContent>
                </v:textbox>
              </v:shape>
            </w:pict>
          </mc:Fallback>
        </mc:AlternateContent>
      </w:r>
      <w:r w:rsidRPr="007D2B96">
        <w:rPr>
          <w:rFonts w:cs="Arial"/>
          <w:szCs w:val="24"/>
        </w:rPr>
        <w:t>2025</w:t>
      </w:r>
    </w:p>
    <w:p w14:paraId="4A71EABE" w14:textId="77777777" w:rsidR="00C9037A" w:rsidRPr="007D2B96" w:rsidRDefault="00C9037A" w:rsidP="00095610">
      <w:pPr>
        <w:spacing w:after="0"/>
        <w:jc w:val="center"/>
        <w:rPr>
          <w:rFonts w:cs="Arial"/>
          <w:szCs w:val="24"/>
        </w:rPr>
      </w:pPr>
    </w:p>
    <w:p w14:paraId="27CF5459" w14:textId="77777777" w:rsidR="00CE70FB" w:rsidRDefault="00CE70FB" w:rsidP="00CE70FB">
      <w:pPr>
        <w:jc w:val="center"/>
        <w:rPr>
          <w:rFonts w:cs="Arial"/>
          <w:b/>
          <w:szCs w:val="24"/>
        </w:rPr>
      </w:pPr>
      <w:r w:rsidRPr="007D2B96">
        <w:rPr>
          <w:rFonts w:cs="Arial"/>
          <w:b/>
          <w:szCs w:val="24"/>
        </w:rPr>
        <w:lastRenderedPageBreak/>
        <w:t>RESUMO</w:t>
      </w:r>
    </w:p>
    <w:p w14:paraId="493C140D" w14:textId="593433F8" w:rsidR="00A16430" w:rsidRPr="00B35939" w:rsidRDefault="00166C7D" w:rsidP="00CB3138">
      <w:pPr>
        <w:spacing w:before="40" w:after="0"/>
        <w:ind w:firstLine="0"/>
        <w:rPr>
          <w:rFonts w:cs="Arial"/>
          <w:color w:val="FF0000"/>
          <w:szCs w:val="24"/>
        </w:rPr>
      </w:pPr>
      <w:r w:rsidRPr="00166C7D">
        <w:rPr>
          <w:rFonts w:cs="Arial"/>
          <w:b/>
          <w:bCs/>
          <w:color w:val="000000"/>
          <w:szCs w:val="24"/>
        </w:rPr>
        <w:t>Introdução:</w:t>
      </w:r>
      <w:r>
        <w:rPr>
          <w:rFonts w:cs="Arial"/>
          <w:color w:val="000000"/>
          <w:szCs w:val="24"/>
        </w:rPr>
        <w:t xml:space="preserve"> </w:t>
      </w:r>
      <w:r w:rsidRPr="00166C7D">
        <w:rPr>
          <w:rFonts w:cs="Arial"/>
          <w:color w:val="000000"/>
          <w:szCs w:val="24"/>
        </w:rPr>
        <w:t xml:space="preserve">A cicatrização cutânea </w:t>
      </w:r>
      <w:r w:rsidR="00AE50C9">
        <w:rPr>
          <w:rFonts w:cs="Arial"/>
          <w:color w:val="000000"/>
          <w:szCs w:val="24"/>
        </w:rPr>
        <w:t>é</w:t>
      </w:r>
      <w:r w:rsidRPr="00166C7D">
        <w:rPr>
          <w:rFonts w:cs="Arial"/>
          <w:color w:val="000000"/>
          <w:szCs w:val="24"/>
        </w:rPr>
        <w:t xml:space="preserve"> um processo biológico dinâmico e complexo, suscetível a alterações que podem resultar em cicatrizes disfuncionais e inestéticas. O uso de tecnologias a laser, como os </w:t>
      </w:r>
      <w:r>
        <w:rPr>
          <w:rFonts w:cs="Arial"/>
          <w:color w:val="000000"/>
          <w:szCs w:val="24"/>
        </w:rPr>
        <w:t>lasers</w:t>
      </w:r>
      <w:r w:rsidRPr="00166C7D">
        <w:rPr>
          <w:rFonts w:cs="Arial"/>
          <w:color w:val="000000"/>
          <w:szCs w:val="24"/>
        </w:rPr>
        <w:t xml:space="preserve"> </w:t>
      </w:r>
      <w:proofErr w:type="spellStart"/>
      <w:r w:rsidRPr="00166C7D">
        <w:rPr>
          <w:rFonts w:cs="Arial"/>
          <w:color w:val="000000"/>
          <w:szCs w:val="24"/>
        </w:rPr>
        <w:t>Erbium:YAG</w:t>
      </w:r>
      <w:proofErr w:type="spellEnd"/>
      <w:r w:rsidRPr="00166C7D">
        <w:rPr>
          <w:rFonts w:cs="Arial"/>
          <w:color w:val="000000"/>
          <w:szCs w:val="24"/>
        </w:rPr>
        <w:t xml:space="preserve"> e </w:t>
      </w:r>
      <w:proofErr w:type="spellStart"/>
      <w:r w:rsidRPr="00166C7D">
        <w:rPr>
          <w:rFonts w:cs="Arial"/>
          <w:color w:val="000000"/>
          <w:szCs w:val="24"/>
        </w:rPr>
        <w:t>Nd:YAG</w:t>
      </w:r>
      <w:proofErr w:type="spellEnd"/>
      <w:r w:rsidRPr="00166C7D">
        <w:rPr>
          <w:rFonts w:cs="Arial"/>
          <w:color w:val="000000"/>
          <w:szCs w:val="24"/>
        </w:rPr>
        <w:t>, t</w:t>
      </w:r>
      <w:r>
        <w:rPr>
          <w:rFonts w:cs="Arial"/>
          <w:color w:val="000000"/>
          <w:szCs w:val="24"/>
        </w:rPr>
        <w:t>ê</w:t>
      </w:r>
      <w:r w:rsidRPr="00166C7D">
        <w:rPr>
          <w:rFonts w:cs="Arial"/>
          <w:color w:val="000000"/>
          <w:szCs w:val="24"/>
        </w:rPr>
        <w:t>m se mostrado promissor</w:t>
      </w:r>
      <w:r w:rsidR="00AE50C9">
        <w:rPr>
          <w:rFonts w:cs="Arial"/>
          <w:color w:val="000000"/>
          <w:szCs w:val="24"/>
        </w:rPr>
        <w:t>as</w:t>
      </w:r>
      <w:r w:rsidRPr="00166C7D">
        <w:rPr>
          <w:rFonts w:cs="Arial"/>
          <w:color w:val="000000"/>
          <w:szCs w:val="24"/>
        </w:rPr>
        <w:t xml:space="preserve"> na remodelação de cicatrizes maduras, porém sua aplicação precoce ainda carece de evidência</w:t>
      </w:r>
      <w:r>
        <w:rPr>
          <w:rFonts w:cs="Arial"/>
          <w:color w:val="000000"/>
          <w:szCs w:val="24"/>
        </w:rPr>
        <w:t>s científicas</w:t>
      </w:r>
      <w:r w:rsidRPr="00166C7D">
        <w:rPr>
          <w:rFonts w:cs="Arial"/>
          <w:color w:val="000000"/>
          <w:szCs w:val="24"/>
        </w:rPr>
        <w:t xml:space="preserve">. </w:t>
      </w:r>
      <w:r w:rsidRPr="00166C7D">
        <w:rPr>
          <w:rFonts w:cs="Arial"/>
          <w:b/>
          <w:bCs/>
          <w:color w:val="000000"/>
          <w:szCs w:val="24"/>
        </w:rPr>
        <w:t>Objetivo:</w:t>
      </w:r>
      <w:r>
        <w:rPr>
          <w:rFonts w:cs="Arial"/>
          <w:color w:val="000000"/>
          <w:szCs w:val="24"/>
        </w:rPr>
        <w:t xml:space="preserve"> </w:t>
      </w:r>
      <w:r w:rsidR="00B35939">
        <w:rPr>
          <w:rFonts w:cs="Arial"/>
          <w:color w:val="000000"/>
          <w:szCs w:val="24"/>
        </w:rPr>
        <w:t>Avaliar, de forma comparativa</w:t>
      </w:r>
      <w:r w:rsidR="00B35939" w:rsidRPr="00DE0CE8">
        <w:rPr>
          <w:rFonts w:cs="Arial"/>
          <w:szCs w:val="24"/>
        </w:rPr>
        <w:t xml:space="preserve"> a eficácia dos lasers </w:t>
      </w:r>
      <w:proofErr w:type="spellStart"/>
      <w:r w:rsidR="00B35939" w:rsidRPr="00DE0CE8">
        <w:rPr>
          <w:rFonts w:cs="Arial"/>
          <w:szCs w:val="24"/>
        </w:rPr>
        <w:t>Er:YAG</w:t>
      </w:r>
      <w:proofErr w:type="spellEnd"/>
      <w:r w:rsidR="00B35939" w:rsidRPr="00DE0CE8">
        <w:rPr>
          <w:rFonts w:cs="Arial"/>
          <w:szCs w:val="24"/>
        </w:rPr>
        <w:t xml:space="preserve"> e </w:t>
      </w:r>
      <w:proofErr w:type="spellStart"/>
      <w:r w:rsidR="00B35939" w:rsidRPr="00DE0CE8">
        <w:rPr>
          <w:rFonts w:cs="Arial"/>
          <w:szCs w:val="24"/>
        </w:rPr>
        <w:t>Nd:YAG</w:t>
      </w:r>
      <w:proofErr w:type="spellEnd"/>
      <w:r w:rsidR="00B35939" w:rsidRPr="00DE0CE8">
        <w:rPr>
          <w:rFonts w:cs="Arial"/>
          <w:szCs w:val="24"/>
        </w:rPr>
        <w:t xml:space="preserve"> na remodelação de cicatrizes cutâneas em fase precoce, por meio de ensaio clínico </w:t>
      </w:r>
      <w:r w:rsidR="00B35939">
        <w:rPr>
          <w:rFonts w:cs="Arial"/>
          <w:szCs w:val="24"/>
        </w:rPr>
        <w:t xml:space="preserve">controlado, </w:t>
      </w:r>
      <w:r w:rsidR="00B35939" w:rsidRPr="00DE0CE8">
        <w:rPr>
          <w:rFonts w:cs="Arial"/>
          <w:szCs w:val="24"/>
        </w:rPr>
        <w:t>prospectivo</w:t>
      </w:r>
      <w:r w:rsidR="00B35939">
        <w:rPr>
          <w:rFonts w:cs="Arial"/>
          <w:szCs w:val="24"/>
        </w:rPr>
        <w:t xml:space="preserve"> e pareado</w:t>
      </w:r>
      <w:r w:rsidR="00B35939" w:rsidRPr="00DE0CE8">
        <w:rPr>
          <w:rFonts w:cs="Arial"/>
          <w:szCs w:val="24"/>
        </w:rPr>
        <w:t xml:space="preserve">, conduzido em clínica privada, entre </w:t>
      </w:r>
      <w:r w:rsidR="00DE65BE">
        <w:rPr>
          <w:rFonts w:cs="Arial"/>
          <w:szCs w:val="24"/>
        </w:rPr>
        <w:t>agosto</w:t>
      </w:r>
      <w:r w:rsidR="00B35939" w:rsidRPr="00DE0CE8">
        <w:rPr>
          <w:rFonts w:cs="Arial"/>
          <w:szCs w:val="24"/>
        </w:rPr>
        <w:t xml:space="preserve"> de 2025 e dezembro de 2026</w:t>
      </w:r>
      <w:r w:rsidRPr="00166C7D">
        <w:rPr>
          <w:rFonts w:cs="Arial"/>
          <w:color w:val="000000"/>
          <w:szCs w:val="24"/>
        </w:rPr>
        <w:t xml:space="preserve">. </w:t>
      </w:r>
      <w:r w:rsidR="0049703A" w:rsidRPr="0049703A">
        <w:rPr>
          <w:rFonts w:cs="Arial"/>
          <w:b/>
          <w:bCs/>
          <w:color w:val="000000"/>
          <w:szCs w:val="24"/>
        </w:rPr>
        <w:t>Material e Métodos:</w:t>
      </w:r>
      <w:r w:rsidR="0049703A">
        <w:rPr>
          <w:rFonts w:cs="Arial"/>
          <w:color w:val="000000"/>
          <w:szCs w:val="24"/>
        </w:rPr>
        <w:t xml:space="preserve"> </w:t>
      </w:r>
      <w:r>
        <w:rPr>
          <w:rFonts w:cs="Arial"/>
          <w:color w:val="000000"/>
          <w:szCs w:val="24"/>
        </w:rPr>
        <w:t xml:space="preserve">Será realizado </w:t>
      </w:r>
      <w:r w:rsidRPr="00166C7D">
        <w:rPr>
          <w:rFonts w:cs="Arial"/>
          <w:color w:val="000000"/>
          <w:szCs w:val="24"/>
        </w:rPr>
        <w:t xml:space="preserve">um ensaio clínico </w:t>
      </w:r>
      <w:r w:rsidR="006544C2">
        <w:rPr>
          <w:rFonts w:cs="Arial"/>
          <w:color w:val="000000"/>
          <w:szCs w:val="24"/>
        </w:rPr>
        <w:t xml:space="preserve">controlado, </w:t>
      </w:r>
      <w:r w:rsidRPr="00166C7D">
        <w:rPr>
          <w:rFonts w:cs="Arial"/>
          <w:color w:val="000000"/>
          <w:szCs w:val="24"/>
        </w:rPr>
        <w:t xml:space="preserve">prospectivo e </w:t>
      </w:r>
      <w:r w:rsidR="006544C2">
        <w:rPr>
          <w:rFonts w:cs="Arial"/>
          <w:color w:val="000000"/>
          <w:szCs w:val="24"/>
        </w:rPr>
        <w:t xml:space="preserve">pareado </w:t>
      </w:r>
      <w:r w:rsidRPr="00166C7D">
        <w:rPr>
          <w:rFonts w:cs="Arial"/>
          <w:color w:val="000000"/>
          <w:szCs w:val="24"/>
        </w:rPr>
        <w:t xml:space="preserve">de avaliação simples-cega, ao longo de seis meses, em clínica privada. Serão incluídos pacientes com cicatrizes cirúrgicas </w:t>
      </w:r>
      <w:proofErr w:type="spellStart"/>
      <w:r w:rsidRPr="00166C7D">
        <w:rPr>
          <w:rFonts w:cs="Arial"/>
          <w:color w:val="000000"/>
          <w:szCs w:val="24"/>
        </w:rPr>
        <w:t>normotróficas</w:t>
      </w:r>
      <w:proofErr w:type="spellEnd"/>
      <w:r w:rsidRPr="00166C7D">
        <w:rPr>
          <w:rFonts w:cs="Arial"/>
          <w:color w:val="000000"/>
          <w:szCs w:val="24"/>
        </w:rPr>
        <w:t xml:space="preserve"> com um mês de evolução</w:t>
      </w:r>
      <w:r w:rsidR="00C9037A">
        <w:rPr>
          <w:rFonts w:cs="Arial"/>
          <w:color w:val="000000"/>
          <w:szCs w:val="24"/>
        </w:rPr>
        <w:t xml:space="preserve">. Cada paciente </w:t>
      </w:r>
      <w:r w:rsidR="003214FE">
        <w:rPr>
          <w:rFonts w:cs="Arial"/>
          <w:color w:val="000000"/>
          <w:szCs w:val="24"/>
        </w:rPr>
        <w:t>incluído deverá apresentar</w:t>
      </w:r>
      <w:r w:rsidR="00C9037A">
        <w:rPr>
          <w:rFonts w:cs="Arial"/>
          <w:color w:val="000000"/>
          <w:szCs w:val="24"/>
        </w:rPr>
        <w:t xml:space="preserve"> 2 cicatrizes e sendo que uma cicatriz será tratada com laser de </w:t>
      </w:r>
      <w:proofErr w:type="spellStart"/>
      <w:r w:rsidR="00C9037A">
        <w:rPr>
          <w:rFonts w:cs="Arial"/>
          <w:color w:val="000000"/>
          <w:szCs w:val="24"/>
        </w:rPr>
        <w:t>erbium</w:t>
      </w:r>
      <w:proofErr w:type="spellEnd"/>
      <w:r w:rsidR="00C9037A">
        <w:rPr>
          <w:rFonts w:cs="Arial"/>
          <w:color w:val="000000"/>
          <w:szCs w:val="24"/>
        </w:rPr>
        <w:t xml:space="preserve"> e a outra com laser de neodímio. </w:t>
      </w:r>
      <w:r w:rsidRPr="00166C7D">
        <w:rPr>
          <w:rFonts w:cs="Arial"/>
          <w:color w:val="000000"/>
          <w:szCs w:val="24"/>
        </w:rPr>
        <w:t xml:space="preserve">A intervenção consistirá em sessão única de laser com parâmetros padronizados. A avaliação envolverá métodos clínicos (escalas </w:t>
      </w:r>
      <w:r w:rsidR="00DE65BE">
        <w:rPr>
          <w:rFonts w:cs="Arial"/>
          <w:color w:val="000000"/>
          <w:szCs w:val="24"/>
        </w:rPr>
        <w:t xml:space="preserve">de </w:t>
      </w:r>
      <w:r w:rsidRPr="00166C7D">
        <w:rPr>
          <w:rFonts w:cs="Arial"/>
          <w:color w:val="000000"/>
          <w:szCs w:val="24"/>
        </w:rPr>
        <w:t>Vancouver</w:t>
      </w:r>
      <w:r w:rsidR="0049703A">
        <w:rPr>
          <w:rFonts w:cs="Arial"/>
          <w:color w:val="000000"/>
          <w:szCs w:val="24"/>
        </w:rPr>
        <w:t xml:space="preserve"> e</w:t>
      </w:r>
      <w:r w:rsidRPr="00166C7D">
        <w:rPr>
          <w:rFonts w:cs="Arial"/>
          <w:color w:val="000000"/>
          <w:szCs w:val="24"/>
        </w:rPr>
        <w:t xml:space="preserve"> POSAS</w:t>
      </w:r>
      <w:r w:rsidR="0049703A">
        <w:rPr>
          <w:rFonts w:cs="Arial"/>
          <w:color w:val="000000"/>
          <w:szCs w:val="24"/>
        </w:rPr>
        <w:t>)</w:t>
      </w:r>
      <w:r w:rsidRPr="00166C7D">
        <w:rPr>
          <w:rFonts w:cs="Arial"/>
          <w:color w:val="000000"/>
          <w:szCs w:val="24"/>
        </w:rPr>
        <w:t>, subjetivos (percepção do paciente), objetivos (ultrassonografia dermatológica) e histológicos</w:t>
      </w:r>
      <w:r w:rsidR="0049703A">
        <w:rPr>
          <w:rFonts w:cs="Arial"/>
          <w:color w:val="000000"/>
          <w:szCs w:val="24"/>
        </w:rPr>
        <w:t>.</w:t>
      </w:r>
    </w:p>
    <w:p w14:paraId="3EDA6A8E" w14:textId="77777777" w:rsidR="00A16430" w:rsidRDefault="00A16430" w:rsidP="00A16430">
      <w:pPr>
        <w:rPr>
          <w:rFonts w:cs="Arial"/>
          <w:bCs/>
          <w:szCs w:val="24"/>
        </w:rPr>
      </w:pPr>
    </w:p>
    <w:p w14:paraId="67DCDFF1" w14:textId="77777777" w:rsidR="00A16430" w:rsidRDefault="00A16430" w:rsidP="00CE70FB">
      <w:pPr>
        <w:jc w:val="center"/>
        <w:rPr>
          <w:rFonts w:cs="Arial"/>
          <w:b/>
          <w:szCs w:val="24"/>
        </w:rPr>
      </w:pPr>
    </w:p>
    <w:p w14:paraId="401BEECD" w14:textId="77777777" w:rsidR="00A16430" w:rsidRPr="007D2B96" w:rsidRDefault="00A16430" w:rsidP="00CE70FB">
      <w:pPr>
        <w:jc w:val="center"/>
        <w:rPr>
          <w:rFonts w:cs="Arial"/>
          <w:b/>
          <w:szCs w:val="24"/>
        </w:rPr>
      </w:pPr>
    </w:p>
    <w:p w14:paraId="57E3AB67" w14:textId="2DE40A39" w:rsidR="00CE70FB" w:rsidRDefault="00CE70FB" w:rsidP="00CB3138">
      <w:pPr>
        <w:ind w:firstLine="0"/>
        <w:rPr>
          <w:rFonts w:cs="Arial"/>
          <w:b/>
          <w:szCs w:val="24"/>
        </w:rPr>
      </w:pPr>
      <w:r w:rsidRPr="00C71BFB">
        <w:rPr>
          <w:rFonts w:cs="Arial"/>
          <w:b/>
          <w:szCs w:val="24"/>
        </w:rPr>
        <w:t xml:space="preserve">Palavras-chave: </w:t>
      </w:r>
      <w:proofErr w:type="spellStart"/>
      <w:r w:rsidR="00A16430" w:rsidRPr="00C71BFB">
        <w:rPr>
          <w:rFonts w:cs="Arial"/>
          <w:b/>
          <w:szCs w:val="24"/>
        </w:rPr>
        <w:t>erbium:yag</w:t>
      </w:r>
      <w:proofErr w:type="spellEnd"/>
      <w:r w:rsidR="00A16430" w:rsidRPr="00C71BFB">
        <w:rPr>
          <w:rFonts w:cs="Arial"/>
          <w:b/>
          <w:szCs w:val="24"/>
        </w:rPr>
        <w:t xml:space="preserve"> laser, </w:t>
      </w:r>
      <w:proofErr w:type="spellStart"/>
      <w:r w:rsidR="00A16430" w:rsidRPr="00C71BFB">
        <w:rPr>
          <w:rFonts w:cs="Arial"/>
          <w:b/>
          <w:szCs w:val="24"/>
        </w:rPr>
        <w:t>nd:yag</w:t>
      </w:r>
      <w:proofErr w:type="spellEnd"/>
      <w:r w:rsidR="00A16430" w:rsidRPr="00C71BFB">
        <w:rPr>
          <w:rFonts w:cs="Arial"/>
          <w:b/>
          <w:szCs w:val="24"/>
        </w:rPr>
        <w:t xml:space="preserve"> </w:t>
      </w:r>
      <w:proofErr w:type="spellStart"/>
      <w:r w:rsidR="00A16430" w:rsidRPr="00C71BFB">
        <w:rPr>
          <w:rFonts w:cs="Arial"/>
          <w:b/>
          <w:szCs w:val="24"/>
        </w:rPr>
        <w:t>long</w:t>
      </w:r>
      <w:proofErr w:type="spellEnd"/>
      <w:r w:rsidR="00A16430" w:rsidRPr="00C71BFB">
        <w:rPr>
          <w:rFonts w:cs="Arial"/>
          <w:b/>
          <w:szCs w:val="24"/>
        </w:rPr>
        <w:t xml:space="preserve"> </w:t>
      </w:r>
      <w:proofErr w:type="spellStart"/>
      <w:r w:rsidR="00A16430" w:rsidRPr="00C71BFB">
        <w:rPr>
          <w:rFonts w:cs="Arial"/>
          <w:b/>
          <w:szCs w:val="24"/>
        </w:rPr>
        <w:t>pulsed</w:t>
      </w:r>
      <w:proofErr w:type="spellEnd"/>
      <w:r w:rsidR="00A16430" w:rsidRPr="00C71BFB">
        <w:rPr>
          <w:rFonts w:cs="Arial"/>
          <w:b/>
          <w:szCs w:val="24"/>
        </w:rPr>
        <w:t xml:space="preserve"> laser,</w:t>
      </w:r>
      <w:r w:rsidR="00F86E53">
        <w:rPr>
          <w:rFonts w:cs="Arial"/>
          <w:b/>
          <w:szCs w:val="24"/>
        </w:rPr>
        <w:t xml:space="preserve"> cicatrizes</w:t>
      </w:r>
      <w:r w:rsidR="00A16430">
        <w:rPr>
          <w:rFonts w:cs="Arial"/>
          <w:b/>
          <w:szCs w:val="24"/>
        </w:rPr>
        <w:t xml:space="preserve">   </w:t>
      </w:r>
    </w:p>
    <w:p w14:paraId="78EC4F91" w14:textId="79993724" w:rsidR="003214FE" w:rsidRDefault="003214FE" w:rsidP="00CB3138">
      <w:pPr>
        <w:ind w:firstLine="0"/>
        <w:rPr>
          <w:rFonts w:cs="Arial"/>
          <w:b/>
          <w:szCs w:val="24"/>
        </w:rPr>
      </w:pPr>
      <w:r>
        <w:rPr>
          <w:rFonts w:cs="Arial"/>
          <w:b/>
          <w:szCs w:val="24"/>
        </w:rPr>
        <w:t>CID: L90.5</w:t>
      </w:r>
    </w:p>
    <w:p w14:paraId="74120FE7" w14:textId="77777777" w:rsidR="00713E49" w:rsidRDefault="00713E49" w:rsidP="00CE70FB">
      <w:pPr>
        <w:rPr>
          <w:rFonts w:cs="Arial"/>
          <w:b/>
          <w:szCs w:val="24"/>
        </w:rPr>
      </w:pPr>
    </w:p>
    <w:p w14:paraId="1F270729" w14:textId="77777777" w:rsidR="00344115" w:rsidRDefault="00344115" w:rsidP="00CE70FB">
      <w:pPr>
        <w:rPr>
          <w:rFonts w:cs="Arial"/>
          <w:b/>
          <w:szCs w:val="24"/>
        </w:rPr>
      </w:pPr>
    </w:p>
    <w:p w14:paraId="40DACB3F" w14:textId="77777777" w:rsidR="00344115" w:rsidRDefault="00344115" w:rsidP="00CE70FB">
      <w:pPr>
        <w:rPr>
          <w:rFonts w:cs="Arial"/>
          <w:b/>
          <w:szCs w:val="24"/>
        </w:rPr>
      </w:pPr>
    </w:p>
    <w:p w14:paraId="291CBF4C" w14:textId="77777777" w:rsidR="00344115" w:rsidRDefault="00344115" w:rsidP="00CE70FB">
      <w:pPr>
        <w:rPr>
          <w:rFonts w:cs="Arial"/>
          <w:b/>
          <w:szCs w:val="24"/>
        </w:rPr>
      </w:pPr>
    </w:p>
    <w:p w14:paraId="0ABACE0B" w14:textId="77777777" w:rsidR="00344115" w:rsidRDefault="00344115" w:rsidP="00CE70FB">
      <w:pPr>
        <w:rPr>
          <w:rFonts w:cs="Arial"/>
          <w:b/>
          <w:szCs w:val="24"/>
        </w:rPr>
      </w:pPr>
    </w:p>
    <w:p w14:paraId="2326AC13" w14:textId="33F5EA7C" w:rsidR="0049703A" w:rsidRDefault="0049703A" w:rsidP="00B35939">
      <w:pPr>
        <w:ind w:firstLine="0"/>
        <w:rPr>
          <w:rFonts w:cs="Arial"/>
          <w:b/>
          <w:szCs w:val="24"/>
        </w:rPr>
      </w:pPr>
    </w:p>
    <w:p w14:paraId="0BA997EC" w14:textId="4D746FB4" w:rsidR="007B4323" w:rsidRPr="007B4323" w:rsidRDefault="007D2B96" w:rsidP="007B4323">
      <w:pPr>
        <w:pStyle w:val="Ttulo2"/>
        <w:numPr>
          <w:ilvl w:val="0"/>
          <w:numId w:val="0"/>
        </w:numPr>
        <w:ind w:left="576"/>
        <w:jc w:val="center"/>
        <w:rPr>
          <w:rFonts w:cs="Arial"/>
          <w:bCs/>
          <w:color w:val="000000"/>
          <w:szCs w:val="24"/>
        </w:rPr>
      </w:pPr>
      <w:bookmarkStart w:id="4" w:name="_Toc200382639"/>
      <w:bookmarkStart w:id="5" w:name="_Toc205321639"/>
      <w:r w:rsidRPr="00B90C27">
        <w:rPr>
          <w:rFonts w:cs="Arial"/>
          <w:bCs/>
          <w:color w:val="000000"/>
          <w:szCs w:val="24"/>
        </w:rPr>
        <w:lastRenderedPageBreak/>
        <w:t>SUMÁRI</w:t>
      </w:r>
      <w:bookmarkEnd w:id="4"/>
      <w:r w:rsidR="00972928">
        <w:rPr>
          <w:rFonts w:cs="Arial"/>
          <w:bCs/>
          <w:color w:val="000000"/>
          <w:szCs w:val="24"/>
        </w:rPr>
        <w:t>O</w:t>
      </w:r>
      <w:bookmarkEnd w:id="5"/>
      <w:r w:rsidR="00972928">
        <w:fldChar w:fldCharType="begin"/>
      </w:r>
      <w:r w:rsidR="00972928">
        <w:instrText xml:space="preserve"> TOC \o "1-5" \h \z \u </w:instrText>
      </w:r>
      <w:r w:rsidR="00972928">
        <w:fldChar w:fldCharType="separate"/>
      </w:r>
    </w:p>
    <w:p w14:paraId="0435F3EF" w14:textId="7A26632C" w:rsidR="007B4323" w:rsidRPr="007B4323" w:rsidRDefault="007B4323" w:rsidP="00B84EDB">
      <w:pPr>
        <w:pStyle w:val="Sumrio1"/>
        <w:tabs>
          <w:tab w:val="clear" w:pos="1200"/>
          <w:tab w:val="left" w:pos="1560"/>
        </w:tabs>
        <w:rPr>
          <w:rFonts w:eastAsiaTheme="minorEastAsia"/>
          <w:noProof/>
          <w:color w:val="auto"/>
          <w:kern w:val="2"/>
          <w:lang w:eastAsia="pt-BR"/>
          <w14:ligatures w14:val="standardContextual"/>
        </w:rPr>
      </w:pPr>
      <w:hyperlink w:anchor="_Toc205321640" w:history="1">
        <w:r w:rsidRPr="007B4323">
          <w:rPr>
            <w:rStyle w:val="Hyperlink"/>
            <w:rFonts w:ascii="Arial" w:eastAsia="Times New Roman" w:hAnsi="Arial" w:cs="Arial"/>
            <w:noProof/>
            <w:sz w:val="24"/>
            <w:szCs w:val="24"/>
            <w:lang w:val="pt-PT"/>
          </w:rPr>
          <w:t>1</w:t>
        </w:r>
        <w:r w:rsidRPr="007B4323">
          <w:rPr>
            <w:rFonts w:eastAsiaTheme="minorEastAsia"/>
            <w:noProof/>
            <w:color w:val="auto"/>
            <w:kern w:val="2"/>
            <w:lang w:eastAsia="pt-BR"/>
            <w14:ligatures w14:val="standardContextual"/>
          </w:rPr>
          <w:tab/>
        </w:r>
        <w:r w:rsidRPr="007B4323">
          <w:rPr>
            <w:rStyle w:val="Hyperlink"/>
            <w:rFonts w:ascii="Arial" w:eastAsia="Times New Roman" w:hAnsi="Arial" w:cs="Arial"/>
            <w:noProof/>
            <w:sz w:val="24"/>
            <w:szCs w:val="24"/>
            <w:lang w:val="pt-PT"/>
          </w:rPr>
          <w:t>INTRODUÇÃO</w:t>
        </w:r>
        <w:r w:rsidRPr="007B4323">
          <w:rPr>
            <w:noProof/>
            <w:webHidden/>
          </w:rPr>
          <w:tab/>
        </w:r>
        <w:r w:rsidRPr="007B4323">
          <w:rPr>
            <w:noProof/>
            <w:webHidden/>
          </w:rPr>
          <w:fldChar w:fldCharType="begin"/>
        </w:r>
        <w:r w:rsidRPr="007B4323">
          <w:rPr>
            <w:noProof/>
            <w:webHidden/>
          </w:rPr>
          <w:instrText xml:space="preserve"> PAGEREF _Toc205321640 \h </w:instrText>
        </w:r>
        <w:r w:rsidRPr="007B4323">
          <w:rPr>
            <w:noProof/>
            <w:webHidden/>
          </w:rPr>
        </w:r>
        <w:r w:rsidRPr="007B4323">
          <w:rPr>
            <w:noProof/>
            <w:webHidden/>
          </w:rPr>
          <w:fldChar w:fldCharType="separate"/>
        </w:r>
        <w:r w:rsidRPr="007B4323">
          <w:rPr>
            <w:noProof/>
            <w:webHidden/>
          </w:rPr>
          <w:t>7</w:t>
        </w:r>
        <w:r w:rsidRPr="007B4323">
          <w:rPr>
            <w:noProof/>
            <w:webHidden/>
          </w:rPr>
          <w:fldChar w:fldCharType="end"/>
        </w:r>
      </w:hyperlink>
    </w:p>
    <w:p w14:paraId="24DBB7F8" w14:textId="75C93882" w:rsidR="007B4323" w:rsidRPr="007B4323" w:rsidRDefault="007B4323" w:rsidP="00B84EDB">
      <w:pPr>
        <w:pStyle w:val="Sumrio2"/>
        <w:rPr>
          <w:rFonts w:eastAsiaTheme="minorEastAsia"/>
          <w:noProof/>
          <w:color w:val="auto"/>
          <w:kern w:val="2"/>
          <w:lang w:eastAsia="pt-BR"/>
          <w14:ligatures w14:val="standardContextual"/>
        </w:rPr>
      </w:pPr>
      <w:hyperlink w:anchor="_Toc205321641" w:history="1">
        <w:r w:rsidRPr="007B4323">
          <w:rPr>
            <w:rStyle w:val="Hyperlink"/>
            <w:rFonts w:ascii="Arial" w:eastAsia="Times New Roman" w:hAnsi="Arial" w:cs="Arial"/>
            <w:noProof/>
            <w:sz w:val="24"/>
            <w:szCs w:val="24"/>
            <w:lang w:val="pt-PT"/>
          </w:rPr>
          <w:t>1.1</w:t>
        </w:r>
        <w:r w:rsidRPr="007B4323">
          <w:rPr>
            <w:rFonts w:eastAsiaTheme="minorEastAsia"/>
            <w:noProof/>
            <w:color w:val="auto"/>
            <w:kern w:val="2"/>
            <w:lang w:eastAsia="pt-BR"/>
            <w14:ligatures w14:val="standardContextual"/>
          </w:rPr>
          <w:tab/>
        </w:r>
        <w:r w:rsidRPr="007B4323">
          <w:rPr>
            <w:rStyle w:val="Hyperlink"/>
            <w:rFonts w:ascii="Arial" w:eastAsia="Times New Roman" w:hAnsi="Arial" w:cs="Arial"/>
            <w:noProof/>
            <w:sz w:val="24"/>
            <w:szCs w:val="24"/>
            <w:lang w:val="pt-PT"/>
          </w:rPr>
          <w:t>Referenciais teóricos</w:t>
        </w:r>
        <w:r w:rsidRPr="007B4323">
          <w:rPr>
            <w:noProof/>
            <w:webHidden/>
          </w:rPr>
          <w:tab/>
        </w:r>
        <w:r w:rsidRPr="007B4323">
          <w:rPr>
            <w:noProof/>
            <w:webHidden/>
          </w:rPr>
          <w:fldChar w:fldCharType="begin"/>
        </w:r>
        <w:r w:rsidRPr="007B4323">
          <w:rPr>
            <w:noProof/>
            <w:webHidden/>
          </w:rPr>
          <w:instrText xml:space="preserve"> PAGEREF _Toc205321641 \h </w:instrText>
        </w:r>
        <w:r w:rsidRPr="007B4323">
          <w:rPr>
            <w:noProof/>
            <w:webHidden/>
          </w:rPr>
        </w:r>
        <w:r w:rsidRPr="007B4323">
          <w:rPr>
            <w:noProof/>
            <w:webHidden/>
          </w:rPr>
          <w:fldChar w:fldCharType="separate"/>
        </w:r>
        <w:r w:rsidRPr="007B4323">
          <w:rPr>
            <w:noProof/>
            <w:webHidden/>
          </w:rPr>
          <w:t>7</w:t>
        </w:r>
        <w:r w:rsidRPr="007B4323">
          <w:rPr>
            <w:noProof/>
            <w:webHidden/>
          </w:rPr>
          <w:fldChar w:fldCharType="end"/>
        </w:r>
      </w:hyperlink>
    </w:p>
    <w:p w14:paraId="1C2D7C03" w14:textId="1A194DC8" w:rsidR="007B4323" w:rsidRPr="007B4323" w:rsidRDefault="007B4323" w:rsidP="00B84EDB">
      <w:pPr>
        <w:pStyle w:val="Sumrio2"/>
        <w:rPr>
          <w:rFonts w:eastAsiaTheme="minorEastAsia"/>
          <w:noProof/>
          <w:color w:val="auto"/>
          <w:kern w:val="2"/>
          <w:lang w:eastAsia="pt-BR"/>
          <w14:ligatures w14:val="standardContextual"/>
        </w:rPr>
      </w:pPr>
      <w:hyperlink w:anchor="_Toc205321642" w:history="1">
        <w:r w:rsidRPr="007B4323">
          <w:rPr>
            <w:rStyle w:val="Hyperlink"/>
            <w:rFonts w:ascii="Arial" w:hAnsi="Arial" w:cs="Arial"/>
            <w:noProof/>
            <w:sz w:val="24"/>
            <w:szCs w:val="24"/>
            <w:lang w:val="en-US"/>
          </w:rPr>
          <w:t>1.2</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lang w:val="en-US"/>
          </w:rPr>
          <w:t>Hipótese</w:t>
        </w:r>
        <w:r w:rsidRPr="007B4323">
          <w:rPr>
            <w:noProof/>
            <w:webHidden/>
          </w:rPr>
          <w:tab/>
        </w:r>
        <w:r w:rsidRPr="007B4323">
          <w:rPr>
            <w:noProof/>
            <w:webHidden/>
          </w:rPr>
          <w:fldChar w:fldCharType="begin"/>
        </w:r>
        <w:r w:rsidRPr="007B4323">
          <w:rPr>
            <w:noProof/>
            <w:webHidden/>
          </w:rPr>
          <w:instrText xml:space="preserve"> PAGEREF _Toc205321642 \h </w:instrText>
        </w:r>
        <w:r w:rsidRPr="007B4323">
          <w:rPr>
            <w:noProof/>
            <w:webHidden/>
          </w:rPr>
        </w:r>
        <w:r w:rsidRPr="007B4323">
          <w:rPr>
            <w:noProof/>
            <w:webHidden/>
          </w:rPr>
          <w:fldChar w:fldCharType="separate"/>
        </w:r>
        <w:r w:rsidRPr="007B4323">
          <w:rPr>
            <w:noProof/>
            <w:webHidden/>
          </w:rPr>
          <w:t>9</w:t>
        </w:r>
        <w:r w:rsidRPr="007B4323">
          <w:rPr>
            <w:noProof/>
            <w:webHidden/>
          </w:rPr>
          <w:fldChar w:fldCharType="end"/>
        </w:r>
      </w:hyperlink>
    </w:p>
    <w:p w14:paraId="17FB4D8B" w14:textId="6F82E77E" w:rsidR="007B4323" w:rsidRPr="007B4323" w:rsidRDefault="007B4323" w:rsidP="00B84EDB">
      <w:pPr>
        <w:pStyle w:val="Sumrio1"/>
        <w:tabs>
          <w:tab w:val="clear" w:pos="1200"/>
          <w:tab w:val="left" w:pos="1560"/>
        </w:tabs>
        <w:rPr>
          <w:rFonts w:eastAsiaTheme="minorEastAsia"/>
          <w:noProof/>
          <w:color w:val="auto"/>
          <w:kern w:val="2"/>
          <w:lang w:eastAsia="pt-BR"/>
          <w14:ligatures w14:val="standardContextual"/>
        </w:rPr>
      </w:pPr>
      <w:hyperlink w:anchor="_Toc205321643" w:history="1">
        <w:r w:rsidRPr="007B4323">
          <w:rPr>
            <w:rStyle w:val="Hyperlink"/>
            <w:rFonts w:ascii="Arial" w:hAnsi="Arial" w:cs="Arial"/>
            <w:noProof/>
            <w:sz w:val="24"/>
            <w:szCs w:val="24"/>
            <w:lang w:val="en-US"/>
          </w:rPr>
          <w:t>2</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lang w:val="en-US"/>
          </w:rPr>
          <w:t>JUSTIFICATIVA</w:t>
        </w:r>
        <w:r w:rsidRPr="007B4323">
          <w:rPr>
            <w:noProof/>
            <w:webHidden/>
          </w:rPr>
          <w:tab/>
        </w:r>
        <w:r w:rsidRPr="007B4323">
          <w:rPr>
            <w:noProof/>
            <w:webHidden/>
          </w:rPr>
          <w:fldChar w:fldCharType="begin"/>
        </w:r>
        <w:r w:rsidRPr="007B4323">
          <w:rPr>
            <w:noProof/>
            <w:webHidden/>
          </w:rPr>
          <w:instrText xml:space="preserve"> PAGEREF _Toc205321643 \h </w:instrText>
        </w:r>
        <w:r w:rsidRPr="007B4323">
          <w:rPr>
            <w:noProof/>
            <w:webHidden/>
          </w:rPr>
        </w:r>
        <w:r w:rsidRPr="007B4323">
          <w:rPr>
            <w:noProof/>
            <w:webHidden/>
          </w:rPr>
          <w:fldChar w:fldCharType="separate"/>
        </w:r>
        <w:r w:rsidRPr="007B4323">
          <w:rPr>
            <w:noProof/>
            <w:webHidden/>
          </w:rPr>
          <w:t>10</w:t>
        </w:r>
        <w:r w:rsidRPr="007B4323">
          <w:rPr>
            <w:noProof/>
            <w:webHidden/>
          </w:rPr>
          <w:fldChar w:fldCharType="end"/>
        </w:r>
      </w:hyperlink>
    </w:p>
    <w:p w14:paraId="1EDA87CB" w14:textId="3B2953E2" w:rsidR="007B4323" w:rsidRPr="007B4323" w:rsidRDefault="007B4323" w:rsidP="00B84EDB">
      <w:pPr>
        <w:pStyle w:val="Sumrio1"/>
        <w:tabs>
          <w:tab w:val="clear" w:pos="1200"/>
          <w:tab w:val="left" w:pos="1560"/>
        </w:tabs>
        <w:rPr>
          <w:rFonts w:eastAsiaTheme="minorEastAsia"/>
          <w:noProof/>
          <w:color w:val="auto"/>
          <w:kern w:val="2"/>
          <w:lang w:eastAsia="pt-BR"/>
          <w14:ligatures w14:val="standardContextual"/>
        </w:rPr>
      </w:pPr>
      <w:hyperlink w:anchor="_Toc205321644" w:history="1">
        <w:r w:rsidRPr="007B4323">
          <w:rPr>
            <w:rStyle w:val="Hyperlink"/>
            <w:rFonts w:ascii="Arial" w:hAnsi="Arial" w:cs="Arial"/>
            <w:noProof/>
            <w:sz w:val="24"/>
            <w:szCs w:val="24"/>
          </w:rPr>
          <w:t>3</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OBJETIVOS</w:t>
        </w:r>
        <w:r w:rsidRPr="007B4323">
          <w:rPr>
            <w:noProof/>
            <w:webHidden/>
          </w:rPr>
          <w:tab/>
        </w:r>
        <w:r w:rsidRPr="007B4323">
          <w:rPr>
            <w:noProof/>
            <w:webHidden/>
          </w:rPr>
          <w:fldChar w:fldCharType="begin"/>
        </w:r>
        <w:r w:rsidRPr="007B4323">
          <w:rPr>
            <w:noProof/>
            <w:webHidden/>
          </w:rPr>
          <w:instrText xml:space="preserve"> PAGEREF _Toc205321644 \h </w:instrText>
        </w:r>
        <w:r w:rsidRPr="007B4323">
          <w:rPr>
            <w:noProof/>
            <w:webHidden/>
          </w:rPr>
        </w:r>
        <w:r w:rsidRPr="007B4323">
          <w:rPr>
            <w:noProof/>
            <w:webHidden/>
          </w:rPr>
          <w:fldChar w:fldCharType="separate"/>
        </w:r>
        <w:r w:rsidRPr="007B4323">
          <w:rPr>
            <w:noProof/>
            <w:webHidden/>
          </w:rPr>
          <w:t>11</w:t>
        </w:r>
        <w:r w:rsidRPr="007B4323">
          <w:rPr>
            <w:noProof/>
            <w:webHidden/>
          </w:rPr>
          <w:fldChar w:fldCharType="end"/>
        </w:r>
      </w:hyperlink>
    </w:p>
    <w:p w14:paraId="4098365C" w14:textId="4BBC445A" w:rsidR="007B4323" w:rsidRPr="007B4323" w:rsidRDefault="007B4323" w:rsidP="00B84EDB">
      <w:pPr>
        <w:pStyle w:val="Sumrio2"/>
        <w:rPr>
          <w:rFonts w:eastAsiaTheme="minorEastAsia"/>
          <w:noProof/>
          <w:color w:val="auto"/>
          <w:kern w:val="2"/>
          <w:lang w:eastAsia="pt-BR"/>
          <w14:ligatures w14:val="standardContextual"/>
        </w:rPr>
      </w:pPr>
      <w:hyperlink w:anchor="_Toc205321645" w:history="1">
        <w:r w:rsidRPr="007B4323">
          <w:rPr>
            <w:rStyle w:val="Hyperlink"/>
            <w:rFonts w:ascii="Arial" w:hAnsi="Arial" w:cs="Arial"/>
            <w:noProof/>
            <w:sz w:val="24"/>
            <w:szCs w:val="24"/>
          </w:rPr>
          <w:t>3.1</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Objetivo geral</w:t>
        </w:r>
        <w:r w:rsidRPr="007B4323">
          <w:rPr>
            <w:noProof/>
            <w:webHidden/>
          </w:rPr>
          <w:tab/>
        </w:r>
        <w:r w:rsidRPr="007B4323">
          <w:rPr>
            <w:noProof/>
            <w:webHidden/>
          </w:rPr>
          <w:fldChar w:fldCharType="begin"/>
        </w:r>
        <w:r w:rsidRPr="007B4323">
          <w:rPr>
            <w:noProof/>
            <w:webHidden/>
          </w:rPr>
          <w:instrText xml:space="preserve"> PAGEREF _Toc205321645 \h </w:instrText>
        </w:r>
        <w:r w:rsidRPr="007B4323">
          <w:rPr>
            <w:noProof/>
            <w:webHidden/>
          </w:rPr>
        </w:r>
        <w:r w:rsidRPr="007B4323">
          <w:rPr>
            <w:noProof/>
            <w:webHidden/>
          </w:rPr>
          <w:fldChar w:fldCharType="separate"/>
        </w:r>
        <w:r w:rsidRPr="007B4323">
          <w:rPr>
            <w:noProof/>
            <w:webHidden/>
          </w:rPr>
          <w:t>11</w:t>
        </w:r>
        <w:r w:rsidRPr="007B4323">
          <w:rPr>
            <w:noProof/>
            <w:webHidden/>
          </w:rPr>
          <w:fldChar w:fldCharType="end"/>
        </w:r>
      </w:hyperlink>
    </w:p>
    <w:p w14:paraId="2A6A496E" w14:textId="10AF3696" w:rsidR="007B4323" w:rsidRPr="007B4323" w:rsidRDefault="007B4323" w:rsidP="00B84EDB">
      <w:pPr>
        <w:pStyle w:val="Sumrio2"/>
        <w:rPr>
          <w:rFonts w:eastAsiaTheme="minorEastAsia"/>
          <w:noProof/>
          <w:color w:val="auto"/>
          <w:kern w:val="2"/>
          <w:lang w:eastAsia="pt-BR"/>
          <w14:ligatures w14:val="standardContextual"/>
        </w:rPr>
      </w:pPr>
      <w:hyperlink w:anchor="_Toc205321646" w:history="1">
        <w:r w:rsidRPr="007B4323">
          <w:rPr>
            <w:rStyle w:val="Hyperlink"/>
            <w:rFonts w:ascii="Arial" w:hAnsi="Arial" w:cs="Arial"/>
            <w:noProof/>
            <w:sz w:val="24"/>
            <w:szCs w:val="24"/>
          </w:rPr>
          <w:t>3.2</w:t>
        </w:r>
        <w:r w:rsidRPr="007B4323">
          <w:rPr>
            <w:rFonts w:eastAsiaTheme="minorEastAsia"/>
            <w:noProof/>
            <w:color w:val="auto"/>
            <w:kern w:val="2"/>
            <w:lang w:eastAsia="pt-BR"/>
            <w14:ligatures w14:val="standardContextual"/>
          </w:rPr>
          <w:tab/>
        </w:r>
        <w:r w:rsidRPr="007B4323">
          <w:rPr>
            <w:rStyle w:val="Hyperlink"/>
            <w:rFonts w:ascii="Arial" w:eastAsia="Times New Roman" w:hAnsi="Arial" w:cs="Arial"/>
            <w:noProof/>
            <w:sz w:val="24"/>
            <w:szCs w:val="24"/>
          </w:rPr>
          <w:t>Objetivos Específicos</w:t>
        </w:r>
        <w:r w:rsidRPr="007B4323">
          <w:rPr>
            <w:noProof/>
            <w:webHidden/>
          </w:rPr>
          <w:tab/>
        </w:r>
        <w:r w:rsidRPr="007B4323">
          <w:rPr>
            <w:noProof/>
            <w:webHidden/>
          </w:rPr>
          <w:fldChar w:fldCharType="begin"/>
        </w:r>
        <w:r w:rsidRPr="007B4323">
          <w:rPr>
            <w:noProof/>
            <w:webHidden/>
          </w:rPr>
          <w:instrText xml:space="preserve"> PAGEREF _Toc205321646 \h </w:instrText>
        </w:r>
        <w:r w:rsidRPr="007B4323">
          <w:rPr>
            <w:noProof/>
            <w:webHidden/>
          </w:rPr>
        </w:r>
        <w:r w:rsidRPr="007B4323">
          <w:rPr>
            <w:noProof/>
            <w:webHidden/>
          </w:rPr>
          <w:fldChar w:fldCharType="separate"/>
        </w:r>
        <w:r w:rsidRPr="007B4323">
          <w:rPr>
            <w:noProof/>
            <w:webHidden/>
          </w:rPr>
          <w:t>11</w:t>
        </w:r>
        <w:r w:rsidRPr="007B4323">
          <w:rPr>
            <w:noProof/>
            <w:webHidden/>
          </w:rPr>
          <w:fldChar w:fldCharType="end"/>
        </w:r>
      </w:hyperlink>
    </w:p>
    <w:p w14:paraId="4A8FCAEA" w14:textId="703BC210" w:rsidR="007B4323" w:rsidRPr="007B4323" w:rsidRDefault="007B4323" w:rsidP="00B84EDB">
      <w:pPr>
        <w:pStyle w:val="Sumrio1"/>
        <w:tabs>
          <w:tab w:val="clear" w:pos="1200"/>
          <w:tab w:val="left" w:pos="1560"/>
        </w:tabs>
        <w:rPr>
          <w:rFonts w:eastAsiaTheme="minorEastAsia"/>
          <w:noProof/>
          <w:color w:val="auto"/>
          <w:kern w:val="2"/>
          <w:lang w:eastAsia="pt-BR"/>
          <w14:ligatures w14:val="standardContextual"/>
        </w:rPr>
      </w:pPr>
      <w:hyperlink w:anchor="_Toc205321647" w:history="1">
        <w:r w:rsidRPr="007B4323">
          <w:rPr>
            <w:rStyle w:val="Hyperlink"/>
            <w:rFonts w:ascii="Arial" w:eastAsia="Times New Roman" w:hAnsi="Arial" w:cs="Arial"/>
            <w:noProof/>
            <w:sz w:val="24"/>
            <w:szCs w:val="24"/>
          </w:rPr>
          <w:t>4</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MATERIAIS E MÉTODO</w:t>
        </w:r>
        <w:r w:rsidRPr="007B4323">
          <w:rPr>
            <w:noProof/>
            <w:webHidden/>
          </w:rPr>
          <w:tab/>
        </w:r>
        <w:r w:rsidRPr="007B4323">
          <w:rPr>
            <w:noProof/>
            <w:webHidden/>
          </w:rPr>
          <w:fldChar w:fldCharType="begin"/>
        </w:r>
        <w:r w:rsidRPr="007B4323">
          <w:rPr>
            <w:noProof/>
            <w:webHidden/>
          </w:rPr>
          <w:instrText xml:space="preserve"> PAGEREF _Toc205321647 \h </w:instrText>
        </w:r>
        <w:r w:rsidRPr="007B4323">
          <w:rPr>
            <w:noProof/>
            <w:webHidden/>
          </w:rPr>
        </w:r>
        <w:r w:rsidRPr="007B4323">
          <w:rPr>
            <w:noProof/>
            <w:webHidden/>
          </w:rPr>
          <w:fldChar w:fldCharType="separate"/>
        </w:r>
        <w:r w:rsidRPr="007B4323">
          <w:rPr>
            <w:noProof/>
            <w:webHidden/>
          </w:rPr>
          <w:t>12</w:t>
        </w:r>
        <w:r w:rsidRPr="007B4323">
          <w:rPr>
            <w:noProof/>
            <w:webHidden/>
          </w:rPr>
          <w:fldChar w:fldCharType="end"/>
        </w:r>
      </w:hyperlink>
    </w:p>
    <w:p w14:paraId="09685791" w14:textId="30E3CE2C" w:rsidR="007B4323" w:rsidRPr="007B4323" w:rsidRDefault="007B4323" w:rsidP="00B84EDB">
      <w:pPr>
        <w:pStyle w:val="Sumrio2"/>
        <w:rPr>
          <w:rFonts w:eastAsiaTheme="minorEastAsia"/>
          <w:noProof/>
          <w:color w:val="auto"/>
          <w:kern w:val="2"/>
          <w:lang w:eastAsia="pt-BR"/>
          <w14:ligatures w14:val="standardContextual"/>
        </w:rPr>
      </w:pPr>
      <w:hyperlink w:anchor="_Toc205321648" w:history="1">
        <w:r w:rsidRPr="007B4323">
          <w:rPr>
            <w:rStyle w:val="Hyperlink"/>
            <w:rFonts w:ascii="Arial" w:eastAsia="Times New Roman" w:hAnsi="Arial" w:cs="Arial"/>
            <w:noProof/>
            <w:sz w:val="24"/>
            <w:szCs w:val="24"/>
          </w:rPr>
          <w:t>4.1</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Tipo de Estudo</w:t>
        </w:r>
        <w:r w:rsidRPr="007B4323">
          <w:rPr>
            <w:noProof/>
            <w:webHidden/>
          </w:rPr>
          <w:tab/>
        </w:r>
        <w:r w:rsidRPr="007B4323">
          <w:rPr>
            <w:noProof/>
            <w:webHidden/>
          </w:rPr>
          <w:fldChar w:fldCharType="begin"/>
        </w:r>
        <w:r w:rsidRPr="007B4323">
          <w:rPr>
            <w:noProof/>
            <w:webHidden/>
          </w:rPr>
          <w:instrText xml:space="preserve"> PAGEREF _Toc205321648 \h </w:instrText>
        </w:r>
        <w:r w:rsidRPr="007B4323">
          <w:rPr>
            <w:noProof/>
            <w:webHidden/>
          </w:rPr>
        </w:r>
        <w:r w:rsidRPr="007B4323">
          <w:rPr>
            <w:noProof/>
            <w:webHidden/>
          </w:rPr>
          <w:fldChar w:fldCharType="separate"/>
        </w:r>
        <w:r w:rsidRPr="007B4323">
          <w:rPr>
            <w:noProof/>
            <w:webHidden/>
          </w:rPr>
          <w:t>12</w:t>
        </w:r>
        <w:r w:rsidRPr="007B4323">
          <w:rPr>
            <w:noProof/>
            <w:webHidden/>
          </w:rPr>
          <w:fldChar w:fldCharType="end"/>
        </w:r>
      </w:hyperlink>
    </w:p>
    <w:p w14:paraId="02F40004" w14:textId="1887D4BB" w:rsidR="007B4323" w:rsidRPr="007B4323" w:rsidRDefault="007B4323" w:rsidP="00B84EDB">
      <w:pPr>
        <w:pStyle w:val="Sumrio2"/>
        <w:rPr>
          <w:rFonts w:eastAsiaTheme="minorEastAsia"/>
          <w:noProof/>
          <w:color w:val="auto"/>
          <w:kern w:val="2"/>
          <w:lang w:eastAsia="pt-BR"/>
          <w14:ligatures w14:val="standardContextual"/>
        </w:rPr>
      </w:pPr>
      <w:hyperlink w:anchor="_Toc205321649" w:history="1">
        <w:r w:rsidRPr="007B4323">
          <w:rPr>
            <w:rStyle w:val="Hyperlink"/>
            <w:rFonts w:ascii="Arial" w:hAnsi="Arial" w:cs="Arial"/>
            <w:noProof/>
            <w:sz w:val="24"/>
            <w:szCs w:val="24"/>
          </w:rPr>
          <w:t>4.2</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Critérios de inclusão</w:t>
        </w:r>
        <w:r w:rsidRPr="007B4323">
          <w:rPr>
            <w:noProof/>
            <w:webHidden/>
          </w:rPr>
          <w:tab/>
        </w:r>
        <w:r w:rsidRPr="007B4323">
          <w:rPr>
            <w:noProof/>
            <w:webHidden/>
          </w:rPr>
          <w:fldChar w:fldCharType="begin"/>
        </w:r>
        <w:r w:rsidRPr="007B4323">
          <w:rPr>
            <w:noProof/>
            <w:webHidden/>
          </w:rPr>
          <w:instrText xml:space="preserve"> PAGEREF _Toc205321649 \h </w:instrText>
        </w:r>
        <w:r w:rsidRPr="007B4323">
          <w:rPr>
            <w:noProof/>
            <w:webHidden/>
          </w:rPr>
        </w:r>
        <w:r w:rsidRPr="007B4323">
          <w:rPr>
            <w:noProof/>
            <w:webHidden/>
          </w:rPr>
          <w:fldChar w:fldCharType="separate"/>
        </w:r>
        <w:r w:rsidRPr="007B4323">
          <w:rPr>
            <w:noProof/>
            <w:webHidden/>
          </w:rPr>
          <w:t>12</w:t>
        </w:r>
        <w:r w:rsidRPr="007B4323">
          <w:rPr>
            <w:noProof/>
            <w:webHidden/>
          </w:rPr>
          <w:fldChar w:fldCharType="end"/>
        </w:r>
      </w:hyperlink>
    </w:p>
    <w:p w14:paraId="65B13E9E" w14:textId="3D757510" w:rsidR="007B4323" w:rsidRPr="007B4323" w:rsidRDefault="007B4323" w:rsidP="00B84EDB">
      <w:pPr>
        <w:pStyle w:val="Sumrio2"/>
        <w:rPr>
          <w:rFonts w:eastAsiaTheme="minorEastAsia"/>
          <w:noProof/>
          <w:color w:val="auto"/>
          <w:kern w:val="2"/>
          <w:lang w:eastAsia="pt-BR"/>
          <w14:ligatures w14:val="standardContextual"/>
        </w:rPr>
      </w:pPr>
      <w:hyperlink w:anchor="_Toc205321650" w:history="1">
        <w:r w:rsidRPr="007B4323">
          <w:rPr>
            <w:rStyle w:val="Hyperlink"/>
            <w:rFonts w:ascii="Arial" w:hAnsi="Arial" w:cs="Arial"/>
            <w:noProof/>
            <w:sz w:val="24"/>
            <w:szCs w:val="24"/>
          </w:rPr>
          <w:t>4.3</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Critérios de exclusão</w:t>
        </w:r>
        <w:r w:rsidRPr="007B4323">
          <w:rPr>
            <w:noProof/>
            <w:webHidden/>
          </w:rPr>
          <w:tab/>
        </w:r>
        <w:r w:rsidRPr="007B4323">
          <w:rPr>
            <w:noProof/>
            <w:webHidden/>
          </w:rPr>
          <w:fldChar w:fldCharType="begin"/>
        </w:r>
        <w:r w:rsidRPr="007B4323">
          <w:rPr>
            <w:noProof/>
            <w:webHidden/>
          </w:rPr>
          <w:instrText xml:space="preserve"> PAGEREF _Toc205321650 \h </w:instrText>
        </w:r>
        <w:r w:rsidRPr="007B4323">
          <w:rPr>
            <w:noProof/>
            <w:webHidden/>
          </w:rPr>
        </w:r>
        <w:r w:rsidRPr="007B4323">
          <w:rPr>
            <w:noProof/>
            <w:webHidden/>
          </w:rPr>
          <w:fldChar w:fldCharType="separate"/>
        </w:r>
        <w:r w:rsidRPr="007B4323">
          <w:rPr>
            <w:noProof/>
            <w:webHidden/>
          </w:rPr>
          <w:t>12</w:t>
        </w:r>
        <w:r w:rsidRPr="007B4323">
          <w:rPr>
            <w:noProof/>
            <w:webHidden/>
          </w:rPr>
          <w:fldChar w:fldCharType="end"/>
        </w:r>
      </w:hyperlink>
    </w:p>
    <w:p w14:paraId="5BBC10D6" w14:textId="765BBB92" w:rsidR="007B4323" w:rsidRPr="007B4323" w:rsidRDefault="007B4323" w:rsidP="00B84EDB">
      <w:pPr>
        <w:pStyle w:val="Sumrio2"/>
        <w:rPr>
          <w:rFonts w:eastAsiaTheme="minorEastAsia"/>
          <w:noProof/>
          <w:color w:val="auto"/>
          <w:kern w:val="2"/>
          <w:lang w:eastAsia="pt-BR"/>
          <w14:ligatures w14:val="standardContextual"/>
        </w:rPr>
      </w:pPr>
      <w:hyperlink w:anchor="_Toc205321651" w:history="1">
        <w:r w:rsidRPr="007B4323">
          <w:rPr>
            <w:rStyle w:val="Hyperlink"/>
            <w:rFonts w:ascii="Arial" w:hAnsi="Arial" w:cs="Arial"/>
            <w:noProof/>
            <w:sz w:val="24"/>
            <w:szCs w:val="24"/>
          </w:rPr>
          <w:t>4.4</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Equipamento</w:t>
        </w:r>
        <w:r w:rsidRPr="007B4323">
          <w:rPr>
            <w:noProof/>
            <w:webHidden/>
          </w:rPr>
          <w:tab/>
        </w:r>
        <w:r w:rsidRPr="007B4323">
          <w:rPr>
            <w:noProof/>
            <w:webHidden/>
          </w:rPr>
          <w:fldChar w:fldCharType="begin"/>
        </w:r>
        <w:r w:rsidRPr="007B4323">
          <w:rPr>
            <w:noProof/>
            <w:webHidden/>
          </w:rPr>
          <w:instrText xml:space="preserve"> PAGEREF _Toc205321651 \h </w:instrText>
        </w:r>
        <w:r w:rsidRPr="007B4323">
          <w:rPr>
            <w:noProof/>
            <w:webHidden/>
          </w:rPr>
        </w:r>
        <w:r w:rsidRPr="007B4323">
          <w:rPr>
            <w:noProof/>
            <w:webHidden/>
          </w:rPr>
          <w:fldChar w:fldCharType="separate"/>
        </w:r>
        <w:r w:rsidRPr="007B4323">
          <w:rPr>
            <w:noProof/>
            <w:webHidden/>
          </w:rPr>
          <w:t>13</w:t>
        </w:r>
        <w:r w:rsidRPr="007B4323">
          <w:rPr>
            <w:noProof/>
            <w:webHidden/>
          </w:rPr>
          <w:fldChar w:fldCharType="end"/>
        </w:r>
      </w:hyperlink>
    </w:p>
    <w:p w14:paraId="58DEBFA0" w14:textId="4E5CA1CB" w:rsidR="007B4323" w:rsidRPr="007B4323" w:rsidRDefault="007B4323" w:rsidP="00B84EDB">
      <w:pPr>
        <w:pStyle w:val="Sumrio3"/>
        <w:tabs>
          <w:tab w:val="clear" w:pos="1920"/>
          <w:tab w:val="left" w:pos="1560"/>
        </w:tabs>
        <w:rPr>
          <w:rFonts w:eastAsiaTheme="minorEastAsia"/>
          <w:noProof/>
          <w:color w:val="auto"/>
          <w:kern w:val="2"/>
          <w:lang w:eastAsia="pt-BR"/>
          <w14:ligatures w14:val="standardContextual"/>
        </w:rPr>
      </w:pPr>
      <w:hyperlink w:anchor="_Toc205321652" w:history="1">
        <w:r w:rsidRPr="007B4323">
          <w:rPr>
            <w:rStyle w:val="Hyperlink"/>
            <w:rFonts w:ascii="Arial" w:hAnsi="Arial" w:cs="Arial"/>
            <w:noProof/>
            <w:sz w:val="24"/>
            <w:szCs w:val="24"/>
          </w:rPr>
          <w:t>4.4.1</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Parâmetros técnicos</w:t>
        </w:r>
        <w:r w:rsidRPr="007B4323">
          <w:rPr>
            <w:noProof/>
            <w:webHidden/>
          </w:rPr>
          <w:tab/>
        </w:r>
        <w:r w:rsidRPr="007B4323">
          <w:rPr>
            <w:noProof/>
            <w:webHidden/>
          </w:rPr>
          <w:fldChar w:fldCharType="begin"/>
        </w:r>
        <w:r w:rsidRPr="007B4323">
          <w:rPr>
            <w:noProof/>
            <w:webHidden/>
          </w:rPr>
          <w:instrText xml:space="preserve"> PAGEREF _Toc205321652 \h </w:instrText>
        </w:r>
        <w:r w:rsidRPr="007B4323">
          <w:rPr>
            <w:noProof/>
            <w:webHidden/>
          </w:rPr>
        </w:r>
        <w:r w:rsidRPr="007B4323">
          <w:rPr>
            <w:noProof/>
            <w:webHidden/>
          </w:rPr>
          <w:fldChar w:fldCharType="separate"/>
        </w:r>
        <w:r w:rsidRPr="007B4323">
          <w:rPr>
            <w:noProof/>
            <w:webHidden/>
          </w:rPr>
          <w:t>13</w:t>
        </w:r>
        <w:r w:rsidRPr="007B4323">
          <w:rPr>
            <w:noProof/>
            <w:webHidden/>
          </w:rPr>
          <w:fldChar w:fldCharType="end"/>
        </w:r>
      </w:hyperlink>
    </w:p>
    <w:p w14:paraId="746A4DD0" w14:textId="6E466AF2" w:rsidR="007B4323" w:rsidRPr="007B4323" w:rsidRDefault="007B4323" w:rsidP="00B84EDB">
      <w:pPr>
        <w:pStyle w:val="Sumrio2"/>
        <w:rPr>
          <w:rFonts w:eastAsiaTheme="minorEastAsia"/>
          <w:noProof/>
          <w:color w:val="auto"/>
          <w:kern w:val="2"/>
          <w:lang w:eastAsia="pt-BR"/>
          <w14:ligatures w14:val="standardContextual"/>
        </w:rPr>
      </w:pPr>
      <w:hyperlink w:anchor="_Toc205321653" w:history="1">
        <w:r w:rsidRPr="007B4323">
          <w:rPr>
            <w:rStyle w:val="Hyperlink"/>
            <w:rFonts w:ascii="Arial" w:hAnsi="Arial" w:cs="Arial"/>
            <w:noProof/>
            <w:sz w:val="24"/>
            <w:szCs w:val="24"/>
          </w:rPr>
          <w:t>4.5</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Intervenção terapêutica</w:t>
        </w:r>
        <w:r w:rsidRPr="007B4323">
          <w:rPr>
            <w:noProof/>
            <w:webHidden/>
          </w:rPr>
          <w:tab/>
        </w:r>
        <w:r w:rsidRPr="007B4323">
          <w:rPr>
            <w:noProof/>
            <w:webHidden/>
          </w:rPr>
          <w:fldChar w:fldCharType="begin"/>
        </w:r>
        <w:r w:rsidRPr="007B4323">
          <w:rPr>
            <w:noProof/>
            <w:webHidden/>
          </w:rPr>
          <w:instrText xml:space="preserve"> PAGEREF _Toc205321653 \h </w:instrText>
        </w:r>
        <w:r w:rsidRPr="007B4323">
          <w:rPr>
            <w:noProof/>
            <w:webHidden/>
          </w:rPr>
        </w:r>
        <w:r w:rsidRPr="007B4323">
          <w:rPr>
            <w:noProof/>
            <w:webHidden/>
          </w:rPr>
          <w:fldChar w:fldCharType="separate"/>
        </w:r>
        <w:r w:rsidRPr="007B4323">
          <w:rPr>
            <w:noProof/>
            <w:webHidden/>
          </w:rPr>
          <w:t>13</w:t>
        </w:r>
        <w:r w:rsidRPr="007B4323">
          <w:rPr>
            <w:noProof/>
            <w:webHidden/>
          </w:rPr>
          <w:fldChar w:fldCharType="end"/>
        </w:r>
      </w:hyperlink>
    </w:p>
    <w:p w14:paraId="2D382BF6" w14:textId="7363A106" w:rsidR="007B4323" w:rsidRPr="007B4323" w:rsidRDefault="007B4323" w:rsidP="00B84EDB">
      <w:pPr>
        <w:pStyle w:val="Sumrio2"/>
        <w:rPr>
          <w:rFonts w:eastAsiaTheme="minorEastAsia"/>
          <w:noProof/>
          <w:color w:val="auto"/>
          <w:kern w:val="2"/>
          <w:lang w:eastAsia="pt-BR"/>
          <w14:ligatures w14:val="standardContextual"/>
        </w:rPr>
      </w:pPr>
      <w:hyperlink w:anchor="_Toc205321654" w:history="1">
        <w:r w:rsidRPr="007B4323">
          <w:rPr>
            <w:rStyle w:val="Hyperlink"/>
            <w:rFonts w:ascii="Arial" w:hAnsi="Arial" w:cs="Arial"/>
            <w:noProof/>
            <w:sz w:val="24"/>
            <w:szCs w:val="24"/>
          </w:rPr>
          <w:t>4.6</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Métodos de avaliação</w:t>
        </w:r>
        <w:r w:rsidRPr="007B4323">
          <w:rPr>
            <w:noProof/>
            <w:webHidden/>
          </w:rPr>
          <w:tab/>
        </w:r>
        <w:r w:rsidRPr="007B4323">
          <w:rPr>
            <w:noProof/>
            <w:webHidden/>
          </w:rPr>
          <w:fldChar w:fldCharType="begin"/>
        </w:r>
        <w:r w:rsidRPr="007B4323">
          <w:rPr>
            <w:noProof/>
            <w:webHidden/>
          </w:rPr>
          <w:instrText xml:space="preserve"> PAGEREF _Toc205321654 \h </w:instrText>
        </w:r>
        <w:r w:rsidRPr="007B4323">
          <w:rPr>
            <w:noProof/>
            <w:webHidden/>
          </w:rPr>
        </w:r>
        <w:r w:rsidRPr="007B4323">
          <w:rPr>
            <w:noProof/>
            <w:webHidden/>
          </w:rPr>
          <w:fldChar w:fldCharType="separate"/>
        </w:r>
        <w:r w:rsidRPr="007B4323">
          <w:rPr>
            <w:noProof/>
            <w:webHidden/>
          </w:rPr>
          <w:t>14</w:t>
        </w:r>
        <w:r w:rsidRPr="007B4323">
          <w:rPr>
            <w:noProof/>
            <w:webHidden/>
          </w:rPr>
          <w:fldChar w:fldCharType="end"/>
        </w:r>
      </w:hyperlink>
    </w:p>
    <w:p w14:paraId="5EFB3888" w14:textId="287C32DE" w:rsidR="007B4323" w:rsidRPr="007B4323" w:rsidRDefault="007B4323" w:rsidP="00B84EDB">
      <w:pPr>
        <w:pStyle w:val="Sumrio3"/>
        <w:tabs>
          <w:tab w:val="clear" w:pos="1920"/>
          <w:tab w:val="left" w:pos="1560"/>
        </w:tabs>
        <w:rPr>
          <w:rFonts w:eastAsiaTheme="minorEastAsia"/>
          <w:noProof/>
          <w:color w:val="auto"/>
          <w:kern w:val="2"/>
          <w:lang w:eastAsia="pt-BR"/>
          <w14:ligatures w14:val="standardContextual"/>
        </w:rPr>
      </w:pPr>
      <w:hyperlink w:anchor="_Toc205321655" w:history="1">
        <w:r w:rsidRPr="007B4323">
          <w:rPr>
            <w:rStyle w:val="Hyperlink"/>
            <w:rFonts w:ascii="Arial" w:hAnsi="Arial" w:cs="Arial"/>
            <w:noProof/>
            <w:sz w:val="24"/>
            <w:szCs w:val="24"/>
          </w:rPr>
          <w:t>4.6.1</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Clínica</w:t>
        </w:r>
        <w:r w:rsidRPr="007B4323">
          <w:rPr>
            <w:noProof/>
            <w:webHidden/>
          </w:rPr>
          <w:tab/>
        </w:r>
        <w:r w:rsidRPr="007B4323">
          <w:rPr>
            <w:noProof/>
            <w:webHidden/>
          </w:rPr>
          <w:fldChar w:fldCharType="begin"/>
        </w:r>
        <w:r w:rsidRPr="007B4323">
          <w:rPr>
            <w:noProof/>
            <w:webHidden/>
          </w:rPr>
          <w:instrText xml:space="preserve"> PAGEREF _Toc205321655 \h </w:instrText>
        </w:r>
        <w:r w:rsidRPr="007B4323">
          <w:rPr>
            <w:noProof/>
            <w:webHidden/>
          </w:rPr>
        </w:r>
        <w:r w:rsidRPr="007B4323">
          <w:rPr>
            <w:noProof/>
            <w:webHidden/>
          </w:rPr>
          <w:fldChar w:fldCharType="separate"/>
        </w:r>
        <w:r w:rsidRPr="007B4323">
          <w:rPr>
            <w:noProof/>
            <w:webHidden/>
          </w:rPr>
          <w:t>14</w:t>
        </w:r>
        <w:r w:rsidRPr="007B4323">
          <w:rPr>
            <w:noProof/>
            <w:webHidden/>
          </w:rPr>
          <w:fldChar w:fldCharType="end"/>
        </w:r>
      </w:hyperlink>
    </w:p>
    <w:p w14:paraId="66B4B423" w14:textId="7E86523A" w:rsidR="007B4323" w:rsidRPr="007B4323" w:rsidRDefault="007B4323" w:rsidP="00B84EDB">
      <w:pPr>
        <w:pStyle w:val="Sumrio3"/>
        <w:tabs>
          <w:tab w:val="clear" w:pos="1920"/>
          <w:tab w:val="left" w:pos="1560"/>
        </w:tabs>
        <w:rPr>
          <w:rFonts w:eastAsiaTheme="minorEastAsia"/>
          <w:noProof/>
          <w:color w:val="auto"/>
          <w:kern w:val="2"/>
          <w:lang w:eastAsia="pt-BR"/>
          <w14:ligatures w14:val="standardContextual"/>
        </w:rPr>
      </w:pPr>
      <w:hyperlink w:anchor="_Toc205321656" w:history="1">
        <w:r w:rsidRPr="007B4323">
          <w:rPr>
            <w:rStyle w:val="Hyperlink"/>
            <w:rFonts w:ascii="Arial" w:hAnsi="Arial" w:cs="Arial"/>
            <w:noProof/>
            <w:sz w:val="24"/>
            <w:szCs w:val="24"/>
          </w:rPr>
          <w:t>4.6.2</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Imagem</w:t>
        </w:r>
        <w:r w:rsidRPr="007B4323">
          <w:rPr>
            <w:noProof/>
            <w:webHidden/>
          </w:rPr>
          <w:tab/>
        </w:r>
        <w:r w:rsidRPr="007B4323">
          <w:rPr>
            <w:noProof/>
            <w:webHidden/>
          </w:rPr>
          <w:fldChar w:fldCharType="begin"/>
        </w:r>
        <w:r w:rsidRPr="007B4323">
          <w:rPr>
            <w:noProof/>
            <w:webHidden/>
          </w:rPr>
          <w:instrText xml:space="preserve"> PAGEREF _Toc205321656 \h </w:instrText>
        </w:r>
        <w:r w:rsidRPr="007B4323">
          <w:rPr>
            <w:noProof/>
            <w:webHidden/>
          </w:rPr>
        </w:r>
        <w:r w:rsidRPr="007B4323">
          <w:rPr>
            <w:noProof/>
            <w:webHidden/>
          </w:rPr>
          <w:fldChar w:fldCharType="separate"/>
        </w:r>
        <w:r w:rsidRPr="007B4323">
          <w:rPr>
            <w:noProof/>
            <w:webHidden/>
          </w:rPr>
          <w:t>14</w:t>
        </w:r>
        <w:r w:rsidRPr="007B4323">
          <w:rPr>
            <w:noProof/>
            <w:webHidden/>
          </w:rPr>
          <w:fldChar w:fldCharType="end"/>
        </w:r>
      </w:hyperlink>
    </w:p>
    <w:p w14:paraId="3D6F90C9" w14:textId="11C1C468" w:rsidR="007B4323" w:rsidRPr="007B4323" w:rsidRDefault="007B4323" w:rsidP="00B84EDB">
      <w:pPr>
        <w:pStyle w:val="Sumrio3"/>
        <w:tabs>
          <w:tab w:val="clear" w:pos="1920"/>
          <w:tab w:val="left" w:pos="1560"/>
        </w:tabs>
        <w:rPr>
          <w:rFonts w:eastAsiaTheme="minorEastAsia"/>
          <w:noProof/>
          <w:color w:val="auto"/>
          <w:kern w:val="2"/>
          <w:lang w:eastAsia="pt-BR"/>
          <w14:ligatures w14:val="standardContextual"/>
        </w:rPr>
      </w:pPr>
      <w:hyperlink w:anchor="_Toc205321657" w:history="1">
        <w:r w:rsidRPr="007B4323">
          <w:rPr>
            <w:rStyle w:val="Hyperlink"/>
            <w:rFonts w:ascii="Arial" w:hAnsi="Arial" w:cs="Arial"/>
            <w:noProof/>
            <w:sz w:val="24"/>
            <w:szCs w:val="24"/>
          </w:rPr>
          <w:t>4.6.3</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Estudo histológico</w:t>
        </w:r>
        <w:r w:rsidRPr="007B4323">
          <w:rPr>
            <w:noProof/>
            <w:webHidden/>
          </w:rPr>
          <w:tab/>
        </w:r>
        <w:r w:rsidRPr="007B4323">
          <w:rPr>
            <w:noProof/>
            <w:webHidden/>
          </w:rPr>
          <w:fldChar w:fldCharType="begin"/>
        </w:r>
        <w:r w:rsidRPr="007B4323">
          <w:rPr>
            <w:noProof/>
            <w:webHidden/>
          </w:rPr>
          <w:instrText xml:space="preserve"> PAGEREF _Toc205321657 \h </w:instrText>
        </w:r>
        <w:r w:rsidRPr="007B4323">
          <w:rPr>
            <w:noProof/>
            <w:webHidden/>
          </w:rPr>
        </w:r>
        <w:r w:rsidRPr="007B4323">
          <w:rPr>
            <w:noProof/>
            <w:webHidden/>
          </w:rPr>
          <w:fldChar w:fldCharType="separate"/>
        </w:r>
        <w:r w:rsidRPr="007B4323">
          <w:rPr>
            <w:noProof/>
            <w:webHidden/>
          </w:rPr>
          <w:t>14</w:t>
        </w:r>
        <w:r w:rsidRPr="007B4323">
          <w:rPr>
            <w:noProof/>
            <w:webHidden/>
          </w:rPr>
          <w:fldChar w:fldCharType="end"/>
        </w:r>
      </w:hyperlink>
    </w:p>
    <w:p w14:paraId="7C124256" w14:textId="60FBD26D" w:rsidR="007B4323" w:rsidRPr="007B4323" w:rsidRDefault="007B4323" w:rsidP="00B84EDB">
      <w:pPr>
        <w:pStyle w:val="Sumrio3"/>
        <w:tabs>
          <w:tab w:val="clear" w:pos="1920"/>
          <w:tab w:val="left" w:pos="1560"/>
        </w:tabs>
        <w:rPr>
          <w:rFonts w:eastAsiaTheme="minorEastAsia"/>
          <w:noProof/>
          <w:color w:val="auto"/>
          <w:kern w:val="2"/>
          <w:lang w:eastAsia="pt-BR"/>
          <w14:ligatures w14:val="standardContextual"/>
        </w:rPr>
      </w:pPr>
      <w:hyperlink w:anchor="_Toc205321658" w:history="1">
        <w:r w:rsidRPr="007B4323">
          <w:rPr>
            <w:rStyle w:val="Hyperlink"/>
            <w:rFonts w:ascii="Arial" w:hAnsi="Arial" w:cs="Arial"/>
            <w:noProof/>
            <w:sz w:val="24"/>
            <w:szCs w:val="24"/>
          </w:rPr>
          <w:t>4.6.4</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Exame ultrassonográfico dermatológico</w:t>
        </w:r>
        <w:r w:rsidRPr="007B4323">
          <w:rPr>
            <w:noProof/>
            <w:webHidden/>
          </w:rPr>
          <w:tab/>
        </w:r>
        <w:r w:rsidRPr="007B4323">
          <w:rPr>
            <w:noProof/>
            <w:webHidden/>
          </w:rPr>
          <w:fldChar w:fldCharType="begin"/>
        </w:r>
        <w:r w:rsidRPr="007B4323">
          <w:rPr>
            <w:noProof/>
            <w:webHidden/>
          </w:rPr>
          <w:instrText xml:space="preserve"> PAGEREF _Toc205321658 \h </w:instrText>
        </w:r>
        <w:r w:rsidRPr="007B4323">
          <w:rPr>
            <w:noProof/>
            <w:webHidden/>
          </w:rPr>
        </w:r>
        <w:r w:rsidRPr="007B4323">
          <w:rPr>
            <w:noProof/>
            <w:webHidden/>
          </w:rPr>
          <w:fldChar w:fldCharType="separate"/>
        </w:r>
        <w:r w:rsidRPr="007B4323">
          <w:rPr>
            <w:noProof/>
            <w:webHidden/>
          </w:rPr>
          <w:t>15</w:t>
        </w:r>
        <w:r w:rsidRPr="007B4323">
          <w:rPr>
            <w:noProof/>
            <w:webHidden/>
          </w:rPr>
          <w:fldChar w:fldCharType="end"/>
        </w:r>
      </w:hyperlink>
    </w:p>
    <w:p w14:paraId="6387DCD8" w14:textId="6EB2D240" w:rsidR="007B4323" w:rsidRPr="007B4323" w:rsidRDefault="007B4323" w:rsidP="00B84EDB">
      <w:pPr>
        <w:pStyle w:val="Sumrio2"/>
        <w:rPr>
          <w:rFonts w:eastAsiaTheme="minorEastAsia"/>
          <w:noProof/>
          <w:color w:val="auto"/>
          <w:kern w:val="2"/>
          <w:lang w:eastAsia="pt-BR"/>
          <w14:ligatures w14:val="standardContextual"/>
        </w:rPr>
      </w:pPr>
      <w:hyperlink w:anchor="_Toc205321659" w:history="1">
        <w:r w:rsidRPr="007B4323">
          <w:rPr>
            <w:rStyle w:val="Hyperlink"/>
            <w:rFonts w:ascii="Arial" w:hAnsi="Arial" w:cs="Arial"/>
            <w:noProof/>
            <w:sz w:val="24"/>
            <w:szCs w:val="24"/>
          </w:rPr>
          <w:t>4.7</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Acompanhamento</w:t>
        </w:r>
        <w:r w:rsidRPr="007B4323">
          <w:rPr>
            <w:noProof/>
            <w:webHidden/>
          </w:rPr>
          <w:tab/>
        </w:r>
        <w:r w:rsidRPr="007B4323">
          <w:rPr>
            <w:noProof/>
            <w:webHidden/>
          </w:rPr>
          <w:fldChar w:fldCharType="begin"/>
        </w:r>
        <w:r w:rsidRPr="007B4323">
          <w:rPr>
            <w:noProof/>
            <w:webHidden/>
          </w:rPr>
          <w:instrText xml:space="preserve"> PAGEREF _Toc205321659 \h </w:instrText>
        </w:r>
        <w:r w:rsidRPr="007B4323">
          <w:rPr>
            <w:noProof/>
            <w:webHidden/>
          </w:rPr>
        </w:r>
        <w:r w:rsidRPr="007B4323">
          <w:rPr>
            <w:noProof/>
            <w:webHidden/>
          </w:rPr>
          <w:fldChar w:fldCharType="separate"/>
        </w:r>
        <w:r w:rsidRPr="007B4323">
          <w:rPr>
            <w:noProof/>
            <w:webHidden/>
          </w:rPr>
          <w:t>15</w:t>
        </w:r>
        <w:r w:rsidRPr="007B4323">
          <w:rPr>
            <w:noProof/>
            <w:webHidden/>
          </w:rPr>
          <w:fldChar w:fldCharType="end"/>
        </w:r>
      </w:hyperlink>
    </w:p>
    <w:p w14:paraId="6E303131" w14:textId="6A928C6F" w:rsidR="007B4323" w:rsidRPr="007B4323" w:rsidRDefault="007B4323" w:rsidP="00B84EDB">
      <w:pPr>
        <w:pStyle w:val="Sumrio2"/>
        <w:rPr>
          <w:rFonts w:eastAsiaTheme="minorEastAsia"/>
          <w:noProof/>
          <w:color w:val="auto"/>
          <w:kern w:val="2"/>
          <w:lang w:eastAsia="pt-BR"/>
          <w14:ligatures w14:val="standardContextual"/>
        </w:rPr>
      </w:pPr>
      <w:hyperlink w:anchor="_Toc205321660" w:history="1">
        <w:r w:rsidRPr="007B4323">
          <w:rPr>
            <w:rStyle w:val="Hyperlink"/>
            <w:rFonts w:ascii="Arial" w:hAnsi="Arial" w:cs="Arial"/>
            <w:noProof/>
            <w:sz w:val="24"/>
            <w:szCs w:val="24"/>
          </w:rPr>
          <w:t>4.8</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Riscos da participação no estudo</w:t>
        </w:r>
        <w:r w:rsidRPr="007B4323">
          <w:rPr>
            <w:noProof/>
            <w:webHidden/>
          </w:rPr>
          <w:tab/>
        </w:r>
        <w:r w:rsidRPr="007B4323">
          <w:rPr>
            <w:noProof/>
            <w:webHidden/>
          </w:rPr>
          <w:fldChar w:fldCharType="begin"/>
        </w:r>
        <w:r w:rsidRPr="007B4323">
          <w:rPr>
            <w:noProof/>
            <w:webHidden/>
          </w:rPr>
          <w:instrText xml:space="preserve"> PAGEREF _Toc205321660 \h </w:instrText>
        </w:r>
        <w:r w:rsidRPr="007B4323">
          <w:rPr>
            <w:noProof/>
            <w:webHidden/>
          </w:rPr>
        </w:r>
        <w:r w:rsidRPr="007B4323">
          <w:rPr>
            <w:noProof/>
            <w:webHidden/>
          </w:rPr>
          <w:fldChar w:fldCharType="separate"/>
        </w:r>
        <w:r w:rsidRPr="007B4323">
          <w:rPr>
            <w:noProof/>
            <w:webHidden/>
          </w:rPr>
          <w:t>15</w:t>
        </w:r>
        <w:r w:rsidRPr="007B4323">
          <w:rPr>
            <w:noProof/>
            <w:webHidden/>
          </w:rPr>
          <w:fldChar w:fldCharType="end"/>
        </w:r>
      </w:hyperlink>
    </w:p>
    <w:p w14:paraId="49DC2620" w14:textId="41212751" w:rsidR="007B4323" w:rsidRPr="007B4323" w:rsidRDefault="007B4323" w:rsidP="00B84EDB">
      <w:pPr>
        <w:pStyle w:val="Sumrio2"/>
        <w:rPr>
          <w:rFonts w:eastAsiaTheme="minorEastAsia"/>
          <w:noProof/>
          <w:color w:val="auto"/>
          <w:kern w:val="2"/>
          <w:lang w:eastAsia="pt-BR"/>
          <w14:ligatures w14:val="standardContextual"/>
        </w:rPr>
      </w:pPr>
      <w:hyperlink w:anchor="_Toc205321661" w:history="1">
        <w:r w:rsidRPr="007B4323">
          <w:rPr>
            <w:rStyle w:val="Hyperlink"/>
            <w:rFonts w:ascii="Arial" w:hAnsi="Arial" w:cs="Arial"/>
            <w:noProof/>
            <w:sz w:val="24"/>
            <w:szCs w:val="24"/>
          </w:rPr>
          <w:t>4.9</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Benefícios</w:t>
        </w:r>
        <w:r w:rsidRPr="007B4323">
          <w:rPr>
            <w:noProof/>
            <w:webHidden/>
          </w:rPr>
          <w:tab/>
        </w:r>
        <w:r w:rsidRPr="007B4323">
          <w:rPr>
            <w:noProof/>
            <w:webHidden/>
          </w:rPr>
          <w:fldChar w:fldCharType="begin"/>
        </w:r>
        <w:r w:rsidRPr="007B4323">
          <w:rPr>
            <w:noProof/>
            <w:webHidden/>
          </w:rPr>
          <w:instrText xml:space="preserve"> PAGEREF _Toc205321661 \h </w:instrText>
        </w:r>
        <w:r w:rsidRPr="007B4323">
          <w:rPr>
            <w:noProof/>
            <w:webHidden/>
          </w:rPr>
        </w:r>
        <w:r w:rsidRPr="007B4323">
          <w:rPr>
            <w:noProof/>
            <w:webHidden/>
          </w:rPr>
          <w:fldChar w:fldCharType="separate"/>
        </w:r>
        <w:r w:rsidRPr="007B4323">
          <w:rPr>
            <w:noProof/>
            <w:webHidden/>
          </w:rPr>
          <w:t>16</w:t>
        </w:r>
        <w:r w:rsidRPr="007B4323">
          <w:rPr>
            <w:noProof/>
            <w:webHidden/>
          </w:rPr>
          <w:fldChar w:fldCharType="end"/>
        </w:r>
      </w:hyperlink>
    </w:p>
    <w:p w14:paraId="1DAF873F" w14:textId="3C02591B" w:rsidR="007B4323" w:rsidRPr="007B4323" w:rsidRDefault="007B4323" w:rsidP="00B84EDB">
      <w:pPr>
        <w:pStyle w:val="Sumrio2"/>
        <w:rPr>
          <w:rFonts w:eastAsiaTheme="minorEastAsia"/>
          <w:noProof/>
          <w:color w:val="auto"/>
          <w:kern w:val="2"/>
          <w:lang w:eastAsia="pt-BR"/>
          <w14:ligatures w14:val="standardContextual"/>
        </w:rPr>
      </w:pPr>
      <w:hyperlink w:anchor="_Toc205321662" w:history="1">
        <w:r w:rsidRPr="007B4323">
          <w:rPr>
            <w:rStyle w:val="Hyperlink"/>
            <w:rFonts w:ascii="Arial" w:hAnsi="Arial" w:cs="Arial"/>
            <w:noProof/>
            <w:sz w:val="24"/>
            <w:szCs w:val="24"/>
          </w:rPr>
          <w:t>4.10</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Metódo de análise de dados</w:t>
        </w:r>
        <w:r w:rsidRPr="007B4323">
          <w:rPr>
            <w:noProof/>
            <w:webHidden/>
          </w:rPr>
          <w:tab/>
        </w:r>
        <w:r w:rsidRPr="007B4323">
          <w:rPr>
            <w:noProof/>
            <w:webHidden/>
          </w:rPr>
          <w:fldChar w:fldCharType="begin"/>
        </w:r>
        <w:r w:rsidRPr="007B4323">
          <w:rPr>
            <w:noProof/>
            <w:webHidden/>
          </w:rPr>
          <w:instrText xml:space="preserve"> PAGEREF _Toc205321662 \h </w:instrText>
        </w:r>
        <w:r w:rsidRPr="007B4323">
          <w:rPr>
            <w:noProof/>
            <w:webHidden/>
          </w:rPr>
        </w:r>
        <w:r w:rsidRPr="007B4323">
          <w:rPr>
            <w:noProof/>
            <w:webHidden/>
          </w:rPr>
          <w:fldChar w:fldCharType="separate"/>
        </w:r>
        <w:r w:rsidRPr="007B4323">
          <w:rPr>
            <w:noProof/>
            <w:webHidden/>
          </w:rPr>
          <w:t>17</w:t>
        </w:r>
        <w:r w:rsidRPr="007B4323">
          <w:rPr>
            <w:noProof/>
            <w:webHidden/>
          </w:rPr>
          <w:fldChar w:fldCharType="end"/>
        </w:r>
      </w:hyperlink>
    </w:p>
    <w:p w14:paraId="71E44BC2" w14:textId="147B9C8B" w:rsidR="007B4323" w:rsidRPr="007B4323" w:rsidRDefault="007B4323" w:rsidP="00B84EDB">
      <w:pPr>
        <w:pStyle w:val="Sumrio2"/>
        <w:rPr>
          <w:rFonts w:eastAsiaTheme="minorEastAsia"/>
          <w:noProof/>
          <w:color w:val="auto"/>
          <w:kern w:val="2"/>
          <w:lang w:eastAsia="pt-BR"/>
          <w14:ligatures w14:val="standardContextual"/>
        </w:rPr>
      </w:pPr>
      <w:hyperlink w:anchor="_Toc205321663" w:history="1">
        <w:r w:rsidRPr="007B4323">
          <w:rPr>
            <w:rStyle w:val="Hyperlink"/>
            <w:rFonts w:ascii="Arial" w:hAnsi="Arial" w:cs="Arial"/>
            <w:noProof/>
            <w:sz w:val="24"/>
            <w:szCs w:val="24"/>
          </w:rPr>
          <w:t>4.11</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Desfecho esperado</w:t>
        </w:r>
        <w:r w:rsidRPr="007B4323">
          <w:rPr>
            <w:noProof/>
            <w:webHidden/>
          </w:rPr>
          <w:tab/>
        </w:r>
        <w:r w:rsidRPr="007B4323">
          <w:rPr>
            <w:noProof/>
            <w:webHidden/>
          </w:rPr>
          <w:fldChar w:fldCharType="begin"/>
        </w:r>
        <w:r w:rsidRPr="007B4323">
          <w:rPr>
            <w:noProof/>
            <w:webHidden/>
          </w:rPr>
          <w:instrText xml:space="preserve"> PAGEREF _Toc205321663 \h </w:instrText>
        </w:r>
        <w:r w:rsidRPr="007B4323">
          <w:rPr>
            <w:noProof/>
            <w:webHidden/>
          </w:rPr>
        </w:r>
        <w:r w:rsidRPr="007B4323">
          <w:rPr>
            <w:noProof/>
            <w:webHidden/>
          </w:rPr>
          <w:fldChar w:fldCharType="separate"/>
        </w:r>
        <w:r w:rsidRPr="007B4323">
          <w:rPr>
            <w:noProof/>
            <w:webHidden/>
          </w:rPr>
          <w:t>17</w:t>
        </w:r>
        <w:r w:rsidRPr="007B4323">
          <w:rPr>
            <w:noProof/>
            <w:webHidden/>
          </w:rPr>
          <w:fldChar w:fldCharType="end"/>
        </w:r>
      </w:hyperlink>
    </w:p>
    <w:p w14:paraId="5E3B4371" w14:textId="2B86EA6C" w:rsidR="007B4323" w:rsidRPr="007B4323" w:rsidRDefault="007B4323" w:rsidP="00B84EDB">
      <w:pPr>
        <w:pStyle w:val="Sumrio3"/>
        <w:tabs>
          <w:tab w:val="clear" w:pos="1920"/>
          <w:tab w:val="left" w:pos="1560"/>
        </w:tabs>
        <w:rPr>
          <w:rFonts w:eastAsiaTheme="minorEastAsia"/>
          <w:noProof/>
          <w:color w:val="auto"/>
          <w:kern w:val="2"/>
          <w:lang w:eastAsia="pt-BR"/>
          <w14:ligatures w14:val="standardContextual"/>
        </w:rPr>
      </w:pPr>
      <w:hyperlink w:anchor="_Toc205321664" w:history="1">
        <w:r w:rsidRPr="007B4323">
          <w:rPr>
            <w:rStyle w:val="Hyperlink"/>
            <w:rFonts w:ascii="Arial" w:hAnsi="Arial" w:cs="Arial"/>
            <w:noProof/>
            <w:sz w:val="24"/>
            <w:szCs w:val="24"/>
          </w:rPr>
          <w:t>4.11.1</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Desfecho primário</w:t>
        </w:r>
        <w:r w:rsidRPr="007B4323">
          <w:rPr>
            <w:noProof/>
            <w:webHidden/>
          </w:rPr>
          <w:tab/>
        </w:r>
        <w:r w:rsidRPr="007B4323">
          <w:rPr>
            <w:noProof/>
            <w:webHidden/>
          </w:rPr>
          <w:fldChar w:fldCharType="begin"/>
        </w:r>
        <w:r w:rsidRPr="007B4323">
          <w:rPr>
            <w:noProof/>
            <w:webHidden/>
          </w:rPr>
          <w:instrText xml:space="preserve"> PAGEREF _Toc205321664 \h </w:instrText>
        </w:r>
        <w:r w:rsidRPr="007B4323">
          <w:rPr>
            <w:noProof/>
            <w:webHidden/>
          </w:rPr>
        </w:r>
        <w:r w:rsidRPr="007B4323">
          <w:rPr>
            <w:noProof/>
            <w:webHidden/>
          </w:rPr>
          <w:fldChar w:fldCharType="separate"/>
        </w:r>
        <w:r w:rsidRPr="007B4323">
          <w:rPr>
            <w:noProof/>
            <w:webHidden/>
          </w:rPr>
          <w:t>17</w:t>
        </w:r>
        <w:r w:rsidRPr="007B4323">
          <w:rPr>
            <w:noProof/>
            <w:webHidden/>
          </w:rPr>
          <w:fldChar w:fldCharType="end"/>
        </w:r>
      </w:hyperlink>
    </w:p>
    <w:p w14:paraId="22972A88" w14:textId="21FDA570" w:rsidR="007B4323" w:rsidRPr="007B4323" w:rsidRDefault="007B4323" w:rsidP="00B84EDB">
      <w:pPr>
        <w:pStyle w:val="Sumrio3"/>
        <w:tabs>
          <w:tab w:val="clear" w:pos="1920"/>
          <w:tab w:val="left" w:pos="1560"/>
        </w:tabs>
        <w:rPr>
          <w:rFonts w:eastAsiaTheme="minorEastAsia"/>
          <w:noProof/>
          <w:color w:val="auto"/>
          <w:kern w:val="2"/>
          <w:lang w:eastAsia="pt-BR"/>
          <w14:ligatures w14:val="standardContextual"/>
        </w:rPr>
      </w:pPr>
      <w:hyperlink w:anchor="_Toc205321665" w:history="1">
        <w:r w:rsidRPr="007B4323">
          <w:rPr>
            <w:rStyle w:val="Hyperlink"/>
            <w:rFonts w:ascii="Arial" w:hAnsi="Arial" w:cs="Arial"/>
            <w:noProof/>
            <w:sz w:val="24"/>
            <w:szCs w:val="24"/>
          </w:rPr>
          <w:t>4.11.2</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Desfecho secundário</w:t>
        </w:r>
        <w:r w:rsidRPr="007B4323">
          <w:rPr>
            <w:noProof/>
            <w:webHidden/>
          </w:rPr>
          <w:tab/>
        </w:r>
        <w:r w:rsidRPr="007B4323">
          <w:rPr>
            <w:noProof/>
            <w:webHidden/>
          </w:rPr>
          <w:fldChar w:fldCharType="begin"/>
        </w:r>
        <w:r w:rsidRPr="007B4323">
          <w:rPr>
            <w:noProof/>
            <w:webHidden/>
          </w:rPr>
          <w:instrText xml:space="preserve"> PAGEREF _Toc205321665 \h </w:instrText>
        </w:r>
        <w:r w:rsidRPr="007B4323">
          <w:rPr>
            <w:noProof/>
            <w:webHidden/>
          </w:rPr>
        </w:r>
        <w:r w:rsidRPr="007B4323">
          <w:rPr>
            <w:noProof/>
            <w:webHidden/>
          </w:rPr>
          <w:fldChar w:fldCharType="separate"/>
        </w:r>
        <w:r w:rsidRPr="007B4323">
          <w:rPr>
            <w:noProof/>
            <w:webHidden/>
          </w:rPr>
          <w:t>18</w:t>
        </w:r>
        <w:r w:rsidRPr="007B4323">
          <w:rPr>
            <w:noProof/>
            <w:webHidden/>
          </w:rPr>
          <w:fldChar w:fldCharType="end"/>
        </w:r>
      </w:hyperlink>
    </w:p>
    <w:p w14:paraId="1C476D23" w14:textId="692B44FC" w:rsidR="007B4323" w:rsidRPr="007B4323" w:rsidRDefault="007B4323" w:rsidP="00B84EDB">
      <w:pPr>
        <w:pStyle w:val="Sumrio2"/>
        <w:rPr>
          <w:rFonts w:eastAsiaTheme="minorEastAsia"/>
          <w:noProof/>
          <w:color w:val="auto"/>
          <w:kern w:val="2"/>
          <w:lang w:eastAsia="pt-BR"/>
          <w14:ligatures w14:val="standardContextual"/>
        </w:rPr>
      </w:pPr>
      <w:hyperlink w:anchor="_Toc205321666" w:history="1">
        <w:r w:rsidRPr="007B4323">
          <w:rPr>
            <w:rStyle w:val="Hyperlink"/>
            <w:rFonts w:ascii="Arial" w:hAnsi="Arial" w:cs="Arial"/>
            <w:noProof/>
            <w:sz w:val="24"/>
            <w:szCs w:val="24"/>
          </w:rPr>
          <w:t>4.12</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Tamanho da amostra</w:t>
        </w:r>
        <w:r w:rsidRPr="007B4323">
          <w:rPr>
            <w:noProof/>
            <w:webHidden/>
          </w:rPr>
          <w:tab/>
        </w:r>
        <w:r w:rsidRPr="007B4323">
          <w:rPr>
            <w:noProof/>
            <w:webHidden/>
          </w:rPr>
          <w:fldChar w:fldCharType="begin"/>
        </w:r>
        <w:r w:rsidRPr="007B4323">
          <w:rPr>
            <w:noProof/>
            <w:webHidden/>
          </w:rPr>
          <w:instrText xml:space="preserve"> PAGEREF _Toc205321666 \h </w:instrText>
        </w:r>
        <w:r w:rsidRPr="007B4323">
          <w:rPr>
            <w:noProof/>
            <w:webHidden/>
          </w:rPr>
        </w:r>
        <w:r w:rsidRPr="007B4323">
          <w:rPr>
            <w:noProof/>
            <w:webHidden/>
          </w:rPr>
          <w:fldChar w:fldCharType="separate"/>
        </w:r>
        <w:r w:rsidRPr="007B4323">
          <w:rPr>
            <w:noProof/>
            <w:webHidden/>
          </w:rPr>
          <w:t>18</w:t>
        </w:r>
        <w:r w:rsidRPr="007B4323">
          <w:rPr>
            <w:noProof/>
            <w:webHidden/>
          </w:rPr>
          <w:fldChar w:fldCharType="end"/>
        </w:r>
      </w:hyperlink>
    </w:p>
    <w:p w14:paraId="7B32A75C" w14:textId="4B7F2701" w:rsidR="007B4323" w:rsidRPr="007B4323" w:rsidRDefault="007B4323" w:rsidP="00B84EDB">
      <w:pPr>
        <w:pStyle w:val="Sumrio1"/>
        <w:tabs>
          <w:tab w:val="clear" w:pos="1200"/>
          <w:tab w:val="left" w:pos="1560"/>
        </w:tabs>
        <w:rPr>
          <w:rFonts w:eastAsiaTheme="minorEastAsia"/>
          <w:noProof/>
          <w:color w:val="auto"/>
          <w:kern w:val="2"/>
          <w:lang w:eastAsia="pt-BR"/>
          <w14:ligatures w14:val="standardContextual"/>
        </w:rPr>
      </w:pPr>
      <w:hyperlink w:anchor="_Toc205321667" w:history="1">
        <w:r w:rsidRPr="007B4323">
          <w:rPr>
            <w:rStyle w:val="Hyperlink"/>
            <w:rFonts w:ascii="Arial" w:hAnsi="Arial" w:cs="Arial"/>
            <w:noProof/>
            <w:sz w:val="24"/>
            <w:szCs w:val="24"/>
          </w:rPr>
          <w:t>5</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CRONOGRAMA</w:t>
        </w:r>
        <w:r w:rsidRPr="007B4323">
          <w:rPr>
            <w:noProof/>
            <w:webHidden/>
          </w:rPr>
          <w:tab/>
        </w:r>
        <w:r w:rsidRPr="007B4323">
          <w:rPr>
            <w:noProof/>
            <w:webHidden/>
          </w:rPr>
          <w:fldChar w:fldCharType="begin"/>
        </w:r>
        <w:r w:rsidRPr="007B4323">
          <w:rPr>
            <w:noProof/>
            <w:webHidden/>
          </w:rPr>
          <w:instrText xml:space="preserve"> PAGEREF _Toc205321667 \h </w:instrText>
        </w:r>
        <w:r w:rsidRPr="007B4323">
          <w:rPr>
            <w:noProof/>
            <w:webHidden/>
          </w:rPr>
        </w:r>
        <w:r w:rsidRPr="007B4323">
          <w:rPr>
            <w:noProof/>
            <w:webHidden/>
          </w:rPr>
          <w:fldChar w:fldCharType="separate"/>
        </w:r>
        <w:r w:rsidRPr="007B4323">
          <w:rPr>
            <w:noProof/>
            <w:webHidden/>
          </w:rPr>
          <w:t>19</w:t>
        </w:r>
        <w:r w:rsidRPr="007B4323">
          <w:rPr>
            <w:noProof/>
            <w:webHidden/>
          </w:rPr>
          <w:fldChar w:fldCharType="end"/>
        </w:r>
      </w:hyperlink>
    </w:p>
    <w:p w14:paraId="614B77D8" w14:textId="1FAA2D52" w:rsidR="007B4323" w:rsidRPr="007B4323" w:rsidRDefault="007B4323" w:rsidP="00B84EDB">
      <w:pPr>
        <w:pStyle w:val="Sumrio1"/>
        <w:tabs>
          <w:tab w:val="clear" w:pos="1200"/>
          <w:tab w:val="left" w:pos="1560"/>
        </w:tabs>
        <w:rPr>
          <w:rFonts w:eastAsiaTheme="minorEastAsia"/>
          <w:noProof/>
          <w:color w:val="auto"/>
          <w:kern w:val="2"/>
          <w:lang w:eastAsia="pt-BR"/>
          <w14:ligatures w14:val="standardContextual"/>
        </w:rPr>
      </w:pPr>
      <w:hyperlink w:anchor="_Toc205321668" w:history="1">
        <w:r w:rsidRPr="007B4323">
          <w:rPr>
            <w:rStyle w:val="Hyperlink"/>
            <w:rFonts w:ascii="Arial" w:hAnsi="Arial" w:cs="Arial"/>
            <w:noProof/>
            <w:sz w:val="24"/>
            <w:szCs w:val="24"/>
          </w:rPr>
          <w:t>6</w:t>
        </w:r>
        <w:r w:rsidRPr="007B4323">
          <w:rPr>
            <w:rFonts w:eastAsiaTheme="minorEastAsia"/>
            <w:noProof/>
            <w:color w:val="auto"/>
            <w:kern w:val="2"/>
            <w:lang w:eastAsia="pt-BR"/>
            <w14:ligatures w14:val="standardContextual"/>
          </w:rPr>
          <w:tab/>
        </w:r>
        <w:r w:rsidRPr="007B4323">
          <w:rPr>
            <w:rStyle w:val="Hyperlink"/>
            <w:rFonts w:ascii="Arial" w:hAnsi="Arial" w:cs="Arial"/>
            <w:noProof/>
            <w:sz w:val="24"/>
            <w:szCs w:val="24"/>
          </w:rPr>
          <w:t>ORÇAMENTO</w:t>
        </w:r>
        <w:r w:rsidRPr="007B4323">
          <w:rPr>
            <w:noProof/>
            <w:webHidden/>
          </w:rPr>
          <w:tab/>
        </w:r>
        <w:r w:rsidRPr="007B4323">
          <w:rPr>
            <w:noProof/>
            <w:webHidden/>
          </w:rPr>
          <w:fldChar w:fldCharType="begin"/>
        </w:r>
        <w:r w:rsidRPr="007B4323">
          <w:rPr>
            <w:noProof/>
            <w:webHidden/>
          </w:rPr>
          <w:instrText xml:space="preserve"> PAGEREF _Toc205321668 \h </w:instrText>
        </w:r>
        <w:r w:rsidRPr="007B4323">
          <w:rPr>
            <w:noProof/>
            <w:webHidden/>
          </w:rPr>
        </w:r>
        <w:r w:rsidRPr="007B4323">
          <w:rPr>
            <w:noProof/>
            <w:webHidden/>
          </w:rPr>
          <w:fldChar w:fldCharType="separate"/>
        </w:r>
        <w:r w:rsidRPr="007B4323">
          <w:rPr>
            <w:noProof/>
            <w:webHidden/>
          </w:rPr>
          <w:t>20</w:t>
        </w:r>
        <w:r w:rsidRPr="007B4323">
          <w:rPr>
            <w:noProof/>
            <w:webHidden/>
          </w:rPr>
          <w:fldChar w:fldCharType="end"/>
        </w:r>
      </w:hyperlink>
    </w:p>
    <w:p w14:paraId="27418A63" w14:textId="403DEA72" w:rsidR="007B4323" w:rsidRPr="007B4323" w:rsidRDefault="007B4323" w:rsidP="00B84EDB">
      <w:pPr>
        <w:pStyle w:val="Sumrio1"/>
        <w:rPr>
          <w:rFonts w:eastAsiaTheme="minorEastAsia"/>
          <w:noProof/>
          <w:color w:val="auto"/>
          <w:kern w:val="2"/>
          <w:lang w:eastAsia="pt-BR"/>
          <w14:ligatures w14:val="standardContextual"/>
        </w:rPr>
      </w:pPr>
      <w:hyperlink w:anchor="_Toc205321669" w:history="1">
        <w:r w:rsidRPr="007B4323">
          <w:rPr>
            <w:rStyle w:val="Hyperlink"/>
            <w:rFonts w:ascii="Arial" w:hAnsi="Arial" w:cs="Arial"/>
            <w:noProof/>
            <w:sz w:val="24"/>
            <w:szCs w:val="24"/>
          </w:rPr>
          <w:t>REFERÊNCIAS</w:t>
        </w:r>
        <w:r w:rsidRPr="007B4323">
          <w:rPr>
            <w:noProof/>
            <w:webHidden/>
          </w:rPr>
          <w:tab/>
        </w:r>
        <w:r w:rsidRPr="007B4323">
          <w:rPr>
            <w:noProof/>
            <w:webHidden/>
          </w:rPr>
          <w:fldChar w:fldCharType="begin"/>
        </w:r>
        <w:r w:rsidRPr="007B4323">
          <w:rPr>
            <w:noProof/>
            <w:webHidden/>
          </w:rPr>
          <w:instrText xml:space="preserve"> PAGEREF _Toc205321669 \h </w:instrText>
        </w:r>
        <w:r w:rsidRPr="007B4323">
          <w:rPr>
            <w:noProof/>
            <w:webHidden/>
          </w:rPr>
        </w:r>
        <w:r w:rsidRPr="007B4323">
          <w:rPr>
            <w:noProof/>
            <w:webHidden/>
          </w:rPr>
          <w:fldChar w:fldCharType="separate"/>
        </w:r>
        <w:r w:rsidRPr="007B4323">
          <w:rPr>
            <w:noProof/>
            <w:webHidden/>
          </w:rPr>
          <w:t>21</w:t>
        </w:r>
        <w:r w:rsidRPr="007B4323">
          <w:rPr>
            <w:noProof/>
            <w:webHidden/>
          </w:rPr>
          <w:fldChar w:fldCharType="end"/>
        </w:r>
      </w:hyperlink>
    </w:p>
    <w:p w14:paraId="1866C78B" w14:textId="23EBAF7C" w:rsidR="007B4323" w:rsidRPr="007B4323" w:rsidRDefault="007B4323" w:rsidP="00B84EDB">
      <w:pPr>
        <w:pStyle w:val="Sumrio1"/>
        <w:rPr>
          <w:rFonts w:eastAsiaTheme="minorEastAsia"/>
          <w:noProof/>
          <w:color w:val="auto"/>
          <w:kern w:val="2"/>
          <w:lang w:eastAsia="pt-BR"/>
          <w14:ligatures w14:val="standardContextual"/>
        </w:rPr>
      </w:pPr>
      <w:hyperlink w:anchor="_Toc205321670" w:history="1">
        <w:r w:rsidRPr="007B4323">
          <w:rPr>
            <w:rStyle w:val="Hyperlink"/>
            <w:rFonts w:ascii="Arial" w:hAnsi="Arial" w:cs="Arial"/>
            <w:noProof/>
            <w:sz w:val="24"/>
            <w:szCs w:val="24"/>
          </w:rPr>
          <w:t>ANEXO 1</w:t>
        </w:r>
        <w:r w:rsidRPr="007B4323">
          <w:rPr>
            <w:noProof/>
            <w:webHidden/>
          </w:rPr>
          <w:tab/>
        </w:r>
        <w:r w:rsidRPr="007B4323">
          <w:rPr>
            <w:noProof/>
            <w:webHidden/>
          </w:rPr>
          <w:fldChar w:fldCharType="begin"/>
        </w:r>
        <w:r w:rsidRPr="007B4323">
          <w:rPr>
            <w:noProof/>
            <w:webHidden/>
          </w:rPr>
          <w:instrText xml:space="preserve"> PAGEREF _Toc205321670 \h </w:instrText>
        </w:r>
        <w:r w:rsidRPr="007B4323">
          <w:rPr>
            <w:noProof/>
            <w:webHidden/>
          </w:rPr>
        </w:r>
        <w:r w:rsidRPr="007B4323">
          <w:rPr>
            <w:noProof/>
            <w:webHidden/>
          </w:rPr>
          <w:fldChar w:fldCharType="separate"/>
        </w:r>
        <w:r w:rsidRPr="007B4323">
          <w:rPr>
            <w:noProof/>
            <w:webHidden/>
          </w:rPr>
          <w:t>23</w:t>
        </w:r>
        <w:r w:rsidRPr="007B4323">
          <w:rPr>
            <w:noProof/>
            <w:webHidden/>
          </w:rPr>
          <w:fldChar w:fldCharType="end"/>
        </w:r>
      </w:hyperlink>
    </w:p>
    <w:p w14:paraId="3A01CF3A" w14:textId="6175BDF1" w:rsidR="007B4323" w:rsidRPr="007B4323" w:rsidRDefault="007B4323" w:rsidP="00B84EDB">
      <w:pPr>
        <w:pStyle w:val="Sumrio1"/>
        <w:rPr>
          <w:rFonts w:eastAsiaTheme="minorEastAsia"/>
          <w:noProof/>
          <w:color w:val="auto"/>
          <w:kern w:val="2"/>
          <w:lang w:eastAsia="pt-BR"/>
          <w14:ligatures w14:val="standardContextual"/>
        </w:rPr>
      </w:pPr>
      <w:hyperlink w:anchor="_Toc205321671" w:history="1">
        <w:r w:rsidRPr="007B4323">
          <w:rPr>
            <w:rStyle w:val="Hyperlink"/>
            <w:rFonts w:ascii="Arial" w:hAnsi="Arial" w:cs="Arial"/>
            <w:noProof/>
            <w:sz w:val="24"/>
            <w:szCs w:val="24"/>
          </w:rPr>
          <w:t>ANEXO 2</w:t>
        </w:r>
        <w:r w:rsidRPr="007B4323">
          <w:rPr>
            <w:noProof/>
            <w:webHidden/>
          </w:rPr>
          <w:tab/>
        </w:r>
        <w:r w:rsidRPr="007B4323">
          <w:rPr>
            <w:noProof/>
            <w:webHidden/>
          </w:rPr>
          <w:fldChar w:fldCharType="begin"/>
        </w:r>
        <w:r w:rsidRPr="007B4323">
          <w:rPr>
            <w:noProof/>
            <w:webHidden/>
          </w:rPr>
          <w:instrText xml:space="preserve"> PAGEREF _Toc205321671 \h </w:instrText>
        </w:r>
        <w:r w:rsidRPr="007B4323">
          <w:rPr>
            <w:noProof/>
            <w:webHidden/>
          </w:rPr>
        </w:r>
        <w:r w:rsidRPr="007B4323">
          <w:rPr>
            <w:noProof/>
            <w:webHidden/>
          </w:rPr>
          <w:fldChar w:fldCharType="separate"/>
        </w:r>
        <w:r w:rsidRPr="007B4323">
          <w:rPr>
            <w:noProof/>
            <w:webHidden/>
          </w:rPr>
          <w:t>24</w:t>
        </w:r>
        <w:r w:rsidRPr="007B4323">
          <w:rPr>
            <w:noProof/>
            <w:webHidden/>
          </w:rPr>
          <w:fldChar w:fldCharType="end"/>
        </w:r>
      </w:hyperlink>
    </w:p>
    <w:p w14:paraId="7277B298" w14:textId="38ABE9EB" w:rsidR="007B4323" w:rsidRPr="007B4323" w:rsidRDefault="007B4323" w:rsidP="00B84EDB">
      <w:pPr>
        <w:pStyle w:val="Sumrio1"/>
        <w:rPr>
          <w:rFonts w:eastAsiaTheme="minorEastAsia"/>
          <w:noProof/>
          <w:color w:val="auto"/>
          <w:kern w:val="2"/>
          <w:lang w:eastAsia="pt-BR"/>
          <w14:ligatures w14:val="standardContextual"/>
        </w:rPr>
      </w:pPr>
      <w:hyperlink w:anchor="_Toc205321672" w:history="1">
        <w:r w:rsidRPr="007B4323">
          <w:rPr>
            <w:rStyle w:val="Hyperlink"/>
            <w:rFonts w:ascii="Arial" w:hAnsi="Arial" w:cs="Arial"/>
            <w:noProof/>
            <w:sz w:val="24"/>
            <w:szCs w:val="24"/>
          </w:rPr>
          <w:t>ANEXO 3</w:t>
        </w:r>
        <w:r w:rsidRPr="007B4323">
          <w:rPr>
            <w:noProof/>
            <w:webHidden/>
          </w:rPr>
          <w:tab/>
        </w:r>
        <w:r w:rsidRPr="007B4323">
          <w:rPr>
            <w:noProof/>
            <w:webHidden/>
          </w:rPr>
          <w:fldChar w:fldCharType="begin"/>
        </w:r>
        <w:r w:rsidRPr="007B4323">
          <w:rPr>
            <w:noProof/>
            <w:webHidden/>
          </w:rPr>
          <w:instrText xml:space="preserve"> PAGEREF _Toc205321672 \h </w:instrText>
        </w:r>
        <w:r w:rsidRPr="007B4323">
          <w:rPr>
            <w:noProof/>
            <w:webHidden/>
          </w:rPr>
        </w:r>
        <w:r w:rsidRPr="007B4323">
          <w:rPr>
            <w:noProof/>
            <w:webHidden/>
          </w:rPr>
          <w:fldChar w:fldCharType="separate"/>
        </w:r>
        <w:r w:rsidRPr="007B4323">
          <w:rPr>
            <w:noProof/>
            <w:webHidden/>
          </w:rPr>
          <w:t>26</w:t>
        </w:r>
        <w:r w:rsidRPr="007B4323">
          <w:rPr>
            <w:noProof/>
            <w:webHidden/>
          </w:rPr>
          <w:fldChar w:fldCharType="end"/>
        </w:r>
      </w:hyperlink>
    </w:p>
    <w:p w14:paraId="750B58D7" w14:textId="5F2CC5FF" w:rsidR="007B4323" w:rsidRPr="007B4323" w:rsidRDefault="007B4323" w:rsidP="00B84EDB">
      <w:pPr>
        <w:pStyle w:val="Sumrio1"/>
        <w:rPr>
          <w:rFonts w:eastAsiaTheme="minorEastAsia"/>
          <w:noProof/>
          <w:color w:val="auto"/>
          <w:kern w:val="2"/>
          <w:lang w:eastAsia="pt-BR"/>
          <w14:ligatures w14:val="standardContextual"/>
        </w:rPr>
      </w:pPr>
      <w:hyperlink w:anchor="_Toc205321673" w:history="1">
        <w:r w:rsidRPr="007B4323">
          <w:rPr>
            <w:rStyle w:val="Hyperlink"/>
            <w:rFonts w:ascii="Arial" w:hAnsi="Arial" w:cs="Arial"/>
            <w:noProof/>
            <w:sz w:val="24"/>
            <w:szCs w:val="24"/>
          </w:rPr>
          <w:t>ANEXO 4</w:t>
        </w:r>
        <w:r w:rsidRPr="007B4323">
          <w:rPr>
            <w:noProof/>
            <w:webHidden/>
          </w:rPr>
          <w:tab/>
        </w:r>
        <w:r w:rsidRPr="007B4323">
          <w:rPr>
            <w:noProof/>
            <w:webHidden/>
          </w:rPr>
          <w:fldChar w:fldCharType="begin"/>
        </w:r>
        <w:r w:rsidRPr="007B4323">
          <w:rPr>
            <w:noProof/>
            <w:webHidden/>
          </w:rPr>
          <w:instrText xml:space="preserve"> PAGEREF _Toc205321673 \h </w:instrText>
        </w:r>
        <w:r w:rsidRPr="007B4323">
          <w:rPr>
            <w:noProof/>
            <w:webHidden/>
          </w:rPr>
        </w:r>
        <w:r w:rsidRPr="007B4323">
          <w:rPr>
            <w:noProof/>
            <w:webHidden/>
          </w:rPr>
          <w:fldChar w:fldCharType="separate"/>
        </w:r>
        <w:r w:rsidRPr="007B4323">
          <w:rPr>
            <w:noProof/>
            <w:webHidden/>
          </w:rPr>
          <w:t>28</w:t>
        </w:r>
        <w:r w:rsidRPr="007B4323">
          <w:rPr>
            <w:noProof/>
            <w:webHidden/>
          </w:rPr>
          <w:fldChar w:fldCharType="end"/>
        </w:r>
      </w:hyperlink>
    </w:p>
    <w:p w14:paraId="4F5C3866" w14:textId="28F2FE3C" w:rsidR="007B4323" w:rsidRDefault="007B4323" w:rsidP="00B84EDB">
      <w:pPr>
        <w:pStyle w:val="Sumrio1"/>
        <w:rPr>
          <w:rFonts w:eastAsiaTheme="minorEastAsia" w:cstheme="minorBidi"/>
          <w:noProof/>
          <w:color w:val="auto"/>
          <w:kern w:val="2"/>
          <w:lang w:eastAsia="pt-BR"/>
          <w14:ligatures w14:val="standardContextual"/>
        </w:rPr>
      </w:pPr>
      <w:hyperlink w:anchor="_Toc205321674" w:history="1">
        <w:r w:rsidRPr="007B4323">
          <w:rPr>
            <w:rStyle w:val="Hyperlink"/>
            <w:rFonts w:ascii="Arial" w:hAnsi="Arial" w:cs="Arial"/>
            <w:noProof/>
            <w:sz w:val="24"/>
            <w:szCs w:val="24"/>
          </w:rPr>
          <w:t>APÊNDICE A</w:t>
        </w:r>
        <w:r w:rsidRPr="007B4323">
          <w:rPr>
            <w:noProof/>
            <w:webHidden/>
          </w:rPr>
          <w:tab/>
        </w:r>
        <w:r w:rsidRPr="007B4323">
          <w:rPr>
            <w:noProof/>
            <w:webHidden/>
          </w:rPr>
          <w:fldChar w:fldCharType="begin"/>
        </w:r>
        <w:r w:rsidRPr="007B4323">
          <w:rPr>
            <w:noProof/>
            <w:webHidden/>
          </w:rPr>
          <w:instrText xml:space="preserve"> PAGEREF _Toc205321674 \h </w:instrText>
        </w:r>
        <w:r w:rsidRPr="007B4323">
          <w:rPr>
            <w:noProof/>
            <w:webHidden/>
          </w:rPr>
        </w:r>
        <w:r w:rsidRPr="007B4323">
          <w:rPr>
            <w:noProof/>
            <w:webHidden/>
          </w:rPr>
          <w:fldChar w:fldCharType="separate"/>
        </w:r>
        <w:r w:rsidRPr="007B4323">
          <w:rPr>
            <w:noProof/>
            <w:webHidden/>
          </w:rPr>
          <w:t>29</w:t>
        </w:r>
        <w:r w:rsidRPr="007B4323">
          <w:rPr>
            <w:noProof/>
            <w:webHidden/>
          </w:rPr>
          <w:fldChar w:fldCharType="end"/>
        </w:r>
      </w:hyperlink>
    </w:p>
    <w:p w14:paraId="74E58AB3" w14:textId="0185185A" w:rsidR="00607DAF" w:rsidRPr="00607DAF" w:rsidRDefault="00972928" w:rsidP="00607DAF">
      <w:r>
        <w:rPr>
          <w:rFonts w:asciiTheme="minorHAnsi" w:hAnsiTheme="minorHAnsi" w:cstheme="minorHAnsi"/>
          <w:smallCaps/>
          <w:sz w:val="20"/>
          <w:szCs w:val="20"/>
        </w:rPr>
        <w:fldChar w:fldCharType="end"/>
      </w:r>
    </w:p>
    <w:p w14:paraId="3FF2AB99" w14:textId="77777777" w:rsidR="00CF1ED7" w:rsidRDefault="00CF1ED7" w:rsidP="00C9037A">
      <w:pPr>
        <w:spacing w:before="120" w:after="120"/>
        <w:ind w:firstLine="0"/>
        <w:rPr>
          <w:rFonts w:cs="Arial"/>
          <w:iCs/>
          <w:szCs w:val="24"/>
        </w:rPr>
      </w:pPr>
    </w:p>
    <w:p w14:paraId="4DDD686F" w14:textId="77777777" w:rsidR="00B35939" w:rsidRDefault="00B35939" w:rsidP="00C9037A">
      <w:pPr>
        <w:spacing w:before="120" w:after="120"/>
        <w:ind w:firstLine="0"/>
        <w:rPr>
          <w:rFonts w:cs="Arial"/>
          <w:iCs/>
          <w:szCs w:val="24"/>
        </w:rPr>
      </w:pPr>
    </w:p>
    <w:p w14:paraId="066B09F3" w14:textId="77777777" w:rsidR="00B35939" w:rsidRPr="007D2B96" w:rsidRDefault="00B35939" w:rsidP="00C9037A">
      <w:pPr>
        <w:spacing w:before="120" w:after="120"/>
        <w:ind w:firstLine="0"/>
        <w:rPr>
          <w:rFonts w:cs="Arial"/>
          <w:iCs/>
          <w:szCs w:val="24"/>
        </w:rPr>
      </w:pPr>
    </w:p>
    <w:p w14:paraId="41332E98" w14:textId="638F6105" w:rsidR="0080712F" w:rsidRPr="007D2B96" w:rsidRDefault="00CE70FB" w:rsidP="007E4165">
      <w:pPr>
        <w:pStyle w:val="Ttulo1"/>
        <w:rPr>
          <w:rFonts w:eastAsia="Times New Roman"/>
          <w:lang w:val="pt-PT"/>
        </w:rPr>
      </w:pPr>
      <w:bookmarkStart w:id="6" w:name="_Toc200382640"/>
      <w:bookmarkStart w:id="7" w:name="_Toc205321640"/>
      <w:r w:rsidRPr="007D2B96">
        <w:rPr>
          <w:rFonts w:eastAsia="Times New Roman"/>
          <w:lang w:val="pt-PT"/>
        </w:rPr>
        <w:lastRenderedPageBreak/>
        <w:t>INTRODUÇÃO</w:t>
      </w:r>
      <w:bookmarkEnd w:id="6"/>
      <w:bookmarkEnd w:id="7"/>
      <w:r w:rsidRPr="007D2B96">
        <w:rPr>
          <w:rFonts w:eastAsia="Times New Roman"/>
          <w:lang w:val="pt-PT"/>
        </w:rPr>
        <w:t xml:space="preserve"> </w:t>
      </w:r>
    </w:p>
    <w:p w14:paraId="247E2F97" w14:textId="7F510000" w:rsidR="00FA5522" w:rsidRPr="00BD7382" w:rsidRDefault="00FA5522" w:rsidP="00C9037A">
      <w:pPr>
        <w:pStyle w:val="Ttulo2"/>
        <w:rPr>
          <w:rFonts w:eastAsia="Times New Roman"/>
          <w:lang w:val="pt-PT"/>
        </w:rPr>
      </w:pPr>
      <w:bookmarkStart w:id="8" w:name="_Toc200382641"/>
      <w:bookmarkStart w:id="9" w:name="_Toc205321641"/>
      <w:r w:rsidRPr="00BD7382">
        <w:rPr>
          <w:rFonts w:eastAsia="Times New Roman"/>
          <w:lang w:val="pt-PT"/>
        </w:rPr>
        <w:t>Referenciais teóricos</w:t>
      </w:r>
      <w:bookmarkEnd w:id="8"/>
      <w:bookmarkEnd w:id="9"/>
    </w:p>
    <w:p w14:paraId="68FDDDBD" w14:textId="2410BCC1" w:rsidR="0080712F" w:rsidRPr="007D2B96" w:rsidRDefault="0080712F" w:rsidP="0080712F">
      <w:pPr>
        <w:pStyle w:val="Pr-formataoHTML"/>
        <w:shd w:val="clear" w:color="auto" w:fill="FFFFFF" w:themeFill="background1"/>
        <w:spacing w:line="360" w:lineRule="auto"/>
        <w:ind w:firstLine="360"/>
        <w:rPr>
          <w:rFonts w:ascii="Arial" w:eastAsia="Times New Roman" w:hAnsi="Arial" w:cs="Arial"/>
          <w:b/>
          <w:sz w:val="24"/>
          <w:szCs w:val="24"/>
          <w:lang w:val="pt-PT"/>
        </w:rPr>
      </w:pPr>
      <w:r w:rsidRPr="007D2B96">
        <w:rPr>
          <w:rFonts w:ascii="Arial" w:hAnsi="Arial" w:cs="Arial"/>
          <w:color w:val="000000"/>
          <w:sz w:val="24"/>
          <w:szCs w:val="24"/>
        </w:rPr>
        <w:t xml:space="preserve">A cicatrização cutânea é um processo biológico intrinsecamente complexo e dinâmico, composto por </w:t>
      </w:r>
      <w:r w:rsidR="00AE50C9">
        <w:rPr>
          <w:rFonts w:ascii="Arial" w:hAnsi="Arial" w:cs="Arial"/>
          <w:color w:val="000000"/>
          <w:sz w:val="24"/>
          <w:szCs w:val="24"/>
        </w:rPr>
        <w:t xml:space="preserve">3 </w:t>
      </w:r>
      <w:r w:rsidRPr="007D2B96">
        <w:rPr>
          <w:rFonts w:ascii="Arial" w:hAnsi="Arial" w:cs="Arial"/>
          <w:color w:val="000000"/>
          <w:sz w:val="24"/>
          <w:szCs w:val="24"/>
        </w:rPr>
        <w:t xml:space="preserve">fases sobrepostas e interdependentes: inflamação, proliferação e remodelação. Este </w:t>
      </w:r>
      <w:r w:rsidR="00AE50C9">
        <w:rPr>
          <w:rFonts w:ascii="Arial" w:hAnsi="Arial" w:cs="Arial"/>
          <w:color w:val="000000"/>
          <w:sz w:val="24"/>
          <w:szCs w:val="24"/>
        </w:rPr>
        <w:t>processo</w:t>
      </w:r>
      <w:r w:rsidRPr="007D2B96">
        <w:rPr>
          <w:rFonts w:ascii="Arial" w:hAnsi="Arial" w:cs="Arial"/>
          <w:color w:val="000000"/>
          <w:sz w:val="24"/>
          <w:szCs w:val="24"/>
        </w:rPr>
        <w:t xml:space="preserve"> inicia-se imediatamente após a lesão, com a ativação de mecanismos hemostáticos e inflamatórios que culminam na formação de tecido de granulação e, posteriormente, no remodelamento da matriz extracelular. Quando adequadamente conduzido, esse processo resulta na formação de cicatrizes </w:t>
      </w:r>
      <w:proofErr w:type="spellStart"/>
      <w:r w:rsidRPr="007D2B96">
        <w:rPr>
          <w:rFonts w:ascii="Arial" w:hAnsi="Arial" w:cs="Arial"/>
          <w:color w:val="000000"/>
          <w:sz w:val="24"/>
          <w:szCs w:val="24"/>
        </w:rPr>
        <w:t>normotróficas</w:t>
      </w:r>
      <w:proofErr w:type="spellEnd"/>
      <w:r w:rsidRPr="007D2B96">
        <w:rPr>
          <w:rFonts w:ascii="Arial" w:hAnsi="Arial" w:cs="Arial"/>
          <w:color w:val="000000"/>
          <w:sz w:val="24"/>
          <w:szCs w:val="24"/>
        </w:rPr>
        <w:t xml:space="preserve">. Contudo, alterações em qualquer uma das fases pode levar à formação de cicatrizes patológicas, como as hipertróficas e </w:t>
      </w:r>
      <w:proofErr w:type="spellStart"/>
      <w:r w:rsidRPr="00A931BE">
        <w:rPr>
          <w:rFonts w:ascii="Arial" w:hAnsi="Arial" w:cs="Arial"/>
          <w:color w:val="000000"/>
          <w:sz w:val="24"/>
          <w:szCs w:val="24"/>
        </w:rPr>
        <w:t>queloid</w:t>
      </w:r>
      <w:r w:rsidR="00A931BE" w:rsidRPr="00A931BE">
        <w:rPr>
          <w:rFonts w:ascii="Arial" w:hAnsi="Arial" w:cs="Arial"/>
          <w:color w:val="000000"/>
          <w:sz w:val="24"/>
          <w:szCs w:val="24"/>
        </w:rPr>
        <w:t>e</w:t>
      </w:r>
      <w:r w:rsidRPr="00A931BE">
        <w:rPr>
          <w:rFonts w:ascii="Arial" w:hAnsi="Arial" w:cs="Arial"/>
          <w:color w:val="000000"/>
          <w:sz w:val="24"/>
          <w:szCs w:val="24"/>
        </w:rPr>
        <w:t>anas</w:t>
      </w:r>
      <w:proofErr w:type="spellEnd"/>
      <w:r w:rsidRPr="00A931BE">
        <w:rPr>
          <w:rFonts w:ascii="Arial" w:hAnsi="Arial" w:cs="Arial"/>
          <w:color w:val="000000"/>
          <w:sz w:val="24"/>
          <w:szCs w:val="24"/>
        </w:rPr>
        <w:t>,</w:t>
      </w:r>
      <w:r w:rsidRPr="007D2B96">
        <w:rPr>
          <w:rFonts w:ascii="Arial" w:hAnsi="Arial" w:cs="Arial"/>
          <w:color w:val="000000"/>
          <w:sz w:val="24"/>
          <w:szCs w:val="24"/>
        </w:rPr>
        <w:t xml:space="preserve"> que impactam negativamente a funcionalidade da pele, a estética e a qualidade de vida dos pacientes</w:t>
      </w:r>
      <w:r w:rsidR="00AD0AAD" w:rsidRPr="007D2B96">
        <w:rPr>
          <w:rFonts w:ascii="Arial" w:hAnsi="Arial" w:cs="Arial"/>
          <w:color w:val="000000"/>
          <w:sz w:val="24"/>
          <w:szCs w:val="24"/>
        </w:rPr>
        <w:t xml:space="preserve"> </w:t>
      </w:r>
      <w:sdt>
        <w:sdtPr>
          <w:rPr>
            <w:rFonts w:ascii="Arial" w:hAnsi="Arial" w:cs="Arial"/>
            <w:color w:val="000000"/>
            <w:sz w:val="24"/>
            <w:szCs w:val="24"/>
          </w:rPr>
          <w:tag w:val="MENDELEY_CITATION_v3_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"/>
          <w:id w:val="1284467230"/>
          <w:placeholder>
            <w:docPart w:val="DefaultPlaceholder_-1854013440"/>
          </w:placeholder>
        </w:sdtPr>
        <w:sdtContent>
          <w:r w:rsidR="000133C9" w:rsidRPr="000133C9">
            <w:rPr>
              <w:rFonts w:ascii="Arial" w:hAnsi="Arial" w:cs="Arial"/>
              <w:color w:val="000000"/>
              <w:sz w:val="24"/>
              <w:szCs w:val="24"/>
            </w:rPr>
            <w:t xml:space="preserve">(Brown et al., 2008; </w:t>
          </w:r>
          <w:proofErr w:type="spellStart"/>
          <w:r w:rsidR="000133C9" w:rsidRPr="000133C9">
            <w:rPr>
              <w:rFonts w:ascii="Arial" w:hAnsi="Arial" w:cs="Arial"/>
              <w:color w:val="000000"/>
              <w:sz w:val="24"/>
              <w:szCs w:val="24"/>
            </w:rPr>
            <w:t>Gauglitz</w:t>
          </w:r>
          <w:proofErr w:type="spellEnd"/>
          <w:r w:rsidR="000133C9" w:rsidRPr="000133C9">
            <w:rPr>
              <w:rFonts w:ascii="Arial" w:hAnsi="Arial" w:cs="Arial"/>
              <w:color w:val="000000"/>
              <w:sz w:val="24"/>
              <w:szCs w:val="24"/>
            </w:rPr>
            <w:t xml:space="preserve"> et al., 2011).</w:t>
          </w:r>
        </w:sdtContent>
      </w:sdt>
    </w:p>
    <w:p w14:paraId="6E307C17" w14:textId="6BA9ADD7" w:rsidR="0080712F" w:rsidRPr="007D2B96" w:rsidRDefault="00640BE3" w:rsidP="00AD0AAD">
      <w:pPr>
        <w:pStyle w:val="NormalWeb"/>
        <w:spacing w:line="360" w:lineRule="auto"/>
        <w:ind w:firstLine="360"/>
        <w:rPr>
          <w:rFonts w:ascii="Arial" w:hAnsi="Arial" w:cs="Arial"/>
          <w:color w:val="000000"/>
        </w:rPr>
      </w:pPr>
      <w:r w:rsidRPr="00640BE3">
        <w:rPr>
          <w:rFonts w:ascii="Arial" w:hAnsi="Arial" w:cs="Arial"/>
          <w:color w:val="000000"/>
        </w:rPr>
        <w:t xml:space="preserve">As cicatrizes trazem um impacto considerável na vida de um paciente, afetando diretamente sua qualidade de vida </w:t>
      </w:r>
      <w:sdt>
        <w:sdtPr>
          <w:rPr>
            <w:rFonts w:ascii="Arial" w:hAnsi="Arial" w:cs="Arial"/>
            <w:color w:val="000000"/>
          </w:rPr>
          <w:tag w:val="MENDELEY_CITATION_v3_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"/>
          <w:id w:val="679090052"/>
          <w:placeholder>
            <w:docPart w:val="DefaultPlaceholder_-1854013440"/>
          </w:placeholder>
        </w:sdtPr>
        <w:sdtContent>
          <w:r w:rsidR="000133C9" w:rsidRPr="000133C9">
            <w:rPr>
              <w:rFonts w:ascii="Arial" w:hAnsi="Arial" w:cs="Arial"/>
              <w:color w:val="000000"/>
            </w:rPr>
            <w:t>(Brown et al., 2008)</w:t>
          </w:r>
        </w:sdtContent>
      </w:sdt>
      <w:r>
        <w:rPr>
          <w:rFonts w:ascii="Arial" w:hAnsi="Arial" w:cs="Arial"/>
          <w:color w:val="000000"/>
        </w:rPr>
        <w:t xml:space="preserve">. </w:t>
      </w:r>
      <w:r w:rsidR="0080712F" w:rsidRPr="007D2B96">
        <w:rPr>
          <w:rFonts w:ascii="Arial" w:hAnsi="Arial" w:cs="Arial"/>
          <w:color w:val="000000"/>
        </w:rPr>
        <w:t xml:space="preserve">Diante da inevitabilidade das cicatrizes após procedimentos cirúrgicos, queimaduras profundas ou traumas cutâneos, o desenvolvimento de estratégias eficazes para prevenir </w:t>
      </w:r>
      <w:r w:rsidRPr="00640BE3">
        <w:rPr>
          <w:rFonts w:ascii="Arial" w:hAnsi="Arial" w:cs="Arial"/>
        </w:rPr>
        <w:t xml:space="preserve">seus desfechos negativos </w:t>
      </w:r>
      <w:r w:rsidR="0080712F" w:rsidRPr="007D2B96">
        <w:rPr>
          <w:rFonts w:ascii="Arial" w:hAnsi="Arial" w:cs="Arial"/>
          <w:color w:val="000000"/>
        </w:rPr>
        <w:t xml:space="preserve">constitui uma prioridade. Os pacientes frequentemente relatam dor, coceira, hipersensibilidade, restrição funcional e insatisfação estética, o que reforça a necessidade de intervenções terapêuticas precoces e </w:t>
      </w:r>
      <w:r w:rsidR="0080712F" w:rsidRPr="00AE50C9">
        <w:rPr>
          <w:rFonts w:ascii="Arial" w:hAnsi="Arial" w:cs="Arial"/>
          <w:color w:val="000000"/>
        </w:rPr>
        <w:t>eficazes</w:t>
      </w:r>
      <w:r w:rsidRPr="00AE50C9">
        <w:rPr>
          <w:rFonts w:ascii="Arial" w:hAnsi="Arial" w:cs="Arial"/>
          <w:color w:val="000000"/>
        </w:rPr>
        <w:t xml:space="preserve"> </w:t>
      </w:r>
      <w:sdt>
        <w:sdtPr>
          <w:rPr>
            <w:rFonts w:ascii="Arial" w:hAnsi="Arial" w:cs="Arial"/>
            <w:color w:val="000000"/>
          </w:rPr>
          <w:tag w:val="MENDELEY_CITATION_v3_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"/>
          <w:id w:val="662818067"/>
          <w:placeholder>
            <w:docPart w:val="DefaultPlaceholder_-1854013440"/>
          </w:placeholder>
        </w:sdtPr>
        <w:sdtContent>
          <w:r w:rsidR="000133C9" w:rsidRPr="000133C9">
            <w:rPr>
              <w:rFonts w:ascii="Arial" w:hAnsi="Arial" w:cs="Arial"/>
              <w:color w:val="000000"/>
            </w:rPr>
            <w:t>(</w:t>
          </w:r>
          <w:proofErr w:type="spellStart"/>
          <w:r w:rsidR="000133C9" w:rsidRPr="000133C9">
            <w:rPr>
              <w:rFonts w:ascii="Arial" w:hAnsi="Arial" w:cs="Arial"/>
              <w:color w:val="000000"/>
            </w:rPr>
            <w:t>Karmisholt</w:t>
          </w:r>
          <w:proofErr w:type="spellEnd"/>
          <w:r w:rsidR="000133C9" w:rsidRPr="000133C9">
            <w:rPr>
              <w:rFonts w:ascii="Arial" w:hAnsi="Arial" w:cs="Arial"/>
              <w:color w:val="000000"/>
            </w:rPr>
            <w:t xml:space="preserve"> et al., 2018)</w:t>
          </w:r>
        </w:sdtContent>
      </w:sdt>
      <w:r w:rsidRPr="00AE50C9">
        <w:rPr>
          <w:rFonts w:ascii="Arial" w:hAnsi="Arial" w:cs="Arial"/>
          <w:color w:val="000000"/>
        </w:rPr>
        <w:t>.</w:t>
      </w:r>
    </w:p>
    <w:p w14:paraId="551575CA" w14:textId="166A0455" w:rsidR="0080712F" w:rsidRPr="007D2B96" w:rsidRDefault="0080712F" w:rsidP="00AD0AAD">
      <w:pPr>
        <w:pStyle w:val="NormalWeb"/>
        <w:spacing w:line="360" w:lineRule="auto"/>
        <w:ind w:firstLine="360"/>
        <w:rPr>
          <w:rFonts w:ascii="Arial" w:hAnsi="Arial" w:cs="Arial"/>
          <w:color w:val="000000"/>
        </w:rPr>
      </w:pPr>
      <w:r w:rsidRPr="007D2B96">
        <w:rPr>
          <w:rFonts w:ascii="Arial" w:hAnsi="Arial" w:cs="Arial"/>
          <w:color w:val="000000"/>
        </w:rPr>
        <w:t>Nas últimas décadas, os avanços da tecnologia laser promoveram uma revolução no tratamento de cicatrizes, oferecendo abordagens menos invasivas, mais precisas e com tempos reduzidos de recuperação</w:t>
      </w:r>
      <w:r w:rsidR="00502D13">
        <w:rPr>
          <w:rFonts w:ascii="Arial" w:hAnsi="Arial" w:cs="Arial"/>
          <w:color w:val="000000"/>
        </w:rPr>
        <w:t xml:space="preserve"> </w:t>
      </w:r>
      <w:sdt>
        <w:sdtPr>
          <w:rPr>
            <w:rFonts w:ascii="Arial" w:hAnsi="Arial" w:cs="Arial"/>
            <w:color w:val="000000"/>
          </w:rPr>
          <w:tag w:val="MENDELEY_CITATION_v3_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"/>
          <w:id w:val="-843166704"/>
          <w:placeholder>
            <w:docPart w:val="DefaultPlaceholder_-1854013440"/>
          </w:placeholder>
        </w:sdtPr>
        <w:sdtContent>
          <w:r w:rsidR="000133C9" w:rsidRPr="000133C9">
            <w:rPr>
              <w:rFonts w:ascii="Arial" w:hAnsi="Arial" w:cs="Arial"/>
              <w:color w:val="000000"/>
            </w:rPr>
            <w:t>(</w:t>
          </w:r>
          <w:proofErr w:type="spellStart"/>
          <w:r w:rsidR="000133C9" w:rsidRPr="000133C9">
            <w:rPr>
              <w:rFonts w:ascii="Arial" w:hAnsi="Arial" w:cs="Arial"/>
              <w:color w:val="000000"/>
            </w:rPr>
            <w:t>Seago</w:t>
          </w:r>
          <w:proofErr w:type="spellEnd"/>
          <w:r w:rsidR="000133C9" w:rsidRPr="000133C9">
            <w:rPr>
              <w:rFonts w:ascii="Arial" w:hAnsi="Arial" w:cs="Arial"/>
              <w:color w:val="000000"/>
            </w:rPr>
            <w:t xml:space="preserve"> et al., 2020)</w:t>
          </w:r>
        </w:sdtContent>
      </w:sdt>
      <w:r w:rsidR="00E801F2" w:rsidRPr="00AE50C9">
        <w:rPr>
          <w:rFonts w:ascii="Arial" w:hAnsi="Arial" w:cs="Arial"/>
          <w:color w:val="000000"/>
        </w:rPr>
        <w:t>.</w:t>
      </w:r>
      <w:r w:rsidRPr="007D2B96">
        <w:rPr>
          <w:rFonts w:ascii="Arial" w:hAnsi="Arial" w:cs="Arial"/>
          <w:color w:val="000000"/>
        </w:rPr>
        <w:t xml:space="preserve"> Entre os </w:t>
      </w:r>
      <w:r w:rsidR="00AE50C9">
        <w:rPr>
          <w:rFonts w:ascii="Arial" w:hAnsi="Arial" w:cs="Arial"/>
          <w:color w:val="000000"/>
        </w:rPr>
        <w:t>lasers</w:t>
      </w:r>
      <w:r w:rsidR="00F66969">
        <w:rPr>
          <w:rFonts w:ascii="Arial" w:hAnsi="Arial" w:cs="Arial"/>
          <w:color w:val="000000"/>
        </w:rPr>
        <w:t xml:space="preserve"> </w:t>
      </w:r>
      <w:r w:rsidRPr="007D2B96">
        <w:rPr>
          <w:rFonts w:ascii="Arial" w:hAnsi="Arial" w:cs="Arial"/>
          <w:color w:val="000000"/>
        </w:rPr>
        <w:t xml:space="preserve">estudados, destacam-se </w:t>
      </w:r>
      <w:bookmarkStart w:id="10" w:name="OLE_LINK1"/>
      <w:r w:rsidRPr="007D2B96">
        <w:rPr>
          <w:rFonts w:ascii="Arial" w:hAnsi="Arial" w:cs="Arial"/>
          <w:color w:val="000000"/>
        </w:rPr>
        <w:t xml:space="preserve">o </w:t>
      </w:r>
      <w:proofErr w:type="spellStart"/>
      <w:r w:rsidRPr="007D2B96">
        <w:rPr>
          <w:rFonts w:ascii="Arial" w:hAnsi="Arial" w:cs="Arial"/>
          <w:color w:val="000000"/>
        </w:rPr>
        <w:t>Erbium:YAG</w:t>
      </w:r>
      <w:proofErr w:type="spellEnd"/>
      <w:r w:rsidRPr="007D2B96">
        <w:rPr>
          <w:rFonts w:ascii="Arial" w:hAnsi="Arial" w:cs="Arial"/>
          <w:color w:val="000000"/>
        </w:rPr>
        <w:t xml:space="preserve"> (2940 </w:t>
      </w:r>
      <w:proofErr w:type="spellStart"/>
      <w:r w:rsidRPr="007D2B96">
        <w:rPr>
          <w:rFonts w:ascii="Arial" w:hAnsi="Arial" w:cs="Arial"/>
          <w:color w:val="000000"/>
        </w:rPr>
        <w:t>nm</w:t>
      </w:r>
      <w:proofErr w:type="spellEnd"/>
      <w:r w:rsidRPr="007D2B96">
        <w:rPr>
          <w:rFonts w:ascii="Arial" w:hAnsi="Arial" w:cs="Arial"/>
          <w:color w:val="000000"/>
        </w:rPr>
        <w:t xml:space="preserve">) e </w:t>
      </w:r>
      <w:proofErr w:type="spellStart"/>
      <w:r w:rsidRPr="007D2B96">
        <w:rPr>
          <w:rFonts w:ascii="Arial" w:hAnsi="Arial" w:cs="Arial"/>
          <w:color w:val="000000"/>
        </w:rPr>
        <w:t>Neodímio:YAG</w:t>
      </w:r>
      <w:proofErr w:type="spellEnd"/>
      <w:r w:rsidRPr="007D2B96">
        <w:rPr>
          <w:rFonts w:ascii="Arial" w:hAnsi="Arial" w:cs="Arial"/>
          <w:color w:val="000000"/>
        </w:rPr>
        <w:t xml:space="preserve"> (1064 </w:t>
      </w:r>
      <w:proofErr w:type="spellStart"/>
      <w:r w:rsidRPr="007D2B96">
        <w:rPr>
          <w:rFonts w:ascii="Arial" w:hAnsi="Arial" w:cs="Arial"/>
          <w:color w:val="000000"/>
        </w:rPr>
        <w:t>nm</w:t>
      </w:r>
      <w:proofErr w:type="spellEnd"/>
      <w:r w:rsidRPr="007D2B96">
        <w:rPr>
          <w:rFonts w:ascii="Arial" w:hAnsi="Arial" w:cs="Arial"/>
          <w:color w:val="000000"/>
        </w:rPr>
        <w:t xml:space="preserve">), cujos mecanismos de ação </w:t>
      </w:r>
      <w:r w:rsidR="00FF6ACE">
        <w:rPr>
          <w:rFonts w:ascii="Arial" w:hAnsi="Arial" w:cs="Arial"/>
          <w:color w:val="000000"/>
        </w:rPr>
        <w:t>são distintos: o</w:t>
      </w:r>
      <w:r w:rsidRPr="007D2B96">
        <w:rPr>
          <w:rFonts w:ascii="Arial" w:hAnsi="Arial" w:cs="Arial"/>
          <w:color w:val="000000"/>
        </w:rPr>
        <w:t xml:space="preserve"> </w:t>
      </w:r>
      <w:proofErr w:type="spellStart"/>
      <w:r w:rsidRPr="007D2B96">
        <w:rPr>
          <w:rFonts w:ascii="Arial" w:hAnsi="Arial" w:cs="Arial"/>
          <w:color w:val="000000"/>
        </w:rPr>
        <w:t>Erbium:YAG</w:t>
      </w:r>
      <w:proofErr w:type="spellEnd"/>
      <w:r w:rsidRPr="007D2B96">
        <w:rPr>
          <w:rFonts w:ascii="Arial" w:hAnsi="Arial" w:cs="Arial"/>
          <w:color w:val="000000"/>
        </w:rPr>
        <w:t xml:space="preserve"> </w:t>
      </w:r>
      <w:r w:rsidR="00AE50C9">
        <w:rPr>
          <w:rFonts w:ascii="Arial" w:hAnsi="Arial" w:cs="Arial"/>
          <w:color w:val="000000"/>
        </w:rPr>
        <w:t>(</w:t>
      </w:r>
      <w:proofErr w:type="spellStart"/>
      <w:r w:rsidR="00AE50C9">
        <w:rPr>
          <w:rFonts w:ascii="Arial" w:hAnsi="Arial" w:cs="Arial"/>
          <w:color w:val="000000"/>
        </w:rPr>
        <w:t>Er:YAG</w:t>
      </w:r>
      <w:proofErr w:type="spellEnd"/>
      <w:r w:rsidR="00AE50C9">
        <w:rPr>
          <w:rFonts w:ascii="Arial" w:hAnsi="Arial" w:cs="Arial"/>
          <w:color w:val="000000"/>
        </w:rPr>
        <w:t xml:space="preserve">) </w:t>
      </w:r>
      <w:r w:rsidRPr="007D2B96">
        <w:rPr>
          <w:rFonts w:ascii="Arial" w:hAnsi="Arial" w:cs="Arial"/>
          <w:color w:val="000000"/>
        </w:rPr>
        <w:t>atua por ablação precisa, devido à sua elevada afinidade pela água, promovendo remoção controlada da epiderme com mínimo dano térmico</w:t>
      </w:r>
      <w:r w:rsidR="00FF6ACE">
        <w:rPr>
          <w:rFonts w:ascii="Arial" w:hAnsi="Arial" w:cs="Arial"/>
          <w:color w:val="000000"/>
        </w:rPr>
        <w:t xml:space="preserve"> </w:t>
      </w:r>
      <w:sdt>
        <w:sdtPr>
          <w:rPr>
            <w:rFonts w:ascii="Arial" w:hAnsi="Arial" w:cs="Arial"/>
            <w:color w:val="000000"/>
          </w:rPr>
          <w:tag w:val="MENDELEY_CITATION_v3_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"/>
          <w:id w:val="1707211094"/>
          <w:placeholder>
            <w:docPart w:val="DefaultPlaceholder_-1854013440"/>
          </w:placeholder>
        </w:sdtPr>
        <w:sdtContent>
          <w:r w:rsidR="000133C9" w:rsidRPr="000133C9">
            <w:rPr>
              <w:rFonts w:ascii="Arial" w:hAnsi="Arial" w:cs="Arial"/>
              <w:color w:val="000000"/>
            </w:rPr>
            <w:t>(</w:t>
          </w:r>
          <w:proofErr w:type="spellStart"/>
          <w:r w:rsidR="000133C9" w:rsidRPr="000133C9">
            <w:rPr>
              <w:rFonts w:ascii="Arial" w:hAnsi="Arial" w:cs="Arial"/>
              <w:color w:val="000000"/>
            </w:rPr>
            <w:t>Beigvand</w:t>
          </w:r>
          <w:proofErr w:type="spellEnd"/>
          <w:r w:rsidR="000133C9" w:rsidRPr="000133C9">
            <w:rPr>
              <w:rFonts w:ascii="Arial" w:hAnsi="Arial" w:cs="Arial"/>
              <w:color w:val="000000"/>
            </w:rPr>
            <w:t xml:space="preserve"> et al., 2020; </w:t>
          </w:r>
          <w:proofErr w:type="spellStart"/>
          <w:r w:rsidR="000133C9" w:rsidRPr="000133C9">
            <w:rPr>
              <w:rFonts w:ascii="Arial" w:hAnsi="Arial" w:cs="Arial"/>
              <w:color w:val="000000"/>
            </w:rPr>
            <w:t>Novakov</w:t>
          </w:r>
          <w:proofErr w:type="spellEnd"/>
          <w:r w:rsidR="000133C9" w:rsidRPr="000133C9">
            <w:rPr>
              <w:rFonts w:ascii="Arial" w:hAnsi="Arial" w:cs="Arial"/>
              <w:color w:val="000000"/>
            </w:rPr>
            <w:t xml:space="preserve"> </w:t>
          </w:r>
          <w:proofErr w:type="spellStart"/>
          <w:r w:rsidR="000133C9" w:rsidRPr="000133C9">
            <w:rPr>
              <w:rFonts w:ascii="Arial" w:hAnsi="Arial" w:cs="Arial"/>
              <w:color w:val="000000"/>
            </w:rPr>
            <w:t>Mikic</w:t>
          </w:r>
          <w:proofErr w:type="spellEnd"/>
          <w:r w:rsidR="000133C9" w:rsidRPr="000133C9">
            <w:rPr>
              <w:rFonts w:ascii="Arial" w:hAnsi="Arial" w:cs="Arial"/>
              <w:color w:val="000000"/>
            </w:rPr>
            <w:t xml:space="preserve"> A.; </w:t>
          </w:r>
          <w:proofErr w:type="spellStart"/>
          <w:r w:rsidR="000133C9" w:rsidRPr="000133C9">
            <w:rPr>
              <w:rFonts w:ascii="Arial" w:hAnsi="Arial" w:cs="Arial"/>
              <w:color w:val="000000"/>
            </w:rPr>
            <w:t>Pajk</w:t>
          </w:r>
          <w:proofErr w:type="spellEnd"/>
          <w:r w:rsidR="000133C9" w:rsidRPr="000133C9">
            <w:rPr>
              <w:rFonts w:ascii="Arial" w:hAnsi="Arial" w:cs="Arial"/>
              <w:color w:val="000000"/>
            </w:rPr>
            <w:t xml:space="preserve"> F.; </w:t>
          </w:r>
          <w:proofErr w:type="spellStart"/>
          <w:r w:rsidR="000133C9" w:rsidRPr="000133C9">
            <w:rPr>
              <w:rFonts w:ascii="Arial" w:hAnsi="Arial" w:cs="Arial"/>
              <w:color w:val="000000"/>
            </w:rPr>
            <w:t>Vižintin</w:t>
          </w:r>
          <w:proofErr w:type="spellEnd"/>
          <w:r w:rsidR="000133C9" w:rsidRPr="000133C9">
            <w:rPr>
              <w:rFonts w:ascii="Arial" w:hAnsi="Arial" w:cs="Arial"/>
              <w:color w:val="000000"/>
            </w:rPr>
            <w:t xml:space="preserve"> Z., 2022; </w:t>
          </w:r>
          <w:proofErr w:type="spellStart"/>
          <w:r w:rsidR="000133C9" w:rsidRPr="000133C9">
            <w:rPr>
              <w:rFonts w:ascii="Arial" w:hAnsi="Arial" w:cs="Arial"/>
              <w:color w:val="000000"/>
            </w:rPr>
            <w:t>Yumeen</w:t>
          </w:r>
          <w:proofErr w:type="spellEnd"/>
          <w:r w:rsidR="000133C9" w:rsidRPr="000133C9">
            <w:rPr>
              <w:rFonts w:ascii="Arial" w:hAnsi="Arial" w:cs="Arial"/>
              <w:color w:val="000000"/>
            </w:rPr>
            <w:t xml:space="preserve">; </w:t>
          </w:r>
          <w:proofErr w:type="spellStart"/>
          <w:r w:rsidR="000133C9" w:rsidRPr="000133C9">
            <w:rPr>
              <w:rFonts w:ascii="Arial" w:hAnsi="Arial" w:cs="Arial"/>
              <w:color w:val="000000"/>
            </w:rPr>
            <w:t>Hohman</w:t>
          </w:r>
          <w:proofErr w:type="spellEnd"/>
          <w:r w:rsidR="000133C9" w:rsidRPr="000133C9">
            <w:rPr>
              <w:rFonts w:ascii="Arial" w:hAnsi="Arial" w:cs="Arial"/>
              <w:color w:val="000000"/>
            </w:rPr>
            <w:t>; Khan, 2025)</w:t>
          </w:r>
        </w:sdtContent>
      </w:sdt>
      <w:r w:rsidR="00FF6ACE">
        <w:rPr>
          <w:rFonts w:ascii="Arial" w:hAnsi="Arial" w:cs="Arial"/>
          <w:color w:val="000000"/>
        </w:rPr>
        <w:t xml:space="preserve"> j</w:t>
      </w:r>
      <w:r w:rsidRPr="007D2B96">
        <w:rPr>
          <w:rFonts w:ascii="Arial" w:hAnsi="Arial" w:cs="Arial"/>
          <w:color w:val="000000"/>
        </w:rPr>
        <w:t xml:space="preserve">á o </w:t>
      </w:r>
      <w:proofErr w:type="spellStart"/>
      <w:r w:rsidR="00AE50C9">
        <w:rPr>
          <w:rFonts w:ascii="Arial" w:hAnsi="Arial" w:cs="Arial"/>
          <w:color w:val="000000"/>
        </w:rPr>
        <w:t>Neodímio</w:t>
      </w:r>
      <w:r w:rsidRPr="007D2B96">
        <w:rPr>
          <w:rFonts w:ascii="Arial" w:hAnsi="Arial" w:cs="Arial"/>
          <w:color w:val="000000"/>
        </w:rPr>
        <w:t>:YAG</w:t>
      </w:r>
      <w:proofErr w:type="spellEnd"/>
      <w:r w:rsidR="00AE50C9">
        <w:rPr>
          <w:rFonts w:ascii="Arial" w:hAnsi="Arial" w:cs="Arial"/>
          <w:color w:val="000000"/>
        </w:rPr>
        <w:t xml:space="preserve"> (</w:t>
      </w:r>
      <w:proofErr w:type="spellStart"/>
      <w:r w:rsidR="00AE50C9">
        <w:rPr>
          <w:rFonts w:ascii="Arial" w:hAnsi="Arial" w:cs="Arial"/>
          <w:color w:val="000000"/>
        </w:rPr>
        <w:t>Nd:YAG</w:t>
      </w:r>
      <w:proofErr w:type="spellEnd"/>
      <w:r w:rsidR="00AE50C9">
        <w:rPr>
          <w:rFonts w:ascii="Arial" w:hAnsi="Arial" w:cs="Arial"/>
          <w:color w:val="000000"/>
        </w:rPr>
        <w:t>)</w:t>
      </w:r>
      <w:r w:rsidRPr="007D2B96">
        <w:rPr>
          <w:rFonts w:ascii="Arial" w:hAnsi="Arial" w:cs="Arial"/>
          <w:color w:val="000000"/>
        </w:rPr>
        <w:t xml:space="preserve">, por sua maior penetração dérmica, </w:t>
      </w:r>
      <w:r w:rsidRPr="007D2B96">
        <w:rPr>
          <w:rFonts w:ascii="Arial" w:hAnsi="Arial" w:cs="Arial"/>
          <w:color w:val="000000"/>
        </w:rPr>
        <w:lastRenderedPageBreak/>
        <w:t xml:space="preserve">exerce efeitos térmicos profundos que estimulam a neocolagênese por meio da </w:t>
      </w:r>
      <w:proofErr w:type="spellStart"/>
      <w:r w:rsidRPr="007D2B96">
        <w:rPr>
          <w:rFonts w:ascii="Arial" w:hAnsi="Arial" w:cs="Arial"/>
          <w:color w:val="000000"/>
        </w:rPr>
        <w:t>fototermólise</w:t>
      </w:r>
      <w:proofErr w:type="spellEnd"/>
      <w:r w:rsidRPr="007D2B96">
        <w:rPr>
          <w:rFonts w:ascii="Arial" w:hAnsi="Arial" w:cs="Arial"/>
          <w:color w:val="000000"/>
        </w:rPr>
        <w:t xml:space="preserve"> </w:t>
      </w:r>
      <w:r w:rsidRPr="00AE50C9">
        <w:rPr>
          <w:rFonts w:ascii="Arial" w:hAnsi="Arial" w:cs="Arial"/>
          <w:color w:val="000000"/>
        </w:rPr>
        <w:t>seletiva</w:t>
      </w:r>
      <w:bookmarkEnd w:id="10"/>
      <w:r w:rsidR="005C66BC" w:rsidRPr="00AE50C9">
        <w:rPr>
          <w:rFonts w:ascii="Arial" w:hAnsi="Arial" w:cs="Arial"/>
          <w:color w:val="000000"/>
        </w:rPr>
        <w:t xml:space="preserve"> </w:t>
      </w:r>
      <w:sdt>
        <w:sdtPr>
          <w:rPr>
            <w:rFonts w:ascii="Arial" w:hAnsi="Arial" w:cs="Arial"/>
            <w:color w:val="000000"/>
          </w:rPr>
          <w:tag w:val="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"/>
          <w:id w:val="1090966633"/>
          <w:placeholder>
            <w:docPart w:val="DefaultPlaceholder_-1854013440"/>
          </w:placeholder>
        </w:sdtPr>
        <w:sdtContent>
          <w:r w:rsidR="000133C9" w:rsidRPr="000133C9">
            <w:rPr>
              <w:rFonts w:ascii="Arial" w:hAnsi="Arial" w:cs="Arial"/>
              <w:color w:val="000000"/>
            </w:rPr>
            <w:t>(</w:t>
          </w:r>
          <w:proofErr w:type="spellStart"/>
          <w:r w:rsidR="000133C9" w:rsidRPr="000133C9">
            <w:rPr>
              <w:rFonts w:ascii="Arial" w:hAnsi="Arial" w:cs="Arial"/>
              <w:color w:val="000000"/>
            </w:rPr>
            <w:t>Karmisholt</w:t>
          </w:r>
          <w:proofErr w:type="spellEnd"/>
          <w:r w:rsidR="000133C9" w:rsidRPr="000133C9">
            <w:rPr>
              <w:rFonts w:ascii="Arial" w:hAnsi="Arial" w:cs="Arial"/>
              <w:color w:val="000000"/>
            </w:rPr>
            <w:t xml:space="preserve"> et al., 2018; </w:t>
          </w:r>
          <w:proofErr w:type="spellStart"/>
          <w:r w:rsidR="000133C9" w:rsidRPr="000133C9">
            <w:rPr>
              <w:rFonts w:ascii="Arial" w:hAnsi="Arial" w:cs="Arial"/>
              <w:color w:val="000000"/>
            </w:rPr>
            <w:t>Tenzel</w:t>
          </w:r>
          <w:proofErr w:type="spellEnd"/>
          <w:r w:rsidR="000133C9" w:rsidRPr="000133C9">
            <w:rPr>
              <w:rFonts w:ascii="Arial" w:hAnsi="Arial" w:cs="Arial"/>
              <w:color w:val="000000"/>
            </w:rPr>
            <w:t xml:space="preserve"> et al., 2016).</w:t>
          </w:r>
        </w:sdtContent>
      </w:sdt>
    </w:p>
    <w:p w14:paraId="3354B4E7" w14:textId="25E766D2" w:rsidR="0080712F" w:rsidRPr="007D2B96" w:rsidRDefault="0080712F" w:rsidP="00AD0AAD">
      <w:pPr>
        <w:pStyle w:val="NormalWeb"/>
        <w:spacing w:line="360" w:lineRule="auto"/>
        <w:ind w:firstLine="360"/>
        <w:rPr>
          <w:rFonts w:ascii="Arial" w:hAnsi="Arial" w:cs="Arial"/>
          <w:color w:val="000000"/>
        </w:rPr>
      </w:pPr>
      <w:r w:rsidRPr="007D2B96">
        <w:rPr>
          <w:rFonts w:ascii="Arial" w:hAnsi="Arial" w:cs="Arial"/>
          <w:color w:val="000000"/>
        </w:rPr>
        <w:t>Embora a eficácia dessas tecnologias na remodelação de cicatrizes maduras esteja amplamente documentada, sua aplicação durante as fases iniciais da cicatrização ainda é pouco explorada na literatura. Evidências crescentes sugerem que intervenções a laser realizadas nas primeiras semanas pós-lesão, particularmente dentro dos primeiros três meses, podem modular positivamente o processo cicatricial, prevenindo alterações estruturais indesejadas e favorecendo uma regeneração mais funcional e esteticamente satisfatória</w:t>
      </w:r>
      <w:r w:rsidR="00693584" w:rsidRPr="007D2B96">
        <w:rPr>
          <w:rFonts w:ascii="Arial" w:hAnsi="Arial" w:cs="Arial"/>
          <w:color w:val="000000"/>
        </w:rPr>
        <w:t xml:space="preserve"> </w:t>
      </w:r>
      <w:sdt>
        <w:sdtPr>
          <w:rPr>
            <w:rFonts w:ascii="Arial" w:hAnsi="Arial" w:cs="Arial"/>
            <w:color w:val="000000"/>
          </w:rPr>
          <w:tag w:val="MENDELEY_CITATION_v3_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"/>
          <w:id w:val="-2084209361"/>
          <w:placeholder>
            <w:docPart w:val="DefaultPlaceholder_-1854013440"/>
          </w:placeholder>
        </w:sdtPr>
        <w:sdtContent>
          <w:r w:rsidR="000133C9" w:rsidRPr="000133C9">
            <w:rPr>
              <w:rFonts w:ascii="Arial" w:hAnsi="Arial" w:cs="Arial"/>
              <w:color w:val="000000"/>
            </w:rPr>
            <w:t>(</w:t>
          </w:r>
          <w:proofErr w:type="spellStart"/>
          <w:r w:rsidR="000133C9" w:rsidRPr="000133C9">
            <w:rPr>
              <w:rFonts w:ascii="Arial" w:hAnsi="Arial" w:cs="Arial"/>
              <w:color w:val="000000"/>
            </w:rPr>
            <w:t>Seago</w:t>
          </w:r>
          <w:proofErr w:type="spellEnd"/>
          <w:r w:rsidR="000133C9" w:rsidRPr="000133C9">
            <w:rPr>
              <w:rFonts w:ascii="Arial" w:hAnsi="Arial" w:cs="Arial"/>
              <w:color w:val="000000"/>
            </w:rPr>
            <w:t xml:space="preserve"> et al., 2020).</w:t>
          </w:r>
        </w:sdtContent>
      </w:sdt>
    </w:p>
    <w:p w14:paraId="53ACD8AF" w14:textId="67636606" w:rsidR="0080712F" w:rsidRPr="007D2B96" w:rsidRDefault="0080712F" w:rsidP="00AD0AAD">
      <w:pPr>
        <w:pStyle w:val="NormalWeb"/>
        <w:spacing w:line="360" w:lineRule="auto"/>
        <w:ind w:firstLine="360"/>
        <w:rPr>
          <w:rFonts w:ascii="Arial" w:hAnsi="Arial" w:cs="Arial"/>
          <w:color w:val="000000"/>
        </w:rPr>
      </w:pPr>
      <w:r w:rsidRPr="007D2B96">
        <w:rPr>
          <w:rFonts w:ascii="Arial" w:hAnsi="Arial" w:cs="Arial"/>
          <w:color w:val="000000"/>
        </w:rPr>
        <w:t>A exposição ao laser durante a</w:t>
      </w:r>
      <w:r w:rsidR="00363E69">
        <w:rPr>
          <w:rFonts w:ascii="Arial" w:hAnsi="Arial" w:cs="Arial"/>
          <w:color w:val="000000"/>
        </w:rPr>
        <w:t>s</w:t>
      </w:r>
      <w:r w:rsidRPr="007D2B96">
        <w:rPr>
          <w:rFonts w:ascii="Arial" w:hAnsi="Arial" w:cs="Arial"/>
          <w:color w:val="000000"/>
        </w:rPr>
        <w:t xml:space="preserve"> fase</w:t>
      </w:r>
      <w:r w:rsidR="00363E69">
        <w:rPr>
          <w:rFonts w:ascii="Arial" w:hAnsi="Arial" w:cs="Arial"/>
          <w:color w:val="000000"/>
        </w:rPr>
        <w:t>s</w:t>
      </w:r>
      <w:r w:rsidRPr="007D2B96">
        <w:rPr>
          <w:rFonts w:ascii="Arial" w:hAnsi="Arial" w:cs="Arial"/>
          <w:color w:val="000000"/>
        </w:rPr>
        <w:t xml:space="preserve"> inflamatória (dias 1 a 3), proliferativa (dias 4 a 21) ou de remodelação precoce (a partir da terceira semana) </w:t>
      </w:r>
      <w:r w:rsidR="005C66BC">
        <w:rPr>
          <w:rFonts w:ascii="Arial" w:hAnsi="Arial" w:cs="Arial"/>
          <w:color w:val="000000"/>
        </w:rPr>
        <w:t>pode</w:t>
      </w:r>
      <w:r w:rsidR="00502D13">
        <w:rPr>
          <w:rFonts w:ascii="Arial" w:hAnsi="Arial" w:cs="Arial"/>
          <w:color w:val="000000"/>
        </w:rPr>
        <w:t xml:space="preserve"> </w:t>
      </w:r>
      <w:r w:rsidRPr="007D2B96">
        <w:rPr>
          <w:rFonts w:ascii="Arial" w:hAnsi="Arial" w:cs="Arial"/>
          <w:color w:val="000000"/>
        </w:rPr>
        <w:t>alterar significativamente a resposta biológica da pele. Diversos estudos indicam que essa intervenção é capaz de induzir a liberação de proteínas de choque térmico (</w:t>
      </w:r>
      <w:proofErr w:type="spellStart"/>
      <w:r w:rsidRPr="007D2B96">
        <w:rPr>
          <w:rFonts w:ascii="Arial" w:hAnsi="Arial" w:cs="Arial"/>
          <w:color w:val="000000"/>
        </w:rPr>
        <w:t>HSPs</w:t>
      </w:r>
      <w:proofErr w:type="spellEnd"/>
      <w:r w:rsidRPr="007D2B96">
        <w:rPr>
          <w:rFonts w:ascii="Arial" w:hAnsi="Arial" w:cs="Arial"/>
          <w:color w:val="000000"/>
        </w:rPr>
        <w:t xml:space="preserve">), </w:t>
      </w:r>
      <w:proofErr w:type="spellStart"/>
      <w:r w:rsidRPr="007D2B96">
        <w:rPr>
          <w:rFonts w:ascii="Arial" w:hAnsi="Arial" w:cs="Arial"/>
          <w:color w:val="000000"/>
        </w:rPr>
        <w:t>metaloproteinases</w:t>
      </w:r>
      <w:proofErr w:type="spellEnd"/>
      <w:r w:rsidRPr="007D2B96">
        <w:rPr>
          <w:rFonts w:ascii="Arial" w:hAnsi="Arial" w:cs="Arial"/>
          <w:color w:val="000000"/>
        </w:rPr>
        <w:t xml:space="preserve"> de matriz (MMPs) e fatores de crescimento transformadores beta (TGF-β), todos elementos-chave na regulação da resposta cicatricial. As </w:t>
      </w:r>
      <w:proofErr w:type="spellStart"/>
      <w:r w:rsidRPr="007D2B96">
        <w:rPr>
          <w:rFonts w:ascii="Arial" w:hAnsi="Arial" w:cs="Arial"/>
          <w:color w:val="000000"/>
        </w:rPr>
        <w:t>HSPs</w:t>
      </w:r>
      <w:proofErr w:type="spellEnd"/>
      <w:r w:rsidRPr="007D2B96">
        <w:rPr>
          <w:rFonts w:ascii="Arial" w:hAnsi="Arial" w:cs="Arial"/>
          <w:color w:val="000000"/>
        </w:rPr>
        <w:t xml:space="preserve"> atuam como </w:t>
      </w:r>
      <w:proofErr w:type="spellStart"/>
      <w:r w:rsidRPr="007D2B96">
        <w:rPr>
          <w:rFonts w:ascii="Arial" w:hAnsi="Arial" w:cs="Arial"/>
          <w:color w:val="000000"/>
        </w:rPr>
        <w:t>chaperonas</w:t>
      </w:r>
      <w:proofErr w:type="spellEnd"/>
      <w:r w:rsidRPr="007D2B96">
        <w:rPr>
          <w:rFonts w:ascii="Arial" w:hAnsi="Arial" w:cs="Arial"/>
          <w:color w:val="000000"/>
        </w:rPr>
        <w:t xml:space="preserve"> moleculares, promovendo o dobramento correto de proteínas e protegendo as células contra danos induzidos por estresse. As MMPs, por sua vez, participam da remodelação da matriz extracelular, degradando </w:t>
      </w:r>
      <w:r w:rsidR="00363E69">
        <w:rPr>
          <w:rFonts w:ascii="Arial" w:hAnsi="Arial" w:cs="Arial"/>
          <w:color w:val="000000"/>
        </w:rPr>
        <w:t xml:space="preserve">o </w:t>
      </w:r>
      <w:r w:rsidRPr="007D2B96">
        <w:rPr>
          <w:rFonts w:ascii="Arial" w:hAnsi="Arial" w:cs="Arial"/>
          <w:color w:val="000000"/>
        </w:rPr>
        <w:t xml:space="preserve">colágeno desorganizado e facilitando a deposição de colágeno novo. O TGF-β atua na quimiotaxia e diferenciação de fibroblastos, regulando a síntese de </w:t>
      </w:r>
      <w:proofErr w:type="spellStart"/>
      <w:r w:rsidRPr="007D2B96">
        <w:rPr>
          <w:rFonts w:ascii="Arial" w:hAnsi="Arial" w:cs="Arial"/>
          <w:color w:val="000000"/>
        </w:rPr>
        <w:t>procolágeno</w:t>
      </w:r>
      <w:proofErr w:type="spellEnd"/>
      <w:r w:rsidRPr="007D2B96">
        <w:rPr>
          <w:rFonts w:ascii="Arial" w:hAnsi="Arial" w:cs="Arial"/>
          <w:color w:val="000000"/>
        </w:rPr>
        <w:t xml:space="preserve"> e o alinhamento das fibras colágenas, em busca de uma arquitetura mais próxima à pele íntegra </w:t>
      </w:r>
      <w:sdt>
        <w:sdtPr>
          <w:rPr>
            <w:rFonts w:ascii="Arial" w:hAnsi="Arial" w:cs="Arial"/>
            <w:color w:val="000000"/>
          </w:rPr>
          <w:tag w:val="MENDELEY_CITATION_v3_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"/>
          <w:id w:val="1297107926"/>
          <w:placeholder>
            <w:docPart w:val="DefaultPlaceholder_-1854013440"/>
          </w:placeholder>
        </w:sdtPr>
        <w:sdtContent>
          <w:r w:rsidR="000133C9" w:rsidRPr="000133C9">
            <w:rPr>
              <w:rFonts w:ascii="Arial" w:hAnsi="Arial" w:cs="Arial"/>
              <w:color w:val="000000"/>
            </w:rPr>
            <w:t>(</w:t>
          </w:r>
          <w:proofErr w:type="spellStart"/>
          <w:r w:rsidR="000133C9" w:rsidRPr="000133C9">
            <w:rPr>
              <w:rFonts w:ascii="Arial" w:hAnsi="Arial" w:cs="Arial"/>
              <w:color w:val="000000"/>
            </w:rPr>
            <w:t>Karmisholt</w:t>
          </w:r>
          <w:proofErr w:type="spellEnd"/>
          <w:r w:rsidR="000133C9" w:rsidRPr="000133C9">
            <w:rPr>
              <w:rFonts w:ascii="Arial" w:hAnsi="Arial" w:cs="Arial"/>
              <w:color w:val="000000"/>
            </w:rPr>
            <w:t xml:space="preserve"> et al., 2018).</w:t>
          </w:r>
        </w:sdtContent>
      </w:sdt>
    </w:p>
    <w:p w14:paraId="29019874" w14:textId="3D234E08" w:rsidR="0080712F" w:rsidRPr="007D2B96" w:rsidRDefault="0080712F" w:rsidP="00AD0AAD">
      <w:pPr>
        <w:pStyle w:val="NormalWeb"/>
        <w:spacing w:line="360" w:lineRule="auto"/>
        <w:ind w:firstLine="360"/>
        <w:rPr>
          <w:rFonts w:ascii="Arial" w:hAnsi="Arial" w:cs="Arial"/>
          <w:color w:val="000000"/>
        </w:rPr>
      </w:pPr>
      <w:r w:rsidRPr="007D2B96">
        <w:rPr>
          <w:rFonts w:ascii="Arial" w:hAnsi="Arial" w:cs="Arial"/>
          <w:color w:val="000000"/>
        </w:rPr>
        <w:t>Lasers fracionados, tanto ablativos quanto não ablativos, parecem exercer esses efeitos por meio da indução de microlesões térmicas controladas, seguidas por uma intensa resposta inflamatória local e liberação de citocinas reparadoras</w:t>
      </w:r>
      <w:r w:rsidR="004715A1">
        <w:rPr>
          <w:rFonts w:ascii="Arial" w:hAnsi="Arial" w:cs="Arial"/>
          <w:color w:val="000000"/>
        </w:rPr>
        <w:t xml:space="preserve"> </w:t>
      </w:r>
      <w:sdt>
        <w:sdtPr>
          <w:rPr>
            <w:rFonts w:ascii="Arial" w:hAnsi="Arial" w:cs="Arial"/>
            <w:color w:val="000000"/>
          </w:rPr>
          <w:tag w:val="MENDELEY_CITATION_v3_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"/>
          <w:id w:val="1294639985"/>
          <w:placeholder>
            <w:docPart w:val="DefaultPlaceholder_-1854013440"/>
          </w:placeholder>
        </w:sdtPr>
        <w:sdtEndPr>
          <w:rPr>
            <w:highlight w:val="yellow"/>
          </w:rPr>
        </w:sdtEndPr>
        <w:sdtContent>
          <w:r w:rsidR="000133C9" w:rsidRPr="000133C9">
            <w:rPr>
              <w:rFonts w:ascii="Arial" w:hAnsi="Arial" w:cs="Arial"/>
              <w:color w:val="000000"/>
            </w:rPr>
            <w:t>(Kim et al., 2012)</w:t>
          </w:r>
        </w:sdtContent>
      </w:sdt>
      <w:r w:rsidR="004715A1">
        <w:rPr>
          <w:rFonts w:ascii="Arial" w:hAnsi="Arial" w:cs="Arial"/>
          <w:color w:val="000000"/>
        </w:rPr>
        <w:t>.</w:t>
      </w:r>
      <w:r w:rsidRPr="007D2B96">
        <w:rPr>
          <w:rFonts w:ascii="Arial" w:hAnsi="Arial" w:cs="Arial"/>
          <w:color w:val="000000"/>
        </w:rPr>
        <w:t xml:space="preserve"> De maneira semelhante, lasers vasculares</w:t>
      </w:r>
      <w:r w:rsidR="00AD0AAD" w:rsidRPr="007D2B96">
        <w:rPr>
          <w:rFonts w:ascii="Arial" w:hAnsi="Arial" w:cs="Arial"/>
          <w:color w:val="000000"/>
        </w:rPr>
        <w:t>,</w:t>
      </w:r>
      <w:r w:rsidRPr="007D2B96">
        <w:rPr>
          <w:rFonts w:ascii="Arial" w:hAnsi="Arial" w:cs="Arial"/>
          <w:color w:val="000000"/>
        </w:rPr>
        <w:t xml:space="preserve"> como o </w:t>
      </w:r>
      <w:proofErr w:type="spellStart"/>
      <w:r w:rsidRPr="007D2B96">
        <w:rPr>
          <w:rFonts w:ascii="Arial" w:hAnsi="Arial" w:cs="Arial"/>
          <w:color w:val="000000"/>
        </w:rPr>
        <w:t>Nd:YAG</w:t>
      </w:r>
      <w:proofErr w:type="spellEnd"/>
      <w:r w:rsidRPr="007D2B96">
        <w:rPr>
          <w:rFonts w:ascii="Arial" w:hAnsi="Arial" w:cs="Arial"/>
          <w:color w:val="000000"/>
        </w:rPr>
        <w:t xml:space="preserve">, podem induzir uma resposta inflamatória benéfica por meio do aquecimento seletivo de estruturas vasculares, contribuindo para a reestruturação do tecido </w:t>
      </w:r>
      <w:r w:rsidRPr="00363E69">
        <w:rPr>
          <w:rFonts w:ascii="Arial" w:hAnsi="Arial" w:cs="Arial"/>
          <w:color w:val="000000"/>
        </w:rPr>
        <w:t>cicatricial</w:t>
      </w:r>
      <w:r w:rsidR="005C4EAD" w:rsidRPr="00363E69">
        <w:rPr>
          <w:rFonts w:ascii="Arial" w:hAnsi="Arial" w:cs="Arial"/>
          <w:color w:val="000000"/>
        </w:rPr>
        <w:t xml:space="preserve"> </w:t>
      </w:r>
      <w:sdt>
        <w:sdtPr>
          <w:rPr>
            <w:rFonts w:ascii="Arial" w:hAnsi="Arial" w:cs="Arial"/>
            <w:color w:val="000000"/>
          </w:rPr>
          <w:tag w:val="MENDELEY_CITATION_v3_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"/>
          <w:id w:val="144163541"/>
          <w:placeholder>
            <w:docPart w:val="DefaultPlaceholder_-1854013440"/>
          </w:placeholder>
        </w:sdtPr>
        <w:sdtContent>
          <w:r w:rsidR="000133C9" w:rsidRPr="000133C9">
            <w:rPr>
              <w:rFonts w:ascii="Arial" w:hAnsi="Arial" w:cs="Arial"/>
              <w:color w:val="000000"/>
            </w:rPr>
            <w:t>(</w:t>
          </w:r>
          <w:proofErr w:type="spellStart"/>
          <w:r w:rsidR="000133C9" w:rsidRPr="000133C9">
            <w:rPr>
              <w:rFonts w:ascii="Arial" w:hAnsi="Arial" w:cs="Arial"/>
              <w:color w:val="000000"/>
            </w:rPr>
            <w:t>Akaishi</w:t>
          </w:r>
          <w:proofErr w:type="spellEnd"/>
          <w:r w:rsidR="000133C9" w:rsidRPr="000133C9">
            <w:rPr>
              <w:rFonts w:ascii="Arial" w:hAnsi="Arial" w:cs="Arial"/>
              <w:color w:val="000000"/>
            </w:rPr>
            <w:t xml:space="preserve"> et al., 2012)</w:t>
          </w:r>
        </w:sdtContent>
      </w:sdt>
      <w:r w:rsidR="005C4EAD" w:rsidRPr="00363E69">
        <w:rPr>
          <w:rFonts w:ascii="Arial" w:hAnsi="Arial" w:cs="Arial"/>
          <w:color w:val="000000"/>
        </w:rPr>
        <w:t>.</w:t>
      </w:r>
    </w:p>
    <w:p w14:paraId="3D425CAD" w14:textId="77777777" w:rsidR="0080712F" w:rsidRPr="007D2B96" w:rsidRDefault="0080712F" w:rsidP="00AD0AAD">
      <w:pPr>
        <w:pStyle w:val="NormalWeb"/>
        <w:spacing w:line="360" w:lineRule="auto"/>
        <w:ind w:firstLine="360"/>
        <w:rPr>
          <w:rFonts w:ascii="Arial" w:hAnsi="Arial" w:cs="Arial"/>
          <w:color w:val="000000"/>
        </w:rPr>
      </w:pPr>
      <w:r w:rsidRPr="007D2B96">
        <w:rPr>
          <w:rFonts w:ascii="Arial" w:hAnsi="Arial" w:cs="Arial"/>
          <w:color w:val="000000"/>
        </w:rPr>
        <w:t xml:space="preserve">Apesar do potencial terapêutico promissor, ainda são escassos os estudos clínicos randomizados que comparam diretamente a eficácia de diferentes modalidades de laser, aplicadas precocemente, na remodelação de cicatrizes recentes. Tal lacuna na literatura </w:t>
      </w:r>
      <w:r w:rsidRPr="007D2B96">
        <w:rPr>
          <w:rFonts w:ascii="Arial" w:hAnsi="Arial" w:cs="Arial"/>
          <w:color w:val="000000"/>
        </w:rPr>
        <w:lastRenderedPageBreak/>
        <w:t>científica justifica a necessidade de investigações robustas, que visem consolidar evidências para futuras diretrizes clínicas (</w:t>
      </w:r>
      <w:proofErr w:type="spellStart"/>
      <w:r w:rsidRPr="007D2B96">
        <w:rPr>
          <w:rFonts w:ascii="Arial" w:hAnsi="Arial" w:cs="Arial"/>
          <w:color w:val="000000"/>
        </w:rPr>
        <w:t>Karmisholt</w:t>
      </w:r>
      <w:proofErr w:type="spellEnd"/>
      <w:r w:rsidRPr="007D2B96">
        <w:rPr>
          <w:rFonts w:ascii="Arial" w:hAnsi="Arial" w:cs="Arial"/>
          <w:color w:val="000000"/>
        </w:rPr>
        <w:t xml:space="preserve"> KE et al., 2018).</w:t>
      </w:r>
    </w:p>
    <w:p w14:paraId="543CB776" w14:textId="6A9A7D78" w:rsidR="007D0B2C" w:rsidRPr="00B90C27" w:rsidRDefault="0080712F" w:rsidP="00B90C27">
      <w:pPr>
        <w:pStyle w:val="NormalWeb"/>
        <w:spacing w:line="360" w:lineRule="auto"/>
        <w:ind w:firstLine="360"/>
        <w:rPr>
          <w:rFonts w:ascii="Arial" w:hAnsi="Arial" w:cs="Arial"/>
          <w:color w:val="000000"/>
        </w:rPr>
      </w:pPr>
      <w:r w:rsidRPr="007D2B96">
        <w:rPr>
          <w:rFonts w:ascii="Arial" w:hAnsi="Arial" w:cs="Arial"/>
          <w:color w:val="000000"/>
        </w:rPr>
        <w:t xml:space="preserve">Portanto, o presente estudo propõe avaliar, de maneira sistemática, o impacto da intervenção precoce </w:t>
      </w:r>
      <w:r w:rsidR="005C66BC" w:rsidRPr="005C66BC">
        <w:rPr>
          <w:rFonts w:ascii="Arial" w:hAnsi="Arial" w:cs="Arial"/>
          <w:color w:val="000000"/>
        </w:rPr>
        <w:t>em cicatrizes</w:t>
      </w:r>
      <w:r w:rsidR="005C66BC">
        <w:rPr>
          <w:rFonts w:ascii="Arial" w:hAnsi="Arial" w:cs="Arial"/>
          <w:color w:val="000000"/>
        </w:rPr>
        <w:t xml:space="preserve"> </w:t>
      </w:r>
      <w:r w:rsidRPr="007D2B96">
        <w:rPr>
          <w:rFonts w:ascii="Arial" w:hAnsi="Arial" w:cs="Arial"/>
          <w:color w:val="000000"/>
        </w:rPr>
        <w:t xml:space="preserve">com lasers </w:t>
      </w:r>
      <w:proofErr w:type="spellStart"/>
      <w:r w:rsidRPr="007D2B96">
        <w:rPr>
          <w:rFonts w:ascii="Arial" w:hAnsi="Arial" w:cs="Arial"/>
          <w:color w:val="000000"/>
        </w:rPr>
        <w:t>Er:YAG</w:t>
      </w:r>
      <w:proofErr w:type="spellEnd"/>
      <w:r w:rsidRPr="007D2B96">
        <w:rPr>
          <w:rFonts w:ascii="Arial" w:hAnsi="Arial" w:cs="Arial"/>
          <w:color w:val="000000"/>
        </w:rPr>
        <w:t xml:space="preserve"> e </w:t>
      </w:r>
      <w:proofErr w:type="spellStart"/>
      <w:r w:rsidRPr="007D2B96">
        <w:rPr>
          <w:rFonts w:ascii="Arial" w:hAnsi="Arial" w:cs="Arial"/>
          <w:color w:val="000000"/>
        </w:rPr>
        <w:t>Nd:YAG</w:t>
      </w:r>
      <w:proofErr w:type="spellEnd"/>
      <w:r w:rsidRPr="007D2B96">
        <w:rPr>
          <w:rFonts w:ascii="Arial" w:hAnsi="Arial" w:cs="Arial"/>
          <w:color w:val="000000"/>
        </w:rPr>
        <w:t xml:space="preserve"> no processo de cicatrização cutânea, com foco na modulação da resposta biológica, na qualidade da cicatriz formada e na satisfação do paciente. Esta abordagem visa não apenas aprimorar os resultados estéticos e funcionais, mas também oferecer subsídios científicos para a construção de protocolos terapêuticos baseados em evidências.</w:t>
      </w:r>
    </w:p>
    <w:p w14:paraId="6350010C" w14:textId="0E5E873A" w:rsidR="00693584" w:rsidRPr="00BD7382" w:rsidRDefault="00CE70FB" w:rsidP="00BD7382">
      <w:pPr>
        <w:pStyle w:val="Ttulo2"/>
        <w:rPr>
          <w:lang w:val="en-US"/>
        </w:rPr>
      </w:pPr>
      <w:bookmarkStart w:id="11" w:name="_Toc200382642"/>
      <w:bookmarkStart w:id="12" w:name="_Toc205321642"/>
      <w:proofErr w:type="spellStart"/>
      <w:r w:rsidRPr="00BD7382">
        <w:rPr>
          <w:lang w:val="en-US"/>
        </w:rPr>
        <w:t>Hipótese</w:t>
      </w:r>
      <w:bookmarkEnd w:id="11"/>
      <w:bookmarkEnd w:id="12"/>
      <w:proofErr w:type="spellEnd"/>
      <w:r w:rsidRPr="00BD7382">
        <w:rPr>
          <w:lang w:val="en-US"/>
        </w:rPr>
        <w:t xml:space="preserve"> </w:t>
      </w:r>
    </w:p>
    <w:p w14:paraId="60B15469" w14:textId="31A1DA2E" w:rsidR="00693584" w:rsidRDefault="00AA4D6B" w:rsidP="00693584">
      <w:pPr>
        <w:spacing w:before="40" w:after="0"/>
        <w:ind w:left="360" w:firstLine="348"/>
        <w:rPr>
          <w:rFonts w:eastAsia="Times New Roman" w:cs="Arial"/>
          <w:color w:val="000000"/>
          <w:szCs w:val="24"/>
        </w:rPr>
      </w:pPr>
      <w:r>
        <w:rPr>
          <w:rFonts w:eastAsia="Times New Roman" w:cs="Arial"/>
          <w:color w:val="000000"/>
          <w:szCs w:val="24"/>
        </w:rPr>
        <w:t>A</w:t>
      </w:r>
      <w:r w:rsidR="00693584" w:rsidRPr="007D2B96">
        <w:rPr>
          <w:rFonts w:eastAsia="Times New Roman" w:cs="Arial"/>
          <w:color w:val="000000"/>
          <w:szCs w:val="24"/>
        </w:rPr>
        <w:t xml:space="preserve"> aplicação precoce d</w:t>
      </w:r>
      <w:r w:rsidR="00363E69">
        <w:rPr>
          <w:rFonts w:eastAsia="Times New Roman" w:cs="Arial"/>
          <w:color w:val="000000"/>
          <w:szCs w:val="24"/>
        </w:rPr>
        <w:t xml:space="preserve">os lasers </w:t>
      </w:r>
      <w:proofErr w:type="spellStart"/>
      <w:r w:rsidR="00693584" w:rsidRPr="007D2B96">
        <w:rPr>
          <w:rFonts w:eastAsia="Times New Roman" w:cs="Arial"/>
          <w:color w:val="000000"/>
          <w:szCs w:val="24"/>
        </w:rPr>
        <w:t>Er:YAG</w:t>
      </w:r>
      <w:proofErr w:type="spellEnd"/>
      <w:r w:rsidR="00693584" w:rsidRPr="007D2B96">
        <w:rPr>
          <w:rFonts w:eastAsia="Times New Roman" w:cs="Arial"/>
          <w:color w:val="000000"/>
          <w:szCs w:val="24"/>
        </w:rPr>
        <w:t xml:space="preserve"> </w:t>
      </w:r>
      <w:r>
        <w:rPr>
          <w:rFonts w:eastAsia="Times New Roman" w:cs="Arial"/>
          <w:color w:val="000000"/>
          <w:szCs w:val="24"/>
        </w:rPr>
        <w:t>ou</w:t>
      </w:r>
      <w:r w:rsidR="00693584" w:rsidRPr="007D2B96">
        <w:rPr>
          <w:rFonts w:eastAsia="Times New Roman" w:cs="Arial"/>
          <w:color w:val="000000"/>
          <w:szCs w:val="24"/>
        </w:rPr>
        <w:t xml:space="preserve"> </w:t>
      </w:r>
      <w:proofErr w:type="spellStart"/>
      <w:r w:rsidR="00693584" w:rsidRPr="007D2B96">
        <w:rPr>
          <w:rFonts w:eastAsia="Times New Roman" w:cs="Arial"/>
          <w:color w:val="000000"/>
          <w:szCs w:val="24"/>
        </w:rPr>
        <w:t>Nd:YAG</w:t>
      </w:r>
      <w:proofErr w:type="spellEnd"/>
      <w:r w:rsidR="00693584" w:rsidRPr="007D2B96">
        <w:rPr>
          <w:rFonts w:eastAsia="Times New Roman" w:cs="Arial"/>
          <w:color w:val="000000"/>
          <w:szCs w:val="24"/>
        </w:rPr>
        <w:t xml:space="preserve"> promove remodelação tecidual mais eficiente em cicatrizes recentes, com superioridade clínica em comparação à ausência de tratamento. </w:t>
      </w:r>
      <w:r w:rsidR="00B35939">
        <w:rPr>
          <w:rFonts w:eastAsia="Times New Roman" w:cs="Arial"/>
          <w:color w:val="000000"/>
          <w:szCs w:val="24"/>
        </w:rPr>
        <w:t>A</w:t>
      </w:r>
      <w:r w:rsidR="00693584" w:rsidRPr="007D2B96">
        <w:rPr>
          <w:rFonts w:eastAsia="Times New Roman" w:cs="Arial"/>
          <w:color w:val="000000"/>
          <w:szCs w:val="24"/>
        </w:rPr>
        <w:t>mbos os métodos apresent</w:t>
      </w:r>
      <w:r w:rsidR="00B35939">
        <w:rPr>
          <w:rFonts w:eastAsia="Times New Roman" w:cs="Arial"/>
          <w:color w:val="000000"/>
          <w:szCs w:val="24"/>
        </w:rPr>
        <w:t>a</w:t>
      </w:r>
      <w:r w:rsidR="00693584" w:rsidRPr="007D2B96">
        <w:rPr>
          <w:rFonts w:eastAsia="Times New Roman" w:cs="Arial"/>
          <w:color w:val="000000"/>
          <w:szCs w:val="24"/>
        </w:rPr>
        <w:t>m resultados benéficos, com variação de eficácia conforme o perfil de ação específico de cada tipo de laser.</w:t>
      </w:r>
      <w:bookmarkStart w:id="13" w:name="_Hlk138747241"/>
    </w:p>
    <w:p w14:paraId="0D14BBD2" w14:textId="6B012196" w:rsidR="00AA4D6B" w:rsidRPr="007D2B96" w:rsidRDefault="00AA4D6B" w:rsidP="00693584">
      <w:pPr>
        <w:spacing w:before="40" w:after="0"/>
        <w:ind w:left="360" w:firstLine="348"/>
        <w:rPr>
          <w:rFonts w:eastAsia="Times New Roman" w:cs="Arial"/>
          <w:color w:val="000000"/>
          <w:szCs w:val="24"/>
        </w:rPr>
      </w:pPr>
      <w:r>
        <w:rPr>
          <w:rFonts w:eastAsia="Times New Roman" w:cs="Arial"/>
          <w:color w:val="000000"/>
          <w:szCs w:val="24"/>
        </w:rPr>
        <w:t>Hip</w:t>
      </w:r>
      <w:r w:rsidR="00363E69">
        <w:rPr>
          <w:rFonts w:eastAsia="Times New Roman" w:cs="Arial"/>
          <w:color w:val="000000"/>
          <w:szCs w:val="24"/>
        </w:rPr>
        <w:t>ó</w:t>
      </w:r>
      <w:r>
        <w:rPr>
          <w:rFonts w:eastAsia="Times New Roman" w:cs="Arial"/>
          <w:color w:val="000000"/>
          <w:szCs w:val="24"/>
        </w:rPr>
        <w:t>tese secund</w:t>
      </w:r>
      <w:r w:rsidR="00363E69">
        <w:rPr>
          <w:rFonts w:eastAsia="Times New Roman" w:cs="Arial"/>
          <w:color w:val="000000"/>
          <w:szCs w:val="24"/>
        </w:rPr>
        <w:t>á</w:t>
      </w:r>
      <w:r>
        <w:rPr>
          <w:rFonts w:eastAsia="Times New Roman" w:cs="Arial"/>
          <w:color w:val="000000"/>
          <w:szCs w:val="24"/>
        </w:rPr>
        <w:t xml:space="preserve">ria: o laser de </w:t>
      </w:r>
      <w:proofErr w:type="spellStart"/>
      <w:r>
        <w:rPr>
          <w:rFonts w:eastAsia="Times New Roman" w:cs="Arial"/>
          <w:color w:val="000000"/>
          <w:szCs w:val="24"/>
        </w:rPr>
        <w:t>Er:YAG</w:t>
      </w:r>
      <w:proofErr w:type="spellEnd"/>
      <w:r>
        <w:rPr>
          <w:rFonts w:eastAsia="Times New Roman" w:cs="Arial"/>
          <w:color w:val="000000"/>
          <w:szCs w:val="24"/>
        </w:rPr>
        <w:t xml:space="preserve">, quando usado precocemente em cicatrizes, tem eficácia comparável ao laser de </w:t>
      </w:r>
      <w:proofErr w:type="spellStart"/>
      <w:r>
        <w:rPr>
          <w:rFonts w:eastAsia="Times New Roman" w:cs="Arial"/>
          <w:color w:val="000000"/>
          <w:szCs w:val="24"/>
        </w:rPr>
        <w:t>Nd:YAG</w:t>
      </w:r>
      <w:proofErr w:type="spellEnd"/>
      <w:r>
        <w:rPr>
          <w:rFonts w:eastAsia="Times New Roman" w:cs="Arial"/>
          <w:color w:val="000000"/>
          <w:szCs w:val="24"/>
        </w:rPr>
        <w:t>.</w:t>
      </w:r>
    </w:p>
    <w:p w14:paraId="01D002D8" w14:textId="77777777" w:rsidR="00693584" w:rsidRPr="00502D13" w:rsidRDefault="00693584" w:rsidP="00FA5522">
      <w:pPr>
        <w:spacing w:before="40" w:after="0"/>
        <w:rPr>
          <w:rFonts w:eastAsiaTheme="minorEastAsia" w:cs="Arial"/>
          <w:b/>
          <w:szCs w:val="24"/>
        </w:rPr>
      </w:pPr>
    </w:p>
    <w:p w14:paraId="3EDD493C" w14:textId="77777777" w:rsidR="00B90C27" w:rsidRPr="00502D13" w:rsidRDefault="00B90C27" w:rsidP="00FA5522">
      <w:pPr>
        <w:spacing w:before="40" w:after="0"/>
        <w:rPr>
          <w:rFonts w:eastAsiaTheme="minorEastAsia" w:cs="Arial"/>
          <w:b/>
          <w:szCs w:val="24"/>
        </w:rPr>
      </w:pPr>
    </w:p>
    <w:p w14:paraId="60291BD4" w14:textId="77777777" w:rsidR="00B90C27" w:rsidRPr="00502D13" w:rsidRDefault="00B90C27" w:rsidP="00FA5522">
      <w:pPr>
        <w:spacing w:before="40" w:after="0"/>
        <w:rPr>
          <w:rFonts w:eastAsiaTheme="minorEastAsia" w:cs="Arial"/>
          <w:b/>
          <w:szCs w:val="24"/>
        </w:rPr>
      </w:pPr>
    </w:p>
    <w:p w14:paraId="18655839" w14:textId="77777777" w:rsidR="00B90C27" w:rsidRPr="00502D13" w:rsidRDefault="00B90C27" w:rsidP="00FA5522">
      <w:pPr>
        <w:spacing w:before="40" w:after="0"/>
        <w:rPr>
          <w:rFonts w:eastAsiaTheme="minorEastAsia" w:cs="Arial"/>
          <w:b/>
          <w:szCs w:val="24"/>
        </w:rPr>
      </w:pPr>
    </w:p>
    <w:p w14:paraId="3E522F2A" w14:textId="77777777" w:rsidR="00B90C27" w:rsidRPr="00502D13" w:rsidRDefault="00B90C27" w:rsidP="00FA5522">
      <w:pPr>
        <w:spacing w:before="40" w:after="0"/>
        <w:rPr>
          <w:rFonts w:eastAsiaTheme="minorEastAsia" w:cs="Arial"/>
          <w:b/>
          <w:szCs w:val="24"/>
        </w:rPr>
      </w:pPr>
    </w:p>
    <w:p w14:paraId="7383ADDA" w14:textId="77777777" w:rsidR="00B90C27" w:rsidRPr="00502D13" w:rsidRDefault="00B90C27" w:rsidP="00FA5522">
      <w:pPr>
        <w:spacing w:before="40" w:after="0"/>
        <w:rPr>
          <w:rFonts w:eastAsiaTheme="minorEastAsia" w:cs="Arial"/>
          <w:b/>
          <w:szCs w:val="24"/>
        </w:rPr>
      </w:pPr>
    </w:p>
    <w:p w14:paraId="3B17B27F" w14:textId="77777777" w:rsidR="00B90C27" w:rsidRPr="00502D13" w:rsidRDefault="00B90C27" w:rsidP="00FA5522">
      <w:pPr>
        <w:spacing w:before="40" w:after="0"/>
        <w:rPr>
          <w:rFonts w:eastAsiaTheme="minorEastAsia" w:cs="Arial"/>
          <w:b/>
          <w:szCs w:val="24"/>
        </w:rPr>
      </w:pPr>
    </w:p>
    <w:p w14:paraId="62267385" w14:textId="77777777" w:rsidR="00B90C27" w:rsidRPr="00502D13" w:rsidRDefault="00B90C27" w:rsidP="00FA5522">
      <w:pPr>
        <w:spacing w:before="40" w:after="0"/>
        <w:rPr>
          <w:rFonts w:eastAsiaTheme="minorEastAsia" w:cs="Arial"/>
          <w:b/>
          <w:szCs w:val="24"/>
        </w:rPr>
      </w:pPr>
    </w:p>
    <w:p w14:paraId="13A324A1" w14:textId="77777777" w:rsidR="00B90C27" w:rsidRPr="00502D13" w:rsidRDefault="00B90C27" w:rsidP="00FA5522">
      <w:pPr>
        <w:spacing w:before="40" w:after="0"/>
        <w:rPr>
          <w:rFonts w:eastAsiaTheme="minorEastAsia" w:cs="Arial"/>
          <w:b/>
          <w:szCs w:val="24"/>
        </w:rPr>
      </w:pPr>
    </w:p>
    <w:p w14:paraId="288CB506" w14:textId="77777777" w:rsidR="00B90C27" w:rsidRPr="00502D13" w:rsidRDefault="00B90C27" w:rsidP="00FA5522">
      <w:pPr>
        <w:spacing w:before="40" w:after="0"/>
        <w:rPr>
          <w:rFonts w:eastAsiaTheme="minorEastAsia" w:cs="Arial"/>
          <w:b/>
          <w:szCs w:val="24"/>
        </w:rPr>
      </w:pPr>
    </w:p>
    <w:p w14:paraId="1A9F0F36" w14:textId="77777777" w:rsidR="0049703A" w:rsidRPr="00502D13" w:rsidRDefault="0049703A" w:rsidP="00BD7382">
      <w:pPr>
        <w:spacing w:before="40" w:after="0"/>
        <w:ind w:firstLine="0"/>
        <w:rPr>
          <w:rFonts w:eastAsiaTheme="minorEastAsia" w:cs="Arial"/>
          <w:b/>
          <w:szCs w:val="24"/>
        </w:rPr>
      </w:pPr>
    </w:p>
    <w:p w14:paraId="39103315" w14:textId="1CA8995B" w:rsidR="00FA5522" w:rsidRPr="007D2B96" w:rsidRDefault="00FA5522" w:rsidP="00BD7382">
      <w:pPr>
        <w:pStyle w:val="Ttulo1"/>
        <w:rPr>
          <w:lang w:val="en-US"/>
        </w:rPr>
      </w:pPr>
      <w:bookmarkStart w:id="14" w:name="_Toc200382643"/>
      <w:bookmarkStart w:id="15" w:name="_Toc205321643"/>
      <w:r w:rsidRPr="007D2B96">
        <w:rPr>
          <w:lang w:val="en-US"/>
        </w:rPr>
        <w:lastRenderedPageBreak/>
        <w:t>JUSTIFICATIVA</w:t>
      </w:r>
      <w:bookmarkEnd w:id="14"/>
      <w:bookmarkEnd w:id="15"/>
    </w:p>
    <w:p w14:paraId="64DC7F33" w14:textId="77777777" w:rsidR="00FA5522" w:rsidRPr="007D2B96" w:rsidRDefault="00FA5522" w:rsidP="00707AC7">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uppressAutoHyphens/>
        <w:spacing w:before="0" w:line="360" w:lineRule="auto"/>
        <w:jc w:val="both"/>
        <w:rPr>
          <w:rFonts w:ascii="Arial" w:hAnsi="Arial" w:cs="Arial"/>
          <w:lang w:val="pt-PT"/>
        </w:rPr>
      </w:pPr>
    </w:p>
    <w:p w14:paraId="40F27540" w14:textId="0C443E82" w:rsidR="00707AC7" w:rsidRPr="007D2B96" w:rsidRDefault="00707AC7" w:rsidP="00707AC7">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uppressAutoHyphens/>
        <w:spacing w:before="0" w:line="360" w:lineRule="auto"/>
        <w:jc w:val="both"/>
        <w:rPr>
          <w:rFonts w:ascii="Arial" w:hAnsi="Arial" w:cs="Arial"/>
          <w:lang w:val="pt-PT"/>
        </w:rPr>
      </w:pPr>
      <w:r w:rsidRPr="007D2B96">
        <w:rPr>
          <w:rFonts w:ascii="Arial" w:hAnsi="Arial" w:cs="Arial"/>
          <w:lang w:val="pt-PT"/>
        </w:rPr>
        <w:tab/>
      </w:r>
      <w:r w:rsidRPr="007D2B96">
        <w:rPr>
          <w:rFonts w:ascii="Arial" w:hAnsi="Arial" w:cs="Arial"/>
        </w:rPr>
        <w:t xml:space="preserve">Apesar da ampla utilização dos lasers </w:t>
      </w:r>
      <w:proofErr w:type="spellStart"/>
      <w:r w:rsidRPr="007D2B96">
        <w:rPr>
          <w:rFonts w:ascii="Arial" w:hAnsi="Arial" w:cs="Arial"/>
        </w:rPr>
        <w:t>Erbium</w:t>
      </w:r>
      <w:proofErr w:type="spellEnd"/>
      <w:r w:rsidRPr="007D2B96">
        <w:rPr>
          <w:rFonts w:ascii="Arial" w:hAnsi="Arial" w:cs="Arial"/>
        </w:rPr>
        <w:t xml:space="preserve"> e Neodímio no tratamento de cicatrizes estabelecidas, seu emprego em fases iniciais do processo cicatricial permanece </w:t>
      </w:r>
      <w:r w:rsidR="005C66BC" w:rsidRPr="005C66BC">
        <w:rPr>
          <w:rFonts w:ascii="Arial" w:hAnsi="Arial" w:cs="Arial"/>
        </w:rPr>
        <w:t>pouco conhecido</w:t>
      </w:r>
      <w:r w:rsidR="00486FE4">
        <w:rPr>
          <w:rFonts w:ascii="Arial" w:hAnsi="Arial" w:cs="Arial"/>
        </w:rPr>
        <w:t xml:space="preserve"> </w:t>
      </w:r>
      <w:r w:rsidRPr="005C66BC">
        <w:rPr>
          <w:rFonts w:ascii="Arial" w:hAnsi="Arial" w:cs="Arial"/>
          <w:lang w:val="pt-PT"/>
        </w:rPr>
        <w:t>(</w:t>
      </w:r>
      <w:proofErr w:type="spellStart"/>
      <w:r w:rsidRPr="007D2B96">
        <w:rPr>
          <w:rFonts w:ascii="Arial" w:hAnsi="Arial" w:cs="Arial"/>
          <w:lang w:val="pt-PT"/>
        </w:rPr>
        <w:t>Karmisholt</w:t>
      </w:r>
      <w:proofErr w:type="spellEnd"/>
      <w:r w:rsidRPr="007D2B96">
        <w:rPr>
          <w:rFonts w:ascii="Arial" w:hAnsi="Arial" w:cs="Arial"/>
          <w:lang w:val="pt-PT"/>
        </w:rPr>
        <w:t xml:space="preserve"> KE, </w:t>
      </w:r>
      <w:proofErr w:type="spellStart"/>
      <w:r w:rsidRPr="007D2B96">
        <w:rPr>
          <w:rFonts w:ascii="Arial" w:hAnsi="Arial" w:cs="Arial"/>
          <w:lang w:val="pt-PT"/>
        </w:rPr>
        <w:t>et</w:t>
      </w:r>
      <w:proofErr w:type="spellEnd"/>
      <w:r w:rsidRPr="007D2B96">
        <w:rPr>
          <w:rFonts w:ascii="Arial" w:hAnsi="Arial" w:cs="Arial"/>
          <w:lang w:val="pt-PT"/>
        </w:rPr>
        <w:t xml:space="preserve"> al., 2018).</w:t>
      </w:r>
      <w:r w:rsidRPr="007D2B96">
        <w:rPr>
          <w:rFonts w:ascii="Arial" w:hAnsi="Arial" w:cs="Arial"/>
        </w:rPr>
        <w:t xml:space="preserve"> </w:t>
      </w:r>
      <w:r w:rsidRPr="007D2B96">
        <w:rPr>
          <w:rFonts w:ascii="Arial" w:hAnsi="Arial" w:cs="Arial"/>
          <w:lang w:val="pt-PT"/>
        </w:rPr>
        <w:t xml:space="preserve">Intervenções precoces com tecnologia laser </w:t>
      </w:r>
      <w:r w:rsidR="00F0795D" w:rsidRPr="007D2B96">
        <w:rPr>
          <w:rFonts w:ascii="Arial" w:hAnsi="Arial" w:cs="Arial"/>
        </w:rPr>
        <w:t>têm</w:t>
      </w:r>
      <w:r w:rsidRPr="007D2B96">
        <w:rPr>
          <w:rFonts w:ascii="Arial" w:hAnsi="Arial" w:cs="Arial"/>
          <w:lang w:val="pt-PT"/>
        </w:rPr>
        <w:t xml:space="preserve"> mostrado resultados promissores no manejo de cicatrizes nas primeiras semanas após a sua formação, modulando o remodelamento tecidual, estimulando a regeneração e prevenindo o desenvolvimento de alterações cicatriciais indesejadas </w:t>
      </w:r>
      <w:sdt>
        <w:sdtPr>
          <w:rPr>
            <w:rFonts w:ascii="Arial" w:hAnsi="Arial" w:cs="Arial"/>
            <w:lang w:val="pt-PT"/>
          </w:rPr>
          <w:tag w:val="MENDELEY_CITATION_v3_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"/>
          <w:id w:val="1387065235"/>
          <w:placeholder>
            <w:docPart w:val="DefaultPlaceholder_-1854013440"/>
          </w:placeholder>
        </w:sdtPr>
        <w:sdtContent>
          <w:r w:rsidR="000133C9" w:rsidRPr="000133C9">
            <w:rPr>
              <w:rFonts w:ascii="Arial" w:hAnsi="Arial" w:cs="Arial"/>
              <w:lang w:val="pt-PT"/>
            </w:rPr>
            <w:t>(</w:t>
          </w:r>
          <w:proofErr w:type="spellStart"/>
          <w:r w:rsidR="000133C9" w:rsidRPr="000133C9">
            <w:rPr>
              <w:rFonts w:ascii="Arial" w:hAnsi="Arial" w:cs="Arial"/>
              <w:lang w:val="pt-PT"/>
            </w:rPr>
            <w:t>Seago</w:t>
          </w:r>
          <w:proofErr w:type="spellEnd"/>
          <w:r w:rsidR="000133C9" w:rsidRPr="000133C9">
            <w:rPr>
              <w:rFonts w:ascii="Arial" w:hAnsi="Arial" w:cs="Arial"/>
              <w:lang w:val="pt-PT"/>
            </w:rPr>
            <w:t xml:space="preserve"> et al., 2020).</w:t>
          </w:r>
        </w:sdtContent>
      </w:sdt>
    </w:p>
    <w:p w14:paraId="3FE9EBA3" w14:textId="6063FB27" w:rsidR="00707AC7" w:rsidRPr="007D2B96" w:rsidRDefault="00707AC7" w:rsidP="00707AC7">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uppressAutoHyphens/>
        <w:spacing w:before="0" w:line="360" w:lineRule="auto"/>
        <w:jc w:val="both"/>
        <w:rPr>
          <w:rFonts w:ascii="Arial" w:hAnsi="Arial" w:cs="Arial"/>
        </w:rPr>
      </w:pPr>
      <w:r w:rsidRPr="007D2B96">
        <w:rPr>
          <w:rFonts w:ascii="Arial" w:hAnsi="Arial" w:cs="Arial"/>
          <w:lang w:val="pt-PT"/>
        </w:rPr>
        <w:tab/>
      </w:r>
      <w:r w:rsidRPr="007D2B96">
        <w:rPr>
          <w:rFonts w:ascii="Arial" w:hAnsi="Arial" w:cs="Arial"/>
        </w:rPr>
        <w:t xml:space="preserve">Considerando esses possíveis benefícios da intervenção precoce, há uma necessidade premente de estudos controlados que avaliem comparativamente a eficácia </w:t>
      </w:r>
      <w:r w:rsidR="005C66BC" w:rsidRPr="005C66BC">
        <w:rPr>
          <w:rFonts w:ascii="Arial" w:hAnsi="Arial" w:cs="Arial"/>
        </w:rPr>
        <w:t>de diferentes tecnologias</w:t>
      </w:r>
      <w:r w:rsidRPr="007D2B96">
        <w:rPr>
          <w:rFonts w:ascii="Arial" w:hAnsi="Arial" w:cs="Arial"/>
        </w:rPr>
        <w:t xml:space="preserve"> na remodelação de cicatrizes recentes.</w:t>
      </w:r>
    </w:p>
    <w:p w14:paraId="6BDB48E7" w14:textId="44B40A45" w:rsidR="00707AC7" w:rsidRPr="007D2B96" w:rsidRDefault="00707AC7" w:rsidP="00707AC7">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uppressAutoHyphens/>
        <w:spacing w:before="0" w:line="360" w:lineRule="auto"/>
        <w:jc w:val="both"/>
        <w:rPr>
          <w:rFonts w:ascii="Arial" w:hAnsi="Arial" w:cs="Arial"/>
          <w:lang w:val="pt-PT"/>
        </w:rPr>
      </w:pPr>
      <w:r w:rsidRPr="007D2B96">
        <w:rPr>
          <w:rFonts w:ascii="Arial" w:hAnsi="Arial" w:cs="Arial"/>
        </w:rPr>
        <w:tab/>
        <w:t>A presente pesquisa busca preencher essa lacuna, oferecendo subsídios científicos para protocolos terapêuticos baseados em evidência. Além disso, os achados deste estudo poderão contribuir para a redução de cicatrizes disfuncionais e inestéticas, impactando positivamente a qualidade de vida dos pacientes e favorecendo a adoção de abordagens preventivas mais eficazes por parte d</w:t>
      </w:r>
      <w:r w:rsidR="003D3046">
        <w:rPr>
          <w:rFonts w:ascii="Arial" w:hAnsi="Arial" w:cs="Arial"/>
        </w:rPr>
        <w:t>os</w:t>
      </w:r>
      <w:r w:rsidRPr="007D2B96">
        <w:rPr>
          <w:rFonts w:ascii="Arial" w:hAnsi="Arial" w:cs="Arial"/>
        </w:rPr>
        <w:t xml:space="preserve"> profissionais da saúde.</w:t>
      </w:r>
    </w:p>
    <w:p w14:paraId="61BD0CBB" w14:textId="77777777" w:rsidR="00707AC7" w:rsidRPr="007D2B96" w:rsidRDefault="00707AC7" w:rsidP="009103CA">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uppressAutoHyphens/>
        <w:spacing w:before="0" w:line="360" w:lineRule="auto"/>
        <w:ind w:left="360"/>
        <w:jc w:val="both"/>
        <w:rPr>
          <w:rFonts w:ascii="Arial" w:eastAsia="Arial" w:hAnsi="Arial" w:cs="Arial"/>
        </w:rPr>
      </w:pPr>
    </w:p>
    <w:bookmarkEnd w:id="13"/>
    <w:p w14:paraId="0260F815" w14:textId="77777777" w:rsidR="00CE70FB" w:rsidRPr="007D2B96" w:rsidRDefault="00CE70FB" w:rsidP="00CE70FB">
      <w:pPr>
        <w:spacing w:before="40" w:after="0"/>
        <w:rPr>
          <w:rFonts w:cs="Arial"/>
          <w:b/>
          <w:szCs w:val="24"/>
        </w:rPr>
      </w:pPr>
    </w:p>
    <w:p w14:paraId="26BB0BA4" w14:textId="77777777" w:rsidR="00FA5522" w:rsidRPr="007D2B96" w:rsidRDefault="00FA5522" w:rsidP="00CE70FB">
      <w:pPr>
        <w:spacing w:before="40" w:after="0"/>
        <w:rPr>
          <w:rFonts w:cs="Arial"/>
          <w:b/>
          <w:szCs w:val="24"/>
        </w:rPr>
      </w:pPr>
    </w:p>
    <w:p w14:paraId="3937898E" w14:textId="77777777" w:rsidR="00FA5522" w:rsidRPr="007D2B96" w:rsidRDefault="00FA5522" w:rsidP="00CE70FB">
      <w:pPr>
        <w:spacing w:before="40" w:after="0"/>
        <w:rPr>
          <w:rFonts w:cs="Arial"/>
          <w:b/>
          <w:szCs w:val="24"/>
        </w:rPr>
      </w:pPr>
    </w:p>
    <w:p w14:paraId="29E6C3C1" w14:textId="77777777" w:rsidR="00FA5522" w:rsidRDefault="00FA5522" w:rsidP="00CE70FB">
      <w:pPr>
        <w:spacing w:before="40" w:after="0"/>
        <w:rPr>
          <w:rFonts w:cs="Arial"/>
          <w:b/>
          <w:szCs w:val="24"/>
        </w:rPr>
      </w:pPr>
    </w:p>
    <w:p w14:paraId="39D16759" w14:textId="77777777" w:rsidR="00B90C27" w:rsidRDefault="00B90C27" w:rsidP="00CE70FB">
      <w:pPr>
        <w:spacing w:before="40" w:after="0"/>
        <w:rPr>
          <w:rFonts w:cs="Arial"/>
          <w:b/>
          <w:szCs w:val="24"/>
        </w:rPr>
      </w:pPr>
    </w:p>
    <w:p w14:paraId="2A82A2D1" w14:textId="77777777" w:rsidR="00B90C27" w:rsidRDefault="00B90C27" w:rsidP="00CE70FB">
      <w:pPr>
        <w:spacing w:before="40" w:after="0"/>
        <w:rPr>
          <w:rFonts w:cs="Arial"/>
          <w:b/>
          <w:szCs w:val="24"/>
        </w:rPr>
      </w:pPr>
    </w:p>
    <w:p w14:paraId="38CE815C" w14:textId="77777777" w:rsidR="00B90C27" w:rsidRDefault="00B90C27" w:rsidP="00CE70FB">
      <w:pPr>
        <w:spacing w:before="40" w:after="0"/>
        <w:rPr>
          <w:rFonts w:cs="Arial"/>
          <w:b/>
          <w:szCs w:val="24"/>
        </w:rPr>
      </w:pPr>
    </w:p>
    <w:p w14:paraId="33D278FB" w14:textId="77777777" w:rsidR="00B90C27" w:rsidRDefault="00B90C27" w:rsidP="00CE70FB">
      <w:pPr>
        <w:spacing w:before="40" w:after="0"/>
        <w:rPr>
          <w:rFonts w:cs="Arial"/>
          <w:b/>
          <w:szCs w:val="24"/>
        </w:rPr>
      </w:pPr>
    </w:p>
    <w:p w14:paraId="152FE77E" w14:textId="77777777" w:rsidR="00B90C27" w:rsidRDefault="00B90C27" w:rsidP="00CE70FB">
      <w:pPr>
        <w:spacing w:before="40" w:after="0"/>
        <w:rPr>
          <w:rFonts w:cs="Arial"/>
          <w:b/>
          <w:szCs w:val="24"/>
        </w:rPr>
      </w:pPr>
    </w:p>
    <w:p w14:paraId="7FF45BFC" w14:textId="77777777" w:rsidR="00B90C27" w:rsidRDefault="00B90C27" w:rsidP="00CE70FB">
      <w:pPr>
        <w:spacing w:before="40" w:after="0"/>
        <w:rPr>
          <w:rFonts w:cs="Arial"/>
          <w:b/>
          <w:szCs w:val="24"/>
        </w:rPr>
      </w:pPr>
    </w:p>
    <w:p w14:paraId="4A011134" w14:textId="77777777" w:rsidR="00B90C27" w:rsidRDefault="00B90C27" w:rsidP="00CE70FB">
      <w:pPr>
        <w:spacing w:before="40" w:after="0"/>
        <w:rPr>
          <w:rFonts w:cs="Arial"/>
          <w:b/>
          <w:szCs w:val="24"/>
        </w:rPr>
      </w:pPr>
    </w:p>
    <w:p w14:paraId="1779872E" w14:textId="77777777" w:rsidR="0049703A" w:rsidRPr="007D2B96" w:rsidRDefault="0049703A" w:rsidP="00BD7382">
      <w:pPr>
        <w:spacing w:before="40" w:after="0"/>
        <w:ind w:firstLine="0"/>
        <w:rPr>
          <w:rFonts w:cs="Arial"/>
          <w:b/>
          <w:szCs w:val="24"/>
        </w:rPr>
      </w:pPr>
    </w:p>
    <w:p w14:paraId="2D7F831A" w14:textId="77777777" w:rsidR="00FA5522" w:rsidRPr="007D2B96" w:rsidRDefault="00CE70FB" w:rsidP="00BD7382">
      <w:pPr>
        <w:pStyle w:val="Ttulo1"/>
      </w:pPr>
      <w:bookmarkStart w:id="16" w:name="_Toc200382644"/>
      <w:bookmarkStart w:id="17" w:name="_Toc205321644"/>
      <w:r w:rsidRPr="007D2B96">
        <w:lastRenderedPageBreak/>
        <w:t>OBJETIVOS</w:t>
      </w:r>
      <w:bookmarkEnd w:id="16"/>
      <w:bookmarkEnd w:id="17"/>
      <w:r w:rsidRPr="007D2B96">
        <w:t xml:space="preserve"> </w:t>
      </w:r>
    </w:p>
    <w:p w14:paraId="44F904DE" w14:textId="17A3C99D" w:rsidR="00CE70FB" w:rsidRPr="007D2B96" w:rsidRDefault="00CE70FB" w:rsidP="00BD7382">
      <w:pPr>
        <w:pStyle w:val="Ttulo2"/>
      </w:pPr>
      <w:bookmarkStart w:id="18" w:name="_Toc200382645"/>
      <w:bookmarkStart w:id="19" w:name="_Toc205321645"/>
      <w:r w:rsidRPr="007D2B96">
        <w:t>Objetivo geral</w:t>
      </w:r>
      <w:bookmarkEnd w:id="18"/>
      <w:bookmarkEnd w:id="19"/>
      <w:r w:rsidRPr="007D2B96">
        <w:t xml:space="preserve"> </w:t>
      </w:r>
    </w:p>
    <w:p w14:paraId="15469C92" w14:textId="5FF94A03" w:rsidR="00FA5522" w:rsidRPr="007D2B96" w:rsidRDefault="00F86E53" w:rsidP="00FA5522">
      <w:pPr>
        <w:spacing w:before="40" w:after="0"/>
        <w:ind w:firstLine="360"/>
        <w:rPr>
          <w:rFonts w:cs="Arial"/>
          <w:color w:val="FF0000"/>
          <w:szCs w:val="24"/>
        </w:rPr>
      </w:pPr>
      <w:r>
        <w:rPr>
          <w:rFonts w:cs="Arial"/>
          <w:color w:val="000000"/>
          <w:szCs w:val="24"/>
        </w:rPr>
        <w:t>C</w:t>
      </w:r>
      <w:r w:rsidR="00707AC7" w:rsidRPr="00DE0CE8">
        <w:rPr>
          <w:rFonts w:cs="Arial"/>
          <w:szCs w:val="24"/>
        </w:rPr>
        <w:t xml:space="preserve">omparar a eficácia dos lasers </w:t>
      </w:r>
      <w:proofErr w:type="spellStart"/>
      <w:r w:rsidR="00707AC7" w:rsidRPr="00DE0CE8">
        <w:rPr>
          <w:rFonts w:cs="Arial"/>
          <w:szCs w:val="24"/>
        </w:rPr>
        <w:t>Er:YAG</w:t>
      </w:r>
      <w:proofErr w:type="spellEnd"/>
      <w:r w:rsidR="00707AC7" w:rsidRPr="00DE0CE8">
        <w:rPr>
          <w:rFonts w:cs="Arial"/>
          <w:szCs w:val="24"/>
        </w:rPr>
        <w:t xml:space="preserve"> e </w:t>
      </w:r>
      <w:proofErr w:type="spellStart"/>
      <w:r w:rsidR="00707AC7" w:rsidRPr="00DE0CE8">
        <w:rPr>
          <w:rFonts w:cs="Arial"/>
          <w:szCs w:val="24"/>
        </w:rPr>
        <w:t>Nd:YAG</w:t>
      </w:r>
      <w:proofErr w:type="spellEnd"/>
      <w:r w:rsidR="00707AC7" w:rsidRPr="00DE0CE8">
        <w:rPr>
          <w:rFonts w:cs="Arial"/>
          <w:szCs w:val="24"/>
        </w:rPr>
        <w:t xml:space="preserve"> na remodelação de cicatrizes cutâneas </w:t>
      </w:r>
      <w:r w:rsidR="001B271F" w:rsidRPr="00DE0CE8">
        <w:rPr>
          <w:rFonts w:cs="Arial"/>
          <w:szCs w:val="24"/>
        </w:rPr>
        <w:t>em fase precoce</w:t>
      </w:r>
      <w:r w:rsidR="00707AC7" w:rsidRPr="00DE0CE8">
        <w:rPr>
          <w:rFonts w:cs="Arial"/>
          <w:szCs w:val="24"/>
        </w:rPr>
        <w:t xml:space="preserve">, por meio de ensaio clínico prospectivo, </w:t>
      </w:r>
      <w:r>
        <w:rPr>
          <w:rFonts w:cs="Arial"/>
          <w:szCs w:val="24"/>
        </w:rPr>
        <w:t>longitudinal</w:t>
      </w:r>
      <w:r w:rsidR="00707AC7" w:rsidRPr="00DE0CE8">
        <w:rPr>
          <w:rFonts w:cs="Arial"/>
          <w:szCs w:val="24"/>
        </w:rPr>
        <w:t xml:space="preserve"> e controlado, conduzido em clínica privada, entre </w:t>
      </w:r>
      <w:r w:rsidR="005F70CE">
        <w:rPr>
          <w:rFonts w:cs="Arial"/>
          <w:szCs w:val="24"/>
        </w:rPr>
        <w:t>agosto</w:t>
      </w:r>
      <w:r w:rsidR="00707AC7" w:rsidRPr="00DE0CE8">
        <w:rPr>
          <w:rFonts w:cs="Arial"/>
          <w:szCs w:val="24"/>
        </w:rPr>
        <w:t xml:space="preserve"> de 2025 e </w:t>
      </w:r>
      <w:r w:rsidR="00486FE4" w:rsidRPr="00DE0CE8">
        <w:rPr>
          <w:rFonts w:cs="Arial"/>
          <w:szCs w:val="24"/>
        </w:rPr>
        <w:t>dezembro</w:t>
      </w:r>
      <w:r w:rsidR="00707AC7" w:rsidRPr="00DE0CE8">
        <w:rPr>
          <w:rFonts w:cs="Arial"/>
          <w:szCs w:val="24"/>
        </w:rPr>
        <w:t xml:space="preserve"> de 2026.</w:t>
      </w:r>
    </w:p>
    <w:p w14:paraId="53EE467C" w14:textId="77777777" w:rsidR="00FA5522" w:rsidRPr="007D2B96" w:rsidRDefault="00FA5522" w:rsidP="00FA5522">
      <w:pPr>
        <w:spacing w:before="40" w:after="0"/>
        <w:ind w:firstLine="360"/>
        <w:rPr>
          <w:rFonts w:cs="Arial"/>
          <w:color w:val="FF0000"/>
          <w:szCs w:val="24"/>
        </w:rPr>
      </w:pPr>
    </w:p>
    <w:p w14:paraId="1032D4A3" w14:textId="50F14B9A" w:rsidR="00EB6260" w:rsidRPr="00DE0CE8" w:rsidRDefault="00EB6260" w:rsidP="00BD7382">
      <w:pPr>
        <w:pStyle w:val="Ttulo2"/>
        <w:rPr>
          <w:rFonts w:eastAsiaTheme="minorHAnsi"/>
        </w:rPr>
      </w:pPr>
      <w:bookmarkStart w:id="20" w:name="_Toc200382646"/>
      <w:bookmarkStart w:id="21" w:name="_Toc205321646"/>
      <w:r w:rsidRPr="00DE0CE8">
        <w:rPr>
          <w:rFonts w:eastAsia="Times New Roman"/>
        </w:rPr>
        <w:t>Objetivos Específicos</w:t>
      </w:r>
      <w:bookmarkEnd w:id="20"/>
      <w:bookmarkEnd w:id="21"/>
    </w:p>
    <w:p w14:paraId="3059F7FD" w14:textId="3752FB0A" w:rsidR="00BD7382" w:rsidRPr="00BD7382" w:rsidRDefault="005C66BC" w:rsidP="00BD7382">
      <w:pPr>
        <w:pStyle w:val="PargrafodaLista"/>
        <w:numPr>
          <w:ilvl w:val="0"/>
          <w:numId w:val="29"/>
        </w:numPr>
        <w:spacing w:before="40" w:after="0" w:line="360" w:lineRule="auto"/>
        <w:rPr>
          <w:rFonts w:eastAsiaTheme="minorHAnsi" w:cs="Arial"/>
          <w:b/>
          <w:bCs/>
          <w:szCs w:val="24"/>
          <w:lang w:eastAsia="en-US"/>
        </w:rPr>
      </w:pPr>
      <w:r w:rsidRPr="00DE0CE8">
        <w:rPr>
          <w:rFonts w:eastAsia="Times New Roman" w:cs="Arial"/>
          <w:szCs w:val="24"/>
        </w:rPr>
        <w:t>Avaliar</w:t>
      </w:r>
      <w:r w:rsidR="00C34446" w:rsidRPr="00DE0CE8">
        <w:rPr>
          <w:rFonts w:eastAsia="Times New Roman" w:cs="Arial"/>
          <w:szCs w:val="24"/>
        </w:rPr>
        <w:t xml:space="preserve"> </w:t>
      </w:r>
      <w:r w:rsidRPr="00DE0CE8">
        <w:rPr>
          <w:rFonts w:eastAsia="Times New Roman" w:cs="Arial"/>
          <w:szCs w:val="24"/>
        </w:rPr>
        <w:t xml:space="preserve">se o laser realizado precocemente (30 dias após a cirurgia) pode melhorar o desfecho de cicatrizes cirúrgicas por meio das escalas de </w:t>
      </w:r>
      <w:r w:rsidR="00B240E0" w:rsidRPr="00DE0CE8">
        <w:rPr>
          <w:rFonts w:eastAsia="Times New Roman" w:cs="Arial"/>
          <w:szCs w:val="24"/>
        </w:rPr>
        <w:t>V</w:t>
      </w:r>
      <w:r w:rsidRPr="00DE0CE8">
        <w:rPr>
          <w:rFonts w:eastAsia="Times New Roman" w:cs="Arial"/>
          <w:szCs w:val="24"/>
        </w:rPr>
        <w:t>ancouver</w:t>
      </w:r>
      <w:r w:rsidR="00B240E0" w:rsidRPr="00DE0CE8">
        <w:rPr>
          <w:rFonts w:eastAsia="Times New Roman" w:cs="Arial"/>
          <w:szCs w:val="24"/>
        </w:rPr>
        <w:t xml:space="preserve"> (Anexo 1) </w:t>
      </w:r>
      <w:sdt>
        <w:sdtPr>
          <w:rPr>
            <w:rFonts w:eastAsia="Times New Roman" w:cs="Arial"/>
            <w:color w:val="000000"/>
            <w:szCs w:val="24"/>
          </w:rPr>
          <w:tag w:val="MENDELEY_CITATION_v3_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"/>
          <w:id w:val="-626551030"/>
          <w:placeholder>
            <w:docPart w:val="DefaultPlaceholder_-1854013440"/>
          </w:placeholder>
        </w:sdtPr>
        <w:sdtContent>
          <w:r w:rsidR="000133C9" w:rsidRPr="000133C9">
            <w:rPr>
              <w:rFonts w:eastAsia="Times New Roman" w:cs="Arial"/>
              <w:color w:val="000000"/>
              <w:szCs w:val="24"/>
            </w:rPr>
            <w:t>(Carvalho et al., 2014)</w:t>
          </w:r>
        </w:sdtContent>
      </w:sdt>
      <w:r w:rsidR="00524828">
        <w:rPr>
          <w:rFonts w:eastAsia="Times New Roman" w:cs="Arial"/>
          <w:szCs w:val="24"/>
        </w:rPr>
        <w:t xml:space="preserve"> </w:t>
      </w:r>
      <w:r w:rsidR="00B240E0" w:rsidRPr="00DE0CE8">
        <w:rPr>
          <w:rFonts w:eastAsia="Times New Roman" w:cs="Arial"/>
          <w:szCs w:val="24"/>
        </w:rPr>
        <w:t>e POSAS</w:t>
      </w:r>
      <w:r w:rsidR="006B529A">
        <w:rPr>
          <w:rFonts w:eastAsia="Times New Roman" w:cs="Arial"/>
          <w:szCs w:val="24"/>
        </w:rPr>
        <w:t xml:space="preserve"> </w:t>
      </w:r>
      <w:r w:rsidR="00B15E26">
        <w:rPr>
          <w:rFonts w:eastAsia="Times New Roman" w:cs="Arial"/>
          <w:szCs w:val="24"/>
        </w:rPr>
        <w:t>(</w:t>
      </w:r>
      <w:r w:rsidR="00B240E0" w:rsidRPr="00DE0CE8">
        <w:rPr>
          <w:rFonts w:eastAsia="Times New Roman" w:cs="Arial"/>
          <w:szCs w:val="24"/>
        </w:rPr>
        <w:t>Anexo 2</w:t>
      </w:r>
      <w:r w:rsidR="00B15E26">
        <w:rPr>
          <w:rFonts w:eastAsia="Times New Roman" w:cs="Arial"/>
          <w:szCs w:val="24"/>
        </w:rPr>
        <w:t>)</w:t>
      </w:r>
      <w:r w:rsidR="00524828" w:rsidRPr="00524828">
        <w:rPr>
          <w:rFonts w:cs="Arial"/>
          <w:color w:val="000000"/>
        </w:rPr>
        <w:t xml:space="preserve"> </w:t>
      </w:r>
      <w:sdt>
        <w:sdtPr>
          <w:rPr>
            <w:rFonts w:cs="Arial"/>
            <w:color w:val="000000"/>
          </w:rPr>
          <w:tag w:val="MENDELEY_CITATION_v3_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"/>
          <w:id w:val="1945806110"/>
          <w:placeholder>
            <w:docPart w:val="4ED3E5139680CE4D91CD2191B4D4DCE6"/>
          </w:placeholder>
        </w:sdtPr>
        <w:sdtContent>
          <w:r w:rsidR="000133C9" w:rsidRPr="000133C9">
            <w:rPr>
              <w:rFonts w:cs="Arial"/>
              <w:color w:val="000000"/>
            </w:rPr>
            <w:t>(</w:t>
          </w:r>
          <w:proofErr w:type="spellStart"/>
          <w:r w:rsidR="000133C9" w:rsidRPr="000133C9">
            <w:rPr>
              <w:rFonts w:cs="Arial"/>
              <w:color w:val="000000"/>
            </w:rPr>
            <w:t>Carrière</w:t>
          </w:r>
          <w:proofErr w:type="spellEnd"/>
          <w:r w:rsidR="000133C9" w:rsidRPr="000133C9">
            <w:rPr>
              <w:rFonts w:cs="Arial"/>
              <w:color w:val="000000"/>
            </w:rPr>
            <w:t xml:space="preserve"> et al., 2023).</w:t>
          </w:r>
        </w:sdtContent>
      </w:sdt>
    </w:p>
    <w:p w14:paraId="0A6E1873" w14:textId="77777777" w:rsidR="00BD7382" w:rsidRPr="00BD7382" w:rsidRDefault="001B271F" w:rsidP="00BD7382">
      <w:pPr>
        <w:pStyle w:val="PargrafodaLista"/>
        <w:numPr>
          <w:ilvl w:val="0"/>
          <w:numId w:val="29"/>
        </w:numPr>
        <w:spacing w:before="40" w:after="0" w:line="360" w:lineRule="auto"/>
        <w:rPr>
          <w:rFonts w:eastAsiaTheme="minorHAnsi" w:cs="Arial"/>
          <w:b/>
          <w:bCs/>
          <w:szCs w:val="24"/>
          <w:lang w:eastAsia="en-US"/>
        </w:rPr>
      </w:pPr>
      <w:r w:rsidRPr="00BD7382">
        <w:rPr>
          <w:rFonts w:eastAsia="Times New Roman" w:cs="Arial"/>
          <w:szCs w:val="24"/>
        </w:rPr>
        <w:t xml:space="preserve">Comparar o desfecho de cicatrizes tratadas com os lasers </w:t>
      </w:r>
      <w:proofErr w:type="spellStart"/>
      <w:r w:rsidRPr="00BD7382">
        <w:rPr>
          <w:rFonts w:eastAsia="Times New Roman" w:cs="Arial"/>
          <w:szCs w:val="24"/>
        </w:rPr>
        <w:t>E</w:t>
      </w:r>
      <w:r w:rsidR="003D3046" w:rsidRPr="00BD7382">
        <w:rPr>
          <w:rFonts w:eastAsia="Times New Roman" w:cs="Arial"/>
          <w:szCs w:val="24"/>
        </w:rPr>
        <w:t>r:YAG</w:t>
      </w:r>
      <w:proofErr w:type="spellEnd"/>
      <w:r w:rsidRPr="00BD7382">
        <w:rPr>
          <w:rFonts w:eastAsia="Times New Roman" w:cs="Arial"/>
          <w:szCs w:val="24"/>
        </w:rPr>
        <w:t xml:space="preserve"> e </w:t>
      </w:r>
      <w:proofErr w:type="spellStart"/>
      <w:r w:rsidRPr="00BD7382">
        <w:rPr>
          <w:rFonts w:eastAsia="Times New Roman" w:cs="Arial"/>
          <w:szCs w:val="24"/>
        </w:rPr>
        <w:t>Nd:</w:t>
      </w:r>
      <w:r w:rsidR="003D3046" w:rsidRPr="00BD7382">
        <w:rPr>
          <w:rFonts w:eastAsia="Times New Roman" w:cs="Arial"/>
          <w:szCs w:val="24"/>
        </w:rPr>
        <w:t>YAG</w:t>
      </w:r>
      <w:proofErr w:type="spellEnd"/>
      <w:r w:rsidRPr="00BD7382">
        <w:rPr>
          <w:rFonts w:eastAsia="Times New Roman" w:cs="Arial"/>
          <w:szCs w:val="24"/>
        </w:rPr>
        <w:t xml:space="preserve"> </w:t>
      </w:r>
      <w:r w:rsidR="00B426A3" w:rsidRPr="00BD7382">
        <w:rPr>
          <w:rFonts w:eastAsia="Times New Roman" w:cs="Arial"/>
          <w:szCs w:val="24"/>
        </w:rPr>
        <w:t>30 dias após a sua realização, por meio dos mesmos instrumentos de avaliação</w:t>
      </w:r>
      <w:r w:rsidR="003D3046" w:rsidRPr="00BD7382">
        <w:rPr>
          <w:rFonts w:eastAsia="Times New Roman" w:cs="Arial"/>
          <w:szCs w:val="24"/>
        </w:rPr>
        <w:t>.</w:t>
      </w:r>
    </w:p>
    <w:p w14:paraId="3F308BAF" w14:textId="77777777" w:rsidR="00BD7382" w:rsidRPr="00BD7382" w:rsidRDefault="00EB6260" w:rsidP="00BD7382">
      <w:pPr>
        <w:pStyle w:val="PargrafodaLista"/>
        <w:numPr>
          <w:ilvl w:val="0"/>
          <w:numId w:val="29"/>
        </w:numPr>
        <w:spacing w:before="40" w:after="0" w:line="360" w:lineRule="auto"/>
        <w:rPr>
          <w:rFonts w:eastAsiaTheme="minorHAnsi" w:cs="Arial"/>
          <w:b/>
          <w:bCs/>
          <w:szCs w:val="24"/>
          <w:lang w:eastAsia="en-US"/>
        </w:rPr>
      </w:pPr>
      <w:r w:rsidRPr="00BD7382">
        <w:rPr>
          <w:rFonts w:eastAsia="Times New Roman" w:cs="Arial"/>
          <w:szCs w:val="24"/>
        </w:rPr>
        <w:t>Realizar avaliação subjetiva da cicatriz pelo próprio paciente, utilizando as versões correspondentes da escala POSAS (</w:t>
      </w:r>
      <w:r w:rsidR="00137D80" w:rsidRPr="00BD7382">
        <w:rPr>
          <w:rFonts w:eastAsia="Times New Roman" w:cs="Arial"/>
          <w:szCs w:val="24"/>
        </w:rPr>
        <w:t>A</w:t>
      </w:r>
      <w:r w:rsidRPr="00BD7382">
        <w:rPr>
          <w:rFonts w:eastAsia="Times New Roman" w:cs="Arial"/>
          <w:szCs w:val="24"/>
        </w:rPr>
        <w:t xml:space="preserve">nexo 3) e a escala de </w:t>
      </w:r>
      <w:proofErr w:type="spellStart"/>
      <w:r w:rsidRPr="00BD7382">
        <w:rPr>
          <w:rFonts w:eastAsia="Times New Roman" w:cs="Arial"/>
          <w:szCs w:val="24"/>
        </w:rPr>
        <w:t>Likert</w:t>
      </w:r>
      <w:proofErr w:type="spellEnd"/>
      <w:r w:rsidR="001B271F" w:rsidRPr="00BD7382">
        <w:rPr>
          <w:rFonts w:eastAsia="Times New Roman" w:cs="Arial"/>
          <w:szCs w:val="24"/>
        </w:rPr>
        <w:t xml:space="preserve"> (Anexo 4)</w:t>
      </w:r>
      <w:r w:rsidRPr="00BD7382">
        <w:rPr>
          <w:rFonts w:eastAsia="Times New Roman" w:cs="Arial"/>
          <w:szCs w:val="24"/>
        </w:rPr>
        <w:t>, antes do tratamento e após 6 meses de seguimento.</w:t>
      </w:r>
      <w:r w:rsidR="00F13BCB" w:rsidRPr="00BD7382">
        <w:rPr>
          <w:rFonts w:cs="Arial"/>
        </w:rPr>
        <w:t xml:space="preserve"> </w:t>
      </w:r>
    </w:p>
    <w:p w14:paraId="342CB953" w14:textId="77777777" w:rsidR="00BD7382" w:rsidRPr="00BD7382" w:rsidRDefault="00EB6260" w:rsidP="00BD7382">
      <w:pPr>
        <w:pStyle w:val="PargrafodaLista"/>
        <w:numPr>
          <w:ilvl w:val="0"/>
          <w:numId w:val="29"/>
        </w:numPr>
        <w:spacing w:before="40" w:after="0" w:line="360" w:lineRule="auto"/>
        <w:rPr>
          <w:rFonts w:eastAsiaTheme="minorHAnsi" w:cs="Arial"/>
          <w:b/>
          <w:bCs/>
          <w:szCs w:val="24"/>
          <w:lang w:eastAsia="en-US"/>
        </w:rPr>
      </w:pPr>
      <w:r w:rsidRPr="00BD7382">
        <w:rPr>
          <w:rFonts w:eastAsia="Times New Roman" w:cs="Arial"/>
          <w:szCs w:val="24"/>
        </w:rPr>
        <w:t>Avaliar, por método objetivo não invasivo (ultrassonografia dermatológica), a morfologia e espessura das cicatrizes</w:t>
      </w:r>
      <w:r w:rsidR="00713E49" w:rsidRPr="00BD7382">
        <w:rPr>
          <w:rFonts w:eastAsia="Times New Roman" w:cs="Arial"/>
          <w:szCs w:val="24"/>
        </w:rPr>
        <w:t xml:space="preserve"> </w:t>
      </w:r>
      <w:r w:rsidR="00B426A3" w:rsidRPr="00BD7382">
        <w:rPr>
          <w:rFonts w:eastAsia="Times New Roman" w:cs="Arial"/>
          <w:szCs w:val="24"/>
        </w:rPr>
        <w:t>dos diversos grupos.</w:t>
      </w:r>
    </w:p>
    <w:p w14:paraId="4787C620" w14:textId="67EAC24C" w:rsidR="00B90C27" w:rsidRPr="00BD7382" w:rsidRDefault="00B426A3" w:rsidP="00BD7382">
      <w:pPr>
        <w:pStyle w:val="PargrafodaLista"/>
        <w:numPr>
          <w:ilvl w:val="0"/>
          <w:numId w:val="29"/>
        </w:numPr>
        <w:spacing w:before="40" w:after="0" w:line="360" w:lineRule="auto"/>
        <w:rPr>
          <w:rFonts w:eastAsiaTheme="minorHAnsi" w:cs="Arial"/>
          <w:b/>
          <w:bCs/>
          <w:szCs w:val="24"/>
          <w:lang w:eastAsia="en-US"/>
        </w:rPr>
      </w:pPr>
      <w:r w:rsidRPr="00BD7382">
        <w:rPr>
          <w:rStyle w:val="Forte"/>
          <w:rFonts w:cs="Arial"/>
          <w:b w:val="0"/>
          <w:bCs w:val="0"/>
          <w:szCs w:val="24"/>
        </w:rPr>
        <w:t xml:space="preserve">Realizar comparação histológica antes e 6 meses após o tratamento com os lasers. </w:t>
      </w:r>
    </w:p>
    <w:p w14:paraId="76CC2E0C" w14:textId="77777777" w:rsidR="00B90C27" w:rsidRDefault="00B90C27" w:rsidP="00B90C27">
      <w:pPr>
        <w:spacing w:before="100" w:beforeAutospacing="1" w:after="100" w:afterAutospacing="1"/>
        <w:rPr>
          <w:rFonts w:eastAsia="Times New Roman" w:cs="Arial"/>
          <w:color w:val="000000"/>
          <w:szCs w:val="24"/>
          <w:lang w:eastAsia="pt-BR"/>
        </w:rPr>
      </w:pPr>
    </w:p>
    <w:p w14:paraId="01B3A2CF" w14:textId="77777777" w:rsidR="0049703A" w:rsidRPr="007D2B96" w:rsidRDefault="0049703A" w:rsidP="00B90C27">
      <w:pPr>
        <w:spacing w:before="100" w:beforeAutospacing="1" w:after="100" w:afterAutospacing="1"/>
        <w:rPr>
          <w:rFonts w:eastAsia="Times New Roman" w:cs="Arial"/>
          <w:color w:val="000000"/>
          <w:szCs w:val="24"/>
          <w:lang w:eastAsia="pt-BR"/>
        </w:rPr>
      </w:pPr>
    </w:p>
    <w:p w14:paraId="438DD2A7" w14:textId="77777777" w:rsidR="00FA5522" w:rsidRPr="007D2B96" w:rsidRDefault="000D0770" w:rsidP="00BD7382">
      <w:pPr>
        <w:pStyle w:val="Ttulo1"/>
        <w:rPr>
          <w:rFonts w:eastAsia="Times New Roman"/>
          <w:color w:val="000000"/>
        </w:rPr>
      </w:pPr>
      <w:bookmarkStart w:id="22" w:name="_Toc200382647"/>
      <w:bookmarkStart w:id="23" w:name="_Toc205321647"/>
      <w:r w:rsidRPr="007D2B96">
        <w:lastRenderedPageBreak/>
        <w:t>MATERIAIS E MÉTODO</w:t>
      </w:r>
      <w:bookmarkEnd w:id="22"/>
      <w:bookmarkEnd w:id="23"/>
    </w:p>
    <w:p w14:paraId="4E8FF96B" w14:textId="2277873D" w:rsidR="00CE70FB" w:rsidRPr="007D2B96" w:rsidRDefault="00CE70FB" w:rsidP="00BD7382">
      <w:pPr>
        <w:pStyle w:val="Ttulo2"/>
        <w:rPr>
          <w:rFonts w:eastAsia="Times New Roman"/>
          <w:color w:val="000000"/>
        </w:rPr>
      </w:pPr>
      <w:bookmarkStart w:id="24" w:name="_Toc200382648"/>
      <w:bookmarkStart w:id="25" w:name="_Toc205321648"/>
      <w:r w:rsidRPr="007D2B96">
        <w:t>Tipo de Estudo</w:t>
      </w:r>
      <w:bookmarkEnd w:id="24"/>
      <w:bookmarkEnd w:id="25"/>
      <w:r w:rsidRPr="007D2B96">
        <w:t xml:space="preserve"> </w:t>
      </w:r>
    </w:p>
    <w:p w14:paraId="6CF6D53B" w14:textId="593E756C" w:rsidR="00137D80" w:rsidRDefault="00137D80" w:rsidP="0049703A">
      <w:pPr>
        <w:ind w:firstLine="708"/>
        <w:rPr>
          <w:rFonts w:cs="Arial"/>
          <w:color w:val="000000"/>
          <w:szCs w:val="24"/>
        </w:rPr>
      </w:pPr>
      <w:r w:rsidRPr="007D2B96">
        <w:rPr>
          <w:rFonts w:cs="Arial"/>
          <w:color w:val="000000"/>
          <w:szCs w:val="24"/>
        </w:rPr>
        <w:t xml:space="preserve">Trata-se de </w:t>
      </w:r>
      <w:r w:rsidRPr="00DE0CE8">
        <w:rPr>
          <w:rFonts w:cs="Arial"/>
          <w:szCs w:val="24"/>
        </w:rPr>
        <w:t xml:space="preserve">um ensaio clínico prospectivo, </w:t>
      </w:r>
      <w:r w:rsidR="00F86E53">
        <w:rPr>
          <w:rFonts w:cs="Arial"/>
          <w:szCs w:val="24"/>
        </w:rPr>
        <w:t>longitudinal</w:t>
      </w:r>
      <w:r w:rsidRPr="00DE0CE8">
        <w:rPr>
          <w:rFonts w:cs="Arial"/>
          <w:szCs w:val="24"/>
        </w:rPr>
        <w:t>, controlado</w:t>
      </w:r>
      <w:r w:rsidR="00076E23">
        <w:rPr>
          <w:rFonts w:cs="Arial"/>
          <w:szCs w:val="24"/>
        </w:rPr>
        <w:t>, pareado</w:t>
      </w:r>
      <w:r w:rsidRPr="00DE0CE8">
        <w:rPr>
          <w:rFonts w:cs="Arial"/>
          <w:szCs w:val="24"/>
        </w:rPr>
        <w:t xml:space="preserve"> e de avaliação simples-cega, cujo objetivo é comparar a eficácia dos lasers </w:t>
      </w:r>
      <w:proofErr w:type="spellStart"/>
      <w:r w:rsidRPr="00DE0CE8">
        <w:rPr>
          <w:rFonts w:cs="Arial"/>
          <w:szCs w:val="24"/>
        </w:rPr>
        <w:t>Er:YAG</w:t>
      </w:r>
      <w:proofErr w:type="spellEnd"/>
      <w:r w:rsidRPr="00DE0CE8">
        <w:rPr>
          <w:rFonts w:cs="Arial"/>
          <w:szCs w:val="24"/>
        </w:rPr>
        <w:t xml:space="preserve"> e </w:t>
      </w:r>
      <w:proofErr w:type="spellStart"/>
      <w:r w:rsidRPr="00DE0CE8">
        <w:rPr>
          <w:rFonts w:cs="Arial"/>
          <w:szCs w:val="24"/>
        </w:rPr>
        <w:t>Nd:YAG</w:t>
      </w:r>
      <w:proofErr w:type="spellEnd"/>
      <w:r w:rsidRPr="00DE0CE8">
        <w:rPr>
          <w:rFonts w:cs="Arial"/>
          <w:szCs w:val="24"/>
        </w:rPr>
        <w:t xml:space="preserve"> na remodelação de cicatrizes cutâneas precoces</w:t>
      </w:r>
      <w:r w:rsidRPr="007D2B96">
        <w:rPr>
          <w:rFonts w:cs="Arial"/>
          <w:color w:val="000000"/>
          <w:szCs w:val="24"/>
        </w:rPr>
        <w:t xml:space="preserve">. O estudo será conduzido ao longo de 6 meses, na clínica privada </w:t>
      </w:r>
      <w:r w:rsidR="00B35939">
        <w:rPr>
          <w:rFonts w:cs="Arial"/>
          <w:color w:val="000000"/>
          <w:szCs w:val="24"/>
        </w:rPr>
        <w:t xml:space="preserve">Karina Hübner Clínica Dermatológica </w:t>
      </w:r>
      <w:r w:rsidR="00076E23">
        <w:rPr>
          <w:rFonts w:cs="Arial"/>
          <w:color w:val="000000"/>
          <w:szCs w:val="24"/>
        </w:rPr>
        <w:t>(Curitiba-PR)</w:t>
      </w:r>
      <w:r w:rsidR="005F70CE">
        <w:rPr>
          <w:rFonts w:cs="Arial"/>
          <w:color w:val="000000"/>
          <w:szCs w:val="24"/>
        </w:rPr>
        <w:t>.</w:t>
      </w:r>
    </w:p>
    <w:p w14:paraId="1B01BEE5" w14:textId="79159335" w:rsidR="00076E23" w:rsidRPr="0049703A" w:rsidRDefault="00076E23" w:rsidP="0021465D">
      <w:pPr>
        <w:ind w:firstLine="708"/>
        <w:rPr>
          <w:rFonts w:cs="Arial"/>
          <w:color w:val="000000"/>
          <w:szCs w:val="24"/>
        </w:rPr>
      </w:pPr>
      <w:r>
        <w:rPr>
          <w:rFonts w:cs="Arial"/>
          <w:color w:val="000000"/>
          <w:szCs w:val="24"/>
        </w:rPr>
        <w:t xml:space="preserve">Pacientes submetidos a cirurgias dermatológicas serão convidados a participar do estudo. </w:t>
      </w:r>
      <w:r>
        <w:rPr>
          <w:rFonts w:cs="Arial"/>
          <w:color w:val="000000"/>
        </w:rPr>
        <w:t>Serão submetidos ao tratamento com laser 20 pacientes, sendo que cada paciente apresentará 2 cicatrizes. Em uma cicatriz será realizad</w:t>
      </w:r>
      <w:r w:rsidR="0021465D">
        <w:rPr>
          <w:rFonts w:cs="Arial"/>
          <w:color w:val="000000"/>
        </w:rPr>
        <w:t>a</w:t>
      </w:r>
      <w:r>
        <w:rPr>
          <w:rFonts w:cs="Arial"/>
          <w:color w:val="000000"/>
        </w:rPr>
        <w:t xml:space="preserve"> </w:t>
      </w:r>
      <w:r w:rsidR="0021465D">
        <w:rPr>
          <w:rFonts w:cs="Arial"/>
          <w:color w:val="000000"/>
        </w:rPr>
        <w:t>uma única sessão</w:t>
      </w:r>
      <w:r>
        <w:rPr>
          <w:rFonts w:cs="Arial"/>
          <w:color w:val="000000"/>
        </w:rPr>
        <w:t xml:space="preserve"> </w:t>
      </w:r>
      <w:r w:rsidR="0021465D">
        <w:rPr>
          <w:rFonts w:cs="Arial"/>
          <w:color w:val="000000"/>
        </w:rPr>
        <w:t xml:space="preserve">de </w:t>
      </w:r>
      <w:r>
        <w:rPr>
          <w:rFonts w:cs="Arial"/>
          <w:color w:val="000000"/>
        </w:rPr>
        <w:t xml:space="preserve">laser de </w:t>
      </w:r>
      <w:proofErr w:type="spellStart"/>
      <w:r>
        <w:rPr>
          <w:rFonts w:cs="Arial"/>
          <w:color w:val="000000"/>
        </w:rPr>
        <w:t>Er:YAG</w:t>
      </w:r>
      <w:proofErr w:type="spellEnd"/>
      <w:r>
        <w:rPr>
          <w:rFonts w:cs="Arial"/>
          <w:color w:val="000000"/>
        </w:rPr>
        <w:t xml:space="preserve"> e na outra cicatriz será realizad</w:t>
      </w:r>
      <w:r w:rsidR="0021465D">
        <w:rPr>
          <w:rFonts w:cs="Arial"/>
          <w:color w:val="000000"/>
        </w:rPr>
        <w:t>a também uma única sessão de</w:t>
      </w:r>
      <w:r>
        <w:rPr>
          <w:rFonts w:cs="Arial"/>
          <w:color w:val="000000"/>
        </w:rPr>
        <w:t xml:space="preserve"> laser de </w:t>
      </w:r>
      <w:proofErr w:type="spellStart"/>
      <w:r>
        <w:rPr>
          <w:rFonts w:cs="Arial"/>
          <w:color w:val="000000"/>
        </w:rPr>
        <w:t>Nd:YAG</w:t>
      </w:r>
      <w:proofErr w:type="spellEnd"/>
      <w:r>
        <w:rPr>
          <w:rFonts w:cs="Arial"/>
          <w:color w:val="000000"/>
        </w:rPr>
        <w:t>. Portanto, cada paciente será seu próprio controle.</w:t>
      </w:r>
    </w:p>
    <w:p w14:paraId="15DF0176" w14:textId="1DA89D81" w:rsidR="00E947A9" w:rsidRPr="007D2B96" w:rsidRDefault="00E947A9" w:rsidP="00BD7382">
      <w:pPr>
        <w:pStyle w:val="Ttulo2"/>
      </w:pPr>
      <w:bookmarkStart w:id="26" w:name="_Toc200382649"/>
      <w:bookmarkStart w:id="27" w:name="_Toc205321649"/>
      <w:r w:rsidRPr="007D2B96">
        <w:t>Critérios de inclusão</w:t>
      </w:r>
      <w:bookmarkEnd w:id="26"/>
      <w:bookmarkEnd w:id="27"/>
    </w:p>
    <w:p w14:paraId="625AB84E" w14:textId="10C0315E" w:rsidR="00137D80" w:rsidRPr="007D2B96" w:rsidRDefault="00460DE5" w:rsidP="00137D80">
      <w:pPr>
        <w:pStyle w:val="NormalWeb"/>
        <w:numPr>
          <w:ilvl w:val="0"/>
          <w:numId w:val="3"/>
        </w:numPr>
        <w:rPr>
          <w:rFonts w:ascii="Arial" w:hAnsi="Arial" w:cs="Arial"/>
          <w:color w:val="000000"/>
        </w:rPr>
      </w:pPr>
      <w:r w:rsidRPr="007D2B96">
        <w:rPr>
          <w:rFonts w:ascii="Arial" w:hAnsi="Arial" w:cs="Arial"/>
          <w:color w:val="000000"/>
        </w:rPr>
        <w:t>Homens e mulheres</w:t>
      </w:r>
      <w:r w:rsidR="00137D80" w:rsidRPr="007D2B96">
        <w:rPr>
          <w:rFonts w:ascii="Arial" w:hAnsi="Arial" w:cs="Arial"/>
          <w:color w:val="000000"/>
        </w:rPr>
        <w:t xml:space="preserve"> entre 18 e 85 anos;</w:t>
      </w:r>
    </w:p>
    <w:p w14:paraId="3E8B6CDE" w14:textId="499337C4" w:rsidR="00FA5522" w:rsidRPr="0021465D" w:rsidRDefault="00137D80" w:rsidP="0021465D">
      <w:pPr>
        <w:pStyle w:val="NormalWeb"/>
        <w:numPr>
          <w:ilvl w:val="0"/>
          <w:numId w:val="3"/>
        </w:numPr>
        <w:rPr>
          <w:rFonts w:ascii="Arial" w:hAnsi="Arial" w:cs="Arial"/>
          <w:color w:val="000000"/>
        </w:rPr>
      </w:pPr>
      <w:r w:rsidRPr="007D2B96">
        <w:rPr>
          <w:rFonts w:ascii="Arial" w:hAnsi="Arial" w:cs="Arial"/>
          <w:color w:val="000000"/>
        </w:rPr>
        <w:t xml:space="preserve">Cicatrizes recentes (com 1 mês de evolução), </w:t>
      </w:r>
      <w:proofErr w:type="spellStart"/>
      <w:r w:rsidRPr="007D2B96">
        <w:rPr>
          <w:rFonts w:ascii="Arial" w:hAnsi="Arial" w:cs="Arial"/>
          <w:color w:val="000000"/>
        </w:rPr>
        <w:t>normotróficas</w:t>
      </w:r>
      <w:proofErr w:type="spellEnd"/>
      <w:r w:rsidRPr="007D2B96">
        <w:rPr>
          <w:rFonts w:ascii="Arial" w:hAnsi="Arial" w:cs="Arial"/>
          <w:color w:val="000000"/>
        </w:rPr>
        <w:t>, decorrentes de procedimentos cirúrgicos;</w:t>
      </w:r>
    </w:p>
    <w:p w14:paraId="2165C253" w14:textId="77777777" w:rsidR="00FA5522" w:rsidRPr="007D2B96" w:rsidRDefault="00CE70FB" w:rsidP="00BD7382">
      <w:pPr>
        <w:pStyle w:val="Ttulo2"/>
        <w:rPr>
          <w:color w:val="000000"/>
        </w:rPr>
      </w:pPr>
      <w:bookmarkStart w:id="28" w:name="_Toc200382650"/>
      <w:bookmarkStart w:id="29" w:name="_Toc205321650"/>
      <w:r w:rsidRPr="007D2B96">
        <w:t>Critérios de exclusão</w:t>
      </w:r>
      <w:bookmarkEnd w:id="28"/>
      <w:bookmarkEnd w:id="29"/>
    </w:p>
    <w:p w14:paraId="0C048A15" w14:textId="77777777" w:rsidR="00FA5522" w:rsidRPr="007D2B96" w:rsidRDefault="00137D80" w:rsidP="00FA5522">
      <w:pPr>
        <w:pStyle w:val="NormalWeb"/>
        <w:numPr>
          <w:ilvl w:val="0"/>
          <w:numId w:val="38"/>
        </w:numPr>
        <w:rPr>
          <w:rFonts w:ascii="Arial" w:hAnsi="Arial" w:cs="Arial"/>
          <w:color w:val="000000"/>
        </w:rPr>
      </w:pPr>
      <w:r w:rsidRPr="007D2B96">
        <w:rPr>
          <w:rFonts w:ascii="Arial" w:hAnsi="Arial" w:cs="Arial"/>
          <w:color w:val="000000"/>
        </w:rPr>
        <w:t>Gestantes</w:t>
      </w:r>
      <w:r w:rsidR="00F251CE" w:rsidRPr="007D2B96">
        <w:rPr>
          <w:rFonts w:ascii="Arial" w:hAnsi="Arial" w:cs="Arial"/>
          <w:color w:val="000000"/>
        </w:rPr>
        <w:t>;</w:t>
      </w:r>
    </w:p>
    <w:p w14:paraId="6BC82040" w14:textId="77777777" w:rsidR="00FA5522" w:rsidRPr="007D2B96" w:rsidRDefault="00F251CE" w:rsidP="00FA5522">
      <w:pPr>
        <w:pStyle w:val="NormalWeb"/>
        <w:numPr>
          <w:ilvl w:val="0"/>
          <w:numId w:val="38"/>
        </w:numPr>
        <w:rPr>
          <w:rFonts w:ascii="Arial" w:hAnsi="Arial" w:cs="Arial"/>
          <w:color w:val="000000"/>
        </w:rPr>
      </w:pPr>
      <w:r w:rsidRPr="007D2B96">
        <w:rPr>
          <w:rFonts w:ascii="Arial" w:hAnsi="Arial" w:cs="Arial"/>
          <w:color w:val="000000"/>
        </w:rPr>
        <w:t>Mulheres na fase do puerpério/aleitamento materno;</w:t>
      </w:r>
    </w:p>
    <w:p w14:paraId="77D8DCEB" w14:textId="77777777" w:rsidR="00FA5522" w:rsidRPr="007D2B96" w:rsidRDefault="00137D80" w:rsidP="00FA5522">
      <w:pPr>
        <w:pStyle w:val="NormalWeb"/>
        <w:numPr>
          <w:ilvl w:val="0"/>
          <w:numId w:val="38"/>
        </w:numPr>
        <w:rPr>
          <w:rFonts w:ascii="Arial" w:hAnsi="Arial" w:cs="Arial"/>
          <w:color w:val="000000"/>
        </w:rPr>
      </w:pPr>
      <w:r w:rsidRPr="007D2B96">
        <w:rPr>
          <w:rFonts w:ascii="Arial" w:hAnsi="Arial" w:cs="Arial"/>
          <w:color w:val="000000"/>
        </w:rPr>
        <w:t>Pacientes em uso de corticosteroides sistêmicos;</w:t>
      </w:r>
    </w:p>
    <w:p w14:paraId="47F1C38C" w14:textId="0E7973D8" w:rsidR="00FA5522" w:rsidRPr="007D2B96" w:rsidRDefault="00F86E53" w:rsidP="00FA5522">
      <w:pPr>
        <w:pStyle w:val="NormalWeb"/>
        <w:numPr>
          <w:ilvl w:val="0"/>
          <w:numId w:val="38"/>
        </w:numPr>
        <w:rPr>
          <w:rFonts w:ascii="Arial" w:hAnsi="Arial" w:cs="Arial"/>
          <w:color w:val="000000"/>
        </w:rPr>
      </w:pPr>
      <w:r>
        <w:rPr>
          <w:rFonts w:ascii="Arial" w:hAnsi="Arial" w:cs="Arial"/>
          <w:color w:val="000000"/>
        </w:rPr>
        <w:t>Paciente com d</w:t>
      </w:r>
      <w:r w:rsidR="00CD1362">
        <w:rPr>
          <w:rFonts w:ascii="Arial" w:hAnsi="Arial" w:cs="Arial"/>
          <w:color w:val="000000"/>
        </w:rPr>
        <w:t>iab</w:t>
      </w:r>
      <w:r>
        <w:rPr>
          <w:rFonts w:ascii="Arial" w:hAnsi="Arial" w:cs="Arial"/>
          <w:color w:val="000000"/>
        </w:rPr>
        <w:t>etes</w:t>
      </w:r>
      <w:r w:rsidR="00137D80" w:rsidRPr="007D2B96">
        <w:rPr>
          <w:rFonts w:ascii="Arial" w:hAnsi="Arial" w:cs="Arial"/>
          <w:color w:val="000000"/>
        </w:rPr>
        <w:t xml:space="preserve"> ou imuno</w:t>
      </w:r>
      <w:r>
        <w:rPr>
          <w:rFonts w:ascii="Arial" w:hAnsi="Arial" w:cs="Arial"/>
          <w:color w:val="000000"/>
        </w:rPr>
        <w:t>ssupressão</w:t>
      </w:r>
      <w:r w:rsidR="00874113" w:rsidRPr="007D2B96">
        <w:rPr>
          <w:rFonts w:ascii="Arial" w:hAnsi="Arial" w:cs="Arial"/>
          <w:color w:val="000000"/>
        </w:rPr>
        <w:t>;</w:t>
      </w:r>
    </w:p>
    <w:p w14:paraId="6DD0577E" w14:textId="0E079177" w:rsidR="00137D80" w:rsidRPr="0021465D" w:rsidRDefault="00137D80" w:rsidP="0021465D">
      <w:pPr>
        <w:pStyle w:val="NormalWeb"/>
        <w:numPr>
          <w:ilvl w:val="0"/>
          <w:numId w:val="38"/>
        </w:numPr>
        <w:rPr>
          <w:rFonts w:ascii="Arial" w:hAnsi="Arial" w:cs="Arial"/>
          <w:color w:val="000000"/>
        </w:rPr>
      </w:pPr>
      <w:r w:rsidRPr="007D2B96">
        <w:rPr>
          <w:rFonts w:ascii="Arial" w:hAnsi="Arial" w:cs="Arial"/>
          <w:color w:val="000000"/>
        </w:rPr>
        <w:t xml:space="preserve">Presença de cicatrizes hipertróficas ou </w:t>
      </w:r>
      <w:proofErr w:type="spellStart"/>
      <w:r w:rsidRPr="007D2B96">
        <w:rPr>
          <w:rFonts w:ascii="Arial" w:hAnsi="Arial" w:cs="Arial"/>
          <w:color w:val="000000"/>
        </w:rPr>
        <w:t>queloid</w:t>
      </w:r>
      <w:r w:rsidR="003D3046">
        <w:rPr>
          <w:rFonts w:ascii="Arial" w:hAnsi="Arial" w:cs="Arial"/>
          <w:color w:val="000000"/>
        </w:rPr>
        <w:t>e</w:t>
      </w:r>
      <w:r w:rsidRPr="007D2B96">
        <w:rPr>
          <w:rFonts w:ascii="Arial" w:hAnsi="Arial" w:cs="Arial"/>
          <w:color w:val="000000"/>
        </w:rPr>
        <w:t>anas</w:t>
      </w:r>
      <w:proofErr w:type="spellEnd"/>
      <w:r w:rsidR="00874113" w:rsidRPr="007D2B96">
        <w:rPr>
          <w:rFonts w:ascii="Arial" w:hAnsi="Arial" w:cs="Arial"/>
          <w:color w:val="000000"/>
        </w:rPr>
        <w:t>;</w:t>
      </w:r>
    </w:p>
    <w:p w14:paraId="66C19053" w14:textId="141FDE2C" w:rsidR="00911824" w:rsidRPr="007D2B96" w:rsidRDefault="00423A16" w:rsidP="00BD7382">
      <w:pPr>
        <w:pStyle w:val="Ttulo2"/>
      </w:pPr>
      <w:bookmarkStart w:id="30" w:name="_Toc200382651"/>
      <w:bookmarkStart w:id="31" w:name="_Toc205321651"/>
      <w:r w:rsidRPr="007D2B96">
        <w:lastRenderedPageBreak/>
        <w:t>Equipamento</w:t>
      </w:r>
      <w:bookmarkEnd w:id="30"/>
      <w:bookmarkEnd w:id="31"/>
    </w:p>
    <w:p w14:paraId="0F4BE47F" w14:textId="61BE8366" w:rsidR="00423A16" w:rsidRPr="007D2B96" w:rsidRDefault="00423A16" w:rsidP="00423A16">
      <w:pPr>
        <w:pStyle w:val="NormalWeb"/>
        <w:spacing w:line="360" w:lineRule="auto"/>
        <w:ind w:firstLine="360"/>
        <w:rPr>
          <w:rFonts w:ascii="Arial" w:hAnsi="Arial" w:cs="Arial"/>
          <w:color w:val="000000"/>
        </w:rPr>
      </w:pPr>
      <w:r w:rsidRPr="007D2B96">
        <w:rPr>
          <w:rFonts w:ascii="Arial" w:hAnsi="Arial" w:cs="Arial"/>
          <w:color w:val="000000"/>
        </w:rPr>
        <w:t xml:space="preserve">O equipamento utilizado será o laser </w:t>
      </w:r>
      <w:proofErr w:type="spellStart"/>
      <w:r w:rsidRPr="007D2B96">
        <w:rPr>
          <w:rFonts w:ascii="Arial" w:hAnsi="Arial" w:cs="Arial"/>
          <w:color w:val="000000"/>
        </w:rPr>
        <w:t>Fotona</w:t>
      </w:r>
      <w:proofErr w:type="spellEnd"/>
      <w:r w:rsidR="00284B76" w:rsidRPr="007D2B96">
        <w:rPr>
          <w:rFonts w:ascii="Arial" w:hAnsi="Arial" w:cs="Arial"/>
          <w:color w:val="000000"/>
        </w:rPr>
        <w:t xml:space="preserve">, modelo </w:t>
      </w:r>
      <w:proofErr w:type="spellStart"/>
      <w:r w:rsidRPr="007D2B96">
        <w:rPr>
          <w:rFonts w:ascii="Arial" w:hAnsi="Arial" w:cs="Arial"/>
          <w:color w:val="000000"/>
        </w:rPr>
        <w:t>Dynamis</w:t>
      </w:r>
      <w:proofErr w:type="spellEnd"/>
      <w:r w:rsidRPr="007D2B96">
        <w:rPr>
          <w:rFonts w:ascii="Arial" w:hAnsi="Arial" w:cs="Arial"/>
          <w:color w:val="000000"/>
        </w:rPr>
        <w:t xml:space="preserve"> </w:t>
      </w:r>
      <w:proofErr w:type="spellStart"/>
      <w:r w:rsidRPr="007D2B96">
        <w:rPr>
          <w:rFonts w:ascii="Arial" w:hAnsi="Arial" w:cs="Arial"/>
          <w:color w:val="000000"/>
        </w:rPr>
        <w:t>Nx</w:t>
      </w:r>
      <w:proofErr w:type="spellEnd"/>
      <w:r w:rsidRPr="007D2B96">
        <w:rPr>
          <w:rFonts w:ascii="Arial" w:hAnsi="Arial" w:cs="Arial"/>
          <w:color w:val="000000"/>
        </w:rPr>
        <w:t>, que reúne ambos os tipos de laser</w:t>
      </w:r>
      <w:r w:rsidR="00353F48" w:rsidRPr="007D2B96">
        <w:rPr>
          <w:rFonts w:ascii="Arial" w:hAnsi="Arial" w:cs="Arial"/>
          <w:color w:val="000000"/>
        </w:rPr>
        <w:t xml:space="preserve">, </w:t>
      </w:r>
      <w:proofErr w:type="spellStart"/>
      <w:r w:rsidR="00353F48" w:rsidRPr="007D2B96">
        <w:rPr>
          <w:rFonts w:ascii="Arial" w:hAnsi="Arial" w:cs="Arial"/>
          <w:color w:val="000000"/>
        </w:rPr>
        <w:t>Er</w:t>
      </w:r>
      <w:r w:rsidR="003D3046">
        <w:rPr>
          <w:rFonts w:ascii="Arial" w:hAnsi="Arial" w:cs="Arial"/>
          <w:color w:val="000000"/>
        </w:rPr>
        <w:t>:YAG</w:t>
      </w:r>
      <w:proofErr w:type="spellEnd"/>
      <w:r w:rsidR="00353F48" w:rsidRPr="007D2B96">
        <w:rPr>
          <w:rFonts w:ascii="Arial" w:hAnsi="Arial" w:cs="Arial"/>
          <w:color w:val="000000"/>
        </w:rPr>
        <w:t xml:space="preserve"> e </w:t>
      </w:r>
      <w:proofErr w:type="spellStart"/>
      <w:r w:rsidR="00353F48" w:rsidRPr="007D2B96">
        <w:rPr>
          <w:rFonts w:ascii="Arial" w:hAnsi="Arial" w:cs="Arial"/>
          <w:color w:val="000000"/>
        </w:rPr>
        <w:t>N</w:t>
      </w:r>
      <w:r w:rsidR="003D3046">
        <w:rPr>
          <w:rFonts w:ascii="Arial" w:hAnsi="Arial" w:cs="Arial"/>
          <w:color w:val="000000"/>
        </w:rPr>
        <w:t>d:YAG</w:t>
      </w:r>
      <w:proofErr w:type="spellEnd"/>
      <w:r w:rsidR="00353F48" w:rsidRPr="007D2B96">
        <w:rPr>
          <w:rFonts w:ascii="Arial" w:hAnsi="Arial" w:cs="Arial"/>
          <w:color w:val="000000"/>
        </w:rPr>
        <w:t>.</w:t>
      </w:r>
    </w:p>
    <w:p w14:paraId="6D89A830" w14:textId="083F244D" w:rsidR="00423A16" w:rsidRPr="007D2B96" w:rsidRDefault="00423A16" w:rsidP="00C9037A">
      <w:pPr>
        <w:pStyle w:val="Ttulo3"/>
        <w:rPr>
          <w:i/>
          <w:iCs/>
        </w:rPr>
      </w:pPr>
      <w:bookmarkStart w:id="32" w:name="_Toc200382652"/>
      <w:bookmarkStart w:id="33" w:name="_Toc205321652"/>
      <w:r w:rsidRPr="007D2B96">
        <w:t>Parâmetros técnicos</w:t>
      </w:r>
      <w:bookmarkEnd w:id="32"/>
      <w:bookmarkEnd w:id="33"/>
    </w:p>
    <w:p w14:paraId="5506214A" w14:textId="7064C25F" w:rsidR="00423A16" w:rsidRPr="007D2B96" w:rsidRDefault="00423A16" w:rsidP="00423A16">
      <w:pPr>
        <w:pStyle w:val="NormalWeb"/>
        <w:numPr>
          <w:ilvl w:val="0"/>
          <w:numId w:val="21"/>
        </w:numPr>
        <w:spacing w:line="360" w:lineRule="auto"/>
        <w:rPr>
          <w:rFonts w:ascii="Arial" w:hAnsi="Arial" w:cs="Arial"/>
          <w:color w:val="000000"/>
        </w:rPr>
      </w:pPr>
      <w:proofErr w:type="spellStart"/>
      <w:r w:rsidRPr="007D2B96">
        <w:rPr>
          <w:rStyle w:val="Forte"/>
          <w:rFonts w:ascii="Arial" w:hAnsi="Arial" w:cs="Arial"/>
          <w:color w:val="000000"/>
        </w:rPr>
        <w:t>Er:YAG</w:t>
      </w:r>
      <w:proofErr w:type="spellEnd"/>
      <w:r w:rsidRPr="007D2B96">
        <w:rPr>
          <w:rStyle w:val="Forte"/>
          <w:rFonts w:ascii="Arial" w:hAnsi="Arial" w:cs="Arial"/>
          <w:color w:val="000000"/>
        </w:rPr>
        <w:t>:</w:t>
      </w:r>
      <w:r w:rsidRPr="007D2B96">
        <w:rPr>
          <w:rStyle w:val="apple-converted-space"/>
          <w:rFonts w:ascii="Arial" w:hAnsi="Arial" w:cs="Arial"/>
          <w:color w:val="000000"/>
        </w:rPr>
        <w:t> </w:t>
      </w:r>
      <w:r w:rsidRPr="007D2B96">
        <w:rPr>
          <w:rFonts w:ascii="Arial" w:hAnsi="Arial" w:cs="Arial"/>
          <w:color w:val="000000"/>
        </w:rPr>
        <w:t xml:space="preserve">ponteira </w:t>
      </w:r>
      <w:r w:rsidR="00353F48" w:rsidRPr="007D2B96">
        <w:rPr>
          <w:rFonts w:ascii="Arial" w:hAnsi="Arial" w:cs="Arial"/>
          <w:color w:val="000000"/>
        </w:rPr>
        <w:t xml:space="preserve">fracionada </w:t>
      </w:r>
      <w:r w:rsidRPr="007D2B96">
        <w:rPr>
          <w:rFonts w:ascii="Arial" w:hAnsi="Arial" w:cs="Arial"/>
          <w:color w:val="000000"/>
        </w:rPr>
        <w:t>FS01, energia entre 20 e 100 J/cm², tempo de</w:t>
      </w:r>
      <w:r w:rsidR="003D3046">
        <w:rPr>
          <w:rFonts w:ascii="Arial" w:hAnsi="Arial" w:cs="Arial"/>
          <w:color w:val="000000"/>
        </w:rPr>
        <w:t xml:space="preserve"> duração de</w:t>
      </w:r>
      <w:r w:rsidRPr="007D2B96">
        <w:rPr>
          <w:rFonts w:ascii="Arial" w:hAnsi="Arial" w:cs="Arial"/>
          <w:color w:val="000000"/>
        </w:rPr>
        <w:t xml:space="preserve"> pulso entre 100 e 200 ms.</w:t>
      </w:r>
    </w:p>
    <w:p w14:paraId="75B679C7" w14:textId="6D8B56E3" w:rsidR="00B90C27" w:rsidRPr="0049703A" w:rsidRDefault="00423A16" w:rsidP="00B90C27">
      <w:pPr>
        <w:pStyle w:val="NormalWeb"/>
        <w:numPr>
          <w:ilvl w:val="0"/>
          <w:numId w:val="21"/>
        </w:numPr>
        <w:spacing w:line="360" w:lineRule="auto"/>
        <w:rPr>
          <w:rFonts w:ascii="Arial" w:hAnsi="Arial" w:cs="Arial"/>
          <w:color w:val="000000"/>
        </w:rPr>
      </w:pPr>
      <w:proofErr w:type="spellStart"/>
      <w:r w:rsidRPr="007D2B96">
        <w:rPr>
          <w:rStyle w:val="Forte"/>
          <w:rFonts w:ascii="Arial" w:hAnsi="Arial" w:cs="Arial"/>
          <w:color w:val="000000"/>
        </w:rPr>
        <w:t>Nd:YAG</w:t>
      </w:r>
      <w:proofErr w:type="spellEnd"/>
      <w:r w:rsidRPr="007D2B96">
        <w:rPr>
          <w:rStyle w:val="Forte"/>
          <w:rFonts w:ascii="Arial" w:hAnsi="Arial" w:cs="Arial"/>
          <w:color w:val="000000"/>
        </w:rPr>
        <w:t>:</w:t>
      </w:r>
      <w:r w:rsidRPr="007D2B96">
        <w:rPr>
          <w:rStyle w:val="apple-converted-space"/>
          <w:rFonts w:ascii="Arial" w:hAnsi="Arial" w:cs="Arial"/>
          <w:color w:val="000000"/>
        </w:rPr>
        <w:t> </w:t>
      </w:r>
      <w:r w:rsidRPr="007D2B96">
        <w:rPr>
          <w:rFonts w:ascii="Arial" w:hAnsi="Arial" w:cs="Arial"/>
          <w:color w:val="000000"/>
        </w:rPr>
        <w:t>ponteira R35Nx, diâmetro de 4 mm, modo FRAC3, energia entre 25 e 35 J/cm², tempo de</w:t>
      </w:r>
      <w:r w:rsidR="003D3046">
        <w:rPr>
          <w:rFonts w:ascii="Arial" w:hAnsi="Arial" w:cs="Arial"/>
          <w:color w:val="000000"/>
        </w:rPr>
        <w:t xml:space="preserve"> duração de</w:t>
      </w:r>
      <w:r w:rsidRPr="007D2B96">
        <w:rPr>
          <w:rFonts w:ascii="Arial" w:hAnsi="Arial" w:cs="Arial"/>
          <w:color w:val="000000"/>
        </w:rPr>
        <w:t xml:space="preserve"> pulso de 1,6 ms.</w:t>
      </w:r>
    </w:p>
    <w:p w14:paraId="03C61186" w14:textId="6ABC2FFB" w:rsidR="00CE70FB" w:rsidRPr="00BD7382" w:rsidRDefault="00FC0A1B" w:rsidP="00BD7382">
      <w:pPr>
        <w:pStyle w:val="Ttulo2"/>
      </w:pPr>
      <w:bookmarkStart w:id="34" w:name="_Toc200382653"/>
      <w:bookmarkStart w:id="35" w:name="_Toc205321653"/>
      <w:r w:rsidRPr="00BD7382">
        <w:t>Intervenção terapêutica</w:t>
      </w:r>
      <w:bookmarkEnd w:id="34"/>
      <w:bookmarkEnd w:id="35"/>
    </w:p>
    <w:p w14:paraId="10A0C06D" w14:textId="59568133" w:rsidR="00002B73" w:rsidRDefault="00002B73" w:rsidP="00D9382A">
      <w:pPr>
        <w:pStyle w:val="NormalWeb"/>
        <w:spacing w:line="360" w:lineRule="auto"/>
        <w:ind w:firstLine="360"/>
        <w:rPr>
          <w:rFonts w:ascii="Arial" w:hAnsi="Arial" w:cs="Arial"/>
          <w:color w:val="000000"/>
        </w:rPr>
      </w:pPr>
      <w:r w:rsidRPr="007D2B96">
        <w:rPr>
          <w:rFonts w:ascii="Arial" w:hAnsi="Arial" w:cs="Arial"/>
          <w:color w:val="000000"/>
        </w:rPr>
        <w:t xml:space="preserve">Pacientes elegíveis, </w:t>
      </w:r>
      <w:r w:rsidR="00B426A3" w:rsidRPr="00B426A3">
        <w:rPr>
          <w:rFonts w:ascii="Arial" w:hAnsi="Arial" w:cs="Arial"/>
          <w:color w:val="000000"/>
        </w:rPr>
        <w:t xml:space="preserve">que </w:t>
      </w:r>
      <w:r w:rsidR="00B426A3" w:rsidRPr="00DE0CE8">
        <w:rPr>
          <w:rFonts w:ascii="Arial" w:hAnsi="Arial" w:cs="Arial"/>
        </w:rPr>
        <w:t xml:space="preserve">preenchem os critérios de inclusão, atendidos </w:t>
      </w:r>
      <w:r w:rsidRPr="00DE0CE8">
        <w:rPr>
          <w:rFonts w:ascii="Arial" w:hAnsi="Arial" w:cs="Arial"/>
        </w:rPr>
        <w:t>até dezembro de 2025, serão convidados a pa</w:t>
      </w:r>
      <w:r w:rsidRPr="007D2B96">
        <w:rPr>
          <w:rFonts w:ascii="Arial" w:hAnsi="Arial" w:cs="Arial"/>
          <w:color w:val="000000"/>
        </w:rPr>
        <w:t>rticipar do estudo.</w:t>
      </w:r>
    </w:p>
    <w:p w14:paraId="4048D5B7" w14:textId="633A25CC" w:rsidR="00D9382A" w:rsidRPr="00344115" w:rsidRDefault="00D9382A" w:rsidP="00D9382A">
      <w:pPr>
        <w:pStyle w:val="NormalWeb"/>
        <w:spacing w:line="360" w:lineRule="auto"/>
        <w:ind w:firstLine="360"/>
        <w:rPr>
          <w:rFonts w:ascii="Arial" w:hAnsi="Arial" w:cs="Arial"/>
          <w:color w:val="000000"/>
          <w:highlight w:val="yellow"/>
        </w:rPr>
      </w:pPr>
      <w:r>
        <w:rPr>
          <w:rFonts w:ascii="Arial" w:hAnsi="Arial" w:cs="Arial"/>
          <w:color w:val="000000"/>
        </w:rPr>
        <w:t xml:space="preserve">Serão submetidos ao tratamento 20 pacientes, sendo que cada paciente apresentará 2 cicatrizes. Em uma cicatriz será realizado o laser de </w:t>
      </w:r>
      <w:proofErr w:type="spellStart"/>
      <w:r>
        <w:rPr>
          <w:rFonts w:ascii="Arial" w:hAnsi="Arial" w:cs="Arial"/>
          <w:color w:val="000000"/>
        </w:rPr>
        <w:t>Er:YAG</w:t>
      </w:r>
      <w:proofErr w:type="spellEnd"/>
      <w:r>
        <w:rPr>
          <w:rFonts w:ascii="Arial" w:hAnsi="Arial" w:cs="Arial"/>
          <w:color w:val="000000"/>
        </w:rPr>
        <w:t xml:space="preserve"> e na outra cicatriz será realizado o laser de </w:t>
      </w:r>
      <w:proofErr w:type="spellStart"/>
      <w:r>
        <w:rPr>
          <w:rFonts w:ascii="Arial" w:hAnsi="Arial" w:cs="Arial"/>
          <w:color w:val="000000"/>
        </w:rPr>
        <w:t>Nd:YAG</w:t>
      </w:r>
      <w:proofErr w:type="spellEnd"/>
      <w:r>
        <w:rPr>
          <w:rFonts w:ascii="Arial" w:hAnsi="Arial" w:cs="Arial"/>
          <w:color w:val="000000"/>
        </w:rPr>
        <w:t>.</w:t>
      </w:r>
    </w:p>
    <w:p w14:paraId="29C5E838" w14:textId="64F1A57A" w:rsidR="00002B73" w:rsidRPr="007D2B96" w:rsidRDefault="00002B73" w:rsidP="00AA32DB">
      <w:pPr>
        <w:pStyle w:val="NormalWeb"/>
        <w:spacing w:line="360" w:lineRule="auto"/>
        <w:ind w:firstLine="360"/>
        <w:rPr>
          <w:rFonts w:ascii="Arial" w:hAnsi="Arial" w:cs="Arial"/>
          <w:color w:val="000000"/>
        </w:rPr>
      </w:pPr>
      <w:r w:rsidRPr="007D2B96">
        <w:rPr>
          <w:rFonts w:ascii="Arial" w:hAnsi="Arial" w:cs="Arial"/>
          <w:color w:val="000000"/>
        </w:rPr>
        <w:t>Antes da aplicação do laser, será realizada assepsia da área com solução</w:t>
      </w:r>
      <w:r w:rsidR="003D3046">
        <w:rPr>
          <w:rFonts w:ascii="Arial" w:hAnsi="Arial" w:cs="Arial"/>
          <w:color w:val="000000"/>
        </w:rPr>
        <w:t xml:space="preserve"> não alcoólica</w:t>
      </w:r>
      <w:r w:rsidRPr="007D2B96">
        <w:rPr>
          <w:rFonts w:ascii="Arial" w:hAnsi="Arial" w:cs="Arial"/>
          <w:color w:val="000000"/>
        </w:rPr>
        <w:t xml:space="preserve"> de clorexidina a 2%</w:t>
      </w:r>
      <w:r w:rsidR="001028CC">
        <w:rPr>
          <w:rFonts w:ascii="Arial" w:hAnsi="Arial" w:cs="Arial"/>
          <w:color w:val="000000"/>
        </w:rPr>
        <w:t xml:space="preserve"> </w:t>
      </w:r>
      <w:r w:rsidR="00F827F1" w:rsidRPr="007D2B96">
        <w:rPr>
          <w:rFonts w:ascii="Arial" w:hAnsi="Arial" w:cs="Arial"/>
          <w:color w:val="000000"/>
        </w:rPr>
        <w:t xml:space="preserve">e </w:t>
      </w:r>
      <w:r w:rsidR="009F4365" w:rsidRPr="007D2B96">
        <w:rPr>
          <w:rFonts w:ascii="Arial" w:hAnsi="Arial" w:cs="Arial"/>
          <w:color w:val="000000"/>
        </w:rPr>
        <w:t xml:space="preserve">colocação de óculos de </w:t>
      </w:r>
      <w:r w:rsidR="009F4365" w:rsidRPr="00DE0CE8">
        <w:rPr>
          <w:rFonts w:ascii="Arial" w:hAnsi="Arial" w:cs="Arial"/>
          <w:color w:val="000000"/>
        </w:rPr>
        <w:t xml:space="preserve">proteção. </w:t>
      </w:r>
      <w:r w:rsidRPr="00DE0CE8">
        <w:rPr>
          <w:rFonts w:ascii="Arial" w:hAnsi="Arial" w:cs="Arial"/>
          <w:color w:val="000000"/>
        </w:rPr>
        <w:t>Cada participante receberá uma única sessão de tratamento, realizada sobre a cicatriz com 1 mês de evolução.</w:t>
      </w:r>
    </w:p>
    <w:p w14:paraId="3C2C3873" w14:textId="086B51B3" w:rsidR="00AA32DB" w:rsidRPr="007D2B96" w:rsidRDefault="00AA32DB" w:rsidP="00BD7382">
      <w:pPr>
        <w:pStyle w:val="Ttulo2"/>
      </w:pPr>
      <w:bookmarkStart w:id="36" w:name="_Toc200382654"/>
      <w:bookmarkStart w:id="37" w:name="_Toc205321654"/>
      <w:r w:rsidRPr="007D2B96">
        <w:lastRenderedPageBreak/>
        <w:t>Métodos de avaliação</w:t>
      </w:r>
      <w:bookmarkEnd w:id="36"/>
      <w:bookmarkEnd w:id="37"/>
    </w:p>
    <w:p w14:paraId="35EAABCB" w14:textId="5FACC214" w:rsidR="00607DAF" w:rsidRPr="00607DAF" w:rsidRDefault="00002B73" w:rsidP="00607DAF">
      <w:pPr>
        <w:pStyle w:val="Ttulo3"/>
        <w:rPr>
          <w:u w:val="none"/>
        </w:rPr>
      </w:pPr>
      <w:bookmarkStart w:id="38" w:name="_Toc200382655"/>
      <w:bookmarkStart w:id="39" w:name="_Toc205321655"/>
      <w:r w:rsidRPr="00607DAF">
        <w:rPr>
          <w:rStyle w:val="Forte"/>
          <w:rFonts w:cs="Arial"/>
          <w:b w:val="0"/>
          <w:bCs/>
          <w:color w:val="000000"/>
        </w:rPr>
        <w:t>Clínica:</w:t>
      </w:r>
      <w:r w:rsidR="00607DAF">
        <w:rPr>
          <w:rStyle w:val="apple-converted-space"/>
          <w:rFonts w:cs="Arial"/>
          <w:color w:val="000000"/>
          <w:u w:val="none"/>
        </w:rPr>
        <w:t xml:space="preserve"> </w:t>
      </w:r>
      <w:r w:rsidRPr="00607DAF">
        <w:rPr>
          <w:u w:val="none"/>
        </w:rPr>
        <w:t xml:space="preserve">Avaliação clínica com escalas validadas (Vancouver e POSAS), conduzida por </w:t>
      </w:r>
      <w:r w:rsidR="0021465D">
        <w:rPr>
          <w:u w:val="none"/>
        </w:rPr>
        <w:t xml:space="preserve">um </w:t>
      </w:r>
      <w:r w:rsidRPr="00607DAF">
        <w:rPr>
          <w:u w:val="none"/>
        </w:rPr>
        <w:t xml:space="preserve">dermatologista </w:t>
      </w:r>
      <w:r w:rsidR="0021465D">
        <w:rPr>
          <w:u w:val="none"/>
        </w:rPr>
        <w:t xml:space="preserve">que será </w:t>
      </w:r>
      <w:r w:rsidRPr="00607DAF">
        <w:rPr>
          <w:u w:val="none"/>
        </w:rPr>
        <w:t>cego à alocação dos pacientes.</w:t>
      </w:r>
      <w:r w:rsidR="00344115" w:rsidRPr="00607DAF">
        <w:rPr>
          <w:u w:val="none"/>
        </w:rPr>
        <w:t xml:space="preserve"> Portanto, o pesquisador que ir</w:t>
      </w:r>
      <w:r w:rsidR="0021465D">
        <w:rPr>
          <w:u w:val="none"/>
        </w:rPr>
        <w:t>á</w:t>
      </w:r>
      <w:r w:rsidR="00344115" w:rsidRPr="00607DAF">
        <w:rPr>
          <w:u w:val="none"/>
        </w:rPr>
        <w:t xml:space="preserve"> avaliar a melhora dos pacientes não </w:t>
      </w:r>
      <w:r w:rsidR="0021465D">
        <w:rPr>
          <w:u w:val="none"/>
        </w:rPr>
        <w:t>é</w:t>
      </w:r>
      <w:r w:rsidR="00344115" w:rsidRPr="00607DAF">
        <w:rPr>
          <w:u w:val="none"/>
        </w:rPr>
        <w:t xml:space="preserve"> o mesmo que ir</w:t>
      </w:r>
      <w:r w:rsidR="0021465D">
        <w:rPr>
          <w:u w:val="none"/>
        </w:rPr>
        <w:t>á</w:t>
      </w:r>
      <w:r w:rsidR="00344115" w:rsidRPr="00607DAF">
        <w:rPr>
          <w:u w:val="none"/>
        </w:rPr>
        <w:t xml:space="preserve"> tratar as cicatrizes.</w:t>
      </w:r>
      <w:r w:rsidR="00607DAF">
        <w:rPr>
          <w:u w:val="none"/>
        </w:rPr>
        <w:t xml:space="preserve">  </w:t>
      </w:r>
      <w:r w:rsidR="0021519E" w:rsidRPr="00607DAF">
        <w:rPr>
          <w:rStyle w:val="Forte"/>
          <w:rFonts w:cs="Arial"/>
          <w:b w:val="0"/>
          <w:color w:val="000000"/>
          <w:u w:val="none"/>
        </w:rPr>
        <w:t>Além disso,</w:t>
      </w:r>
      <w:r w:rsidR="0021519E" w:rsidRPr="00607DAF">
        <w:rPr>
          <w:rStyle w:val="Forte"/>
          <w:rFonts w:cs="Arial"/>
          <w:color w:val="000000"/>
          <w:u w:val="none"/>
        </w:rPr>
        <w:t xml:space="preserve"> </w:t>
      </w:r>
      <w:r w:rsidR="0021519E" w:rsidRPr="00607DAF">
        <w:rPr>
          <w:rFonts w:cs="Arial"/>
          <w:color w:val="000000"/>
          <w:u w:val="none"/>
        </w:rPr>
        <w:t xml:space="preserve">o </w:t>
      </w:r>
      <w:r w:rsidRPr="00607DAF">
        <w:rPr>
          <w:rFonts w:cs="Arial"/>
          <w:color w:val="000000"/>
          <w:u w:val="none"/>
        </w:rPr>
        <w:t xml:space="preserve">paciente </w:t>
      </w:r>
      <w:r w:rsidR="00206873" w:rsidRPr="00607DAF">
        <w:rPr>
          <w:rFonts w:cs="Arial"/>
          <w:color w:val="000000"/>
          <w:u w:val="none"/>
        </w:rPr>
        <w:t>classificará</w:t>
      </w:r>
      <w:r w:rsidR="0021519E" w:rsidRPr="00607DAF">
        <w:rPr>
          <w:rFonts w:cs="Arial"/>
          <w:color w:val="000000"/>
          <w:u w:val="none"/>
        </w:rPr>
        <w:t xml:space="preserve"> sua cicatriz</w:t>
      </w:r>
      <w:r w:rsidR="00E57E5A" w:rsidRPr="00607DAF">
        <w:rPr>
          <w:rFonts w:cs="Arial"/>
          <w:color w:val="000000"/>
          <w:u w:val="none"/>
        </w:rPr>
        <w:t xml:space="preserve"> por meio da </w:t>
      </w:r>
      <w:r w:rsidRPr="00607DAF">
        <w:rPr>
          <w:rFonts w:cs="Arial"/>
          <w:color w:val="000000"/>
          <w:u w:val="none"/>
        </w:rPr>
        <w:t xml:space="preserve">escala POSAS e </w:t>
      </w:r>
      <w:proofErr w:type="spellStart"/>
      <w:r w:rsidRPr="00607DAF">
        <w:rPr>
          <w:rFonts w:cs="Arial"/>
          <w:color w:val="000000"/>
          <w:u w:val="none"/>
        </w:rPr>
        <w:t>Likert</w:t>
      </w:r>
      <w:proofErr w:type="spellEnd"/>
      <w:r w:rsidR="00E57E5A" w:rsidRPr="00607DAF">
        <w:rPr>
          <w:rFonts w:cs="Arial"/>
          <w:color w:val="000000"/>
          <w:u w:val="none"/>
        </w:rPr>
        <w:t xml:space="preserve"> para o paciente</w:t>
      </w:r>
      <w:r w:rsidR="00E57E5A" w:rsidRPr="00607DAF">
        <w:rPr>
          <w:rFonts w:cs="Arial"/>
          <w:u w:val="none"/>
        </w:rPr>
        <w:t>.</w:t>
      </w:r>
      <w:r w:rsidRPr="00607DAF">
        <w:rPr>
          <w:rFonts w:cs="Arial"/>
          <w:u w:val="none"/>
        </w:rPr>
        <w:t xml:space="preserve"> Realizadas durante a sessão de laser e após 6 meses.</w:t>
      </w:r>
      <w:bookmarkEnd w:id="38"/>
      <w:bookmarkEnd w:id="39"/>
    </w:p>
    <w:p w14:paraId="7637B020" w14:textId="77777777" w:rsidR="00607DAF" w:rsidRPr="00607DAF" w:rsidRDefault="00002B73" w:rsidP="00607DAF">
      <w:pPr>
        <w:pStyle w:val="Ttulo3"/>
        <w:rPr>
          <w:u w:val="none"/>
        </w:rPr>
      </w:pPr>
      <w:bookmarkStart w:id="40" w:name="_Toc200382656"/>
      <w:bookmarkStart w:id="41" w:name="_Toc205321656"/>
      <w:r w:rsidRPr="00607DAF">
        <w:rPr>
          <w:rStyle w:val="Forte"/>
          <w:rFonts w:cs="Arial"/>
          <w:b w:val="0"/>
          <w:color w:val="000000"/>
        </w:rPr>
        <w:t>Imagem:</w:t>
      </w:r>
      <w:r w:rsidRPr="00607DAF">
        <w:rPr>
          <w:rStyle w:val="apple-converted-space"/>
          <w:rFonts w:cs="Arial"/>
          <w:color w:val="000000"/>
        </w:rPr>
        <w:t> </w:t>
      </w:r>
      <w:r w:rsidRPr="00607DAF">
        <w:rPr>
          <w:rFonts w:cs="Arial"/>
          <w:color w:val="000000"/>
          <w:u w:val="none"/>
        </w:rPr>
        <w:t>Documentação fotográfica padronizada da cicatriz em todos os encontros.</w:t>
      </w:r>
      <w:bookmarkEnd w:id="40"/>
      <w:bookmarkEnd w:id="41"/>
    </w:p>
    <w:p w14:paraId="2FF4DB3C" w14:textId="59B878EB" w:rsidR="0068786E" w:rsidRPr="00607DAF" w:rsidRDefault="0068786E" w:rsidP="00607DAF">
      <w:pPr>
        <w:pStyle w:val="Ttulo3"/>
        <w:rPr>
          <w:u w:val="none"/>
        </w:rPr>
      </w:pPr>
      <w:bookmarkStart w:id="42" w:name="_Toc200382657"/>
      <w:bookmarkStart w:id="43" w:name="_Toc205321657"/>
      <w:r w:rsidRPr="00607DAF">
        <w:rPr>
          <w:rStyle w:val="Forte"/>
          <w:rFonts w:cs="Arial"/>
          <w:b w:val="0"/>
          <w:color w:val="000000"/>
        </w:rPr>
        <w:t>Estudo histológico:</w:t>
      </w:r>
      <w:r w:rsidR="00607DAF">
        <w:rPr>
          <w:rStyle w:val="Forte"/>
          <w:rFonts w:cs="Arial"/>
          <w:color w:val="000000"/>
          <w:u w:val="none"/>
        </w:rPr>
        <w:t xml:space="preserve"> </w:t>
      </w:r>
      <w:r w:rsidRPr="00607DAF">
        <w:rPr>
          <w:rFonts w:cs="Arial"/>
          <w:u w:val="none"/>
        </w:rPr>
        <w:t xml:space="preserve">será realizado antes do tratamento por meio de biópsia com </w:t>
      </w:r>
      <w:proofErr w:type="spellStart"/>
      <w:r w:rsidRPr="00607DAF">
        <w:rPr>
          <w:rFonts w:cs="Arial"/>
          <w:i/>
          <w:u w:val="none"/>
        </w:rPr>
        <w:t>punch</w:t>
      </w:r>
      <w:proofErr w:type="spellEnd"/>
      <w:r w:rsidRPr="00607DAF">
        <w:rPr>
          <w:rFonts w:cs="Arial"/>
          <w:u w:val="none"/>
        </w:rPr>
        <w:t xml:space="preserve"> 3 mm da parte a ser tratada</w:t>
      </w:r>
      <w:r w:rsidR="001028CC" w:rsidRPr="00607DAF">
        <w:rPr>
          <w:rFonts w:cs="Arial"/>
          <w:u w:val="none"/>
        </w:rPr>
        <w:t xml:space="preserve"> e repetido 6 meses após.</w:t>
      </w:r>
      <w:bookmarkEnd w:id="42"/>
      <w:bookmarkEnd w:id="43"/>
    </w:p>
    <w:p w14:paraId="5F8B4870" w14:textId="3344CB65" w:rsidR="0068786E" w:rsidRPr="007D2B96" w:rsidRDefault="0068786E" w:rsidP="0068786E">
      <w:pPr>
        <w:pStyle w:val="PargrafodaLista"/>
        <w:numPr>
          <w:ilvl w:val="1"/>
          <w:numId w:val="8"/>
        </w:numPr>
        <w:autoSpaceDE w:val="0"/>
        <w:autoSpaceDN w:val="0"/>
        <w:adjustRightInd w:val="0"/>
        <w:spacing w:after="0" w:line="360" w:lineRule="auto"/>
        <w:rPr>
          <w:rFonts w:cs="Arial"/>
          <w:szCs w:val="24"/>
        </w:rPr>
      </w:pPr>
      <w:r w:rsidRPr="007D2B96">
        <w:rPr>
          <w:rFonts w:cs="Arial"/>
          <w:szCs w:val="24"/>
        </w:rPr>
        <w:t xml:space="preserve">O procedimento ocorrerá da seguinte forma sequencial: limpeza das cicatrizes com solução alcoólica de clorexidina a 2%; colocação de campo estéril; infiltração de pequena quantidade de anestésico (lidocaína + epinefrina); retirada de pequeno fragmento da lesão com </w:t>
      </w:r>
      <w:proofErr w:type="spellStart"/>
      <w:r w:rsidRPr="007D2B96">
        <w:rPr>
          <w:rFonts w:cs="Arial"/>
          <w:szCs w:val="24"/>
        </w:rPr>
        <w:t>punch</w:t>
      </w:r>
      <w:proofErr w:type="spellEnd"/>
      <w:r w:rsidRPr="007D2B96">
        <w:rPr>
          <w:rFonts w:cs="Arial"/>
          <w:szCs w:val="24"/>
        </w:rPr>
        <w:t xml:space="preserve"> 3mm; sutura com nylon 4.0 ou 5.0</w:t>
      </w:r>
      <w:r w:rsidR="001028CC">
        <w:rPr>
          <w:rFonts w:cs="Arial"/>
          <w:szCs w:val="24"/>
        </w:rPr>
        <w:t xml:space="preserve"> e curativo local.</w:t>
      </w:r>
    </w:p>
    <w:p w14:paraId="7D66E100" w14:textId="77777777" w:rsidR="0068786E" w:rsidRPr="007D2B96" w:rsidRDefault="0068786E" w:rsidP="0068786E">
      <w:pPr>
        <w:pStyle w:val="PargrafodaLista"/>
        <w:numPr>
          <w:ilvl w:val="1"/>
          <w:numId w:val="8"/>
        </w:numPr>
        <w:autoSpaceDE w:val="0"/>
        <w:autoSpaceDN w:val="0"/>
        <w:adjustRightInd w:val="0"/>
        <w:spacing w:after="0" w:line="360" w:lineRule="auto"/>
        <w:rPr>
          <w:rFonts w:cs="Arial"/>
          <w:szCs w:val="24"/>
        </w:rPr>
      </w:pPr>
      <w:r w:rsidRPr="007D2B96">
        <w:rPr>
          <w:rFonts w:cs="Arial"/>
          <w:szCs w:val="24"/>
        </w:rPr>
        <w:t xml:space="preserve">A amostra será imediatamente fixada em formol a 10% e enviada posteriormente a laboratório, para processamento em blocos de parafina. Em seguida, o material será analisado por anatomopatologista responsável, por meio das colorações de Hematoxilina-eosina, </w:t>
      </w:r>
      <w:proofErr w:type="spellStart"/>
      <w:r w:rsidRPr="007D2B96">
        <w:rPr>
          <w:rFonts w:cs="Arial"/>
          <w:szCs w:val="24"/>
        </w:rPr>
        <w:t>tricrômico</w:t>
      </w:r>
      <w:proofErr w:type="spellEnd"/>
      <w:r w:rsidRPr="007D2B96">
        <w:rPr>
          <w:rFonts w:cs="Arial"/>
          <w:szCs w:val="24"/>
        </w:rPr>
        <w:t xml:space="preserve"> de </w:t>
      </w:r>
      <w:proofErr w:type="spellStart"/>
      <w:r w:rsidRPr="007D2B96">
        <w:rPr>
          <w:rFonts w:cs="Arial"/>
          <w:szCs w:val="24"/>
        </w:rPr>
        <w:t>masson</w:t>
      </w:r>
      <w:proofErr w:type="spellEnd"/>
      <w:r w:rsidRPr="007D2B96">
        <w:rPr>
          <w:rFonts w:cs="Arial"/>
          <w:szCs w:val="24"/>
        </w:rPr>
        <w:t xml:space="preserve"> (para avaliação de fibras colágenas) e </w:t>
      </w:r>
      <w:hyperlink r:id="rId8" w:history="1">
        <w:proofErr w:type="spellStart"/>
        <w:r w:rsidRPr="007D2B96">
          <w:rPr>
            <w:rFonts w:cs="Arial"/>
            <w:szCs w:val="24"/>
          </w:rPr>
          <w:t>verhoeff</w:t>
        </w:r>
        <w:proofErr w:type="spellEnd"/>
      </w:hyperlink>
      <w:r w:rsidRPr="007D2B96">
        <w:rPr>
          <w:rFonts w:cs="Arial"/>
          <w:szCs w:val="24"/>
        </w:rPr>
        <w:t xml:space="preserve"> (para avaliação de fibras elásticas). </w:t>
      </w:r>
    </w:p>
    <w:p w14:paraId="54AD8D01" w14:textId="77777777" w:rsidR="00607DAF" w:rsidRDefault="0068786E" w:rsidP="00607DAF">
      <w:pPr>
        <w:pStyle w:val="PargrafodaLista"/>
        <w:numPr>
          <w:ilvl w:val="1"/>
          <w:numId w:val="8"/>
        </w:numPr>
        <w:autoSpaceDE w:val="0"/>
        <w:autoSpaceDN w:val="0"/>
        <w:adjustRightInd w:val="0"/>
        <w:spacing w:after="0" w:line="360" w:lineRule="auto"/>
        <w:rPr>
          <w:rFonts w:cs="Arial"/>
          <w:szCs w:val="24"/>
        </w:rPr>
      </w:pPr>
      <w:r w:rsidRPr="007D2B96">
        <w:rPr>
          <w:rFonts w:cs="Arial"/>
          <w:szCs w:val="24"/>
        </w:rPr>
        <w:t xml:space="preserve">Novo estudo histológico será realizado após 6 meses do início do tratamento para comparação. </w:t>
      </w:r>
    </w:p>
    <w:p w14:paraId="37BCCC03" w14:textId="16E5E0B2" w:rsidR="00002B73" w:rsidRPr="00607DAF" w:rsidRDefault="00002B73" w:rsidP="00607DAF">
      <w:pPr>
        <w:pStyle w:val="Ttulo3"/>
        <w:rPr>
          <w:szCs w:val="24"/>
        </w:rPr>
      </w:pPr>
      <w:bookmarkStart w:id="44" w:name="_Toc200382658"/>
      <w:bookmarkStart w:id="45" w:name="_Toc205321658"/>
      <w:r w:rsidRPr="00607DAF">
        <w:lastRenderedPageBreak/>
        <w:t>Exame</w:t>
      </w:r>
      <w:r w:rsidR="00D955B1" w:rsidRPr="00607DAF">
        <w:t xml:space="preserve"> </w:t>
      </w:r>
      <w:r w:rsidRPr="00607DAF">
        <w:t>ultrassonográfico dermatológico</w:t>
      </w:r>
      <w:r w:rsidR="00DE0CE8" w:rsidRPr="00607DAF">
        <w:t>:</w:t>
      </w:r>
      <w:r w:rsidR="00607DAF">
        <w:rPr>
          <w:b/>
          <w:u w:val="none"/>
        </w:rPr>
        <w:t xml:space="preserve"> </w:t>
      </w:r>
      <w:r w:rsidRPr="00607DAF">
        <w:rPr>
          <w:u w:val="none"/>
        </w:rPr>
        <w:t>pré-tratamento e após 6 meses, com parâmetros quantitativos de espessura e arquitetura da cicatriz.</w:t>
      </w:r>
      <w:bookmarkEnd w:id="44"/>
      <w:bookmarkEnd w:id="45"/>
    </w:p>
    <w:p w14:paraId="1F21CAE9" w14:textId="4A35A7CC" w:rsidR="00CE70FB" w:rsidRPr="007D2B96" w:rsidRDefault="00CE70FB" w:rsidP="00EE7791">
      <w:pPr>
        <w:autoSpaceDE w:val="0"/>
        <w:autoSpaceDN w:val="0"/>
        <w:adjustRightInd w:val="0"/>
        <w:spacing w:after="0"/>
        <w:ind w:firstLine="360"/>
        <w:rPr>
          <w:rFonts w:cs="Arial"/>
          <w:szCs w:val="24"/>
        </w:rPr>
      </w:pPr>
      <w:r w:rsidRPr="007D2B96">
        <w:rPr>
          <w:rFonts w:cs="Arial"/>
          <w:szCs w:val="24"/>
        </w:rPr>
        <w:t xml:space="preserve">Os resultados dos tratamentos serão coletados </w:t>
      </w:r>
      <w:r w:rsidR="00E4327B" w:rsidRPr="007D2B96">
        <w:rPr>
          <w:rFonts w:cs="Arial"/>
          <w:szCs w:val="24"/>
        </w:rPr>
        <w:t>em</w:t>
      </w:r>
      <w:r w:rsidRPr="007D2B96">
        <w:rPr>
          <w:rFonts w:cs="Arial"/>
          <w:szCs w:val="24"/>
        </w:rPr>
        <w:t xml:space="preserve"> planilha, assim como o tempo do tratamento e as condições de alta. Neste estudo não estão sendo usadas drogas novas ou novas terapias. </w:t>
      </w:r>
    </w:p>
    <w:p w14:paraId="6E72001E" w14:textId="6D821269" w:rsidR="00CE70FB" w:rsidRPr="007D2B96" w:rsidRDefault="00CE70FB" w:rsidP="00002B73">
      <w:pPr>
        <w:spacing w:before="40" w:after="0"/>
        <w:ind w:firstLine="708"/>
        <w:rPr>
          <w:rFonts w:cs="Arial"/>
          <w:szCs w:val="24"/>
        </w:rPr>
      </w:pPr>
      <w:r w:rsidRPr="007D2B96">
        <w:rPr>
          <w:rFonts w:cs="Arial"/>
          <w:szCs w:val="24"/>
        </w:rPr>
        <w:t xml:space="preserve">As informações coletadas para esta pesquisa serão guardadas pela pesquisadora </w:t>
      </w:r>
      <w:r w:rsidR="00CA59A8" w:rsidRPr="007D2B96">
        <w:rPr>
          <w:rFonts w:cs="Arial"/>
          <w:szCs w:val="24"/>
        </w:rPr>
        <w:t xml:space="preserve">mestranda </w:t>
      </w:r>
      <w:r w:rsidRPr="007D2B96">
        <w:rPr>
          <w:rFonts w:cs="Arial"/>
          <w:szCs w:val="24"/>
        </w:rPr>
        <w:t>em arquivo digital por um período de 5 anos após o término desta pesquisa. Após esse prazo serão deletadas.</w:t>
      </w:r>
    </w:p>
    <w:p w14:paraId="751D3128" w14:textId="71B7125B" w:rsidR="00F25874" w:rsidRDefault="00CE70FB" w:rsidP="0049703A">
      <w:pPr>
        <w:spacing w:before="40" w:after="0"/>
        <w:ind w:firstLine="708"/>
        <w:rPr>
          <w:rFonts w:cs="Arial"/>
          <w:szCs w:val="24"/>
        </w:rPr>
      </w:pPr>
      <w:r w:rsidRPr="007D2B96">
        <w:rPr>
          <w:rFonts w:cs="Arial"/>
          <w:szCs w:val="24"/>
        </w:rPr>
        <w:t>Todas as despesas com coleta d</w:t>
      </w:r>
      <w:r w:rsidR="005F70CE">
        <w:rPr>
          <w:rFonts w:cs="Arial"/>
          <w:szCs w:val="24"/>
        </w:rPr>
        <w:t>o Termo de Consentimento Livre e Esclarecido (TCLE) (apêndice A)</w:t>
      </w:r>
      <w:r w:rsidRPr="007D2B96">
        <w:rPr>
          <w:rFonts w:cs="Arial"/>
          <w:szCs w:val="24"/>
        </w:rPr>
        <w:t xml:space="preserve"> serão de responsabilidade </w:t>
      </w:r>
      <w:r w:rsidR="00CA59A8" w:rsidRPr="007D2B96">
        <w:rPr>
          <w:rFonts w:cs="Arial"/>
          <w:szCs w:val="24"/>
        </w:rPr>
        <w:t>da mestranda-pesquisadora</w:t>
      </w:r>
      <w:r w:rsidRPr="007D2B96">
        <w:rPr>
          <w:rFonts w:cs="Arial"/>
          <w:szCs w:val="24"/>
        </w:rPr>
        <w:t xml:space="preserve"> desta pesquisa.</w:t>
      </w:r>
    </w:p>
    <w:p w14:paraId="05B9E874" w14:textId="77777777" w:rsidR="0049703A" w:rsidRPr="0049703A" w:rsidRDefault="0049703A" w:rsidP="0049703A">
      <w:pPr>
        <w:spacing w:before="40" w:after="0"/>
        <w:ind w:firstLine="708"/>
        <w:rPr>
          <w:rFonts w:cs="Arial"/>
          <w:szCs w:val="24"/>
        </w:rPr>
      </w:pPr>
    </w:p>
    <w:p w14:paraId="61E84CD5" w14:textId="5D9F08C3" w:rsidR="00F25874" w:rsidRPr="00607DAF" w:rsidRDefault="00F25874" w:rsidP="00607DAF">
      <w:pPr>
        <w:pStyle w:val="Ttulo2"/>
      </w:pPr>
      <w:bookmarkStart w:id="46" w:name="_Toc200382659"/>
      <w:bookmarkStart w:id="47" w:name="_Toc205321659"/>
      <w:r w:rsidRPr="00607DAF">
        <w:t>Acompanhamento</w:t>
      </w:r>
      <w:bookmarkEnd w:id="46"/>
      <w:bookmarkEnd w:id="47"/>
    </w:p>
    <w:p w14:paraId="4BA906E0" w14:textId="263C76BD" w:rsidR="0045152E" w:rsidRPr="007D2B96" w:rsidRDefault="00F66B32" w:rsidP="004515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autoSpaceDE w:val="0"/>
        <w:autoSpaceDN w:val="0"/>
        <w:adjustRightInd w:val="0"/>
        <w:spacing w:after="0"/>
        <w:rPr>
          <w:rFonts w:cs="Arial"/>
          <w:color w:val="000000"/>
          <w:szCs w:val="24"/>
        </w:rPr>
      </w:pPr>
      <w:r w:rsidRPr="007D2B96">
        <w:rPr>
          <w:rFonts w:cs="Arial"/>
          <w:szCs w:val="24"/>
        </w:rPr>
        <w:tab/>
      </w:r>
      <w:r w:rsidR="0045152E" w:rsidRPr="007D2B96">
        <w:rPr>
          <w:rFonts w:cs="Arial"/>
          <w:color w:val="000000"/>
          <w:szCs w:val="24"/>
        </w:rPr>
        <w:t>Todos os paciente</w:t>
      </w:r>
      <w:r w:rsidR="00B90C27">
        <w:rPr>
          <w:rFonts w:cs="Arial"/>
          <w:color w:val="000000"/>
          <w:szCs w:val="24"/>
        </w:rPr>
        <w:t>s</w:t>
      </w:r>
      <w:r w:rsidR="0045152E" w:rsidRPr="007D2B96">
        <w:rPr>
          <w:rFonts w:cs="Arial"/>
          <w:color w:val="000000"/>
          <w:szCs w:val="24"/>
        </w:rPr>
        <w:t xml:space="preserve"> terão o telefone pessoal da médica pesquisadora e poderão ligar livremente para esclarecer dúvidas.</w:t>
      </w:r>
    </w:p>
    <w:p w14:paraId="3059D984" w14:textId="77777777" w:rsidR="00FA5522" w:rsidRPr="007D2B96" w:rsidRDefault="0045152E" w:rsidP="00FA55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autoSpaceDE w:val="0"/>
        <w:autoSpaceDN w:val="0"/>
        <w:adjustRightInd w:val="0"/>
        <w:spacing w:after="0"/>
        <w:rPr>
          <w:rFonts w:cs="Arial"/>
          <w:color w:val="000000"/>
          <w:szCs w:val="24"/>
        </w:rPr>
      </w:pPr>
      <w:r w:rsidRPr="007D2B96">
        <w:rPr>
          <w:rFonts w:cs="Arial"/>
          <w:color w:val="000000"/>
          <w:szCs w:val="24"/>
        </w:rPr>
        <w:tab/>
        <w:t>Qualquer efeito colateral será acompanhado e manejado pela pesquisadora.</w:t>
      </w:r>
    </w:p>
    <w:p w14:paraId="480B63FB" w14:textId="77777777" w:rsidR="00B90C27" w:rsidRPr="007D2B96" w:rsidRDefault="00B90C27" w:rsidP="00FA55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autoSpaceDE w:val="0"/>
        <w:autoSpaceDN w:val="0"/>
        <w:adjustRightInd w:val="0"/>
        <w:spacing w:after="0"/>
        <w:rPr>
          <w:rFonts w:cs="Arial"/>
          <w:b/>
          <w:bCs/>
          <w:color w:val="000000"/>
          <w:szCs w:val="24"/>
        </w:rPr>
      </w:pPr>
    </w:p>
    <w:p w14:paraId="1C1233F3" w14:textId="47EBFEB7" w:rsidR="00CE70FB" w:rsidRPr="007D2B96" w:rsidRDefault="00CE70FB" w:rsidP="00607DAF">
      <w:pPr>
        <w:pStyle w:val="Ttulo2"/>
        <w:rPr>
          <w:color w:val="000000"/>
        </w:rPr>
      </w:pPr>
      <w:bookmarkStart w:id="48" w:name="_Toc200382660"/>
      <w:bookmarkStart w:id="49" w:name="_Toc205321660"/>
      <w:r w:rsidRPr="007D2B96">
        <w:t>Riscos</w:t>
      </w:r>
      <w:r w:rsidR="00E52668" w:rsidRPr="007D2B96">
        <w:t xml:space="preserve"> da participação no estudo</w:t>
      </w:r>
      <w:bookmarkEnd w:id="48"/>
      <w:bookmarkEnd w:id="49"/>
    </w:p>
    <w:p w14:paraId="0D57313D" w14:textId="509C0C0E" w:rsidR="008C5DCE" w:rsidRPr="007D2B96" w:rsidRDefault="008C5DCE" w:rsidP="008C5DCE">
      <w:pPr>
        <w:spacing w:before="40" w:after="0"/>
        <w:ind w:firstLine="708"/>
        <w:rPr>
          <w:rFonts w:cs="Arial"/>
          <w:szCs w:val="24"/>
          <w:lang w:val="pt-PT"/>
        </w:rPr>
      </w:pPr>
      <w:r w:rsidRPr="007D2B96">
        <w:rPr>
          <w:rFonts w:eastAsia="Arial" w:cs="Arial"/>
          <w:szCs w:val="24"/>
          <w:lang w:val="pt-PT"/>
        </w:rPr>
        <w:t>Nenhum paciente ser</w:t>
      </w:r>
      <w:r w:rsidRPr="007D2B96">
        <w:rPr>
          <w:rFonts w:cs="Arial"/>
          <w:szCs w:val="24"/>
          <w:lang w:val="pt-PT"/>
        </w:rPr>
        <w:t xml:space="preserve">á operado unicamente com o objetivo de participar do estudo. Na verdade, o estudo será conduzido </w:t>
      </w:r>
      <w:r w:rsidR="001028CC">
        <w:rPr>
          <w:rFonts w:cs="Arial"/>
          <w:szCs w:val="24"/>
          <w:lang w:val="pt-PT"/>
        </w:rPr>
        <w:t>em</w:t>
      </w:r>
      <w:r w:rsidRPr="007D2B96">
        <w:rPr>
          <w:rFonts w:cs="Arial"/>
          <w:szCs w:val="24"/>
          <w:lang w:val="pt-PT"/>
        </w:rPr>
        <w:t xml:space="preserve"> pacientes que já seria</w:t>
      </w:r>
      <w:r w:rsidR="001028CC">
        <w:rPr>
          <w:rFonts w:cs="Arial"/>
          <w:szCs w:val="24"/>
          <w:lang w:val="pt-PT"/>
        </w:rPr>
        <w:t>m</w:t>
      </w:r>
      <w:r w:rsidRPr="007D2B96">
        <w:rPr>
          <w:rFonts w:cs="Arial"/>
          <w:szCs w:val="24"/>
          <w:lang w:val="pt-PT"/>
        </w:rPr>
        <w:t xml:space="preserve"> submeti</w:t>
      </w:r>
      <w:r w:rsidR="001028CC">
        <w:rPr>
          <w:rFonts w:cs="Arial"/>
          <w:szCs w:val="24"/>
          <w:lang w:val="pt-PT"/>
        </w:rPr>
        <w:t>dos</w:t>
      </w:r>
      <w:r w:rsidRPr="007D2B96">
        <w:rPr>
          <w:rFonts w:cs="Arial"/>
          <w:szCs w:val="24"/>
          <w:lang w:val="pt-PT"/>
        </w:rPr>
        <w:t xml:space="preserve"> à cirurgia por razões médicas (nevos, tumores, </w:t>
      </w:r>
      <w:proofErr w:type="spellStart"/>
      <w:r w:rsidRPr="007D2B96">
        <w:rPr>
          <w:rFonts w:cs="Arial"/>
          <w:szCs w:val="24"/>
          <w:lang w:val="pt-PT"/>
        </w:rPr>
        <w:t>etc</w:t>
      </w:r>
      <w:proofErr w:type="spellEnd"/>
      <w:r w:rsidRPr="007D2B96">
        <w:rPr>
          <w:rFonts w:cs="Arial"/>
          <w:szCs w:val="24"/>
          <w:lang w:val="pt-PT"/>
        </w:rPr>
        <w:t>).</w:t>
      </w:r>
    </w:p>
    <w:p w14:paraId="074B3664" w14:textId="77777777" w:rsidR="008C5DCE" w:rsidRPr="007D2B96" w:rsidRDefault="008C5DCE" w:rsidP="008C5DCE">
      <w:pPr>
        <w:spacing w:before="40" w:after="0"/>
        <w:ind w:firstLine="708"/>
        <w:rPr>
          <w:rFonts w:cs="Arial"/>
          <w:szCs w:val="24"/>
          <w:lang w:val="pt-PT"/>
        </w:rPr>
      </w:pPr>
      <w:r w:rsidRPr="007D2B96">
        <w:rPr>
          <w:rFonts w:eastAsia="Arial" w:cs="Arial"/>
          <w:szCs w:val="24"/>
          <w:lang w:val="pt-PT"/>
        </w:rPr>
        <w:t>Os riscos s</w:t>
      </w:r>
      <w:r w:rsidRPr="007D2B96">
        <w:rPr>
          <w:rFonts w:cs="Arial"/>
          <w:szCs w:val="24"/>
          <w:lang w:val="pt-PT"/>
        </w:rPr>
        <w:t xml:space="preserve">ão inerentes à cirurgia e à realização do laser: edema, eritema, </w:t>
      </w:r>
      <w:proofErr w:type="spellStart"/>
      <w:r w:rsidRPr="007D2B96">
        <w:rPr>
          <w:rFonts w:cs="Arial"/>
          <w:szCs w:val="24"/>
          <w:lang w:val="pt-PT"/>
        </w:rPr>
        <w:t>infecção</w:t>
      </w:r>
      <w:proofErr w:type="spellEnd"/>
      <w:r w:rsidRPr="007D2B96">
        <w:rPr>
          <w:rFonts w:cs="Arial"/>
          <w:szCs w:val="24"/>
          <w:lang w:val="pt-PT"/>
        </w:rPr>
        <w:t>, alergia ao anestésico local, hipercromia transitória.</w:t>
      </w:r>
    </w:p>
    <w:p w14:paraId="242C839E" w14:textId="749FC999" w:rsidR="008C5DCE" w:rsidRPr="007D2B96" w:rsidRDefault="008C5DCE" w:rsidP="008C5DCE">
      <w:pPr>
        <w:spacing w:before="40" w:after="0"/>
        <w:ind w:firstLine="708"/>
        <w:rPr>
          <w:rFonts w:cs="Arial"/>
          <w:szCs w:val="24"/>
        </w:rPr>
      </w:pPr>
      <w:r w:rsidRPr="007D2B96">
        <w:rPr>
          <w:rFonts w:eastAsia="Arial" w:cs="Arial"/>
          <w:szCs w:val="24"/>
          <w:lang w:val="pt-PT"/>
        </w:rPr>
        <w:lastRenderedPageBreak/>
        <w:t>O ambiente onde as cirurgias ser</w:t>
      </w:r>
      <w:r w:rsidRPr="007D2B96">
        <w:rPr>
          <w:rFonts w:cs="Arial"/>
          <w:szCs w:val="24"/>
          <w:lang w:val="pt-PT"/>
        </w:rPr>
        <w:t>ão realizadas já está preparado para essas eventualidades e contempla a normatização da vigilância sanitária local.</w:t>
      </w:r>
    </w:p>
    <w:p w14:paraId="5243827D" w14:textId="54E3C6DD" w:rsidR="0021465D" w:rsidRPr="007D2B96" w:rsidRDefault="00486FE4" w:rsidP="00AC2653">
      <w:pPr>
        <w:spacing w:before="40" w:after="0"/>
        <w:ind w:firstLine="708"/>
        <w:rPr>
          <w:rFonts w:cs="Arial"/>
          <w:b/>
          <w:szCs w:val="24"/>
        </w:rPr>
      </w:pPr>
      <w:r>
        <w:rPr>
          <w:rFonts w:cs="Arial"/>
          <w:szCs w:val="24"/>
        </w:rPr>
        <w:t>Existem ainda riscos</w:t>
      </w:r>
      <w:r w:rsidRPr="007D2B96">
        <w:rPr>
          <w:rFonts w:cs="Arial"/>
          <w:szCs w:val="24"/>
        </w:rPr>
        <w:t xml:space="preserve"> </w:t>
      </w:r>
      <w:r w:rsidR="00CE70FB" w:rsidRPr="007D2B96">
        <w:rPr>
          <w:rFonts w:cs="Arial"/>
          <w:szCs w:val="24"/>
        </w:rPr>
        <w:t>relacionados à perda da confidencialidade dos pacientes.</w:t>
      </w:r>
      <w:r w:rsidR="00AC2653">
        <w:rPr>
          <w:rFonts w:cs="Arial"/>
          <w:szCs w:val="24"/>
        </w:rPr>
        <w:t xml:space="preserve"> </w:t>
      </w:r>
      <w:r w:rsidR="00AC2653">
        <w:rPr>
          <w:rFonts w:cs="Arial"/>
          <w:color w:val="000000"/>
          <w:szCs w:val="24"/>
        </w:rPr>
        <w:t>Porém, t</w:t>
      </w:r>
      <w:r w:rsidR="0021465D" w:rsidRPr="007D2B96">
        <w:rPr>
          <w:rFonts w:cs="Arial"/>
          <w:color w:val="000000"/>
          <w:szCs w:val="24"/>
        </w:rPr>
        <w:t>odos os procedimentos seguirão os preceitos da ética em pesquisa e os requisitos da LGPD (Lei Geral de Proteção de Dados)</w:t>
      </w:r>
      <w:r w:rsidR="00AC2653">
        <w:rPr>
          <w:rFonts w:cs="Arial"/>
          <w:color w:val="000000"/>
          <w:szCs w:val="24"/>
        </w:rPr>
        <w:t>:</w:t>
      </w:r>
    </w:p>
    <w:p w14:paraId="02F1D4DF" w14:textId="4FEAFE82" w:rsidR="0021465D" w:rsidRPr="007D2B96" w:rsidRDefault="0021465D" w:rsidP="0021465D">
      <w:pPr>
        <w:pStyle w:val="PargrafodaLista"/>
        <w:numPr>
          <w:ilvl w:val="0"/>
          <w:numId w:val="9"/>
        </w:numPr>
        <w:spacing w:before="40" w:after="0" w:line="360" w:lineRule="auto"/>
        <w:rPr>
          <w:rFonts w:cs="Arial"/>
          <w:szCs w:val="24"/>
        </w:rPr>
      </w:pPr>
      <w:r w:rsidRPr="007D2B96">
        <w:rPr>
          <w:rFonts w:cs="Arial"/>
          <w:szCs w:val="24"/>
        </w:rPr>
        <w:t xml:space="preserve">Para atender aos critérios da Lei de Proteção dos Dados, </w:t>
      </w:r>
      <w:proofErr w:type="gramStart"/>
      <w:r w:rsidRPr="007D2B96">
        <w:rPr>
          <w:rFonts w:cs="Arial"/>
          <w:szCs w:val="24"/>
        </w:rPr>
        <w:t>os me</w:t>
      </w:r>
      <w:r w:rsidR="00AC2653">
        <w:rPr>
          <w:rFonts w:cs="Arial"/>
          <w:szCs w:val="24"/>
        </w:rPr>
        <w:t>smos</w:t>
      </w:r>
      <w:proofErr w:type="gramEnd"/>
      <w:r w:rsidRPr="007D2B96">
        <w:rPr>
          <w:rFonts w:cs="Arial"/>
          <w:szCs w:val="24"/>
        </w:rPr>
        <w:t xml:space="preserve"> ficarão armazenados em computador da pesquisadora mestranda, protegido com senha. </w:t>
      </w:r>
    </w:p>
    <w:p w14:paraId="1280323A" w14:textId="4B64F874" w:rsidR="0021465D" w:rsidRPr="007D2B96" w:rsidRDefault="0021465D" w:rsidP="0021465D">
      <w:pPr>
        <w:pStyle w:val="PargrafodaLista"/>
        <w:numPr>
          <w:ilvl w:val="0"/>
          <w:numId w:val="9"/>
        </w:numPr>
        <w:spacing w:before="40" w:after="0" w:line="360" w:lineRule="auto"/>
        <w:rPr>
          <w:rFonts w:cs="Arial"/>
          <w:szCs w:val="24"/>
        </w:rPr>
      </w:pPr>
      <w:r w:rsidRPr="007D2B96">
        <w:rPr>
          <w:rFonts w:cs="Arial"/>
          <w:szCs w:val="24"/>
        </w:rPr>
        <w:t>Os prontuários médicos não sairão do local (clínica privada) para evitar riscos de perda de confidencialidade.</w:t>
      </w:r>
    </w:p>
    <w:p w14:paraId="5B138BED" w14:textId="4150E8D2" w:rsidR="0021465D" w:rsidRDefault="0021465D" w:rsidP="0021465D">
      <w:pPr>
        <w:pStyle w:val="PargrafodaLista"/>
        <w:numPr>
          <w:ilvl w:val="0"/>
          <w:numId w:val="9"/>
        </w:numPr>
        <w:spacing w:before="40" w:after="0" w:line="360" w:lineRule="auto"/>
        <w:rPr>
          <w:rFonts w:cs="Arial"/>
          <w:szCs w:val="24"/>
        </w:rPr>
      </w:pPr>
      <w:r w:rsidRPr="007D2B96">
        <w:rPr>
          <w:rFonts w:cs="Arial"/>
          <w:szCs w:val="24"/>
        </w:rPr>
        <w:t xml:space="preserve">Os pacientes do estudo terão seus nomes substituídos por números na planilha, e a concordância entre nome e número será de conhecimento exclusivo da mestranda. </w:t>
      </w:r>
    </w:p>
    <w:p w14:paraId="7DDC916B" w14:textId="3CCA9489" w:rsidR="00AC2653" w:rsidRPr="00AC2653" w:rsidRDefault="00AC2653" w:rsidP="00AC2653">
      <w:pPr>
        <w:spacing w:before="40" w:after="0"/>
        <w:ind w:firstLine="360"/>
        <w:rPr>
          <w:rFonts w:cs="Arial"/>
          <w:szCs w:val="24"/>
        </w:rPr>
      </w:pPr>
      <w:r w:rsidRPr="007D2B96">
        <w:rPr>
          <w:rFonts w:cs="Arial"/>
          <w:szCs w:val="24"/>
        </w:rPr>
        <w:t>Os preceitos éticos da resolução CNS nº466 de 2012 serão seguidos em todas as etapas da pesquisa.</w:t>
      </w:r>
    </w:p>
    <w:p w14:paraId="1F6A2D69" w14:textId="77777777" w:rsidR="0021465D" w:rsidRPr="007D2B96" w:rsidRDefault="0021465D" w:rsidP="00CE70FB">
      <w:pPr>
        <w:spacing w:before="40" w:after="0"/>
        <w:ind w:firstLine="708"/>
        <w:rPr>
          <w:rFonts w:cs="Arial"/>
          <w:szCs w:val="24"/>
        </w:rPr>
      </w:pPr>
    </w:p>
    <w:p w14:paraId="17E6C0B6" w14:textId="77777777" w:rsidR="00EE7791" w:rsidRPr="007D2B96" w:rsidRDefault="00EE7791" w:rsidP="00CE70FB">
      <w:pPr>
        <w:spacing w:before="40" w:after="0"/>
        <w:rPr>
          <w:rFonts w:cs="Arial"/>
          <w:szCs w:val="24"/>
        </w:rPr>
      </w:pPr>
    </w:p>
    <w:p w14:paraId="577F4C71" w14:textId="3CAA083F" w:rsidR="00CE70FB" w:rsidRPr="00607DAF" w:rsidRDefault="00CE70FB" w:rsidP="00607DAF">
      <w:pPr>
        <w:pStyle w:val="Ttulo2"/>
      </w:pPr>
      <w:bookmarkStart w:id="50" w:name="_Toc200382661"/>
      <w:bookmarkStart w:id="51" w:name="_Toc205321661"/>
      <w:r w:rsidRPr="00607DAF">
        <w:t>Benefícios:</w:t>
      </w:r>
      <w:bookmarkEnd w:id="50"/>
      <w:bookmarkEnd w:id="51"/>
      <w:r w:rsidRPr="00607DAF">
        <w:t xml:space="preserve"> </w:t>
      </w:r>
    </w:p>
    <w:p w14:paraId="49A46EEE" w14:textId="12448823" w:rsidR="00CE70FB" w:rsidRPr="007D2B96" w:rsidRDefault="00CE70FB" w:rsidP="00E11948">
      <w:pPr>
        <w:spacing w:after="0"/>
        <w:ind w:firstLine="708"/>
        <w:rPr>
          <w:rFonts w:eastAsia="Times New Roman" w:cs="Arial"/>
          <w:szCs w:val="24"/>
          <w:lang w:eastAsia="pt-BR"/>
        </w:rPr>
      </w:pPr>
      <w:r w:rsidRPr="007D2B96">
        <w:rPr>
          <w:rFonts w:eastAsia="Times New Roman" w:cs="Arial"/>
          <w:szCs w:val="24"/>
          <w:lang w:eastAsia="pt-BR"/>
        </w:rPr>
        <w:t xml:space="preserve">O tratamento </w:t>
      </w:r>
      <w:r w:rsidR="000106B0" w:rsidRPr="007D2B96">
        <w:rPr>
          <w:rFonts w:eastAsia="Times New Roman" w:cs="Arial"/>
          <w:szCs w:val="24"/>
          <w:lang w:eastAsia="pt-BR"/>
        </w:rPr>
        <w:t xml:space="preserve">precoce </w:t>
      </w:r>
      <w:r w:rsidR="00C60E21" w:rsidRPr="007D2B96">
        <w:rPr>
          <w:rFonts w:eastAsia="Times New Roman" w:cs="Arial"/>
          <w:szCs w:val="24"/>
          <w:lang w:eastAsia="pt-BR"/>
        </w:rPr>
        <w:t>d</w:t>
      </w:r>
      <w:r w:rsidR="000106B0" w:rsidRPr="007D2B96">
        <w:rPr>
          <w:rFonts w:eastAsia="Times New Roman" w:cs="Arial"/>
          <w:szCs w:val="24"/>
          <w:lang w:eastAsia="pt-BR"/>
        </w:rPr>
        <w:t>as</w:t>
      </w:r>
      <w:r w:rsidR="00C60E21" w:rsidRPr="007D2B96">
        <w:rPr>
          <w:rFonts w:eastAsia="Times New Roman" w:cs="Arial"/>
          <w:szCs w:val="24"/>
          <w:lang w:eastAsia="pt-BR"/>
        </w:rPr>
        <w:t xml:space="preserve"> cicatrizes</w:t>
      </w:r>
      <w:r w:rsidRPr="007D2B96">
        <w:rPr>
          <w:rFonts w:eastAsia="Times New Roman" w:cs="Arial"/>
          <w:szCs w:val="24"/>
          <w:lang w:eastAsia="pt-BR"/>
        </w:rPr>
        <w:t xml:space="preserve"> </w:t>
      </w:r>
      <w:r w:rsidR="000106B0" w:rsidRPr="007D2B96">
        <w:rPr>
          <w:rFonts w:eastAsia="Times New Roman" w:cs="Arial"/>
          <w:szCs w:val="24"/>
          <w:lang w:eastAsia="pt-BR"/>
        </w:rPr>
        <w:t xml:space="preserve">pode evitar o surgimento de cicatrizes disfuncionais e inestéticas, proporcionando melhor </w:t>
      </w:r>
      <w:r w:rsidRPr="007D2B96">
        <w:rPr>
          <w:rFonts w:eastAsia="Times New Roman" w:cs="Arial"/>
          <w:szCs w:val="24"/>
          <w:lang w:eastAsia="pt-BR"/>
        </w:rPr>
        <w:t xml:space="preserve">qualidade de vida </w:t>
      </w:r>
      <w:r w:rsidR="000106B0" w:rsidRPr="007D2B96">
        <w:rPr>
          <w:rFonts w:eastAsia="Times New Roman" w:cs="Arial"/>
          <w:szCs w:val="24"/>
          <w:lang w:eastAsia="pt-BR"/>
        </w:rPr>
        <w:t>para o</w:t>
      </w:r>
      <w:r w:rsidRPr="007D2B96">
        <w:rPr>
          <w:rFonts w:eastAsia="Times New Roman" w:cs="Arial"/>
          <w:szCs w:val="24"/>
          <w:lang w:eastAsia="pt-BR"/>
        </w:rPr>
        <w:t xml:space="preserve"> pa</w:t>
      </w:r>
      <w:r w:rsidR="00321358" w:rsidRPr="007D2B96">
        <w:rPr>
          <w:rFonts w:eastAsia="Times New Roman" w:cs="Arial"/>
          <w:szCs w:val="24"/>
          <w:lang w:eastAsia="pt-BR"/>
        </w:rPr>
        <w:t>ciente e melhora da autoimagem</w:t>
      </w:r>
      <w:r w:rsidR="003E5E89" w:rsidRPr="007D2B96">
        <w:rPr>
          <w:rFonts w:eastAsia="Times New Roman" w:cs="Arial"/>
          <w:szCs w:val="24"/>
          <w:lang w:eastAsia="pt-BR"/>
        </w:rPr>
        <w:t>.</w:t>
      </w:r>
      <w:r w:rsidR="00321358" w:rsidRPr="007D2B96">
        <w:rPr>
          <w:rFonts w:eastAsia="Times New Roman" w:cs="Arial"/>
          <w:szCs w:val="24"/>
          <w:lang w:eastAsia="pt-BR"/>
        </w:rPr>
        <w:t xml:space="preserve"> </w:t>
      </w:r>
      <w:bookmarkStart w:id="52" w:name="_Hlk122957422"/>
      <w:r w:rsidR="000106B0" w:rsidRPr="007D2B96">
        <w:rPr>
          <w:rFonts w:eastAsia="Times New Roman" w:cs="Arial"/>
          <w:szCs w:val="24"/>
          <w:lang w:eastAsia="pt-BR"/>
        </w:rPr>
        <w:t>Um</w:t>
      </w:r>
      <w:r w:rsidR="003A30F1" w:rsidRPr="007D2B96">
        <w:rPr>
          <w:rFonts w:eastAsia="Times New Roman" w:cs="Arial"/>
          <w:szCs w:val="24"/>
          <w:lang w:eastAsia="pt-BR"/>
        </w:rPr>
        <w:t xml:space="preserve"> estudo mais aprofundado para avaliação de eficácia do</w:t>
      </w:r>
      <w:r w:rsidR="000106B0" w:rsidRPr="007D2B96">
        <w:rPr>
          <w:rFonts w:eastAsia="Times New Roman" w:cs="Arial"/>
          <w:szCs w:val="24"/>
          <w:lang w:eastAsia="pt-BR"/>
        </w:rPr>
        <w:t>s</w:t>
      </w:r>
      <w:r w:rsidR="003A30F1" w:rsidRPr="007D2B96">
        <w:rPr>
          <w:rFonts w:eastAsia="Times New Roman" w:cs="Arial"/>
          <w:szCs w:val="24"/>
          <w:lang w:eastAsia="pt-BR"/>
        </w:rPr>
        <w:t xml:space="preserve"> laser</w:t>
      </w:r>
      <w:r w:rsidR="000106B0" w:rsidRPr="007D2B96">
        <w:rPr>
          <w:rFonts w:eastAsia="Times New Roman" w:cs="Arial"/>
          <w:szCs w:val="24"/>
          <w:lang w:eastAsia="pt-BR"/>
        </w:rPr>
        <w:t>s</w:t>
      </w:r>
      <w:r w:rsidR="003A30F1" w:rsidRPr="007D2B96">
        <w:rPr>
          <w:rFonts w:eastAsia="Times New Roman" w:cs="Arial"/>
          <w:szCs w:val="24"/>
          <w:lang w:eastAsia="pt-BR"/>
        </w:rPr>
        <w:t xml:space="preserve"> de </w:t>
      </w:r>
      <w:proofErr w:type="spellStart"/>
      <w:r w:rsidR="000106B0" w:rsidRPr="007D2B96">
        <w:rPr>
          <w:rFonts w:eastAsia="Times New Roman" w:cs="Arial"/>
          <w:szCs w:val="24"/>
          <w:lang w:eastAsia="pt-BR"/>
        </w:rPr>
        <w:t>Erbium</w:t>
      </w:r>
      <w:proofErr w:type="spellEnd"/>
      <w:r w:rsidR="000106B0" w:rsidRPr="007D2B96">
        <w:rPr>
          <w:rFonts w:eastAsia="Times New Roman" w:cs="Arial"/>
          <w:szCs w:val="24"/>
          <w:lang w:eastAsia="pt-BR"/>
        </w:rPr>
        <w:t xml:space="preserve"> e de Neodímio</w:t>
      </w:r>
      <w:r w:rsidR="003A30F1" w:rsidRPr="007D2B96">
        <w:rPr>
          <w:rFonts w:eastAsia="Times New Roman" w:cs="Arial"/>
          <w:szCs w:val="24"/>
          <w:lang w:eastAsia="pt-BR"/>
        </w:rPr>
        <w:t xml:space="preserve"> no tratamento de cicatrizes </w:t>
      </w:r>
      <w:r w:rsidR="000106B0" w:rsidRPr="007D2B96">
        <w:rPr>
          <w:rFonts w:eastAsia="Times New Roman" w:cs="Arial"/>
          <w:szCs w:val="24"/>
          <w:lang w:eastAsia="pt-BR"/>
        </w:rPr>
        <w:t>recentes</w:t>
      </w:r>
      <w:r w:rsidR="00E11948" w:rsidRPr="007D2B96">
        <w:rPr>
          <w:rFonts w:eastAsia="Times New Roman" w:cs="Arial"/>
          <w:szCs w:val="24"/>
          <w:lang w:eastAsia="pt-BR"/>
        </w:rPr>
        <w:t xml:space="preserve"> configura-se como um </w:t>
      </w:r>
      <w:r w:rsidR="000106B0" w:rsidRPr="007D2B96">
        <w:rPr>
          <w:rFonts w:eastAsia="Times New Roman" w:cs="Arial"/>
          <w:szCs w:val="24"/>
          <w:lang w:eastAsia="pt-BR"/>
        </w:rPr>
        <w:t>avanço</w:t>
      </w:r>
      <w:r w:rsidR="00E11948" w:rsidRPr="007D2B96">
        <w:rPr>
          <w:rFonts w:eastAsia="Times New Roman" w:cs="Arial"/>
          <w:szCs w:val="24"/>
          <w:lang w:eastAsia="pt-BR"/>
        </w:rPr>
        <w:t xml:space="preserve"> importante em direção a </w:t>
      </w:r>
      <w:r w:rsidR="009A1385" w:rsidRPr="007D2B96">
        <w:rPr>
          <w:rFonts w:eastAsia="Times New Roman" w:cs="Arial"/>
          <w:szCs w:val="24"/>
          <w:lang w:eastAsia="pt-BR"/>
        </w:rPr>
        <w:t xml:space="preserve">nova </w:t>
      </w:r>
      <w:r w:rsidR="00E11948" w:rsidRPr="007D2B96">
        <w:rPr>
          <w:rFonts w:eastAsia="Times New Roman" w:cs="Arial"/>
          <w:szCs w:val="24"/>
          <w:lang w:eastAsia="pt-BR"/>
        </w:rPr>
        <w:t>opção de tratamento para essa condição.</w:t>
      </w:r>
      <w:r w:rsidR="000106B0" w:rsidRPr="007D2B96">
        <w:rPr>
          <w:rFonts w:eastAsia="Times New Roman" w:cs="Arial"/>
          <w:szCs w:val="24"/>
          <w:lang w:eastAsia="pt-BR"/>
        </w:rPr>
        <w:t xml:space="preserve"> </w:t>
      </w:r>
      <w:r w:rsidRPr="007D2B96">
        <w:rPr>
          <w:rFonts w:eastAsia="Times New Roman" w:cs="Arial"/>
          <w:szCs w:val="24"/>
          <w:lang w:eastAsia="pt-BR"/>
        </w:rPr>
        <w:t xml:space="preserve">A divulgação dos resultados </w:t>
      </w:r>
      <w:r w:rsidR="000106B0" w:rsidRPr="007D2B96">
        <w:rPr>
          <w:rFonts w:eastAsia="Times New Roman" w:cs="Arial"/>
          <w:szCs w:val="24"/>
          <w:lang w:eastAsia="pt-BR"/>
        </w:rPr>
        <w:t xml:space="preserve">deste estudo em jornais e revistas médicas </w:t>
      </w:r>
      <w:r w:rsidRPr="007D2B96">
        <w:rPr>
          <w:rFonts w:eastAsia="Times New Roman" w:cs="Arial"/>
          <w:szCs w:val="24"/>
          <w:lang w:eastAsia="pt-BR"/>
        </w:rPr>
        <w:t>trará benefícios a outros pacientes, pois a maioria de dermatologistas e cirurgiões não t</w:t>
      </w:r>
      <w:r w:rsidR="000106B0" w:rsidRPr="007D2B96">
        <w:rPr>
          <w:rFonts w:eastAsia="Times New Roman" w:cs="Arial"/>
          <w:szCs w:val="24"/>
          <w:lang w:eastAsia="pt-BR"/>
        </w:rPr>
        <w:t>ê</w:t>
      </w:r>
      <w:r w:rsidRPr="007D2B96">
        <w:rPr>
          <w:rFonts w:eastAsia="Times New Roman" w:cs="Arial"/>
          <w:szCs w:val="24"/>
          <w:lang w:eastAsia="pt-BR"/>
        </w:rPr>
        <w:t xml:space="preserve">m intimidade com essas patologias. </w:t>
      </w:r>
      <w:bookmarkEnd w:id="52"/>
    </w:p>
    <w:p w14:paraId="44407F2C" w14:textId="112C7582" w:rsidR="00CE70FB" w:rsidRPr="007D2B96" w:rsidRDefault="00BD4FBC" w:rsidP="00607DAF">
      <w:pPr>
        <w:pStyle w:val="Ttulo2"/>
      </w:pPr>
      <w:bookmarkStart w:id="53" w:name="_Toc200382662"/>
      <w:bookmarkStart w:id="54" w:name="_Toc205321662"/>
      <w:r w:rsidRPr="007D2B96">
        <w:lastRenderedPageBreak/>
        <w:t>Mét</w:t>
      </w:r>
      <w:r>
        <w:t>odo</w:t>
      </w:r>
      <w:r w:rsidR="00CE70FB" w:rsidRPr="007D2B96">
        <w:t xml:space="preserve"> de análise de dados</w:t>
      </w:r>
      <w:bookmarkEnd w:id="53"/>
      <w:bookmarkEnd w:id="54"/>
    </w:p>
    <w:p w14:paraId="795B853C" w14:textId="220BA95E" w:rsidR="00CE70FB" w:rsidRDefault="00CE70FB" w:rsidP="00CE70FB">
      <w:pPr>
        <w:spacing w:beforeAutospacing="1" w:afterAutospacing="1"/>
        <w:ind w:firstLine="708"/>
        <w:rPr>
          <w:rFonts w:cs="Arial"/>
          <w:szCs w:val="24"/>
        </w:rPr>
      </w:pPr>
      <w:r w:rsidRPr="007D2B96">
        <w:rPr>
          <w:rFonts w:cs="Arial"/>
          <w:szCs w:val="24"/>
        </w:rPr>
        <w:t xml:space="preserve">Os dados demográficos dos pacientes serão </w:t>
      </w:r>
      <w:r w:rsidR="00FE68E5" w:rsidRPr="007D2B96">
        <w:rPr>
          <w:rFonts w:cs="Arial"/>
          <w:szCs w:val="24"/>
        </w:rPr>
        <w:t>demonstrados</w:t>
      </w:r>
      <w:r w:rsidRPr="007D2B96">
        <w:rPr>
          <w:rFonts w:cs="Arial"/>
          <w:szCs w:val="24"/>
        </w:rPr>
        <w:t xml:space="preserve"> em tabelas e gráficos, </w:t>
      </w:r>
      <w:r w:rsidR="00FE68E5" w:rsidRPr="007D2B96">
        <w:rPr>
          <w:rFonts w:cs="Arial"/>
          <w:szCs w:val="24"/>
        </w:rPr>
        <w:t>contendo informações como</w:t>
      </w:r>
      <w:r w:rsidRPr="007D2B96">
        <w:rPr>
          <w:rFonts w:cs="Arial"/>
          <w:szCs w:val="24"/>
        </w:rPr>
        <w:t xml:space="preserve"> sexo</w:t>
      </w:r>
      <w:r w:rsidR="00DE0CE8">
        <w:rPr>
          <w:rFonts w:cs="Arial"/>
          <w:szCs w:val="24"/>
        </w:rPr>
        <w:t xml:space="preserve"> e</w:t>
      </w:r>
      <w:r w:rsidRPr="007D2B96">
        <w:rPr>
          <w:rFonts w:cs="Arial"/>
          <w:szCs w:val="24"/>
        </w:rPr>
        <w:t xml:space="preserve"> idade bem como tempo necessário para resolução da cicatriz e satisfação do paciente ao término do tra</w:t>
      </w:r>
      <w:r w:rsidR="00E11948" w:rsidRPr="007D2B96">
        <w:rPr>
          <w:rFonts w:cs="Arial"/>
          <w:szCs w:val="24"/>
        </w:rPr>
        <w:t xml:space="preserve">tamento. </w:t>
      </w:r>
    </w:p>
    <w:p w14:paraId="47134F39" w14:textId="77777777" w:rsidR="00CE70FB" w:rsidRPr="00607DAF" w:rsidRDefault="00CE70FB" w:rsidP="00CE70FB">
      <w:pPr>
        <w:pStyle w:val="PargrafodaLista"/>
        <w:spacing w:line="360" w:lineRule="auto"/>
        <w:ind w:left="0" w:firstLine="708"/>
        <w:rPr>
          <w:rFonts w:cs="Arial"/>
          <w:szCs w:val="24"/>
        </w:rPr>
      </w:pPr>
      <w:r w:rsidRPr="00607DAF">
        <w:rPr>
          <w:rFonts w:cs="Arial"/>
          <w:szCs w:val="24"/>
        </w:rPr>
        <w:t xml:space="preserve">Os dados obtidos serão armazenados em microcomputador, através do programa </w:t>
      </w:r>
      <w:proofErr w:type="spellStart"/>
      <w:r w:rsidRPr="00607DAF">
        <w:rPr>
          <w:rFonts w:cs="Arial"/>
          <w:szCs w:val="24"/>
        </w:rPr>
        <w:t>Epiinfo</w:t>
      </w:r>
      <w:proofErr w:type="spellEnd"/>
      <w:r w:rsidRPr="00607DAF">
        <w:rPr>
          <w:rFonts w:cs="Arial"/>
          <w:szCs w:val="24"/>
        </w:rPr>
        <w:t xml:space="preserve">, que permite também a análise estatística. Será feita inicialmente uma análise descritiva simples, verificando-se as respostas dadas em cada item do questionário. As medidas de tendência central deverão ser utilizadas para variáveis contínuas. Para variáveis categóricas será utilizado o teste do </w:t>
      </w:r>
      <w:proofErr w:type="spellStart"/>
      <w:r w:rsidRPr="00607DAF">
        <w:rPr>
          <w:rFonts w:cs="Arial"/>
          <w:szCs w:val="24"/>
        </w:rPr>
        <w:t>Qui</w:t>
      </w:r>
      <w:proofErr w:type="spellEnd"/>
      <w:r w:rsidRPr="00607DAF">
        <w:rPr>
          <w:rFonts w:cs="Arial"/>
          <w:szCs w:val="24"/>
        </w:rPr>
        <w:t xml:space="preserve"> Quadrado, simbolizado por χ2, teste de hipóteses que se destina a encontrar um valor da dispersão para duas variáveis nominais, avaliando a associação existente entre variáveis qualitativas. O nível de significância a ser considerado será de 0,05.</w:t>
      </w:r>
    </w:p>
    <w:p w14:paraId="2129914A" w14:textId="77777777" w:rsidR="00CE70FB" w:rsidRPr="007D2B96" w:rsidRDefault="00CE70FB" w:rsidP="00CE70FB">
      <w:pPr>
        <w:pStyle w:val="Corpodetexto"/>
        <w:spacing w:before="40" w:after="0" w:line="360" w:lineRule="auto"/>
        <w:rPr>
          <w:rFonts w:ascii="Arial" w:hAnsi="Arial" w:cs="Arial"/>
          <w:b/>
          <w:szCs w:val="24"/>
        </w:rPr>
      </w:pPr>
    </w:p>
    <w:p w14:paraId="12673886" w14:textId="42FFFC7B" w:rsidR="00546EC0" w:rsidRDefault="00AC2653" w:rsidP="00546EC0">
      <w:pPr>
        <w:pStyle w:val="Ttulo2"/>
      </w:pPr>
      <w:bookmarkStart w:id="55" w:name="_Toc200382663"/>
      <w:bookmarkStart w:id="56" w:name="_Toc205321663"/>
      <w:r>
        <w:t xml:space="preserve">Desfecho </w:t>
      </w:r>
      <w:r w:rsidR="003305C9" w:rsidRPr="007D2B96">
        <w:t>esperado</w:t>
      </w:r>
      <w:bookmarkEnd w:id="55"/>
      <w:bookmarkEnd w:id="56"/>
      <w:r w:rsidR="00CE70FB" w:rsidRPr="007D2B96">
        <w:t xml:space="preserve"> </w:t>
      </w:r>
    </w:p>
    <w:p w14:paraId="41E0BEFE" w14:textId="7F74B398" w:rsidR="00546EC0" w:rsidRPr="00546EC0" w:rsidRDefault="00546EC0" w:rsidP="00546EC0">
      <w:pPr>
        <w:pStyle w:val="Ttulo3"/>
      </w:pPr>
      <w:bookmarkStart w:id="57" w:name="_Toc205321664"/>
      <w:r w:rsidRPr="00546EC0">
        <w:t>Desfecho primário</w:t>
      </w:r>
      <w:bookmarkEnd w:id="57"/>
    </w:p>
    <w:p w14:paraId="70B48F76" w14:textId="034F1877" w:rsidR="009D31B6" w:rsidRDefault="009D31B6" w:rsidP="00AF4F6A">
      <w:pPr>
        <w:pStyle w:val="Corpodetexto"/>
        <w:spacing w:before="40" w:after="0" w:line="360" w:lineRule="auto"/>
        <w:ind w:firstLine="708"/>
        <w:rPr>
          <w:rFonts w:ascii="Arial" w:hAnsi="Arial" w:cs="Arial"/>
          <w:color w:val="000000" w:themeColor="text1"/>
          <w:szCs w:val="24"/>
        </w:rPr>
      </w:pPr>
      <w:r w:rsidRPr="00C71BFB">
        <w:rPr>
          <w:rFonts w:ascii="Arial" w:hAnsi="Arial" w:cs="Arial"/>
          <w:color w:val="000000" w:themeColor="text1"/>
          <w:szCs w:val="24"/>
        </w:rPr>
        <w:t>Tendo em vista estudos realizados com laser</w:t>
      </w:r>
      <w:r w:rsidR="004F6A0B" w:rsidRPr="00C71BFB">
        <w:rPr>
          <w:rFonts w:ascii="Arial" w:hAnsi="Arial" w:cs="Arial"/>
          <w:color w:val="000000" w:themeColor="text1"/>
          <w:szCs w:val="24"/>
        </w:rPr>
        <w:t xml:space="preserve">s de </w:t>
      </w:r>
      <w:proofErr w:type="spellStart"/>
      <w:r w:rsidR="004F6A0B" w:rsidRPr="00C71BFB">
        <w:rPr>
          <w:rFonts w:ascii="Arial" w:hAnsi="Arial" w:cs="Arial"/>
          <w:color w:val="000000" w:themeColor="text1"/>
          <w:szCs w:val="24"/>
        </w:rPr>
        <w:t>Erbium</w:t>
      </w:r>
      <w:proofErr w:type="spellEnd"/>
      <w:r w:rsidR="004F6A0B" w:rsidRPr="00C71BFB">
        <w:rPr>
          <w:rFonts w:ascii="Arial" w:hAnsi="Arial" w:cs="Arial"/>
          <w:color w:val="000000" w:themeColor="text1"/>
          <w:szCs w:val="24"/>
        </w:rPr>
        <w:t xml:space="preserve"> e de Neodímio </w:t>
      </w:r>
      <w:r w:rsidRPr="00C71BFB">
        <w:rPr>
          <w:rFonts w:ascii="Arial" w:hAnsi="Arial" w:cs="Arial"/>
          <w:color w:val="000000" w:themeColor="text1"/>
          <w:szCs w:val="24"/>
        </w:rPr>
        <w:t>para tratamento de cicatrizes atróficas</w:t>
      </w:r>
      <w:r w:rsidR="004F6A0B" w:rsidRPr="00C71BFB">
        <w:rPr>
          <w:rFonts w:ascii="Arial" w:hAnsi="Arial" w:cs="Arial"/>
          <w:color w:val="000000" w:themeColor="text1"/>
          <w:szCs w:val="24"/>
        </w:rPr>
        <w:t xml:space="preserve"> e hipertróficas</w:t>
      </w:r>
      <w:r w:rsidRPr="00C71BFB">
        <w:rPr>
          <w:rFonts w:ascii="Arial" w:hAnsi="Arial" w:cs="Arial"/>
          <w:color w:val="000000" w:themeColor="text1"/>
          <w:szCs w:val="24"/>
        </w:rPr>
        <w:t xml:space="preserve"> para melhora d</w:t>
      </w:r>
      <w:r w:rsidR="004F6A0B" w:rsidRPr="00C71BFB">
        <w:rPr>
          <w:rFonts w:ascii="Arial" w:hAnsi="Arial" w:cs="Arial"/>
          <w:color w:val="000000" w:themeColor="text1"/>
          <w:szCs w:val="24"/>
        </w:rPr>
        <w:t>a</w:t>
      </w:r>
      <w:r w:rsidRPr="00C71BFB">
        <w:rPr>
          <w:rFonts w:ascii="Arial" w:hAnsi="Arial" w:cs="Arial"/>
          <w:color w:val="000000" w:themeColor="text1"/>
          <w:szCs w:val="24"/>
        </w:rPr>
        <w:t xml:space="preserve"> qualidade de pele, espera-se bons resultados </w:t>
      </w:r>
      <w:r w:rsidR="00EB726D" w:rsidRPr="00C71BFB">
        <w:rPr>
          <w:rFonts w:ascii="Arial" w:hAnsi="Arial" w:cs="Arial"/>
          <w:color w:val="000000" w:themeColor="text1"/>
          <w:szCs w:val="24"/>
        </w:rPr>
        <w:t>também n</w:t>
      </w:r>
      <w:r w:rsidRPr="00C71BFB">
        <w:rPr>
          <w:rFonts w:ascii="Arial" w:hAnsi="Arial" w:cs="Arial"/>
          <w:color w:val="000000" w:themeColor="text1"/>
          <w:szCs w:val="24"/>
        </w:rPr>
        <w:t xml:space="preserve">as cicatrizes </w:t>
      </w:r>
      <w:r w:rsidR="004F6A0B" w:rsidRPr="00C71BFB">
        <w:rPr>
          <w:rFonts w:ascii="Arial" w:hAnsi="Arial" w:cs="Arial"/>
          <w:color w:val="000000" w:themeColor="text1"/>
          <w:szCs w:val="24"/>
        </w:rPr>
        <w:t xml:space="preserve">recentes </w:t>
      </w:r>
      <w:proofErr w:type="spellStart"/>
      <w:r w:rsidR="004F6A0B" w:rsidRPr="00C71BFB">
        <w:rPr>
          <w:rFonts w:ascii="Arial" w:hAnsi="Arial" w:cs="Arial"/>
          <w:color w:val="000000" w:themeColor="text1"/>
          <w:szCs w:val="24"/>
        </w:rPr>
        <w:t>normotróficas</w:t>
      </w:r>
      <w:proofErr w:type="spellEnd"/>
      <w:r w:rsidRPr="00C71BFB">
        <w:rPr>
          <w:rFonts w:ascii="Arial" w:hAnsi="Arial" w:cs="Arial"/>
          <w:color w:val="000000" w:themeColor="text1"/>
          <w:szCs w:val="24"/>
        </w:rPr>
        <w:t xml:space="preserve"> com esse tratamento</w:t>
      </w:r>
      <w:r w:rsidR="00B2283B" w:rsidRPr="00C71BFB">
        <w:rPr>
          <w:rFonts w:ascii="Arial" w:hAnsi="Arial" w:cs="Arial"/>
          <w:color w:val="000000" w:themeColor="text1"/>
          <w:szCs w:val="24"/>
        </w:rPr>
        <w:t>, trazendo benefícios na aparência e funcionalidade das cicatrizes tratadas</w:t>
      </w:r>
      <w:r w:rsidR="003305C9" w:rsidRPr="00C71BFB">
        <w:rPr>
          <w:rFonts w:ascii="Arial" w:hAnsi="Arial" w:cs="Arial"/>
          <w:color w:val="000000" w:themeColor="text1"/>
          <w:szCs w:val="24"/>
        </w:rPr>
        <w:t xml:space="preserve"> e, por </w:t>
      </w:r>
      <w:r w:rsidR="00F72694" w:rsidRPr="00C71BFB">
        <w:rPr>
          <w:rFonts w:ascii="Arial" w:hAnsi="Arial" w:cs="Arial"/>
          <w:color w:val="000000" w:themeColor="text1"/>
          <w:szCs w:val="24"/>
        </w:rPr>
        <w:t>consequência</w:t>
      </w:r>
      <w:r w:rsidR="003305C9" w:rsidRPr="00C71BFB">
        <w:rPr>
          <w:rFonts w:ascii="Arial" w:hAnsi="Arial" w:cs="Arial"/>
          <w:color w:val="000000" w:themeColor="text1"/>
          <w:szCs w:val="24"/>
        </w:rPr>
        <w:t>, melhorando a qualidade de vida.</w:t>
      </w:r>
    </w:p>
    <w:p w14:paraId="4A922A3B" w14:textId="77777777" w:rsidR="00546EC0" w:rsidRDefault="00546EC0" w:rsidP="00546EC0">
      <w:pPr>
        <w:pStyle w:val="Corpodetexto"/>
        <w:spacing w:before="40" w:after="0" w:line="360" w:lineRule="auto"/>
        <w:ind w:firstLine="0"/>
        <w:rPr>
          <w:rFonts w:ascii="Arial" w:hAnsi="Arial" w:cs="Arial"/>
          <w:color w:val="000000" w:themeColor="text1"/>
          <w:szCs w:val="24"/>
        </w:rPr>
      </w:pPr>
    </w:p>
    <w:p w14:paraId="2EB394AD" w14:textId="77777777" w:rsidR="00546EC0" w:rsidRDefault="00546EC0" w:rsidP="00546EC0">
      <w:pPr>
        <w:pStyle w:val="Corpodetexto"/>
        <w:spacing w:before="40" w:after="0" w:line="360" w:lineRule="auto"/>
        <w:ind w:firstLine="0"/>
        <w:rPr>
          <w:rFonts w:ascii="Arial" w:hAnsi="Arial" w:cs="Arial"/>
          <w:color w:val="000000" w:themeColor="text1"/>
          <w:szCs w:val="24"/>
        </w:rPr>
      </w:pPr>
    </w:p>
    <w:p w14:paraId="5CC18474" w14:textId="6F2F7DB1" w:rsidR="00546EC0" w:rsidRPr="00C71BFB" w:rsidRDefault="00546EC0" w:rsidP="00546EC0">
      <w:pPr>
        <w:pStyle w:val="Ttulo3"/>
      </w:pPr>
      <w:bookmarkStart w:id="58" w:name="_Toc205321665"/>
      <w:r w:rsidRPr="00546EC0">
        <w:lastRenderedPageBreak/>
        <w:t>Desfecho secundário</w:t>
      </w:r>
      <w:bookmarkEnd w:id="58"/>
    </w:p>
    <w:p w14:paraId="6136AC0B" w14:textId="7B007792" w:rsidR="00AC2653" w:rsidRPr="007D2B96" w:rsidRDefault="00546EC0" w:rsidP="00AC2653">
      <w:pPr>
        <w:spacing w:before="40" w:after="0"/>
        <w:ind w:left="360" w:firstLine="348"/>
        <w:rPr>
          <w:rFonts w:eastAsia="Times New Roman" w:cs="Arial"/>
          <w:color w:val="000000"/>
          <w:szCs w:val="24"/>
        </w:rPr>
      </w:pPr>
      <w:r>
        <w:rPr>
          <w:rFonts w:eastAsia="Times New Roman" w:cs="Arial"/>
          <w:color w:val="000000"/>
          <w:szCs w:val="24"/>
        </w:rPr>
        <w:t>O</w:t>
      </w:r>
      <w:r w:rsidR="00AC2653">
        <w:rPr>
          <w:rFonts w:eastAsia="Times New Roman" w:cs="Arial"/>
          <w:color w:val="000000"/>
          <w:szCs w:val="24"/>
        </w:rPr>
        <w:t xml:space="preserve"> laser de </w:t>
      </w:r>
      <w:proofErr w:type="spellStart"/>
      <w:r w:rsidR="00AC2653">
        <w:rPr>
          <w:rFonts w:eastAsia="Times New Roman" w:cs="Arial"/>
          <w:color w:val="000000"/>
          <w:szCs w:val="24"/>
        </w:rPr>
        <w:t>Er:YAG</w:t>
      </w:r>
      <w:proofErr w:type="spellEnd"/>
      <w:r w:rsidR="00AC2653">
        <w:rPr>
          <w:rFonts w:eastAsia="Times New Roman" w:cs="Arial"/>
          <w:color w:val="000000"/>
          <w:szCs w:val="24"/>
        </w:rPr>
        <w:t xml:space="preserve">, quando usado precocemente em cicatrizes, tem eficácia comparável ao laser de </w:t>
      </w:r>
      <w:proofErr w:type="spellStart"/>
      <w:r w:rsidR="00AC2653">
        <w:rPr>
          <w:rFonts w:eastAsia="Times New Roman" w:cs="Arial"/>
          <w:color w:val="000000"/>
          <w:szCs w:val="24"/>
        </w:rPr>
        <w:t>Nd:YAG</w:t>
      </w:r>
      <w:proofErr w:type="spellEnd"/>
      <w:r w:rsidR="00AC2653">
        <w:rPr>
          <w:rFonts w:eastAsia="Times New Roman" w:cs="Arial"/>
          <w:color w:val="000000"/>
          <w:szCs w:val="24"/>
        </w:rPr>
        <w:t>.</w:t>
      </w:r>
    </w:p>
    <w:p w14:paraId="553BECFA" w14:textId="77777777" w:rsidR="00FE68E5" w:rsidRPr="00C71BFB" w:rsidRDefault="00FE68E5" w:rsidP="00FE68E5">
      <w:pPr>
        <w:pStyle w:val="Corpodetexto"/>
        <w:spacing w:before="40" w:after="0" w:line="360" w:lineRule="auto"/>
        <w:rPr>
          <w:rFonts w:ascii="Arial" w:hAnsi="Arial" w:cs="Arial"/>
          <w:color w:val="000000" w:themeColor="text1"/>
          <w:szCs w:val="24"/>
        </w:rPr>
      </w:pPr>
    </w:p>
    <w:p w14:paraId="59F08585" w14:textId="54AC3ADE" w:rsidR="00CE70FB" w:rsidRPr="007D2B96" w:rsidRDefault="00CE70FB" w:rsidP="00607DAF">
      <w:pPr>
        <w:pStyle w:val="Ttulo2"/>
      </w:pPr>
      <w:bookmarkStart w:id="59" w:name="_Toc200382664"/>
      <w:bookmarkStart w:id="60" w:name="_Toc205321666"/>
      <w:r w:rsidRPr="007D2B96">
        <w:t>Tamanho da amostra:</w:t>
      </w:r>
      <w:bookmarkEnd w:id="59"/>
      <w:bookmarkEnd w:id="60"/>
    </w:p>
    <w:p w14:paraId="12EB7DFA" w14:textId="7B9C5EB1" w:rsidR="00486FE4" w:rsidRDefault="00486FE4" w:rsidP="00FE68E5">
      <w:pPr>
        <w:pStyle w:val="Corpodetexto"/>
        <w:spacing w:before="40" w:after="0" w:line="360" w:lineRule="auto"/>
        <w:ind w:firstLine="708"/>
        <w:rPr>
          <w:rFonts w:ascii="Arial" w:hAnsi="Arial" w:cs="Arial"/>
          <w:color w:val="000000"/>
          <w:szCs w:val="24"/>
        </w:rPr>
      </w:pPr>
      <w:r>
        <w:rPr>
          <w:rFonts w:ascii="Arial" w:hAnsi="Arial" w:cs="Arial"/>
          <w:color w:val="000000"/>
          <w:szCs w:val="24"/>
        </w:rPr>
        <w:t xml:space="preserve">Estima-se tratar </w:t>
      </w:r>
      <w:r w:rsidR="00D9382A">
        <w:rPr>
          <w:rFonts w:ascii="Arial" w:hAnsi="Arial" w:cs="Arial"/>
          <w:color w:val="000000"/>
          <w:szCs w:val="24"/>
        </w:rPr>
        <w:t>20</w:t>
      </w:r>
      <w:r>
        <w:rPr>
          <w:rFonts w:ascii="Arial" w:hAnsi="Arial" w:cs="Arial"/>
          <w:color w:val="000000"/>
          <w:szCs w:val="24"/>
        </w:rPr>
        <w:t xml:space="preserve"> cicatrizes com laser de </w:t>
      </w:r>
      <w:proofErr w:type="spellStart"/>
      <w:r>
        <w:rPr>
          <w:rFonts w:ascii="Arial" w:hAnsi="Arial" w:cs="Arial"/>
          <w:color w:val="000000"/>
          <w:szCs w:val="24"/>
        </w:rPr>
        <w:t>Er:Y</w:t>
      </w:r>
      <w:r w:rsidR="00D9382A">
        <w:rPr>
          <w:rFonts w:ascii="Arial" w:hAnsi="Arial" w:cs="Arial"/>
          <w:color w:val="000000"/>
          <w:szCs w:val="24"/>
        </w:rPr>
        <w:t>AG</w:t>
      </w:r>
      <w:proofErr w:type="spellEnd"/>
      <w:r w:rsidR="00D9382A">
        <w:rPr>
          <w:rFonts w:ascii="Arial" w:hAnsi="Arial" w:cs="Arial"/>
          <w:color w:val="000000"/>
          <w:szCs w:val="24"/>
        </w:rPr>
        <w:t xml:space="preserve"> e 20 cicatrizes com laser </w:t>
      </w:r>
      <w:proofErr w:type="spellStart"/>
      <w:r w:rsidR="00D9382A">
        <w:rPr>
          <w:rFonts w:ascii="Arial" w:hAnsi="Arial" w:cs="Arial"/>
          <w:color w:val="000000"/>
          <w:szCs w:val="24"/>
        </w:rPr>
        <w:t>Ng:YAG</w:t>
      </w:r>
      <w:proofErr w:type="spellEnd"/>
      <w:r w:rsidR="00D9382A">
        <w:rPr>
          <w:rFonts w:ascii="Arial" w:hAnsi="Arial" w:cs="Arial"/>
          <w:color w:val="000000"/>
          <w:szCs w:val="24"/>
        </w:rPr>
        <w:t>, sendo que cada participante terá 2 cicatrizes</w:t>
      </w:r>
      <w:r w:rsidR="00C71BFB">
        <w:rPr>
          <w:rFonts w:ascii="Arial" w:hAnsi="Arial" w:cs="Arial"/>
          <w:color w:val="000000"/>
          <w:szCs w:val="24"/>
        </w:rPr>
        <w:t xml:space="preserve"> e cada cicatriz será tratada com um tipo de laser.</w:t>
      </w:r>
    </w:p>
    <w:p w14:paraId="05889BB4" w14:textId="1025A5E2" w:rsidR="006D0646" w:rsidRDefault="006D0646" w:rsidP="00FE68E5">
      <w:pPr>
        <w:pStyle w:val="Corpodetexto"/>
        <w:spacing w:before="40" w:after="0" w:line="360" w:lineRule="auto"/>
        <w:ind w:firstLine="708"/>
        <w:rPr>
          <w:rFonts w:ascii="Arial" w:hAnsi="Arial" w:cs="Arial"/>
          <w:color w:val="000000"/>
          <w:szCs w:val="24"/>
        </w:rPr>
      </w:pPr>
      <w:r>
        <w:rPr>
          <w:rFonts w:ascii="Arial" w:hAnsi="Arial" w:cs="Arial"/>
          <w:color w:val="000000"/>
          <w:szCs w:val="24"/>
        </w:rPr>
        <w:t>20 participantes</w:t>
      </w:r>
    </w:p>
    <w:p w14:paraId="61C01475" w14:textId="384FA8FF" w:rsidR="00C71BFB" w:rsidRDefault="00C71BFB" w:rsidP="00FE68E5">
      <w:pPr>
        <w:pStyle w:val="Corpodetexto"/>
        <w:spacing w:before="40" w:after="0" w:line="360" w:lineRule="auto"/>
        <w:ind w:firstLine="708"/>
        <w:rPr>
          <w:rFonts w:ascii="Arial" w:hAnsi="Arial" w:cs="Arial"/>
          <w:color w:val="000000"/>
          <w:szCs w:val="24"/>
        </w:rPr>
      </w:pPr>
      <w:r>
        <w:rPr>
          <w:rFonts w:ascii="Arial" w:hAnsi="Arial" w:cs="Arial"/>
          <w:color w:val="000000"/>
          <w:szCs w:val="24"/>
        </w:rPr>
        <w:t>O tamanho da amostra foi calculado pelo programa Open Epi de forma pareada com um intervalo de confiança de 95%, um coeficiente de variação dos escores dos indicadores em torno de 28% e um erro de estimativa em torno da média de aproximadamente 25%.</w:t>
      </w:r>
    </w:p>
    <w:p w14:paraId="239FC8BA" w14:textId="77777777" w:rsidR="00607DAF" w:rsidRDefault="00607DAF" w:rsidP="00607DAF">
      <w:pPr>
        <w:pStyle w:val="Corpodetexto"/>
        <w:spacing w:before="40" w:after="0" w:line="360" w:lineRule="auto"/>
        <w:ind w:firstLine="0"/>
        <w:rPr>
          <w:rFonts w:ascii="Arial" w:hAnsi="Arial" w:cs="Arial"/>
          <w:b/>
          <w:szCs w:val="24"/>
        </w:rPr>
      </w:pPr>
    </w:p>
    <w:p w14:paraId="3C0026FC" w14:textId="15EF97D0" w:rsidR="00CE70FB" w:rsidRPr="00C71BFB" w:rsidRDefault="00CE70FB" w:rsidP="00607DAF">
      <w:pPr>
        <w:pStyle w:val="Ttulo1"/>
      </w:pPr>
      <w:bookmarkStart w:id="61" w:name="_Toc200382665"/>
      <w:bookmarkStart w:id="62" w:name="_Toc205321667"/>
      <w:r w:rsidRPr="00C71BFB">
        <w:lastRenderedPageBreak/>
        <w:t>CRONOGRAMA</w:t>
      </w:r>
      <w:bookmarkEnd w:id="61"/>
      <w:bookmarkEnd w:id="62"/>
    </w:p>
    <w:p w14:paraId="28DF0D86" w14:textId="52470F2E" w:rsidR="00FE68E5" w:rsidRPr="007D2B96" w:rsidRDefault="00FE68E5" w:rsidP="00FE68E5">
      <w:pPr>
        <w:pStyle w:val="Corpodetexto"/>
        <w:spacing w:before="40" w:after="0" w:line="360" w:lineRule="auto"/>
        <w:ind w:firstLine="708"/>
        <w:rPr>
          <w:rFonts w:ascii="Arial" w:hAnsi="Arial" w:cs="Arial"/>
          <w:color w:val="000000"/>
          <w:szCs w:val="24"/>
        </w:rPr>
      </w:pPr>
      <w:r w:rsidRPr="007D2B96">
        <w:rPr>
          <w:rFonts w:ascii="Arial" w:hAnsi="Arial" w:cs="Arial"/>
          <w:color w:val="000000"/>
          <w:szCs w:val="24"/>
        </w:rPr>
        <w:t>A pesquisa será desenvolvida conforme o cronograma apresentado a seguir. Ressalta-se que nenhuma atividade será iniciada antes da aprovação do projeto pelo Comitê de Ética em Pesquisa (CEP).</w:t>
      </w:r>
    </w:p>
    <w:p w14:paraId="79BD1E6C" w14:textId="77777777" w:rsidR="002663CE" w:rsidRPr="007D2B96" w:rsidRDefault="002663CE" w:rsidP="00FE68E5">
      <w:pPr>
        <w:pStyle w:val="Corpodetexto"/>
        <w:spacing w:before="40" w:after="0" w:line="360" w:lineRule="auto"/>
        <w:ind w:firstLine="708"/>
        <w:rPr>
          <w:rFonts w:ascii="Arial" w:hAnsi="Arial" w:cs="Arial"/>
          <w:color w:val="000000"/>
          <w:szCs w:val="24"/>
        </w:rPr>
      </w:pPr>
    </w:p>
    <w:tbl>
      <w:tblPr>
        <w:tblStyle w:val="TableNormal1"/>
        <w:tblW w:w="9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30"/>
        <w:gridCol w:w="4530"/>
      </w:tblGrid>
      <w:tr w:rsidR="00CE70FB" w:rsidRPr="007D2B96" w14:paraId="78A460E9" w14:textId="77777777" w:rsidTr="00F70AB6">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CE4671D" w14:textId="77777777" w:rsidR="00CE70FB" w:rsidRPr="007D2B96" w:rsidRDefault="00CE70FB" w:rsidP="00F70AB6">
            <w:pPr>
              <w:pStyle w:val="Default"/>
              <w:spacing w:line="360" w:lineRule="auto"/>
              <w:jc w:val="center"/>
            </w:pPr>
            <w:r w:rsidRPr="007D2B96">
              <w:rPr>
                <w:b/>
                <w:bCs/>
              </w:rPr>
              <w:t>Atividade</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154AE03" w14:textId="77777777" w:rsidR="00CE70FB" w:rsidRPr="007D2B96" w:rsidRDefault="00CE70FB" w:rsidP="00F70AB6">
            <w:pPr>
              <w:pStyle w:val="Default"/>
              <w:spacing w:line="360" w:lineRule="auto"/>
              <w:jc w:val="center"/>
            </w:pPr>
            <w:r w:rsidRPr="007D2B96">
              <w:rPr>
                <w:b/>
                <w:bCs/>
              </w:rPr>
              <w:t>Período</w:t>
            </w:r>
          </w:p>
        </w:tc>
      </w:tr>
      <w:tr w:rsidR="00CE70FB" w:rsidRPr="007D2B96" w14:paraId="70817E31" w14:textId="77777777" w:rsidTr="00F70AB6">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526B0D9" w14:textId="65881E78" w:rsidR="00CE70FB" w:rsidRPr="007D2B96" w:rsidRDefault="002663CE" w:rsidP="00F70AB6">
            <w:pPr>
              <w:pStyle w:val="Default"/>
              <w:spacing w:line="360" w:lineRule="auto"/>
              <w:jc w:val="both"/>
            </w:pPr>
            <w:r w:rsidRPr="007D2B96">
              <w:t>Elaboração e r</w:t>
            </w:r>
            <w:r w:rsidR="00CE70FB" w:rsidRPr="007D2B96">
              <w:t>edação do projeto</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85B4561" w14:textId="0D562960" w:rsidR="00CE70FB" w:rsidRPr="007D2B96" w:rsidRDefault="00FE68E5" w:rsidP="00F70AB6">
            <w:pPr>
              <w:pStyle w:val="Default"/>
              <w:spacing w:line="360" w:lineRule="auto"/>
              <w:jc w:val="both"/>
            </w:pPr>
            <w:r w:rsidRPr="007D2B96">
              <w:t>Maio</w:t>
            </w:r>
            <w:r w:rsidR="002663CE" w:rsidRPr="007D2B96">
              <w:t xml:space="preserve"> de</w:t>
            </w:r>
            <w:r w:rsidR="004F6A0B" w:rsidRPr="007D2B96">
              <w:t xml:space="preserve"> </w:t>
            </w:r>
            <w:r w:rsidR="00CE70FB" w:rsidRPr="007D2B96">
              <w:t xml:space="preserve">2025 </w:t>
            </w:r>
          </w:p>
        </w:tc>
      </w:tr>
      <w:tr w:rsidR="00CE70FB" w:rsidRPr="007D2B96" w14:paraId="05214B3D" w14:textId="77777777" w:rsidTr="00F70AB6">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2D3037B" w14:textId="421148D7" w:rsidR="00CE70FB" w:rsidRPr="007D2B96" w:rsidRDefault="00CE70FB" w:rsidP="00F70AB6">
            <w:pPr>
              <w:pStyle w:val="Default"/>
              <w:spacing w:line="360" w:lineRule="auto"/>
              <w:jc w:val="both"/>
            </w:pPr>
            <w:r w:rsidRPr="007D2B96">
              <w:t xml:space="preserve">Submissão ao </w:t>
            </w:r>
            <w:r w:rsidR="002663CE" w:rsidRPr="007D2B96">
              <w:t>Comitê de Ética (</w:t>
            </w:r>
            <w:r w:rsidRPr="007D2B96">
              <w:t>CEP</w:t>
            </w:r>
            <w:r w:rsidR="002663CE" w:rsidRPr="007D2B96">
              <w:t>)</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4394BE4" w14:textId="4DC928D4" w:rsidR="00CE70FB" w:rsidRPr="007D2B96" w:rsidRDefault="00BD4FBC" w:rsidP="00F70AB6">
            <w:pPr>
              <w:pStyle w:val="Default"/>
              <w:spacing w:line="360" w:lineRule="auto"/>
              <w:jc w:val="both"/>
              <w:rPr>
                <w:color w:val="auto"/>
              </w:rPr>
            </w:pPr>
            <w:r>
              <w:rPr>
                <w:color w:val="auto"/>
              </w:rPr>
              <w:t>Agosto/</w:t>
            </w:r>
            <w:r w:rsidR="005F70CE">
              <w:rPr>
                <w:color w:val="auto"/>
              </w:rPr>
              <w:t>Setembro</w:t>
            </w:r>
            <w:r w:rsidR="002663CE" w:rsidRPr="007D2B96">
              <w:rPr>
                <w:color w:val="auto"/>
              </w:rPr>
              <w:t xml:space="preserve"> de</w:t>
            </w:r>
            <w:r w:rsidR="008C475E" w:rsidRPr="007D2B96">
              <w:rPr>
                <w:color w:val="auto"/>
              </w:rPr>
              <w:t xml:space="preserve"> 2025</w:t>
            </w:r>
          </w:p>
        </w:tc>
      </w:tr>
      <w:tr w:rsidR="00CE70FB" w:rsidRPr="007D2B96" w14:paraId="03BDCA6C" w14:textId="77777777" w:rsidTr="00F70AB6">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9501BBB" w14:textId="66FD2BEB" w:rsidR="00CE70FB" w:rsidRPr="007D2B96" w:rsidRDefault="002663CE" w:rsidP="00F70AB6">
            <w:pPr>
              <w:pStyle w:val="Default"/>
              <w:spacing w:line="360" w:lineRule="auto"/>
              <w:jc w:val="both"/>
            </w:pPr>
            <w:r w:rsidRPr="007D2B96">
              <w:t>Recrutamento e c</w:t>
            </w:r>
            <w:r w:rsidR="00CE70FB" w:rsidRPr="007D2B96">
              <w:t>oleta de dados</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144B418" w14:textId="57CCC8DA" w:rsidR="00CE70FB" w:rsidRPr="007D2B96" w:rsidRDefault="00BD4FBC" w:rsidP="00287DB8">
            <w:pPr>
              <w:pStyle w:val="Default"/>
              <w:spacing w:line="360" w:lineRule="auto"/>
              <w:jc w:val="both"/>
              <w:rPr>
                <w:color w:val="auto"/>
              </w:rPr>
            </w:pPr>
            <w:r>
              <w:rPr>
                <w:color w:val="auto"/>
              </w:rPr>
              <w:t>novembro</w:t>
            </w:r>
            <w:r w:rsidRPr="007D2B96">
              <w:rPr>
                <w:color w:val="auto"/>
              </w:rPr>
              <w:t xml:space="preserve"> </w:t>
            </w:r>
            <w:r w:rsidR="002663CE" w:rsidRPr="007D2B96">
              <w:rPr>
                <w:color w:val="auto"/>
              </w:rPr>
              <w:t>de</w:t>
            </w:r>
            <w:r w:rsidR="00287DB8" w:rsidRPr="007D2B96">
              <w:rPr>
                <w:color w:val="auto"/>
              </w:rPr>
              <w:t xml:space="preserve"> 2025 </w:t>
            </w:r>
            <w:r w:rsidR="002663CE" w:rsidRPr="007D2B96">
              <w:rPr>
                <w:color w:val="auto"/>
              </w:rPr>
              <w:t xml:space="preserve">a Julho de </w:t>
            </w:r>
            <w:r w:rsidR="00287DB8" w:rsidRPr="007D2B96">
              <w:rPr>
                <w:color w:val="auto"/>
              </w:rPr>
              <w:t>2026</w:t>
            </w:r>
          </w:p>
        </w:tc>
      </w:tr>
      <w:tr w:rsidR="00CE70FB" w:rsidRPr="007D2B96" w14:paraId="2E14638C" w14:textId="77777777" w:rsidTr="00F70AB6">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30B5293" w14:textId="35F868DA" w:rsidR="00CE70FB" w:rsidRPr="007D2B96" w:rsidRDefault="00CE70FB" w:rsidP="00F70AB6">
            <w:pPr>
              <w:pStyle w:val="Default"/>
              <w:spacing w:line="360" w:lineRule="auto"/>
              <w:jc w:val="both"/>
            </w:pPr>
            <w:r w:rsidRPr="007D2B96">
              <w:t xml:space="preserve">Análise </w:t>
            </w:r>
            <w:r w:rsidR="002663CE" w:rsidRPr="007D2B96">
              <w:t>estatística e interpretação dos dados</w:t>
            </w:r>
            <w:r w:rsidRPr="007D2B96">
              <w:t xml:space="preserve"> </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46B93DE" w14:textId="66423B6B" w:rsidR="00CE70FB" w:rsidRPr="007D2B96" w:rsidRDefault="00BD4FBC" w:rsidP="00F70AB6">
            <w:pPr>
              <w:pStyle w:val="Default"/>
              <w:spacing w:line="360" w:lineRule="auto"/>
              <w:jc w:val="both"/>
              <w:rPr>
                <w:color w:val="FF0000"/>
              </w:rPr>
            </w:pPr>
            <w:r>
              <w:rPr>
                <w:color w:val="auto"/>
              </w:rPr>
              <w:t xml:space="preserve">dezembro </w:t>
            </w:r>
            <w:r w:rsidR="00546EC0">
              <w:rPr>
                <w:color w:val="auto"/>
              </w:rPr>
              <w:t>de 2025</w:t>
            </w:r>
            <w:r w:rsidR="002663CE" w:rsidRPr="007D2B96">
              <w:rPr>
                <w:color w:val="auto"/>
              </w:rPr>
              <w:t xml:space="preserve"> a Setembro</w:t>
            </w:r>
            <w:r w:rsidR="00C71BFB">
              <w:rPr>
                <w:color w:val="auto"/>
              </w:rPr>
              <w:t xml:space="preserve"> </w:t>
            </w:r>
            <w:r w:rsidR="002663CE" w:rsidRPr="007D2B96">
              <w:rPr>
                <w:color w:val="auto"/>
              </w:rPr>
              <w:t xml:space="preserve">de </w:t>
            </w:r>
            <w:r w:rsidR="00287DB8" w:rsidRPr="007D2B96">
              <w:rPr>
                <w:color w:val="auto"/>
              </w:rPr>
              <w:t>2026</w:t>
            </w:r>
          </w:p>
        </w:tc>
      </w:tr>
      <w:tr w:rsidR="00CE70FB" w:rsidRPr="007D2B96" w14:paraId="50DA9330" w14:textId="77777777" w:rsidTr="00F70AB6">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F3BB8AA" w14:textId="1DB14B30" w:rsidR="00CE70FB" w:rsidRPr="007D2B96" w:rsidRDefault="00CE70FB" w:rsidP="00F70AB6">
            <w:pPr>
              <w:pStyle w:val="Default"/>
              <w:spacing w:line="360" w:lineRule="auto"/>
              <w:jc w:val="both"/>
            </w:pPr>
            <w:r w:rsidRPr="007D2B96">
              <w:t>Redação do artigo</w:t>
            </w:r>
            <w:r w:rsidR="002663CE" w:rsidRPr="007D2B96">
              <w:t xml:space="preserve"> científico</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128448D" w14:textId="498E9E0B" w:rsidR="00CE70FB" w:rsidRPr="007D2B96" w:rsidRDefault="002663CE" w:rsidP="00F70AB6">
            <w:pPr>
              <w:pStyle w:val="Default"/>
              <w:spacing w:line="360" w:lineRule="auto"/>
              <w:jc w:val="both"/>
              <w:rPr>
                <w:color w:val="auto"/>
              </w:rPr>
            </w:pPr>
            <w:r w:rsidRPr="007D2B96">
              <w:rPr>
                <w:color w:val="auto"/>
              </w:rPr>
              <w:t>Outubro de</w:t>
            </w:r>
            <w:r w:rsidR="001F18B5" w:rsidRPr="007D2B96">
              <w:rPr>
                <w:color w:val="auto"/>
              </w:rPr>
              <w:t xml:space="preserve"> 2026</w:t>
            </w:r>
          </w:p>
        </w:tc>
      </w:tr>
      <w:tr w:rsidR="00CE70FB" w:rsidRPr="007D2B96" w14:paraId="02829B90" w14:textId="77777777" w:rsidTr="00F70AB6">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C4D7A97" w14:textId="0CEC45A0" w:rsidR="00CE70FB" w:rsidRPr="007D2B96" w:rsidRDefault="002663CE" w:rsidP="00F70AB6">
            <w:pPr>
              <w:pStyle w:val="Default"/>
              <w:spacing w:line="360" w:lineRule="auto"/>
              <w:jc w:val="both"/>
            </w:pPr>
            <w:r w:rsidRPr="007D2B96">
              <w:t>Submissão e p</w:t>
            </w:r>
            <w:r w:rsidR="00CE70FB" w:rsidRPr="007D2B96">
              <w:t>ublicação do artigo</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64F11B" w14:textId="578347C4" w:rsidR="00CE70FB" w:rsidRPr="007D2B96" w:rsidRDefault="002663CE" w:rsidP="00F70AB6">
            <w:pPr>
              <w:pStyle w:val="Default"/>
              <w:spacing w:line="360" w:lineRule="auto"/>
              <w:jc w:val="both"/>
              <w:rPr>
                <w:color w:val="auto"/>
              </w:rPr>
            </w:pPr>
            <w:r w:rsidRPr="007D2B96">
              <w:rPr>
                <w:color w:val="auto"/>
              </w:rPr>
              <w:t>Novembro de</w:t>
            </w:r>
            <w:r w:rsidR="001F18B5" w:rsidRPr="007D2B96">
              <w:rPr>
                <w:color w:val="auto"/>
              </w:rPr>
              <w:t xml:space="preserve"> 2026</w:t>
            </w:r>
          </w:p>
        </w:tc>
      </w:tr>
    </w:tbl>
    <w:p w14:paraId="0A26B873" w14:textId="77777777" w:rsidR="00CE70FB" w:rsidRPr="007D2B96" w:rsidRDefault="00CE70FB" w:rsidP="00CE70FB">
      <w:pPr>
        <w:pStyle w:val="Default"/>
        <w:spacing w:line="360" w:lineRule="auto"/>
        <w:jc w:val="both"/>
      </w:pPr>
    </w:p>
    <w:p w14:paraId="3C04334A" w14:textId="77777777" w:rsidR="00476740" w:rsidRDefault="00476740" w:rsidP="00CE70FB">
      <w:pPr>
        <w:pStyle w:val="Default"/>
        <w:spacing w:line="360" w:lineRule="auto"/>
        <w:jc w:val="both"/>
      </w:pPr>
    </w:p>
    <w:p w14:paraId="74EC604E" w14:textId="77777777" w:rsidR="00B90C27" w:rsidRDefault="00B90C27" w:rsidP="00CE70FB">
      <w:pPr>
        <w:pStyle w:val="Default"/>
        <w:spacing w:line="360" w:lineRule="auto"/>
        <w:jc w:val="both"/>
      </w:pPr>
    </w:p>
    <w:p w14:paraId="0D605381" w14:textId="77777777" w:rsidR="00B90C27" w:rsidRDefault="00B90C27" w:rsidP="00CE70FB">
      <w:pPr>
        <w:pStyle w:val="Default"/>
        <w:spacing w:line="360" w:lineRule="auto"/>
        <w:jc w:val="both"/>
      </w:pPr>
    </w:p>
    <w:p w14:paraId="42DA8282" w14:textId="77777777" w:rsidR="00B90C27" w:rsidRDefault="00B90C27" w:rsidP="00CE70FB">
      <w:pPr>
        <w:pStyle w:val="Default"/>
        <w:spacing w:line="360" w:lineRule="auto"/>
        <w:jc w:val="both"/>
      </w:pPr>
    </w:p>
    <w:p w14:paraId="112FA2C1" w14:textId="77777777" w:rsidR="00B90C27" w:rsidRDefault="00B90C27" w:rsidP="00CE70FB">
      <w:pPr>
        <w:pStyle w:val="Default"/>
        <w:spacing w:line="360" w:lineRule="auto"/>
        <w:jc w:val="both"/>
      </w:pPr>
    </w:p>
    <w:p w14:paraId="2F777509" w14:textId="77777777" w:rsidR="00B90C27" w:rsidRDefault="00B90C27" w:rsidP="00CE70FB">
      <w:pPr>
        <w:pStyle w:val="Default"/>
        <w:spacing w:line="360" w:lineRule="auto"/>
        <w:jc w:val="both"/>
      </w:pPr>
    </w:p>
    <w:p w14:paraId="49D5406A" w14:textId="77777777" w:rsidR="00B90C27" w:rsidRDefault="00B90C27" w:rsidP="00CE70FB">
      <w:pPr>
        <w:pStyle w:val="Default"/>
        <w:spacing w:line="360" w:lineRule="auto"/>
        <w:jc w:val="both"/>
      </w:pPr>
    </w:p>
    <w:p w14:paraId="636C199F" w14:textId="77777777" w:rsidR="00B90C27" w:rsidRDefault="00B90C27" w:rsidP="00CE70FB">
      <w:pPr>
        <w:pStyle w:val="Default"/>
        <w:spacing w:line="360" w:lineRule="auto"/>
        <w:jc w:val="both"/>
      </w:pPr>
    </w:p>
    <w:p w14:paraId="6EE69AB3" w14:textId="77777777" w:rsidR="00B90C27" w:rsidRDefault="00B90C27" w:rsidP="00CE70FB">
      <w:pPr>
        <w:pStyle w:val="Default"/>
        <w:spacing w:line="360" w:lineRule="auto"/>
        <w:jc w:val="both"/>
      </w:pPr>
    </w:p>
    <w:p w14:paraId="1A164064" w14:textId="77777777" w:rsidR="00B90C27" w:rsidRDefault="00B90C27" w:rsidP="00CE70FB">
      <w:pPr>
        <w:pStyle w:val="Default"/>
        <w:spacing w:line="360" w:lineRule="auto"/>
        <w:jc w:val="both"/>
      </w:pPr>
    </w:p>
    <w:p w14:paraId="3ACC8DE9" w14:textId="77777777" w:rsidR="00B90C27" w:rsidRDefault="00B90C27" w:rsidP="00CE70FB">
      <w:pPr>
        <w:pStyle w:val="Default"/>
        <w:spacing w:line="360" w:lineRule="auto"/>
        <w:jc w:val="both"/>
      </w:pPr>
    </w:p>
    <w:p w14:paraId="748D2C7C" w14:textId="77777777" w:rsidR="00B90C27" w:rsidRDefault="00B90C27" w:rsidP="00CE70FB">
      <w:pPr>
        <w:pStyle w:val="Default"/>
        <w:spacing w:line="360" w:lineRule="auto"/>
        <w:jc w:val="both"/>
      </w:pPr>
    </w:p>
    <w:p w14:paraId="51EAE455" w14:textId="77777777" w:rsidR="00F03B65" w:rsidRDefault="00F03B65" w:rsidP="00CE70FB">
      <w:pPr>
        <w:pStyle w:val="Default"/>
        <w:spacing w:line="360" w:lineRule="auto"/>
        <w:jc w:val="both"/>
      </w:pPr>
    </w:p>
    <w:p w14:paraId="333C8FCD" w14:textId="77777777" w:rsidR="00607DAF" w:rsidRPr="007D2B96" w:rsidRDefault="00607DAF" w:rsidP="00CE70FB">
      <w:pPr>
        <w:pStyle w:val="Default"/>
        <w:spacing w:line="360" w:lineRule="auto"/>
        <w:jc w:val="both"/>
      </w:pPr>
    </w:p>
    <w:p w14:paraId="0A7ED232" w14:textId="35656E4F" w:rsidR="00CE70FB" w:rsidRPr="00C71BFB" w:rsidRDefault="00476740" w:rsidP="00607DAF">
      <w:pPr>
        <w:pStyle w:val="Ttulo1"/>
      </w:pPr>
      <w:r w:rsidRPr="00C71BFB">
        <w:lastRenderedPageBreak/>
        <w:t xml:space="preserve"> </w:t>
      </w:r>
      <w:bookmarkStart w:id="63" w:name="_Toc200382666"/>
      <w:bookmarkStart w:id="64" w:name="_Toc205321668"/>
      <w:r w:rsidR="00CE70FB" w:rsidRPr="00C71BFB">
        <w:t>ORÇAMENTO</w:t>
      </w:r>
      <w:bookmarkEnd w:id="63"/>
      <w:bookmarkEnd w:id="64"/>
    </w:p>
    <w:p w14:paraId="6082395D" w14:textId="0602A0EC" w:rsidR="002663CE" w:rsidRPr="007D2B96" w:rsidRDefault="002663CE" w:rsidP="002663CE">
      <w:pPr>
        <w:pStyle w:val="Default"/>
        <w:spacing w:line="360" w:lineRule="auto"/>
        <w:ind w:firstLine="708"/>
        <w:jc w:val="both"/>
        <w:rPr>
          <w:b/>
          <w:bCs/>
          <w:color w:val="FF0000"/>
        </w:rPr>
      </w:pPr>
      <w:r w:rsidRPr="007D2B96">
        <w:t>Todos os custos relacionados à pesquisa serão integralmente financiados pela pesquisadora responsável. A seguir, apresenta-se a estimativa orçamentária para a execução do estudo:</w:t>
      </w:r>
    </w:p>
    <w:tbl>
      <w:tblPr>
        <w:tblStyle w:val="TableNormal1"/>
        <w:tblW w:w="9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30"/>
        <w:gridCol w:w="4530"/>
      </w:tblGrid>
      <w:tr w:rsidR="00CE70FB" w:rsidRPr="007D2B96" w14:paraId="3E6AA579" w14:textId="77777777" w:rsidTr="004F6A0B">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E528767" w14:textId="77777777" w:rsidR="00CE70FB" w:rsidRPr="007D2B96" w:rsidRDefault="00CE70FB" w:rsidP="00F70AB6">
            <w:pPr>
              <w:pStyle w:val="Default"/>
              <w:spacing w:line="360" w:lineRule="auto"/>
              <w:jc w:val="center"/>
            </w:pPr>
            <w:r w:rsidRPr="007D2B96">
              <w:rPr>
                <w:b/>
                <w:bCs/>
              </w:rPr>
              <w:t>Item</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F215FF1" w14:textId="2277F4A0" w:rsidR="00CE70FB" w:rsidRPr="007D2B96" w:rsidRDefault="002663CE" w:rsidP="00F70AB6">
            <w:pPr>
              <w:pStyle w:val="Default"/>
              <w:spacing w:line="360" w:lineRule="auto"/>
              <w:jc w:val="center"/>
            </w:pPr>
            <w:r w:rsidRPr="007D2B96">
              <w:rPr>
                <w:b/>
                <w:bCs/>
              </w:rPr>
              <w:t>Valor (R$)</w:t>
            </w:r>
          </w:p>
        </w:tc>
      </w:tr>
      <w:tr w:rsidR="00CE70FB" w:rsidRPr="007D2B96" w14:paraId="1340B7EE" w14:textId="77777777" w:rsidTr="004F6A0B">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C5AF5CA" w14:textId="77777777" w:rsidR="00CE70FB" w:rsidRPr="007D2B96" w:rsidRDefault="00CE70FB" w:rsidP="00F70AB6">
            <w:pPr>
              <w:pStyle w:val="Default"/>
              <w:spacing w:line="360" w:lineRule="auto"/>
              <w:jc w:val="both"/>
            </w:pPr>
            <w:r w:rsidRPr="007D2B96">
              <w:t>Material de escritório</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941043" w14:textId="77777777" w:rsidR="00CE70FB" w:rsidRPr="007D2B96" w:rsidRDefault="00CE70FB" w:rsidP="00F70AB6">
            <w:pPr>
              <w:pStyle w:val="Default"/>
              <w:spacing w:line="360" w:lineRule="auto"/>
              <w:jc w:val="both"/>
            </w:pPr>
            <w:r w:rsidRPr="007D2B96">
              <w:t>300,00</w:t>
            </w:r>
          </w:p>
        </w:tc>
      </w:tr>
      <w:tr w:rsidR="009D31B6" w:rsidRPr="007D2B96" w14:paraId="6D7D8875" w14:textId="77777777" w:rsidTr="004F6A0B">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FFAB4" w14:textId="77777777" w:rsidR="009D31B6" w:rsidRPr="007D2B96" w:rsidRDefault="009D31B6" w:rsidP="00F70AB6">
            <w:pPr>
              <w:pStyle w:val="Default"/>
              <w:spacing w:line="360" w:lineRule="auto"/>
              <w:jc w:val="both"/>
            </w:pPr>
            <w:r w:rsidRPr="007D2B96">
              <w:t>Avaliação ultrassonográfica das lesões</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19CE9" w14:textId="6A7100D0" w:rsidR="009D31B6" w:rsidRPr="007D2B96" w:rsidRDefault="008C475E" w:rsidP="00F70AB6">
            <w:pPr>
              <w:pStyle w:val="Default"/>
              <w:spacing w:line="360" w:lineRule="auto"/>
              <w:jc w:val="both"/>
            </w:pPr>
            <w:r w:rsidRPr="007D2B96">
              <w:t>1</w:t>
            </w:r>
            <w:r w:rsidR="00C71BFB">
              <w:t>50,00 por exame</w:t>
            </w:r>
          </w:p>
        </w:tc>
      </w:tr>
      <w:tr w:rsidR="00CE70FB" w:rsidRPr="007D2B96" w14:paraId="0D62D8AC" w14:textId="77777777" w:rsidTr="004F6A0B">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3E8ED6A" w14:textId="77777777" w:rsidR="00CE70FB" w:rsidRPr="007D2B96" w:rsidRDefault="00CE70FB" w:rsidP="00F70AB6">
            <w:pPr>
              <w:pStyle w:val="Default"/>
              <w:spacing w:line="360" w:lineRule="auto"/>
              <w:jc w:val="both"/>
            </w:pPr>
            <w:r w:rsidRPr="007D2B96">
              <w:t>Normalização bibliográfica do artigo</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9E8A732" w14:textId="77777777" w:rsidR="00CE70FB" w:rsidRPr="007D2B96" w:rsidRDefault="00CE70FB" w:rsidP="00F70AB6">
            <w:pPr>
              <w:pStyle w:val="Default"/>
              <w:spacing w:line="360" w:lineRule="auto"/>
              <w:jc w:val="both"/>
            </w:pPr>
            <w:r w:rsidRPr="007D2B96">
              <w:t>300,00</w:t>
            </w:r>
          </w:p>
        </w:tc>
      </w:tr>
      <w:tr w:rsidR="00CE70FB" w:rsidRPr="007D2B96" w14:paraId="31DB100F" w14:textId="77777777" w:rsidTr="004F6A0B">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41EF81B" w14:textId="719F8C47" w:rsidR="00CE70FB" w:rsidRPr="007D2B96" w:rsidRDefault="00CE70FB" w:rsidP="00F70AB6">
            <w:pPr>
              <w:pStyle w:val="Default"/>
              <w:spacing w:line="360" w:lineRule="auto"/>
              <w:jc w:val="both"/>
            </w:pPr>
            <w:r w:rsidRPr="007D2B96">
              <w:t xml:space="preserve">Taxa de submissão </w:t>
            </w:r>
            <w:r w:rsidR="002663CE" w:rsidRPr="007D2B96">
              <w:t>para publicação em periódico</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320F16F" w14:textId="77777777" w:rsidR="00CE70FB" w:rsidRPr="007D2B96" w:rsidRDefault="00CE70FB" w:rsidP="00F70AB6">
            <w:pPr>
              <w:pStyle w:val="Default"/>
              <w:spacing w:line="360" w:lineRule="auto"/>
              <w:jc w:val="both"/>
            </w:pPr>
            <w:r w:rsidRPr="007D2B96">
              <w:t>2000,00</w:t>
            </w:r>
          </w:p>
        </w:tc>
      </w:tr>
      <w:tr w:rsidR="00CE70FB" w:rsidRPr="007D2B96" w14:paraId="23A80C14" w14:textId="77777777" w:rsidTr="004F6A0B">
        <w:trPr>
          <w:trHeight w:val="282"/>
        </w:trPr>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C03D608" w14:textId="15EE6B1D" w:rsidR="00CE70FB" w:rsidRPr="007D2B96" w:rsidRDefault="00BD4FBC" w:rsidP="00F70AB6">
            <w:pPr>
              <w:pStyle w:val="Default"/>
              <w:spacing w:line="360" w:lineRule="auto"/>
              <w:jc w:val="both"/>
            </w:pPr>
            <w:r>
              <w:t>Total</w:t>
            </w:r>
          </w:p>
        </w:tc>
        <w:tc>
          <w:tcPr>
            <w:tcW w:w="4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A36CECA" w14:textId="06B8A23E" w:rsidR="00CE70FB" w:rsidRPr="007D2B96" w:rsidRDefault="00C71BFB" w:rsidP="00F70AB6">
            <w:pPr>
              <w:pStyle w:val="Default"/>
              <w:spacing w:line="360" w:lineRule="auto"/>
              <w:jc w:val="both"/>
            </w:pPr>
            <w:r>
              <w:t>8</w:t>
            </w:r>
            <w:r w:rsidR="00CE70FB" w:rsidRPr="007D2B96">
              <w:t>600,00</w:t>
            </w:r>
          </w:p>
        </w:tc>
      </w:tr>
    </w:tbl>
    <w:p w14:paraId="77F01B8E" w14:textId="77777777" w:rsidR="00F34AFF" w:rsidRPr="007D2B96" w:rsidRDefault="00F34AFF" w:rsidP="002663CE">
      <w:pPr>
        <w:spacing w:before="40" w:after="0"/>
        <w:rPr>
          <w:rFonts w:cs="Arial"/>
          <w:b/>
          <w:szCs w:val="24"/>
        </w:rPr>
      </w:pPr>
    </w:p>
    <w:p w14:paraId="2ED4CFC9" w14:textId="48F0A88B" w:rsidR="00682233" w:rsidRPr="007D2B96" w:rsidRDefault="002663CE" w:rsidP="002663CE">
      <w:pPr>
        <w:spacing w:before="40" w:after="0"/>
        <w:rPr>
          <w:rFonts w:cs="Arial"/>
          <w:b/>
          <w:szCs w:val="24"/>
        </w:rPr>
      </w:pPr>
      <w:r w:rsidRPr="007D2B96">
        <w:rPr>
          <w:rStyle w:val="Forte"/>
          <w:rFonts w:cs="Arial"/>
          <w:color w:val="000000"/>
          <w:szCs w:val="24"/>
        </w:rPr>
        <w:t>Observação:</w:t>
      </w:r>
      <w:r w:rsidRPr="007D2B96">
        <w:rPr>
          <w:rFonts w:cs="Arial"/>
          <w:color w:val="000000"/>
          <w:szCs w:val="24"/>
        </w:rPr>
        <w:br/>
        <w:t xml:space="preserve">Os exames de imagem serão custeados pelos pesquisadores e não gerarão ônus financeiro aos participantes. </w:t>
      </w:r>
    </w:p>
    <w:p w14:paraId="2A2ACF22" w14:textId="77777777" w:rsidR="00682233" w:rsidRDefault="00682233" w:rsidP="002663CE">
      <w:pPr>
        <w:spacing w:before="40" w:after="0"/>
        <w:rPr>
          <w:rFonts w:cs="Arial"/>
          <w:b/>
          <w:szCs w:val="24"/>
        </w:rPr>
      </w:pPr>
    </w:p>
    <w:p w14:paraId="64C8E6CC" w14:textId="77777777" w:rsidR="00B90C27" w:rsidRDefault="00B90C27" w:rsidP="002663CE">
      <w:pPr>
        <w:spacing w:before="40" w:after="0"/>
        <w:rPr>
          <w:rFonts w:cs="Arial"/>
          <w:b/>
          <w:szCs w:val="24"/>
        </w:rPr>
      </w:pPr>
    </w:p>
    <w:p w14:paraId="7DDEB459" w14:textId="77777777" w:rsidR="00B90C27" w:rsidRDefault="00B90C27" w:rsidP="002663CE">
      <w:pPr>
        <w:spacing w:before="40" w:after="0"/>
        <w:rPr>
          <w:rFonts w:cs="Arial"/>
          <w:b/>
          <w:szCs w:val="24"/>
        </w:rPr>
      </w:pPr>
    </w:p>
    <w:p w14:paraId="6694F2C2" w14:textId="77777777" w:rsidR="00B90C27" w:rsidRDefault="00B90C27" w:rsidP="002663CE">
      <w:pPr>
        <w:spacing w:before="40" w:after="0"/>
        <w:rPr>
          <w:rFonts w:cs="Arial"/>
          <w:b/>
          <w:szCs w:val="24"/>
        </w:rPr>
      </w:pPr>
    </w:p>
    <w:p w14:paraId="4308C6D0" w14:textId="77777777" w:rsidR="00B90C27" w:rsidRDefault="00B90C27" w:rsidP="002663CE">
      <w:pPr>
        <w:spacing w:before="40" w:after="0"/>
        <w:rPr>
          <w:rFonts w:cs="Arial"/>
          <w:b/>
          <w:szCs w:val="24"/>
        </w:rPr>
      </w:pPr>
    </w:p>
    <w:p w14:paraId="57AD5651" w14:textId="77777777" w:rsidR="00B90C27" w:rsidRDefault="00B90C27" w:rsidP="002663CE">
      <w:pPr>
        <w:spacing w:before="40" w:after="0"/>
        <w:rPr>
          <w:rFonts w:cs="Arial"/>
          <w:b/>
          <w:szCs w:val="24"/>
        </w:rPr>
      </w:pPr>
    </w:p>
    <w:p w14:paraId="212FFE4F" w14:textId="77777777" w:rsidR="00B90C27" w:rsidRDefault="00B90C27" w:rsidP="002663CE">
      <w:pPr>
        <w:spacing w:before="40" w:after="0"/>
        <w:rPr>
          <w:rFonts w:cs="Arial"/>
          <w:b/>
          <w:szCs w:val="24"/>
        </w:rPr>
      </w:pPr>
    </w:p>
    <w:p w14:paraId="1AE12FA7" w14:textId="77777777" w:rsidR="00B90C27" w:rsidRDefault="00B90C27" w:rsidP="002663CE">
      <w:pPr>
        <w:spacing w:before="40" w:after="0"/>
        <w:rPr>
          <w:rFonts w:cs="Arial"/>
          <w:b/>
          <w:szCs w:val="24"/>
        </w:rPr>
      </w:pPr>
    </w:p>
    <w:p w14:paraId="018FA051" w14:textId="77777777" w:rsidR="00B90C27" w:rsidRDefault="00B90C27" w:rsidP="002663CE">
      <w:pPr>
        <w:spacing w:before="40" w:after="0"/>
        <w:rPr>
          <w:rFonts w:cs="Arial"/>
          <w:b/>
          <w:szCs w:val="24"/>
        </w:rPr>
      </w:pPr>
    </w:p>
    <w:p w14:paraId="479879AD" w14:textId="77777777" w:rsidR="00B90C27" w:rsidRDefault="00B90C27" w:rsidP="002663CE">
      <w:pPr>
        <w:spacing w:before="40" w:after="0"/>
        <w:rPr>
          <w:rFonts w:cs="Arial"/>
          <w:b/>
          <w:szCs w:val="24"/>
        </w:rPr>
      </w:pPr>
    </w:p>
    <w:p w14:paraId="2BB3B9A3" w14:textId="77777777" w:rsidR="00C71BFB" w:rsidRDefault="00C71BFB" w:rsidP="00607DAF">
      <w:pPr>
        <w:spacing w:before="40" w:after="0"/>
        <w:ind w:firstLine="0"/>
        <w:rPr>
          <w:rFonts w:cs="Arial"/>
          <w:b/>
          <w:szCs w:val="24"/>
        </w:rPr>
      </w:pPr>
    </w:p>
    <w:p w14:paraId="4A14524B" w14:textId="77777777" w:rsidR="00F03B65" w:rsidRPr="007D2B96" w:rsidRDefault="00F03B65" w:rsidP="00546EC0">
      <w:pPr>
        <w:spacing w:before="40" w:after="0"/>
        <w:ind w:firstLine="0"/>
        <w:rPr>
          <w:rFonts w:cs="Arial"/>
          <w:b/>
          <w:szCs w:val="24"/>
        </w:rPr>
      </w:pPr>
    </w:p>
    <w:p w14:paraId="67376C63" w14:textId="01F2A564" w:rsidR="00195201" w:rsidRDefault="00195201" w:rsidP="007B4323">
      <w:pPr>
        <w:pStyle w:val="Ttulo1"/>
        <w:numPr>
          <w:ilvl w:val="0"/>
          <w:numId w:val="0"/>
        </w:numPr>
        <w:ind w:left="432"/>
        <w:jc w:val="center"/>
        <w:rPr>
          <w:rFonts w:cs="Arial"/>
          <w:szCs w:val="24"/>
        </w:rPr>
      </w:pPr>
      <w:bookmarkStart w:id="65" w:name="_Toc205321669"/>
      <w:r w:rsidRPr="007D2B96">
        <w:rPr>
          <w:rFonts w:cs="Arial"/>
          <w:szCs w:val="24"/>
        </w:rPr>
        <w:lastRenderedPageBreak/>
        <w:t>REFERÊNCIAS</w:t>
      </w:r>
      <w:bookmarkEnd w:id="65"/>
    </w:p>
    <w:p w14:paraId="52372D7F" w14:textId="77777777" w:rsidR="006B529A" w:rsidRDefault="006B529A" w:rsidP="006B529A">
      <w:pPr>
        <w:spacing w:before="40" w:after="0"/>
        <w:rPr>
          <w:rFonts w:cs="Arial"/>
          <w:szCs w:val="24"/>
        </w:rPr>
      </w:pPr>
    </w:p>
    <w:sdt>
      <w:sdtPr>
        <w:rPr>
          <w:rFonts w:cs="Arial"/>
          <w:color w:val="000000"/>
          <w:szCs w:val="24"/>
        </w:rPr>
        <w:tag w:val="MENDELEY_BIBLIOGRAPHY"/>
        <w:id w:val="756947962"/>
        <w:placeholder>
          <w:docPart w:val="DefaultPlaceholder_-1854013440"/>
        </w:placeholder>
      </w:sdtPr>
      <w:sdtContent>
        <w:p w14:paraId="27BF9896" w14:textId="77777777" w:rsidR="000133C9" w:rsidRPr="000133C9" w:rsidRDefault="000133C9">
          <w:pPr>
            <w:divId w:val="1728871303"/>
            <w:rPr>
              <w:rFonts w:eastAsia="Times New Roman"/>
              <w:color w:val="000000"/>
              <w:szCs w:val="24"/>
            </w:rPr>
          </w:pPr>
          <w:r w:rsidRPr="000133C9">
            <w:rPr>
              <w:rFonts w:eastAsia="Times New Roman"/>
              <w:color w:val="000000"/>
            </w:rPr>
            <w:t xml:space="preserve">AKAISHI, </w:t>
          </w:r>
          <w:proofErr w:type="spellStart"/>
          <w:r w:rsidRPr="000133C9">
            <w:rPr>
              <w:rFonts w:eastAsia="Times New Roman"/>
              <w:color w:val="000000"/>
            </w:rPr>
            <w:t>Satoshi</w:t>
          </w:r>
          <w:proofErr w:type="spellEnd"/>
          <w:r w:rsidRPr="000133C9">
            <w:rPr>
              <w:rFonts w:eastAsia="Times New Roman"/>
              <w:color w:val="000000"/>
            </w:rPr>
            <w:t xml:space="preserve"> </w:t>
          </w:r>
          <w:r w:rsidRPr="000133C9">
            <w:rPr>
              <w:rFonts w:eastAsia="Times New Roman"/>
              <w:i/>
              <w:iCs/>
              <w:color w:val="000000"/>
            </w:rPr>
            <w:t>et al.</w:t>
          </w:r>
          <w:r w:rsidRPr="000133C9">
            <w:rPr>
              <w:rFonts w:eastAsia="Times New Roman"/>
              <w:color w:val="000000"/>
            </w:rPr>
            <w:t xml:space="preserve"> </w:t>
          </w:r>
          <w:proofErr w:type="spellStart"/>
          <w:r w:rsidRPr="000133C9">
            <w:rPr>
              <w:rFonts w:eastAsia="Times New Roman"/>
              <w:bCs/>
              <w:color w:val="000000"/>
            </w:rPr>
            <w:t>Nd:YAG</w:t>
          </w:r>
          <w:proofErr w:type="spellEnd"/>
          <w:r w:rsidRPr="000133C9">
            <w:rPr>
              <w:rFonts w:eastAsia="Times New Roman"/>
              <w:bCs/>
              <w:color w:val="000000"/>
            </w:rPr>
            <w:t xml:space="preserve"> Laser </w:t>
          </w:r>
          <w:proofErr w:type="spellStart"/>
          <w:r w:rsidRPr="000133C9">
            <w:rPr>
              <w:rFonts w:eastAsia="Times New Roman"/>
              <w:bCs/>
              <w:color w:val="000000"/>
            </w:rPr>
            <w:t>Treatment</w:t>
          </w:r>
          <w:proofErr w:type="spellEnd"/>
          <w:r w:rsidRPr="000133C9">
            <w:rPr>
              <w:rFonts w:eastAsia="Times New Roman"/>
              <w:bCs/>
              <w:color w:val="000000"/>
            </w:rPr>
            <w:t xml:space="preserve"> </w:t>
          </w:r>
          <w:proofErr w:type="spellStart"/>
          <w:r w:rsidRPr="000133C9">
            <w:rPr>
              <w:rFonts w:eastAsia="Times New Roman"/>
              <w:bCs/>
              <w:color w:val="000000"/>
            </w:rPr>
            <w:t>of</w:t>
          </w:r>
          <w:proofErr w:type="spellEnd"/>
          <w:r w:rsidRPr="000133C9">
            <w:rPr>
              <w:rFonts w:eastAsia="Times New Roman"/>
              <w:bCs/>
              <w:color w:val="000000"/>
            </w:rPr>
            <w:t xml:space="preserve"> </w:t>
          </w:r>
          <w:proofErr w:type="spellStart"/>
          <w:r w:rsidRPr="000133C9">
            <w:rPr>
              <w:rFonts w:eastAsia="Times New Roman"/>
              <w:bCs/>
              <w:color w:val="000000"/>
            </w:rPr>
            <w:t>Keloids</w:t>
          </w:r>
          <w:proofErr w:type="spellEnd"/>
          <w:r w:rsidRPr="000133C9">
            <w:rPr>
              <w:rFonts w:eastAsia="Times New Roman"/>
              <w:bCs/>
              <w:color w:val="000000"/>
            </w:rPr>
            <w:t xml:space="preserve"> </w:t>
          </w:r>
          <w:proofErr w:type="spellStart"/>
          <w:r w:rsidRPr="000133C9">
            <w:rPr>
              <w:rFonts w:eastAsia="Times New Roman"/>
              <w:bCs/>
              <w:color w:val="000000"/>
            </w:rPr>
            <w:t>and</w:t>
          </w:r>
          <w:proofErr w:type="spellEnd"/>
          <w:r w:rsidRPr="000133C9">
            <w:rPr>
              <w:rFonts w:eastAsia="Times New Roman"/>
              <w:bCs/>
              <w:color w:val="000000"/>
            </w:rPr>
            <w:t xml:space="preserve"> </w:t>
          </w:r>
          <w:proofErr w:type="spellStart"/>
          <w:r w:rsidRPr="000133C9">
            <w:rPr>
              <w:rFonts w:eastAsia="Times New Roman"/>
              <w:bCs/>
              <w:color w:val="000000"/>
            </w:rPr>
            <w:t>Hypertrophic</w:t>
          </w:r>
          <w:proofErr w:type="spellEnd"/>
          <w:r w:rsidRPr="000133C9">
            <w:rPr>
              <w:rFonts w:eastAsia="Times New Roman"/>
              <w:bCs/>
              <w:color w:val="000000"/>
            </w:rPr>
            <w:t xml:space="preserve"> </w:t>
          </w:r>
          <w:proofErr w:type="spellStart"/>
          <w:r w:rsidRPr="000133C9">
            <w:rPr>
              <w:rFonts w:eastAsia="Times New Roman"/>
              <w:bCs/>
              <w:color w:val="000000"/>
            </w:rPr>
            <w:t>Scars</w:t>
          </w:r>
          <w:proofErr w:type="spellEnd"/>
          <w:r w:rsidRPr="000133C9">
            <w:rPr>
              <w:rFonts w:eastAsia="Times New Roman"/>
              <w:color w:val="000000"/>
            </w:rPr>
            <w:t xml:space="preserve">. </w:t>
          </w:r>
          <w:r w:rsidRPr="000133C9">
            <w:rPr>
              <w:rFonts w:eastAsia="Times New Roman"/>
              <w:i/>
              <w:iCs/>
              <w:color w:val="000000"/>
            </w:rPr>
            <w:t>[</w:t>
          </w:r>
          <w:proofErr w:type="spellStart"/>
          <w:r w:rsidRPr="000133C9">
            <w:rPr>
              <w:rFonts w:eastAsia="Times New Roman"/>
              <w:i/>
              <w:iCs/>
              <w:color w:val="000000"/>
            </w:rPr>
            <w:t>S.l</w:t>
          </w:r>
          <w:proofErr w:type="spellEnd"/>
          <w:r w:rsidRPr="000133C9">
            <w:rPr>
              <w:rFonts w:eastAsia="Times New Roman"/>
              <w:i/>
              <w:iCs/>
              <w:color w:val="000000"/>
            </w:rPr>
            <w:t>.: S.n.]</w:t>
          </w:r>
          <w:r w:rsidRPr="000133C9">
            <w:rPr>
              <w:rFonts w:eastAsia="Times New Roman"/>
              <w:color w:val="000000"/>
            </w:rPr>
            <w:t>. Disponível em: &lt;https://pmc.ncbi.nlm.nih.gov/</w:t>
          </w:r>
          <w:proofErr w:type="spellStart"/>
          <w:r w:rsidRPr="000133C9">
            <w:rPr>
              <w:rFonts w:eastAsia="Times New Roman"/>
              <w:color w:val="000000"/>
            </w:rPr>
            <w:t>articles</w:t>
          </w:r>
          <w:proofErr w:type="spellEnd"/>
          <w:r w:rsidRPr="000133C9">
            <w:rPr>
              <w:rFonts w:eastAsia="Times New Roman"/>
              <w:color w:val="000000"/>
            </w:rPr>
            <w:t>/PMC3258100/&gt;. Acesso em: 3 jul. 2025.</w:t>
          </w:r>
        </w:p>
        <w:p w14:paraId="7C4D6EBB" w14:textId="77777777" w:rsidR="000133C9" w:rsidRPr="000133C9" w:rsidRDefault="000133C9">
          <w:pPr>
            <w:divId w:val="531504425"/>
            <w:rPr>
              <w:rFonts w:eastAsia="Times New Roman"/>
              <w:color w:val="000000"/>
            </w:rPr>
          </w:pPr>
        </w:p>
        <w:p w14:paraId="419DFDA2" w14:textId="77777777" w:rsidR="000133C9" w:rsidRPr="000133C9" w:rsidRDefault="000133C9">
          <w:pPr>
            <w:divId w:val="277299153"/>
            <w:rPr>
              <w:rFonts w:eastAsia="Times New Roman"/>
              <w:color w:val="000000"/>
            </w:rPr>
          </w:pPr>
          <w:r w:rsidRPr="000133C9">
            <w:rPr>
              <w:rFonts w:eastAsia="Times New Roman"/>
              <w:color w:val="000000"/>
            </w:rPr>
            <w:t xml:space="preserve">BEIGVAND, </w:t>
          </w:r>
          <w:proofErr w:type="spellStart"/>
          <w:r w:rsidRPr="000133C9">
            <w:rPr>
              <w:rFonts w:eastAsia="Times New Roman"/>
              <w:color w:val="000000"/>
            </w:rPr>
            <w:t>Hazhir</w:t>
          </w:r>
          <w:proofErr w:type="spellEnd"/>
          <w:r w:rsidRPr="000133C9">
            <w:rPr>
              <w:rFonts w:eastAsia="Times New Roman"/>
              <w:color w:val="000000"/>
            </w:rPr>
            <w:t xml:space="preserve"> </w:t>
          </w:r>
          <w:proofErr w:type="spellStart"/>
          <w:r w:rsidRPr="000133C9">
            <w:rPr>
              <w:rFonts w:eastAsia="Times New Roman"/>
              <w:color w:val="000000"/>
            </w:rPr>
            <w:t>Heidari</w:t>
          </w:r>
          <w:proofErr w:type="spellEnd"/>
          <w:r w:rsidRPr="000133C9">
            <w:rPr>
              <w:rFonts w:eastAsia="Times New Roman"/>
              <w:color w:val="000000"/>
            </w:rPr>
            <w:t xml:space="preserve"> </w:t>
          </w:r>
          <w:r w:rsidRPr="000133C9">
            <w:rPr>
              <w:rFonts w:eastAsia="Times New Roman"/>
              <w:i/>
              <w:iCs/>
              <w:color w:val="000000"/>
            </w:rPr>
            <w:t>et al.</w:t>
          </w:r>
          <w:r w:rsidRPr="000133C9">
            <w:rPr>
              <w:rFonts w:eastAsia="Times New Roman"/>
              <w:color w:val="000000"/>
            </w:rPr>
            <w:t xml:space="preserve"> Assessment </w:t>
          </w:r>
          <w:proofErr w:type="spellStart"/>
          <w:r w:rsidRPr="000133C9">
            <w:rPr>
              <w:rFonts w:eastAsia="Times New Roman"/>
              <w:color w:val="000000"/>
            </w:rPr>
            <w:t>of</w:t>
          </w:r>
          <w:proofErr w:type="spellEnd"/>
          <w:r w:rsidRPr="000133C9">
            <w:rPr>
              <w:rFonts w:eastAsia="Times New Roman"/>
              <w:color w:val="000000"/>
            </w:rPr>
            <w:t xml:space="preserve"> laser </w:t>
          </w:r>
          <w:proofErr w:type="spellStart"/>
          <w:r w:rsidRPr="000133C9">
            <w:rPr>
              <w:rFonts w:eastAsia="Times New Roman"/>
              <w:color w:val="000000"/>
            </w:rPr>
            <w:t>effects</w:t>
          </w:r>
          <w:proofErr w:type="spellEnd"/>
          <w:r w:rsidRPr="000133C9">
            <w:rPr>
              <w:rFonts w:eastAsia="Times New Roman"/>
              <w:color w:val="000000"/>
            </w:rPr>
            <w:t xml:space="preserve"> </w:t>
          </w:r>
          <w:proofErr w:type="spellStart"/>
          <w:r w:rsidRPr="000133C9">
            <w:rPr>
              <w:rFonts w:eastAsia="Times New Roman"/>
              <w:color w:val="000000"/>
            </w:rPr>
            <w:t>on</w:t>
          </w:r>
          <w:proofErr w:type="spellEnd"/>
          <w:r w:rsidRPr="000133C9">
            <w:rPr>
              <w:rFonts w:eastAsia="Times New Roman"/>
              <w:color w:val="000000"/>
            </w:rPr>
            <w:t xml:space="preserve"> </w:t>
          </w:r>
          <w:proofErr w:type="spellStart"/>
          <w:r w:rsidRPr="000133C9">
            <w:rPr>
              <w:rFonts w:eastAsia="Times New Roman"/>
              <w:color w:val="000000"/>
            </w:rPr>
            <w:t>skin</w:t>
          </w:r>
          <w:proofErr w:type="spellEnd"/>
          <w:r w:rsidRPr="000133C9">
            <w:rPr>
              <w:rFonts w:eastAsia="Times New Roman"/>
              <w:color w:val="000000"/>
            </w:rPr>
            <w:t xml:space="preserve"> </w:t>
          </w:r>
          <w:proofErr w:type="spellStart"/>
          <w:r w:rsidRPr="000133C9">
            <w:rPr>
              <w:rFonts w:eastAsia="Times New Roman"/>
              <w:color w:val="000000"/>
            </w:rPr>
            <w:t>rejuvenation</w:t>
          </w:r>
          <w:proofErr w:type="spellEnd"/>
          <w:r w:rsidRPr="000133C9">
            <w:rPr>
              <w:rFonts w:eastAsia="Times New Roman"/>
              <w:color w:val="000000"/>
            </w:rPr>
            <w:t xml:space="preserve">. </w:t>
          </w:r>
          <w:proofErr w:type="spellStart"/>
          <w:r w:rsidRPr="000133C9">
            <w:rPr>
              <w:rFonts w:eastAsia="Times New Roman"/>
              <w:bCs/>
              <w:color w:val="000000"/>
            </w:rPr>
            <w:t>Journal</w:t>
          </w:r>
          <w:proofErr w:type="spellEnd"/>
          <w:r w:rsidRPr="000133C9">
            <w:rPr>
              <w:rFonts w:eastAsia="Times New Roman"/>
              <w:bCs/>
              <w:color w:val="000000"/>
            </w:rPr>
            <w:t xml:space="preserve"> </w:t>
          </w:r>
          <w:proofErr w:type="spellStart"/>
          <w:r w:rsidRPr="000133C9">
            <w:rPr>
              <w:rFonts w:eastAsia="Times New Roman"/>
              <w:bCs/>
              <w:color w:val="000000"/>
            </w:rPr>
            <w:t>of</w:t>
          </w:r>
          <w:proofErr w:type="spellEnd"/>
          <w:r w:rsidRPr="000133C9">
            <w:rPr>
              <w:rFonts w:eastAsia="Times New Roman"/>
              <w:bCs/>
              <w:color w:val="000000"/>
            </w:rPr>
            <w:t xml:space="preserve"> Lasers in Medical </w:t>
          </w:r>
          <w:proofErr w:type="spellStart"/>
          <w:r w:rsidRPr="000133C9">
            <w:rPr>
              <w:rFonts w:eastAsia="Times New Roman"/>
              <w:bCs/>
              <w:color w:val="000000"/>
            </w:rPr>
            <w:t>Sciences</w:t>
          </w:r>
          <w:proofErr w:type="spellEnd"/>
          <w:r w:rsidRPr="000133C9">
            <w:rPr>
              <w:rFonts w:eastAsia="Times New Roman"/>
              <w:color w:val="000000"/>
            </w:rPr>
            <w:t xml:space="preserve">, v. 11, n. 2, p. 212–219, 2020. </w:t>
          </w:r>
        </w:p>
        <w:p w14:paraId="651819E0" w14:textId="77777777" w:rsidR="000133C9" w:rsidRPr="000133C9" w:rsidRDefault="000133C9">
          <w:pPr>
            <w:divId w:val="531504425"/>
            <w:rPr>
              <w:rFonts w:eastAsia="Times New Roman"/>
              <w:color w:val="000000"/>
            </w:rPr>
          </w:pPr>
        </w:p>
        <w:p w14:paraId="68A58109" w14:textId="77777777" w:rsidR="000133C9" w:rsidRPr="000133C9" w:rsidRDefault="000133C9">
          <w:pPr>
            <w:divId w:val="1767920088"/>
            <w:rPr>
              <w:rFonts w:eastAsia="Times New Roman"/>
              <w:color w:val="000000"/>
            </w:rPr>
          </w:pPr>
          <w:r w:rsidRPr="000133C9">
            <w:rPr>
              <w:rFonts w:eastAsia="Times New Roman"/>
              <w:color w:val="000000"/>
            </w:rPr>
            <w:t xml:space="preserve">BROWN, B. C. </w:t>
          </w:r>
          <w:r w:rsidRPr="000133C9">
            <w:rPr>
              <w:rFonts w:eastAsia="Times New Roman"/>
              <w:i/>
              <w:iCs/>
              <w:color w:val="000000"/>
            </w:rPr>
            <w:t>et al.</w:t>
          </w:r>
          <w:r w:rsidRPr="000133C9">
            <w:rPr>
              <w:rFonts w:eastAsia="Times New Roman"/>
              <w:color w:val="000000"/>
            </w:rPr>
            <w:t xml:space="preserve"> The </w:t>
          </w:r>
          <w:proofErr w:type="spellStart"/>
          <w:r w:rsidRPr="000133C9">
            <w:rPr>
              <w:rFonts w:eastAsia="Times New Roman"/>
              <w:color w:val="000000"/>
            </w:rPr>
            <w:t>hidden</w:t>
          </w:r>
          <w:proofErr w:type="spellEnd"/>
          <w:r w:rsidRPr="000133C9">
            <w:rPr>
              <w:rFonts w:eastAsia="Times New Roman"/>
              <w:color w:val="000000"/>
            </w:rPr>
            <w:t xml:space="preserve"> </w:t>
          </w:r>
          <w:proofErr w:type="spellStart"/>
          <w:r w:rsidRPr="000133C9">
            <w:rPr>
              <w:rFonts w:eastAsia="Times New Roman"/>
              <w:color w:val="000000"/>
            </w:rPr>
            <w:t>cost</w:t>
          </w:r>
          <w:proofErr w:type="spellEnd"/>
          <w:r w:rsidRPr="000133C9">
            <w:rPr>
              <w:rFonts w:eastAsia="Times New Roman"/>
              <w:color w:val="000000"/>
            </w:rPr>
            <w:t xml:space="preserve"> </w:t>
          </w:r>
          <w:proofErr w:type="spellStart"/>
          <w:r w:rsidRPr="000133C9">
            <w:rPr>
              <w:rFonts w:eastAsia="Times New Roman"/>
              <w:color w:val="000000"/>
            </w:rPr>
            <w:t>of</w:t>
          </w:r>
          <w:proofErr w:type="spellEnd"/>
          <w:r w:rsidRPr="000133C9">
            <w:rPr>
              <w:rFonts w:eastAsia="Times New Roman"/>
              <w:color w:val="000000"/>
            </w:rPr>
            <w:t xml:space="preserve"> </w:t>
          </w:r>
          <w:proofErr w:type="spellStart"/>
          <w:r w:rsidRPr="000133C9">
            <w:rPr>
              <w:rFonts w:eastAsia="Times New Roman"/>
              <w:color w:val="000000"/>
            </w:rPr>
            <w:t>skin</w:t>
          </w:r>
          <w:proofErr w:type="spellEnd"/>
          <w:r w:rsidRPr="000133C9">
            <w:rPr>
              <w:rFonts w:eastAsia="Times New Roman"/>
              <w:color w:val="000000"/>
            </w:rPr>
            <w:t xml:space="preserve"> </w:t>
          </w:r>
          <w:proofErr w:type="spellStart"/>
          <w:r w:rsidRPr="000133C9">
            <w:rPr>
              <w:rFonts w:eastAsia="Times New Roman"/>
              <w:color w:val="000000"/>
            </w:rPr>
            <w:t>scars</w:t>
          </w:r>
          <w:proofErr w:type="spellEnd"/>
          <w:r w:rsidRPr="000133C9">
            <w:rPr>
              <w:rFonts w:eastAsia="Times New Roman"/>
              <w:color w:val="000000"/>
            </w:rPr>
            <w:t xml:space="preserve">: </w:t>
          </w:r>
          <w:proofErr w:type="spellStart"/>
          <w:r w:rsidRPr="000133C9">
            <w:rPr>
              <w:rFonts w:eastAsia="Times New Roman"/>
              <w:color w:val="000000"/>
            </w:rPr>
            <w:t>quality</w:t>
          </w:r>
          <w:proofErr w:type="spellEnd"/>
          <w:r w:rsidRPr="000133C9">
            <w:rPr>
              <w:rFonts w:eastAsia="Times New Roman"/>
              <w:color w:val="000000"/>
            </w:rPr>
            <w:t xml:space="preserve"> </w:t>
          </w:r>
          <w:proofErr w:type="spellStart"/>
          <w:r w:rsidRPr="000133C9">
            <w:rPr>
              <w:rFonts w:eastAsia="Times New Roman"/>
              <w:color w:val="000000"/>
            </w:rPr>
            <w:t>of</w:t>
          </w:r>
          <w:proofErr w:type="spellEnd"/>
          <w:r w:rsidRPr="000133C9">
            <w:rPr>
              <w:rFonts w:eastAsia="Times New Roman"/>
              <w:color w:val="000000"/>
            </w:rPr>
            <w:t xml:space="preserve"> </w:t>
          </w:r>
          <w:proofErr w:type="spellStart"/>
          <w:r w:rsidRPr="000133C9">
            <w:rPr>
              <w:rFonts w:eastAsia="Times New Roman"/>
              <w:color w:val="000000"/>
            </w:rPr>
            <w:t>life</w:t>
          </w:r>
          <w:proofErr w:type="spellEnd"/>
          <w:r w:rsidRPr="000133C9">
            <w:rPr>
              <w:rFonts w:eastAsia="Times New Roman"/>
              <w:color w:val="000000"/>
            </w:rPr>
            <w:t xml:space="preserve"> </w:t>
          </w:r>
          <w:proofErr w:type="spellStart"/>
          <w:r w:rsidRPr="000133C9">
            <w:rPr>
              <w:rFonts w:eastAsia="Times New Roman"/>
              <w:color w:val="000000"/>
            </w:rPr>
            <w:t>after</w:t>
          </w:r>
          <w:proofErr w:type="spellEnd"/>
          <w:r w:rsidRPr="000133C9">
            <w:rPr>
              <w:rFonts w:eastAsia="Times New Roman"/>
              <w:color w:val="000000"/>
            </w:rPr>
            <w:t xml:space="preserve"> </w:t>
          </w:r>
          <w:proofErr w:type="spellStart"/>
          <w:r w:rsidRPr="000133C9">
            <w:rPr>
              <w:rFonts w:eastAsia="Times New Roman"/>
              <w:color w:val="000000"/>
            </w:rPr>
            <w:t>skin</w:t>
          </w:r>
          <w:proofErr w:type="spellEnd"/>
          <w:r w:rsidRPr="000133C9">
            <w:rPr>
              <w:rFonts w:eastAsia="Times New Roman"/>
              <w:color w:val="000000"/>
            </w:rPr>
            <w:t xml:space="preserve"> </w:t>
          </w:r>
          <w:proofErr w:type="spellStart"/>
          <w:r w:rsidRPr="000133C9">
            <w:rPr>
              <w:rFonts w:eastAsia="Times New Roman"/>
              <w:color w:val="000000"/>
            </w:rPr>
            <w:t>scarring</w:t>
          </w:r>
          <w:proofErr w:type="spellEnd"/>
          <w:r w:rsidRPr="000133C9">
            <w:rPr>
              <w:rFonts w:eastAsia="Times New Roman"/>
              <w:color w:val="000000"/>
            </w:rPr>
            <w:t xml:space="preserve">. </w:t>
          </w:r>
          <w:proofErr w:type="spellStart"/>
          <w:r w:rsidRPr="000133C9">
            <w:rPr>
              <w:rFonts w:eastAsia="Times New Roman"/>
              <w:bCs/>
              <w:color w:val="000000"/>
            </w:rPr>
            <w:t>Journal</w:t>
          </w:r>
          <w:proofErr w:type="spellEnd"/>
          <w:r w:rsidRPr="000133C9">
            <w:rPr>
              <w:rFonts w:eastAsia="Times New Roman"/>
              <w:bCs/>
              <w:color w:val="000000"/>
            </w:rPr>
            <w:t xml:space="preserve"> </w:t>
          </w:r>
          <w:proofErr w:type="spellStart"/>
          <w:r w:rsidRPr="000133C9">
            <w:rPr>
              <w:rFonts w:eastAsia="Times New Roman"/>
              <w:bCs/>
              <w:color w:val="000000"/>
            </w:rPr>
            <w:t>of</w:t>
          </w:r>
          <w:proofErr w:type="spellEnd"/>
          <w:r w:rsidRPr="000133C9">
            <w:rPr>
              <w:rFonts w:eastAsia="Times New Roman"/>
              <w:bCs/>
              <w:color w:val="000000"/>
            </w:rPr>
            <w:t xml:space="preserve"> Plastic, </w:t>
          </w:r>
          <w:proofErr w:type="spellStart"/>
          <w:r w:rsidRPr="000133C9">
            <w:rPr>
              <w:rFonts w:eastAsia="Times New Roman"/>
              <w:bCs/>
              <w:color w:val="000000"/>
            </w:rPr>
            <w:t>Reconstructive</w:t>
          </w:r>
          <w:proofErr w:type="spellEnd"/>
          <w:r w:rsidRPr="000133C9">
            <w:rPr>
              <w:rFonts w:eastAsia="Times New Roman"/>
              <w:bCs/>
              <w:color w:val="000000"/>
            </w:rPr>
            <w:t xml:space="preserve"> </w:t>
          </w:r>
          <w:proofErr w:type="spellStart"/>
          <w:r w:rsidRPr="000133C9">
            <w:rPr>
              <w:rFonts w:eastAsia="Times New Roman"/>
              <w:bCs/>
              <w:color w:val="000000"/>
            </w:rPr>
            <w:t>and</w:t>
          </w:r>
          <w:proofErr w:type="spellEnd"/>
          <w:r w:rsidRPr="000133C9">
            <w:rPr>
              <w:rFonts w:eastAsia="Times New Roman"/>
              <w:bCs/>
              <w:color w:val="000000"/>
            </w:rPr>
            <w:t xml:space="preserve"> </w:t>
          </w:r>
          <w:proofErr w:type="spellStart"/>
          <w:r w:rsidRPr="000133C9">
            <w:rPr>
              <w:rFonts w:eastAsia="Times New Roman"/>
              <w:bCs/>
              <w:color w:val="000000"/>
            </w:rPr>
            <w:t>Aesthetic</w:t>
          </w:r>
          <w:proofErr w:type="spellEnd"/>
          <w:r w:rsidRPr="000133C9">
            <w:rPr>
              <w:rFonts w:eastAsia="Times New Roman"/>
              <w:bCs/>
              <w:color w:val="000000"/>
            </w:rPr>
            <w:t xml:space="preserve"> </w:t>
          </w:r>
          <w:proofErr w:type="spellStart"/>
          <w:r w:rsidRPr="000133C9">
            <w:rPr>
              <w:rFonts w:eastAsia="Times New Roman"/>
              <w:bCs/>
              <w:color w:val="000000"/>
            </w:rPr>
            <w:t>Surgery</w:t>
          </w:r>
          <w:proofErr w:type="spellEnd"/>
          <w:r w:rsidRPr="000133C9">
            <w:rPr>
              <w:rFonts w:eastAsia="Times New Roman"/>
              <w:color w:val="000000"/>
            </w:rPr>
            <w:t xml:space="preserve">, v. 61, n. 9, p. 1049–1058, set. 2008. </w:t>
          </w:r>
        </w:p>
        <w:p w14:paraId="30542E3B" w14:textId="77777777" w:rsidR="000133C9" w:rsidRPr="000133C9" w:rsidRDefault="000133C9">
          <w:pPr>
            <w:divId w:val="531504425"/>
            <w:rPr>
              <w:rFonts w:eastAsia="Times New Roman"/>
              <w:color w:val="000000"/>
            </w:rPr>
          </w:pPr>
        </w:p>
        <w:p w14:paraId="287E5FDB" w14:textId="77777777" w:rsidR="000133C9" w:rsidRPr="000133C9" w:rsidRDefault="000133C9">
          <w:pPr>
            <w:divId w:val="1483616120"/>
            <w:rPr>
              <w:rFonts w:eastAsia="Times New Roman"/>
              <w:color w:val="000000"/>
            </w:rPr>
          </w:pPr>
          <w:r w:rsidRPr="000133C9">
            <w:rPr>
              <w:rFonts w:eastAsia="Times New Roman"/>
              <w:color w:val="000000"/>
            </w:rPr>
            <w:t xml:space="preserve">CARRIÈRE, M. E. </w:t>
          </w:r>
          <w:r w:rsidRPr="000133C9">
            <w:rPr>
              <w:rFonts w:eastAsia="Times New Roman"/>
              <w:i/>
              <w:iCs/>
              <w:color w:val="000000"/>
            </w:rPr>
            <w:t>et al.</w:t>
          </w:r>
          <w:r w:rsidRPr="000133C9">
            <w:rPr>
              <w:rFonts w:eastAsia="Times New Roman"/>
              <w:color w:val="000000"/>
            </w:rPr>
            <w:t xml:space="preserve"> </w:t>
          </w:r>
          <w:proofErr w:type="spellStart"/>
          <w:r w:rsidRPr="000133C9">
            <w:rPr>
              <w:rFonts w:eastAsia="Times New Roman"/>
              <w:color w:val="000000"/>
            </w:rPr>
            <w:t>Development</w:t>
          </w:r>
          <w:proofErr w:type="spellEnd"/>
          <w:r w:rsidRPr="000133C9">
            <w:rPr>
              <w:rFonts w:eastAsia="Times New Roman"/>
              <w:color w:val="000000"/>
            </w:rPr>
            <w:t xml:space="preserve"> </w:t>
          </w:r>
          <w:proofErr w:type="spellStart"/>
          <w:r w:rsidRPr="000133C9">
            <w:rPr>
              <w:rFonts w:eastAsia="Times New Roman"/>
              <w:color w:val="000000"/>
            </w:rPr>
            <w:t>of</w:t>
          </w:r>
          <w:proofErr w:type="spellEnd"/>
          <w:r w:rsidRPr="000133C9">
            <w:rPr>
              <w:rFonts w:eastAsia="Times New Roman"/>
              <w:color w:val="000000"/>
            </w:rPr>
            <w:t xml:space="preserve"> </w:t>
          </w:r>
          <w:proofErr w:type="spellStart"/>
          <w:r w:rsidRPr="000133C9">
            <w:rPr>
              <w:rFonts w:eastAsia="Times New Roman"/>
              <w:color w:val="000000"/>
            </w:rPr>
            <w:t>the</w:t>
          </w:r>
          <w:proofErr w:type="spellEnd"/>
          <w:r w:rsidRPr="000133C9">
            <w:rPr>
              <w:rFonts w:eastAsia="Times New Roman"/>
              <w:color w:val="000000"/>
            </w:rPr>
            <w:t xml:space="preserve"> </w:t>
          </w:r>
          <w:proofErr w:type="spellStart"/>
          <w:r w:rsidRPr="000133C9">
            <w:rPr>
              <w:rFonts w:eastAsia="Times New Roman"/>
              <w:color w:val="000000"/>
            </w:rPr>
            <w:t>Patient</w:t>
          </w:r>
          <w:proofErr w:type="spellEnd"/>
          <w:r w:rsidRPr="000133C9">
            <w:rPr>
              <w:rFonts w:eastAsia="Times New Roman"/>
              <w:color w:val="000000"/>
            </w:rPr>
            <w:t xml:space="preserve"> </w:t>
          </w:r>
          <w:proofErr w:type="spellStart"/>
          <w:r w:rsidRPr="000133C9">
            <w:rPr>
              <w:rFonts w:eastAsia="Times New Roman"/>
              <w:color w:val="000000"/>
            </w:rPr>
            <w:t>Scale</w:t>
          </w:r>
          <w:proofErr w:type="spellEnd"/>
          <w:r w:rsidRPr="000133C9">
            <w:rPr>
              <w:rFonts w:eastAsia="Times New Roman"/>
              <w:color w:val="000000"/>
            </w:rPr>
            <w:t xml:space="preserve"> </w:t>
          </w:r>
          <w:proofErr w:type="spellStart"/>
          <w:r w:rsidRPr="000133C9">
            <w:rPr>
              <w:rFonts w:eastAsia="Times New Roman"/>
              <w:color w:val="000000"/>
            </w:rPr>
            <w:t>of</w:t>
          </w:r>
          <w:proofErr w:type="spellEnd"/>
          <w:r w:rsidRPr="000133C9">
            <w:rPr>
              <w:rFonts w:eastAsia="Times New Roman"/>
              <w:color w:val="000000"/>
            </w:rPr>
            <w:t xml:space="preserve"> </w:t>
          </w:r>
          <w:proofErr w:type="spellStart"/>
          <w:r w:rsidRPr="000133C9">
            <w:rPr>
              <w:rFonts w:eastAsia="Times New Roman"/>
              <w:color w:val="000000"/>
            </w:rPr>
            <w:t>the</w:t>
          </w:r>
          <w:proofErr w:type="spellEnd"/>
          <w:r w:rsidRPr="000133C9">
            <w:rPr>
              <w:rFonts w:eastAsia="Times New Roman"/>
              <w:color w:val="000000"/>
            </w:rPr>
            <w:t xml:space="preserve"> </w:t>
          </w:r>
          <w:proofErr w:type="spellStart"/>
          <w:r w:rsidRPr="000133C9">
            <w:rPr>
              <w:rFonts w:eastAsia="Times New Roman"/>
              <w:color w:val="000000"/>
            </w:rPr>
            <w:t>Patient</w:t>
          </w:r>
          <w:proofErr w:type="spellEnd"/>
          <w:r w:rsidRPr="000133C9">
            <w:rPr>
              <w:rFonts w:eastAsia="Times New Roman"/>
              <w:color w:val="000000"/>
            </w:rPr>
            <w:t xml:space="preserve"> </w:t>
          </w:r>
          <w:proofErr w:type="spellStart"/>
          <w:r w:rsidRPr="000133C9">
            <w:rPr>
              <w:rFonts w:eastAsia="Times New Roman"/>
              <w:color w:val="000000"/>
            </w:rPr>
            <w:t>and</w:t>
          </w:r>
          <w:proofErr w:type="spellEnd"/>
          <w:r w:rsidRPr="000133C9">
            <w:rPr>
              <w:rFonts w:eastAsia="Times New Roman"/>
              <w:color w:val="000000"/>
            </w:rPr>
            <w:t xml:space="preserve"> </w:t>
          </w:r>
          <w:proofErr w:type="spellStart"/>
          <w:r w:rsidRPr="000133C9">
            <w:rPr>
              <w:rFonts w:eastAsia="Times New Roman"/>
              <w:color w:val="000000"/>
            </w:rPr>
            <w:t>Observer</w:t>
          </w:r>
          <w:proofErr w:type="spellEnd"/>
          <w:r w:rsidRPr="000133C9">
            <w:rPr>
              <w:rFonts w:eastAsia="Times New Roman"/>
              <w:color w:val="000000"/>
            </w:rPr>
            <w:t xml:space="preserve"> </w:t>
          </w:r>
          <w:proofErr w:type="spellStart"/>
          <w:r w:rsidRPr="000133C9">
            <w:rPr>
              <w:rFonts w:eastAsia="Times New Roman"/>
              <w:color w:val="000000"/>
            </w:rPr>
            <w:t>Scar</w:t>
          </w:r>
          <w:proofErr w:type="spellEnd"/>
          <w:r w:rsidRPr="000133C9">
            <w:rPr>
              <w:rFonts w:eastAsia="Times New Roman"/>
              <w:color w:val="000000"/>
            </w:rPr>
            <w:t xml:space="preserve"> Assessment </w:t>
          </w:r>
          <w:proofErr w:type="spellStart"/>
          <w:r w:rsidRPr="000133C9">
            <w:rPr>
              <w:rFonts w:eastAsia="Times New Roman"/>
              <w:color w:val="000000"/>
            </w:rPr>
            <w:t>Scale</w:t>
          </w:r>
          <w:proofErr w:type="spellEnd"/>
          <w:r w:rsidRPr="000133C9">
            <w:rPr>
              <w:rFonts w:eastAsia="Times New Roman"/>
              <w:color w:val="000000"/>
            </w:rPr>
            <w:t xml:space="preserve"> (POSAS) 3.0: a </w:t>
          </w:r>
          <w:proofErr w:type="spellStart"/>
          <w:r w:rsidRPr="000133C9">
            <w:rPr>
              <w:rFonts w:eastAsia="Times New Roman"/>
              <w:color w:val="000000"/>
            </w:rPr>
            <w:t>qualitative</w:t>
          </w:r>
          <w:proofErr w:type="spellEnd"/>
          <w:r w:rsidRPr="000133C9">
            <w:rPr>
              <w:rFonts w:eastAsia="Times New Roman"/>
              <w:color w:val="000000"/>
            </w:rPr>
            <w:t xml:space="preserve"> </w:t>
          </w:r>
          <w:proofErr w:type="spellStart"/>
          <w:r w:rsidRPr="000133C9">
            <w:rPr>
              <w:rFonts w:eastAsia="Times New Roman"/>
              <w:color w:val="000000"/>
            </w:rPr>
            <w:t>study</w:t>
          </w:r>
          <w:proofErr w:type="spellEnd"/>
          <w:r w:rsidRPr="000133C9">
            <w:rPr>
              <w:rFonts w:eastAsia="Times New Roman"/>
              <w:color w:val="000000"/>
            </w:rPr>
            <w:t xml:space="preserve">. </w:t>
          </w:r>
          <w:proofErr w:type="spellStart"/>
          <w:r w:rsidRPr="000133C9">
            <w:rPr>
              <w:rFonts w:eastAsia="Times New Roman"/>
              <w:bCs/>
              <w:color w:val="000000"/>
            </w:rPr>
            <w:t>Quality</w:t>
          </w:r>
          <w:proofErr w:type="spellEnd"/>
          <w:r w:rsidRPr="000133C9">
            <w:rPr>
              <w:rFonts w:eastAsia="Times New Roman"/>
              <w:bCs/>
              <w:color w:val="000000"/>
            </w:rPr>
            <w:t xml:space="preserve"> </w:t>
          </w:r>
          <w:proofErr w:type="spellStart"/>
          <w:r w:rsidRPr="000133C9">
            <w:rPr>
              <w:rFonts w:eastAsia="Times New Roman"/>
              <w:bCs/>
              <w:color w:val="000000"/>
            </w:rPr>
            <w:t>of</w:t>
          </w:r>
          <w:proofErr w:type="spellEnd"/>
          <w:r w:rsidRPr="000133C9">
            <w:rPr>
              <w:rFonts w:eastAsia="Times New Roman"/>
              <w:bCs/>
              <w:color w:val="000000"/>
            </w:rPr>
            <w:t xml:space="preserve"> Life </w:t>
          </w:r>
          <w:proofErr w:type="spellStart"/>
          <w:r w:rsidRPr="000133C9">
            <w:rPr>
              <w:rFonts w:eastAsia="Times New Roman"/>
              <w:bCs/>
              <w:color w:val="000000"/>
            </w:rPr>
            <w:t>Research</w:t>
          </w:r>
          <w:proofErr w:type="spellEnd"/>
          <w:r w:rsidRPr="000133C9">
            <w:rPr>
              <w:rFonts w:eastAsia="Times New Roman"/>
              <w:color w:val="000000"/>
            </w:rPr>
            <w:t xml:space="preserve">, v. 32, n. 2, p. 583–592, 1 fev. 2023. </w:t>
          </w:r>
        </w:p>
        <w:p w14:paraId="133026E8" w14:textId="77777777" w:rsidR="000133C9" w:rsidRPr="000133C9" w:rsidRDefault="000133C9">
          <w:pPr>
            <w:divId w:val="531504425"/>
            <w:rPr>
              <w:rFonts w:eastAsia="Times New Roman"/>
              <w:color w:val="000000"/>
            </w:rPr>
          </w:pPr>
        </w:p>
        <w:p w14:paraId="39515DA9" w14:textId="77777777" w:rsidR="000133C9" w:rsidRPr="000133C9" w:rsidRDefault="000133C9">
          <w:pPr>
            <w:divId w:val="722604473"/>
            <w:rPr>
              <w:rFonts w:eastAsia="Times New Roman"/>
              <w:color w:val="000000"/>
            </w:rPr>
          </w:pPr>
          <w:r w:rsidRPr="000133C9">
            <w:rPr>
              <w:rFonts w:eastAsia="Times New Roman"/>
              <w:color w:val="000000"/>
            </w:rPr>
            <w:t xml:space="preserve">CARVALHO, Maiara </w:t>
          </w:r>
          <w:r w:rsidRPr="000133C9">
            <w:rPr>
              <w:rFonts w:eastAsia="Times New Roman"/>
              <w:i/>
              <w:iCs/>
              <w:color w:val="000000"/>
            </w:rPr>
            <w:t>et al.</w:t>
          </w:r>
          <w:r w:rsidRPr="000133C9">
            <w:rPr>
              <w:rFonts w:eastAsia="Times New Roman"/>
              <w:color w:val="000000"/>
            </w:rPr>
            <w:t xml:space="preserve"> </w:t>
          </w:r>
          <w:r w:rsidRPr="000133C9">
            <w:rPr>
              <w:rFonts w:eastAsia="Times New Roman"/>
              <w:bCs/>
              <w:color w:val="000000"/>
            </w:rPr>
            <w:t xml:space="preserve">Artigo Original Tradução, revalidação e confiabilidade da Escala de Cicatrização de Vancouver para língua portuguesa-Brasil </w:t>
          </w:r>
          <w:proofErr w:type="spellStart"/>
          <w:r w:rsidRPr="000133C9">
            <w:rPr>
              <w:rFonts w:eastAsia="Times New Roman"/>
              <w:bCs/>
              <w:color w:val="000000"/>
            </w:rPr>
            <w:t>Translation</w:t>
          </w:r>
          <w:proofErr w:type="spellEnd"/>
          <w:r w:rsidRPr="000133C9">
            <w:rPr>
              <w:rFonts w:eastAsia="Times New Roman"/>
              <w:bCs/>
              <w:color w:val="000000"/>
            </w:rPr>
            <w:t xml:space="preserve">, </w:t>
          </w:r>
          <w:proofErr w:type="spellStart"/>
          <w:r w:rsidRPr="000133C9">
            <w:rPr>
              <w:rFonts w:eastAsia="Times New Roman"/>
              <w:bCs/>
              <w:color w:val="000000"/>
            </w:rPr>
            <w:t>revalidation</w:t>
          </w:r>
          <w:proofErr w:type="spellEnd"/>
          <w:r w:rsidRPr="000133C9">
            <w:rPr>
              <w:rFonts w:eastAsia="Times New Roman"/>
              <w:bCs/>
              <w:color w:val="000000"/>
            </w:rPr>
            <w:t xml:space="preserve"> </w:t>
          </w:r>
          <w:proofErr w:type="spellStart"/>
          <w:r w:rsidRPr="000133C9">
            <w:rPr>
              <w:rFonts w:eastAsia="Times New Roman"/>
              <w:bCs/>
              <w:color w:val="000000"/>
            </w:rPr>
            <w:t>and</w:t>
          </w:r>
          <w:proofErr w:type="spellEnd"/>
          <w:r w:rsidRPr="000133C9">
            <w:rPr>
              <w:rFonts w:eastAsia="Times New Roman"/>
              <w:bCs/>
              <w:color w:val="000000"/>
            </w:rPr>
            <w:t xml:space="preserve"> </w:t>
          </w:r>
          <w:proofErr w:type="spellStart"/>
          <w:r w:rsidRPr="000133C9">
            <w:rPr>
              <w:rFonts w:eastAsia="Times New Roman"/>
              <w:bCs/>
              <w:color w:val="000000"/>
            </w:rPr>
            <w:t>reliability</w:t>
          </w:r>
          <w:proofErr w:type="spellEnd"/>
          <w:r w:rsidRPr="000133C9">
            <w:rPr>
              <w:rFonts w:eastAsia="Times New Roman"/>
              <w:bCs/>
              <w:color w:val="000000"/>
            </w:rPr>
            <w:t xml:space="preserve"> </w:t>
          </w:r>
          <w:proofErr w:type="spellStart"/>
          <w:r w:rsidRPr="000133C9">
            <w:rPr>
              <w:rFonts w:eastAsia="Times New Roman"/>
              <w:bCs/>
              <w:color w:val="000000"/>
            </w:rPr>
            <w:t>of</w:t>
          </w:r>
          <w:proofErr w:type="spellEnd"/>
          <w:r w:rsidRPr="000133C9">
            <w:rPr>
              <w:rFonts w:eastAsia="Times New Roman"/>
              <w:bCs/>
              <w:color w:val="000000"/>
            </w:rPr>
            <w:t xml:space="preserve"> </w:t>
          </w:r>
          <w:proofErr w:type="spellStart"/>
          <w:r w:rsidRPr="000133C9">
            <w:rPr>
              <w:rFonts w:eastAsia="Times New Roman"/>
              <w:bCs/>
              <w:color w:val="000000"/>
            </w:rPr>
            <w:t>the</w:t>
          </w:r>
          <w:proofErr w:type="spellEnd"/>
          <w:r w:rsidRPr="000133C9">
            <w:rPr>
              <w:rFonts w:eastAsia="Times New Roman"/>
              <w:bCs/>
              <w:color w:val="000000"/>
            </w:rPr>
            <w:t xml:space="preserve"> Vancouver </w:t>
          </w:r>
          <w:proofErr w:type="spellStart"/>
          <w:r w:rsidRPr="000133C9">
            <w:rPr>
              <w:rFonts w:eastAsia="Times New Roman"/>
              <w:bCs/>
              <w:color w:val="000000"/>
            </w:rPr>
            <w:t>Scar</w:t>
          </w:r>
          <w:proofErr w:type="spellEnd"/>
          <w:r w:rsidRPr="000133C9">
            <w:rPr>
              <w:rFonts w:eastAsia="Times New Roman"/>
              <w:bCs/>
              <w:color w:val="000000"/>
            </w:rPr>
            <w:t xml:space="preserve"> </w:t>
          </w:r>
          <w:proofErr w:type="spellStart"/>
          <w:r w:rsidRPr="000133C9">
            <w:rPr>
              <w:rFonts w:eastAsia="Times New Roman"/>
              <w:bCs/>
              <w:color w:val="000000"/>
            </w:rPr>
            <w:t>Scale</w:t>
          </w:r>
          <w:proofErr w:type="spellEnd"/>
          <w:r w:rsidRPr="000133C9">
            <w:rPr>
              <w:rFonts w:eastAsia="Times New Roman"/>
              <w:bCs/>
              <w:color w:val="000000"/>
            </w:rPr>
            <w:t xml:space="preserve"> </w:t>
          </w:r>
          <w:proofErr w:type="spellStart"/>
          <w:r w:rsidRPr="000133C9">
            <w:rPr>
              <w:rFonts w:eastAsia="Times New Roman"/>
              <w:bCs/>
              <w:color w:val="000000"/>
            </w:rPr>
            <w:t>to</w:t>
          </w:r>
          <w:proofErr w:type="spellEnd"/>
          <w:r w:rsidRPr="000133C9">
            <w:rPr>
              <w:rFonts w:eastAsia="Times New Roman"/>
              <w:bCs/>
              <w:color w:val="000000"/>
            </w:rPr>
            <w:t xml:space="preserve"> </w:t>
          </w:r>
          <w:proofErr w:type="spellStart"/>
          <w:r w:rsidRPr="000133C9">
            <w:rPr>
              <w:rFonts w:eastAsia="Times New Roman"/>
              <w:bCs/>
              <w:color w:val="000000"/>
            </w:rPr>
            <w:t>Portuguese</w:t>
          </w:r>
          <w:proofErr w:type="spellEnd"/>
          <w:r w:rsidRPr="000133C9">
            <w:rPr>
              <w:rFonts w:eastAsia="Times New Roman"/>
              <w:bCs/>
              <w:color w:val="000000"/>
            </w:rPr>
            <w:t xml:space="preserve"> </w:t>
          </w:r>
          <w:proofErr w:type="spellStart"/>
          <w:r w:rsidRPr="000133C9">
            <w:rPr>
              <w:rFonts w:eastAsia="Times New Roman"/>
              <w:bCs/>
              <w:color w:val="000000"/>
            </w:rPr>
            <w:t>Language-BrazilRev</w:t>
          </w:r>
          <w:proofErr w:type="spellEnd"/>
          <w:r w:rsidRPr="000133C9">
            <w:rPr>
              <w:rFonts w:eastAsia="Times New Roman"/>
              <w:bCs/>
              <w:color w:val="000000"/>
            </w:rPr>
            <w:t xml:space="preserve"> </w:t>
          </w:r>
          <w:proofErr w:type="spellStart"/>
          <w:r w:rsidRPr="000133C9">
            <w:rPr>
              <w:rFonts w:eastAsia="Times New Roman"/>
              <w:bCs/>
              <w:color w:val="000000"/>
            </w:rPr>
            <w:t>Bras</w:t>
          </w:r>
          <w:proofErr w:type="spellEnd"/>
          <w:r w:rsidRPr="000133C9">
            <w:rPr>
              <w:rFonts w:eastAsia="Times New Roman"/>
              <w:bCs/>
              <w:color w:val="000000"/>
            </w:rPr>
            <w:t xml:space="preserve"> Queimaduras</w:t>
          </w:r>
          <w:r w:rsidRPr="000133C9">
            <w:rPr>
              <w:rFonts w:eastAsia="Times New Roman"/>
              <w:color w:val="000000"/>
            </w:rPr>
            <w:t xml:space="preserve">. </w:t>
          </w:r>
          <w:r w:rsidRPr="000133C9">
            <w:rPr>
              <w:rFonts w:eastAsia="Times New Roman"/>
              <w:i/>
              <w:iCs/>
              <w:color w:val="000000"/>
            </w:rPr>
            <w:t>[</w:t>
          </w:r>
          <w:proofErr w:type="spellStart"/>
          <w:r w:rsidRPr="000133C9">
            <w:rPr>
              <w:rFonts w:eastAsia="Times New Roman"/>
              <w:i/>
              <w:iCs/>
              <w:color w:val="000000"/>
            </w:rPr>
            <w:t>S.l</w:t>
          </w:r>
          <w:proofErr w:type="spellEnd"/>
          <w:r w:rsidRPr="000133C9">
            <w:rPr>
              <w:rFonts w:eastAsia="Times New Roman"/>
              <w:i/>
              <w:iCs/>
              <w:color w:val="000000"/>
            </w:rPr>
            <w:t>.: S.n.]</w:t>
          </w:r>
          <w:r w:rsidRPr="000133C9">
            <w:rPr>
              <w:rFonts w:eastAsia="Times New Roman"/>
              <w:color w:val="000000"/>
            </w:rPr>
            <w:t xml:space="preserve">. </w:t>
          </w:r>
        </w:p>
        <w:p w14:paraId="0182EBE6" w14:textId="77777777" w:rsidR="000133C9" w:rsidRPr="000133C9" w:rsidRDefault="000133C9">
          <w:pPr>
            <w:divId w:val="531504425"/>
            <w:rPr>
              <w:rFonts w:eastAsia="Times New Roman"/>
              <w:color w:val="000000"/>
            </w:rPr>
          </w:pPr>
        </w:p>
        <w:p w14:paraId="16A07F52" w14:textId="77777777" w:rsidR="000133C9" w:rsidRPr="000133C9" w:rsidRDefault="000133C9">
          <w:pPr>
            <w:divId w:val="758410410"/>
            <w:rPr>
              <w:rFonts w:eastAsia="Times New Roman"/>
              <w:color w:val="000000"/>
            </w:rPr>
          </w:pPr>
          <w:r w:rsidRPr="000133C9">
            <w:rPr>
              <w:rFonts w:eastAsia="Times New Roman"/>
              <w:color w:val="000000"/>
            </w:rPr>
            <w:t xml:space="preserve">GAUGLITZ, Gerd G. </w:t>
          </w:r>
          <w:r w:rsidRPr="000133C9">
            <w:rPr>
              <w:rFonts w:eastAsia="Times New Roman"/>
              <w:i/>
              <w:iCs/>
              <w:color w:val="000000"/>
            </w:rPr>
            <w:t>et al.</w:t>
          </w:r>
          <w:r w:rsidRPr="000133C9">
            <w:rPr>
              <w:rFonts w:eastAsia="Times New Roman"/>
              <w:color w:val="000000"/>
            </w:rPr>
            <w:t xml:space="preserve"> </w:t>
          </w:r>
          <w:proofErr w:type="spellStart"/>
          <w:r w:rsidRPr="000133C9">
            <w:rPr>
              <w:rFonts w:eastAsia="Times New Roman"/>
              <w:color w:val="000000"/>
            </w:rPr>
            <w:t>Hypertrophic</w:t>
          </w:r>
          <w:proofErr w:type="spellEnd"/>
          <w:r w:rsidRPr="000133C9">
            <w:rPr>
              <w:rFonts w:eastAsia="Times New Roman"/>
              <w:color w:val="000000"/>
            </w:rPr>
            <w:t xml:space="preserve"> </w:t>
          </w:r>
          <w:proofErr w:type="spellStart"/>
          <w:r w:rsidRPr="000133C9">
            <w:rPr>
              <w:rFonts w:eastAsia="Times New Roman"/>
              <w:color w:val="000000"/>
            </w:rPr>
            <w:t>scarring</w:t>
          </w:r>
          <w:proofErr w:type="spellEnd"/>
          <w:r w:rsidRPr="000133C9">
            <w:rPr>
              <w:rFonts w:eastAsia="Times New Roman"/>
              <w:color w:val="000000"/>
            </w:rPr>
            <w:t xml:space="preserve"> </w:t>
          </w:r>
          <w:proofErr w:type="spellStart"/>
          <w:r w:rsidRPr="000133C9">
            <w:rPr>
              <w:rFonts w:eastAsia="Times New Roman"/>
              <w:color w:val="000000"/>
            </w:rPr>
            <w:t>and</w:t>
          </w:r>
          <w:proofErr w:type="spellEnd"/>
          <w:r w:rsidRPr="000133C9">
            <w:rPr>
              <w:rFonts w:eastAsia="Times New Roman"/>
              <w:color w:val="000000"/>
            </w:rPr>
            <w:t xml:space="preserve"> </w:t>
          </w:r>
          <w:proofErr w:type="spellStart"/>
          <w:r w:rsidRPr="000133C9">
            <w:rPr>
              <w:rFonts w:eastAsia="Times New Roman"/>
              <w:color w:val="000000"/>
            </w:rPr>
            <w:t>keloids</w:t>
          </w:r>
          <w:proofErr w:type="spellEnd"/>
          <w:r w:rsidRPr="000133C9">
            <w:rPr>
              <w:rFonts w:eastAsia="Times New Roman"/>
              <w:color w:val="000000"/>
            </w:rPr>
            <w:t xml:space="preserve">: </w:t>
          </w:r>
          <w:proofErr w:type="spellStart"/>
          <w:r w:rsidRPr="000133C9">
            <w:rPr>
              <w:rFonts w:eastAsia="Times New Roman"/>
              <w:color w:val="000000"/>
            </w:rPr>
            <w:t>Pathomechanisms</w:t>
          </w:r>
          <w:proofErr w:type="spellEnd"/>
          <w:r w:rsidRPr="000133C9">
            <w:rPr>
              <w:rFonts w:eastAsia="Times New Roman"/>
              <w:color w:val="000000"/>
            </w:rPr>
            <w:t xml:space="preserve"> </w:t>
          </w:r>
          <w:proofErr w:type="spellStart"/>
          <w:r w:rsidRPr="000133C9">
            <w:rPr>
              <w:rFonts w:eastAsia="Times New Roman"/>
              <w:color w:val="000000"/>
            </w:rPr>
            <w:t>and</w:t>
          </w:r>
          <w:proofErr w:type="spellEnd"/>
          <w:r w:rsidRPr="000133C9">
            <w:rPr>
              <w:rFonts w:eastAsia="Times New Roman"/>
              <w:color w:val="000000"/>
            </w:rPr>
            <w:t xml:space="preserve"> </w:t>
          </w:r>
          <w:proofErr w:type="spellStart"/>
          <w:r w:rsidRPr="000133C9">
            <w:rPr>
              <w:rFonts w:eastAsia="Times New Roman"/>
              <w:color w:val="000000"/>
            </w:rPr>
            <w:t>current</w:t>
          </w:r>
          <w:proofErr w:type="spellEnd"/>
          <w:r w:rsidRPr="000133C9">
            <w:rPr>
              <w:rFonts w:eastAsia="Times New Roman"/>
              <w:color w:val="000000"/>
            </w:rPr>
            <w:t xml:space="preserve"> </w:t>
          </w:r>
          <w:proofErr w:type="spellStart"/>
          <w:r w:rsidRPr="000133C9">
            <w:rPr>
              <w:rFonts w:eastAsia="Times New Roman"/>
              <w:color w:val="000000"/>
            </w:rPr>
            <w:t>and</w:t>
          </w:r>
          <w:proofErr w:type="spellEnd"/>
          <w:r w:rsidRPr="000133C9">
            <w:rPr>
              <w:rFonts w:eastAsia="Times New Roman"/>
              <w:color w:val="000000"/>
            </w:rPr>
            <w:t xml:space="preserve"> </w:t>
          </w:r>
          <w:proofErr w:type="spellStart"/>
          <w:r w:rsidRPr="000133C9">
            <w:rPr>
              <w:rFonts w:eastAsia="Times New Roman"/>
              <w:color w:val="000000"/>
            </w:rPr>
            <w:t>emerging</w:t>
          </w:r>
          <w:proofErr w:type="spellEnd"/>
          <w:r w:rsidRPr="000133C9">
            <w:rPr>
              <w:rFonts w:eastAsia="Times New Roman"/>
              <w:color w:val="000000"/>
            </w:rPr>
            <w:t xml:space="preserve"> </w:t>
          </w:r>
          <w:proofErr w:type="spellStart"/>
          <w:r w:rsidRPr="000133C9">
            <w:rPr>
              <w:rFonts w:eastAsia="Times New Roman"/>
              <w:color w:val="000000"/>
            </w:rPr>
            <w:t>treatment</w:t>
          </w:r>
          <w:proofErr w:type="spellEnd"/>
          <w:r w:rsidRPr="000133C9">
            <w:rPr>
              <w:rFonts w:eastAsia="Times New Roman"/>
              <w:color w:val="000000"/>
            </w:rPr>
            <w:t xml:space="preserve"> </w:t>
          </w:r>
          <w:proofErr w:type="spellStart"/>
          <w:r w:rsidRPr="000133C9">
            <w:rPr>
              <w:rFonts w:eastAsia="Times New Roman"/>
              <w:color w:val="000000"/>
            </w:rPr>
            <w:t>strategies</w:t>
          </w:r>
          <w:proofErr w:type="spellEnd"/>
          <w:r w:rsidRPr="000133C9">
            <w:rPr>
              <w:rFonts w:eastAsia="Times New Roman"/>
              <w:color w:val="000000"/>
            </w:rPr>
            <w:t xml:space="preserve">. </w:t>
          </w:r>
          <w:r w:rsidRPr="000133C9">
            <w:rPr>
              <w:rFonts w:eastAsia="Times New Roman"/>
              <w:bCs/>
              <w:color w:val="000000"/>
            </w:rPr>
            <w:t>Molecular Medicine</w:t>
          </w:r>
          <w:r w:rsidRPr="000133C9">
            <w:rPr>
              <w:rFonts w:eastAsia="Times New Roman"/>
              <w:color w:val="000000"/>
            </w:rPr>
            <w:t xml:space="preserve">, v. 17, n. 1–2, p. 113–125, jan. 2011. </w:t>
          </w:r>
        </w:p>
        <w:p w14:paraId="26411913" w14:textId="77777777" w:rsidR="000133C9" w:rsidRPr="000133C9" w:rsidRDefault="000133C9">
          <w:pPr>
            <w:divId w:val="531504425"/>
            <w:rPr>
              <w:rFonts w:eastAsia="Times New Roman"/>
              <w:color w:val="000000"/>
            </w:rPr>
          </w:pPr>
        </w:p>
        <w:p w14:paraId="2A6BBA4B" w14:textId="77777777" w:rsidR="000133C9" w:rsidRPr="000133C9" w:rsidRDefault="000133C9">
          <w:pPr>
            <w:divId w:val="1243561082"/>
            <w:rPr>
              <w:rFonts w:eastAsia="Times New Roman"/>
              <w:color w:val="000000"/>
            </w:rPr>
          </w:pPr>
          <w:r w:rsidRPr="000133C9">
            <w:rPr>
              <w:rFonts w:eastAsia="Times New Roman"/>
              <w:color w:val="000000"/>
            </w:rPr>
            <w:lastRenderedPageBreak/>
            <w:t xml:space="preserve">KARMISHOLT, K. E. </w:t>
          </w:r>
          <w:r w:rsidRPr="000133C9">
            <w:rPr>
              <w:rFonts w:eastAsia="Times New Roman"/>
              <w:i/>
              <w:iCs/>
              <w:color w:val="000000"/>
            </w:rPr>
            <w:t>et al.</w:t>
          </w:r>
          <w:r w:rsidRPr="000133C9">
            <w:rPr>
              <w:rFonts w:eastAsia="Times New Roman"/>
              <w:color w:val="000000"/>
            </w:rPr>
            <w:t xml:space="preserve"> </w:t>
          </w:r>
          <w:r w:rsidRPr="000133C9">
            <w:rPr>
              <w:rFonts w:eastAsia="Times New Roman"/>
              <w:bCs/>
              <w:color w:val="000000"/>
            </w:rPr>
            <w:t xml:space="preserve">Early laser </w:t>
          </w:r>
          <w:proofErr w:type="spellStart"/>
          <w:r w:rsidRPr="000133C9">
            <w:rPr>
              <w:rFonts w:eastAsia="Times New Roman"/>
              <w:bCs/>
              <w:color w:val="000000"/>
            </w:rPr>
            <w:t>intervention</w:t>
          </w:r>
          <w:proofErr w:type="spellEnd"/>
          <w:r w:rsidRPr="000133C9">
            <w:rPr>
              <w:rFonts w:eastAsia="Times New Roman"/>
              <w:bCs/>
              <w:color w:val="000000"/>
            </w:rPr>
            <w:t xml:space="preserve"> </w:t>
          </w:r>
          <w:proofErr w:type="spellStart"/>
          <w:r w:rsidRPr="000133C9">
            <w:rPr>
              <w:rFonts w:eastAsia="Times New Roman"/>
              <w:bCs/>
              <w:color w:val="000000"/>
            </w:rPr>
            <w:t>to</w:t>
          </w:r>
          <w:proofErr w:type="spellEnd"/>
          <w:r w:rsidRPr="000133C9">
            <w:rPr>
              <w:rFonts w:eastAsia="Times New Roman"/>
              <w:bCs/>
              <w:color w:val="000000"/>
            </w:rPr>
            <w:t xml:space="preserve"> </w:t>
          </w:r>
          <w:proofErr w:type="spellStart"/>
          <w:r w:rsidRPr="000133C9">
            <w:rPr>
              <w:rFonts w:eastAsia="Times New Roman"/>
              <w:bCs/>
              <w:color w:val="000000"/>
            </w:rPr>
            <w:t>reduce</w:t>
          </w:r>
          <w:proofErr w:type="spellEnd"/>
          <w:r w:rsidRPr="000133C9">
            <w:rPr>
              <w:rFonts w:eastAsia="Times New Roman"/>
              <w:bCs/>
              <w:color w:val="000000"/>
            </w:rPr>
            <w:t xml:space="preserve"> </w:t>
          </w:r>
          <w:proofErr w:type="spellStart"/>
          <w:r w:rsidRPr="000133C9">
            <w:rPr>
              <w:rFonts w:eastAsia="Times New Roman"/>
              <w:bCs/>
              <w:color w:val="000000"/>
            </w:rPr>
            <w:t>scar</w:t>
          </w:r>
          <w:proofErr w:type="spellEnd"/>
          <w:r w:rsidRPr="000133C9">
            <w:rPr>
              <w:rFonts w:eastAsia="Times New Roman"/>
              <w:bCs/>
              <w:color w:val="000000"/>
            </w:rPr>
            <w:t xml:space="preserve"> </w:t>
          </w:r>
          <w:proofErr w:type="spellStart"/>
          <w:r w:rsidRPr="000133C9">
            <w:rPr>
              <w:rFonts w:eastAsia="Times New Roman"/>
              <w:bCs/>
              <w:color w:val="000000"/>
            </w:rPr>
            <w:t>formation</w:t>
          </w:r>
          <w:proofErr w:type="spellEnd"/>
          <w:r w:rsidRPr="000133C9">
            <w:rPr>
              <w:rFonts w:eastAsia="Times New Roman"/>
              <w:bCs/>
              <w:color w:val="000000"/>
            </w:rPr>
            <w:t xml:space="preserve"> – a </w:t>
          </w:r>
          <w:proofErr w:type="spellStart"/>
          <w:r w:rsidRPr="000133C9">
            <w:rPr>
              <w:rFonts w:eastAsia="Times New Roman"/>
              <w:bCs/>
              <w:color w:val="000000"/>
            </w:rPr>
            <w:t>systematic</w:t>
          </w:r>
          <w:proofErr w:type="spellEnd"/>
          <w:r w:rsidRPr="000133C9">
            <w:rPr>
              <w:rFonts w:eastAsia="Times New Roman"/>
              <w:bCs/>
              <w:color w:val="000000"/>
            </w:rPr>
            <w:t xml:space="preserve"> review</w:t>
          </w:r>
          <w:r w:rsidRPr="000133C9">
            <w:rPr>
              <w:rFonts w:eastAsia="Times New Roman"/>
              <w:color w:val="000000"/>
            </w:rPr>
            <w:t xml:space="preserve">. </w:t>
          </w:r>
          <w:proofErr w:type="spellStart"/>
          <w:r w:rsidRPr="000133C9">
            <w:rPr>
              <w:rFonts w:eastAsia="Times New Roman"/>
              <w:bCs/>
              <w:color w:val="000000"/>
            </w:rPr>
            <w:t>Journal</w:t>
          </w:r>
          <w:proofErr w:type="spellEnd"/>
          <w:r w:rsidRPr="000133C9">
            <w:rPr>
              <w:rFonts w:eastAsia="Times New Roman"/>
              <w:bCs/>
              <w:color w:val="000000"/>
            </w:rPr>
            <w:t xml:space="preserve"> </w:t>
          </w:r>
          <w:proofErr w:type="spellStart"/>
          <w:r w:rsidRPr="000133C9">
            <w:rPr>
              <w:rFonts w:eastAsia="Times New Roman"/>
              <w:bCs/>
              <w:color w:val="000000"/>
            </w:rPr>
            <w:t>of</w:t>
          </w:r>
          <w:proofErr w:type="spellEnd"/>
          <w:r w:rsidRPr="000133C9">
            <w:rPr>
              <w:rFonts w:eastAsia="Times New Roman"/>
              <w:bCs/>
              <w:color w:val="000000"/>
            </w:rPr>
            <w:t xml:space="preserve"> </w:t>
          </w:r>
          <w:proofErr w:type="spellStart"/>
          <w:r w:rsidRPr="000133C9">
            <w:rPr>
              <w:rFonts w:eastAsia="Times New Roman"/>
              <w:bCs/>
              <w:color w:val="000000"/>
            </w:rPr>
            <w:t>the</w:t>
          </w:r>
          <w:proofErr w:type="spellEnd"/>
          <w:r w:rsidRPr="000133C9">
            <w:rPr>
              <w:rFonts w:eastAsia="Times New Roman"/>
              <w:bCs/>
              <w:color w:val="000000"/>
            </w:rPr>
            <w:t xml:space="preserve"> </w:t>
          </w:r>
          <w:proofErr w:type="spellStart"/>
          <w:r w:rsidRPr="000133C9">
            <w:rPr>
              <w:rFonts w:eastAsia="Times New Roman"/>
              <w:bCs/>
              <w:color w:val="000000"/>
            </w:rPr>
            <w:t>European</w:t>
          </w:r>
          <w:proofErr w:type="spellEnd"/>
          <w:r w:rsidRPr="000133C9">
            <w:rPr>
              <w:rFonts w:eastAsia="Times New Roman"/>
              <w:bCs/>
              <w:color w:val="000000"/>
            </w:rPr>
            <w:t xml:space="preserve"> </w:t>
          </w:r>
          <w:proofErr w:type="spellStart"/>
          <w:r w:rsidRPr="000133C9">
            <w:rPr>
              <w:rFonts w:eastAsia="Times New Roman"/>
              <w:bCs/>
              <w:color w:val="000000"/>
            </w:rPr>
            <w:t>Academy</w:t>
          </w:r>
          <w:proofErr w:type="spellEnd"/>
          <w:r w:rsidRPr="000133C9">
            <w:rPr>
              <w:rFonts w:eastAsia="Times New Roman"/>
              <w:bCs/>
              <w:color w:val="000000"/>
            </w:rPr>
            <w:t xml:space="preserve"> </w:t>
          </w:r>
          <w:proofErr w:type="spellStart"/>
          <w:r w:rsidRPr="000133C9">
            <w:rPr>
              <w:rFonts w:eastAsia="Times New Roman"/>
              <w:bCs/>
              <w:color w:val="000000"/>
            </w:rPr>
            <w:t>of</w:t>
          </w:r>
          <w:proofErr w:type="spellEnd"/>
          <w:r w:rsidRPr="000133C9">
            <w:rPr>
              <w:rFonts w:eastAsia="Times New Roman"/>
              <w:bCs/>
              <w:color w:val="000000"/>
            </w:rPr>
            <w:t xml:space="preserve"> </w:t>
          </w:r>
          <w:proofErr w:type="spellStart"/>
          <w:r w:rsidRPr="000133C9">
            <w:rPr>
              <w:rFonts w:eastAsia="Times New Roman"/>
              <w:bCs/>
              <w:color w:val="000000"/>
            </w:rPr>
            <w:t>Dermatology</w:t>
          </w:r>
          <w:proofErr w:type="spellEnd"/>
          <w:r w:rsidRPr="000133C9">
            <w:rPr>
              <w:rFonts w:eastAsia="Times New Roman"/>
              <w:bCs/>
              <w:color w:val="000000"/>
            </w:rPr>
            <w:t xml:space="preserve"> </w:t>
          </w:r>
          <w:proofErr w:type="spellStart"/>
          <w:r w:rsidRPr="000133C9">
            <w:rPr>
              <w:rFonts w:eastAsia="Times New Roman"/>
              <w:bCs/>
              <w:color w:val="000000"/>
            </w:rPr>
            <w:t>and</w:t>
          </w:r>
          <w:proofErr w:type="spellEnd"/>
          <w:r w:rsidRPr="000133C9">
            <w:rPr>
              <w:rFonts w:eastAsia="Times New Roman"/>
              <w:bCs/>
              <w:color w:val="000000"/>
            </w:rPr>
            <w:t xml:space="preserve"> </w:t>
          </w:r>
          <w:proofErr w:type="spellStart"/>
          <w:r w:rsidRPr="000133C9">
            <w:rPr>
              <w:rFonts w:eastAsia="Times New Roman"/>
              <w:bCs/>
              <w:color w:val="000000"/>
            </w:rPr>
            <w:t>Venereology</w:t>
          </w:r>
          <w:r w:rsidRPr="000133C9">
            <w:rPr>
              <w:rFonts w:eastAsia="Times New Roman"/>
              <w:color w:val="000000"/>
            </w:rPr>
            <w:t>Blackwell</w:t>
          </w:r>
          <w:proofErr w:type="spellEnd"/>
          <w:r w:rsidRPr="000133C9">
            <w:rPr>
              <w:rFonts w:eastAsia="Times New Roman"/>
              <w:color w:val="000000"/>
            </w:rPr>
            <w:t xml:space="preserve"> </w:t>
          </w:r>
          <w:proofErr w:type="spellStart"/>
          <w:r w:rsidRPr="000133C9">
            <w:rPr>
              <w:rFonts w:eastAsia="Times New Roman"/>
              <w:color w:val="000000"/>
            </w:rPr>
            <w:t>Publishing</w:t>
          </w:r>
          <w:proofErr w:type="spellEnd"/>
          <w:r w:rsidRPr="000133C9">
            <w:rPr>
              <w:rFonts w:eastAsia="Times New Roman"/>
              <w:color w:val="000000"/>
            </w:rPr>
            <w:t xml:space="preserve"> Ltd</w:t>
          </w:r>
          <w:proofErr w:type="gramStart"/>
          <w:r w:rsidRPr="000133C9">
            <w:rPr>
              <w:rFonts w:eastAsia="Times New Roman"/>
              <w:color w:val="000000"/>
            </w:rPr>
            <w:t>, ,</w:t>
          </w:r>
          <w:proofErr w:type="gramEnd"/>
          <w:r w:rsidRPr="000133C9">
            <w:rPr>
              <w:rFonts w:eastAsia="Times New Roman"/>
              <w:color w:val="000000"/>
            </w:rPr>
            <w:t xml:space="preserve"> 1 jul. 2018. </w:t>
          </w:r>
        </w:p>
        <w:p w14:paraId="01D69CEA" w14:textId="77777777" w:rsidR="000133C9" w:rsidRPr="000133C9" w:rsidRDefault="000133C9">
          <w:pPr>
            <w:divId w:val="531504425"/>
            <w:rPr>
              <w:rFonts w:eastAsia="Times New Roman"/>
              <w:color w:val="000000"/>
            </w:rPr>
          </w:pPr>
        </w:p>
        <w:p w14:paraId="214E67AF" w14:textId="77777777" w:rsidR="000133C9" w:rsidRPr="000133C9" w:rsidRDefault="000133C9">
          <w:pPr>
            <w:divId w:val="221214743"/>
            <w:rPr>
              <w:rFonts w:eastAsia="Times New Roman"/>
              <w:color w:val="000000"/>
            </w:rPr>
          </w:pPr>
          <w:r w:rsidRPr="000133C9">
            <w:rPr>
              <w:rFonts w:eastAsia="Times New Roman"/>
              <w:color w:val="000000"/>
            </w:rPr>
            <w:t xml:space="preserve">KIM, Sun </w:t>
          </w:r>
          <w:proofErr w:type="spellStart"/>
          <w:r w:rsidRPr="000133C9">
            <w:rPr>
              <w:rFonts w:eastAsia="Times New Roman"/>
              <w:color w:val="000000"/>
            </w:rPr>
            <w:t>Goo</w:t>
          </w:r>
          <w:proofErr w:type="spellEnd"/>
          <w:r w:rsidRPr="000133C9">
            <w:rPr>
              <w:rFonts w:eastAsia="Times New Roman"/>
              <w:color w:val="000000"/>
            </w:rPr>
            <w:t xml:space="preserve"> </w:t>
          </w:r>
          <w:r w:rsidRPr="000133C9">
            <w:rPr>
              <w:rFonts w:eastAsia="Times New Roman"/>
              <w:i/>
              <w:iCs/>
              <w:color w:val="000000"/>
            </w:rPr>
            <w:t>et al.</w:t>
          </w:r>
          <w:r w:rsidRPr="000133C9">
            <w:rPr>
              <w:rFonts w:eastAsia="Times New Roman"/>
              <w:color w:val="000000"/>
            </w:rPr>
            <w:t xml:space="preserve"> Te </w:t>
          </w:r>
          <w:proofErr w:type="spellStart"/>
          <w:r w:rsidRPr="000133C9">
            <w:rPr>
              <w:rFonts w:eastAsia="Times New Roman"/>
              <w:color w:val="000000"/>
            </w:rPr>
            <w:t>efficacy</w:t>
          </w:r>
          <w:proofErr w:type="spellEnd"/>
          <w:r w:rsidRPr="000133C9">
            <w:rPr>
              <w:rFonts w:eastAsia="Times New Roman"/>
              <w:color w:val="000000"/>
            </w:rPr>
            <w:t xml:space="preserve"> </w:t>
          </w:r>
          <w:proofErr w:type="spellStart"/>
          <w:r w:rsidRPr="000133C9">
            <w:rPr>
              <w:rFonts w:eastAsia="Times New Roman"/>
              <w:color w:val="000000"/>
            </w:rPr>
            <w:t>and</w:t>
          </w:r>
          <w:proofErr w:type="spellEnd"/>
          <w:r w:rsidRPr="000133C9">
            <w:rPr>
              <w:rFonts w:eastAsia="Times New Roman"/>
              <w:color w:val="000000"/>
            </w:rPr>
            <w:t xml:space="preserve"> </w:t>
          </w:r>
          <w:proofErr w:type="spellStart"/>
          <w:r w:rsidRPr="000133C9">
            <w:rPr>
              <w:rFonts w:eastAsia="Times New Roman"/>
              <w:color w:val="000000"/>
            </w:rPr>
            <w:t>safety</w:t>
          </w:r>
          <w:proofErr w:type="spellEnd"/>
          <w:r w:rsidRPr="000133C9">
            <w:rPr>
              <w:rFonts w:eastAsia="Times New Roman"/>
              <w:color w:val="000000"/>
            </w:rPr>
            <w:t xml:space="preserve"> </w:t>
          </w:r>
          <w:proofErr w:type="spellStart"/>
          <w:r w:rsidRPr="000133C9">
            <w:rPr>
              <w:rFonts w:eastAsia="Times New Roman"/>
              <w:color w:val="000000"/>
            </w:rPr>
            <w:t>of</w:t>
          </w:r>
          <w:proofErr w:type="spellEnd"/>
          <w:r w:rsidRPr="000133C9">
            <w:rPr>
              <w:rFonts w:eastAsia="Times New Roman"/>
              <w:color w:val="000000"/>
            </w:rPr>
            <w:t xml:space="preserve"> </w:t>
          </w:r>
          <w:proofErr w:type="spellStart"/>
          <w:r w:rsidRPr="000133C9">
            <w:rPr>
              <w:rFonts w:eastAsia="Times New Roman"/>
              <w:color w:val="000000"/>
            </w:rPr>
            <w:t>ablative</w:t>
          </w:r>
          <w:proofErr w:type="spellEnd"/>
          <w:r w:rsidRPr="000133C9">
            <w:rPr>
              <w:rFonts w:eastAsia="Times New Roman"/>
              <w:color w:val="000000"/>
            </w:rPr>
            <w:t xml:space="preserve"> </w:t>
          </w:r>
          <w:proofErr w:type="spellStart"/>
          <w:r w:rsidRPr="000133C9">
            <w:rPr>
              <w:rFonts w:eastAsia="Times New Roman"/>
              <w:color w:val="000000"/>
            </w:rPr>
            <w:t>fractional</w:t>
          </w:r>
          <w:proofErr w:type="spellEnd"/>
          <w:r w:rsidRPr="000133C9">
            <w:rPr>
              <w:rFonts w:eastAsia="Times New Roman"/>
              <w:color w:val="000000"/>
            </w:rPr>
            <w:t xml:space="preserve"> </w:t>
          </w:r>
          <w:proofErr w:type="spellStart"/>
          <w:r w:rsidRPr="000133C9">
            <w:rPr>
              <w:rFonts w:eastAsia="Times New Roman"/>
              <w:color w:val="000000"/>
            </w:rPr>
            <w:t>resurfacing</w:t>
          </w:r>
          <w:proofErr w:type="spellEnd"/>
          <w:r w:rsidRPr="000133C9">
            <w:rPr>
              <w:rFonts w:eastAsia="Times New Roman"/>
              <w:color w:val="000000"/>
            </w:rPr>
            <w:t xml:space="preserve"> </w:t>
          </w:r>
          <w:proofErr w:type="spellStart"/>
          <w:r w:rsidRPr="000133C9">
            <w:rPr>
              <w:rFonts w:eastAsia="Times New Roman"/>
              <w:color w:val="000000"/>
            </w:rPr>
            <w:t>using</w:t>
          </w:r>
          <w:proofErr w:type="spellEnd"/>
          <w:r w:rsidRPr="000133C9">
            <w:rPr>
              <w:rFonts w:eastAsia="Times New Roman"/>
              <w:color w:val="000000"/>
            </w:rPr>
            <w:t xml:space="preserve"> a 2,940-nm </w:t>
          </w:r>
          <w:proofErr w:type="spellStart"/>
          <w:r w:rsidRPr="000133C9">
            <w:rPr>
              <w:rFonts w:eastAsia="Times New Roman"/>
              <w:color w:val="000000"/>
            </w:rPr>
            <w:t>Er:YAG</w:t>
          </w:r>
          <w:proofErr w:type="spellEnd"/>
          <w:r w:rsidRPr="000133C9">
            <w:rPr>
              <w:rFonts w:eastAsia="Times New Roman"/>
              <w:color w:val="000000"/>
            </w:rPr>
            <w:t xml:space="preserve"> laser for </w:t>
          </w:r>
          <w:proofErr w:type="spellStart"/>
          <w:r w:rsidRPr="000133C9">
            <w:rPr>
              <w:rFonts w:eastAsia="Times New Roman"/>
              <w:color w:val="000000"/>
            </w:rPr>
            <w:t>traumatic</w:t>
          </w:r>
          <w:proofErr w:type="spellEnd"/>
          <w:r w:rsidRPr="000133C9">
            <w:rPr>
              <w:rFonts w:eastAsia="Times New Roman"/>
              <w:color w:val="000000"/>
            </w:rPr>
            <w:t xml:space="preserve"> </w:t>
          </w:r>
          <w:proofErr w:type="spellStart"/>
          <w:r w:rsidRPr="000133C9">
            <w:rPr>
              <w:rFonts w:eastAsia="Times New Roman"/>
              <w:color w:val="000000"/>
            </w:rPr>
            <w:t>scars</w:t>
          </w:r>
          <w:proofErr w:type="spellEnd"/>
          <w:r w:rsidRPr="000133C9">
            <w:rPr>
              <w:rFonts w:eastAsia="Times New Roman"/>
              <w:color w:val="000000"/>
            </w:rPr>
            <w:t xml:space="preserve"> in </w:t>
          </w:r>
          <w:proofErr w:type="spellStart"/>
          <w:r w:rsidRPr="000133C9">
            <w:rPr>
              <w:rFonts w:eastAsia="Times New Roman"/>
              <w:color w:val="000000"/>
            </w:rPr>
            <w:t>the</w:t>
          </w:r>
          <w:proofErr w:type="spellEnd"/>
          <w:r w:rsidRPr="000133C9">
            <w:rPr>
              <w:rFonts w:eastAsia="Times New Roman"/>
              <w:color w:val="000000"/>
            </w:rPr>
            <w:t xml:space="preserve"> </w:t>
          </w:r>
          <w:proofErr w:type="spellStart"/>
          <w:r w:rsidRPr="000133C9">
            <w:rPr>
              <w:rFonts w:eastAsia="Times New Roman"/>
              <w:color w:val="000000"/>
            </w:rPr>
            <w:t>early</w:t>
          </w:r>
          <w:proofErr w:type="spellEnd"/>
          <w:r w:rsidRPr="000133C9">
            <w:rPr>
              <w:rFonts w:eastAsia="Times New Roman"/>
              <w:color w:val="000000"/>
            </w:rPr>
            <w:t xml:space="preserve"> </w:t>
          </w:r>
          <w:proofErr w:type="spellStart"/>
          <w:r w:rsidRPr="000133C9">
            <w:rPr>
              <w:rFonts w:eastAsia="Times New Roman"/>
              <w:color w:val="000000"/>
            </w:rPr>
            <w:t>postraumatic</w:t>
          </w:r>
          <w:proofErr w:type="spellEnd"/>
          <w:r w:rsidRPr="000133C9">
            <w:rPr>
              <w:rFonts w:eastAsia="Times New Roman"/>
              <w:color w:val="000000"/>
            </w:rPr>
            <w:t xml:space="preserve"> </w:t>
          </w:r>
          <w:proofErr w:type="spellStart"/>
          <w:r w:rsidRPr="000133C9">
            <w:rPr>
              <w:rFonts w:eastAsia="Times New Roman"/>
              <w:color w:val="000000"/>
            </w:rPr>
            <w:t>period</w:t>
          </w:r>
          <w:proofErr w:type="spellEnd"/>
          <w:r w:rsidRPr="000133C9">
            <w:rPr>
              <w:rFonts w:eastAsia="Times New Roman"/>
              <w:color w:val="000000"/>
            </w:rPr>
            <w:t xml:space="preserve">. </w:t>
          </w:r>
          <w:proofErr w:type="spellStart"/>
          <w:r w:rsidRPr="000133C9">
            <w:rPr>
              <w:rFonts w:eastAsia="Times New Roman"/>
              <w:bCs/>
              <w:color w:val="000000"/>
            </w:rPr>
            <w:t>Archives</w:t>
          </w:r>
          <w:proofErr w:type="spellEnd"/>
          <w:r w:rsidRPr="000133C9">
            <w:rPr>
              <w:rFonts w:eastAsia="Times New Roman"/>
              <w:bCs/>
              <w:color w:val="000000"/>
            </w:rPr>
            <w:t xml:space="preserve"> </w:t>
          </w:r>
          <w:proofErr w:type="spellStart"/>
          <w:r w:rsidRPr="000133C9">
            <w:rPr>
              <w:rFonts w:eastAsia="Times New Roman"/>
              <w:bCs/>
              <w:color w:val="000000"/>
            </w:rPr>
            <w:t>of</w:t>
          </w:r>
          <w:proofErr w:type="spellEnd"/>
          <w:r w:rsidRPr="000133C9">
            <w:rPr>
              <w:rFonts w:eastAsia="Times New Roman"/>
              <w:bCs/>
              <w:color w:val="000000"/>
            </w:rPr>
            <w:t xml:space="preserve"> Plastic </w:t>
          </w:r>
          <w:proofErr w:type="spellStart"/>
          <w:r w:rsidRPr="000133C9">
            <w:rPr>
              <w:rFonts w:eastAsia="Times New Roman"/>
              <w:bCs/>
              <w:color w:val="000000"/>
            </w:rPr>
            <w:t>Surgery</w:t>
          </w:r>
          <w:proofErr w:type="spellEnd"/>
          <w:r w:rsidRPr="000133C9">
            <w:rPr>
              <w:rFonts w:eastAsia="Times New Roman"/>
              <w:color w:val="000000"/>
            </w:rPr>
            <w:t xml:space="preserve">, v. 39, n. 3, p. 232–237, maio 2012. </w:t>
          </w:r>
        </w:p>
        <w:p w14:paraId="57EC55EA" w14:textId="77777777" w:rsidR="000133C9" w:rsidRPr="000133C9" w:rsidRDefault="000133C9">
          <w:pPr>
            <w:divId w:val="531504425"/>
            <w:rPr>
              <w:rFonts w:eastAsia="Times New Roman"/>
              <w:color w:val="000000"/>
            </w:rPr>
          </w:pPr>
        </w:p>
        <w:p w14:paraId="20A8E716" w14:textId="77777777" w:rsidR="000133C9" w:rsidRPr="000133C9" w:rsidRDefault="000133C9">
          <w:pPr>
            <w:divId w:val="490023853"/>
            <w:rPr>
              <w:rFonts w:eastAsia="Times New Roman"/>
              <w:color w:val="000000"/>
            </w:rPr>
          </w:pPr>
          <w:r w:rsidRPr="000133C9">
            <w:rPr>
              <w:rFonts w:eastAsia="Times New Roman"/>
              <w:color w:val="000000"/>
            </w:rPr>
            <w:t xml:space="preserve">SEAGO, Meghan </w:t>
          </w:r>
          <w:r w:rsidRPr="000133C9">
            <w:rPr>
              <w:rFonts w:eastAsia="Times New Roman"/>
              <w:i/>
              <w:iCs/>
              <w:color w:val="000000"/>
            </w:rPr>
            <w:t>et al.</w:t>
          </w:r>
          <w:r w:rsidRPr="000133C9">
            <w:rPr>
              <w:rFonts w:eastAsia="Times New Roman"/>
              <w:color w:val="000000"/>
            </w:rPr>
            <w:t xml:space="preserve"> Laser </w:t>
          </w:r>
          <w:proofErr w:type="spellStart"/>
          <w:r w:rsidRPr="000133C9">
            <w:rPr>
              <w:rFonts w:eastAsia="Times New Roman"/>
              <w:color w:val="000000"/>
            </w:rPr>
            <w:t>Treatment</w:t>
          </w:r>
          <w:proofErr w:type="spellEnd"/>
          <w:r w:rsidRPr="000133C9">
            <w:rPr>
              <w:rFonts w:eastAsia="Times New Roman"/>
              <w:color w:val="000000"/>
            </w:rPr>
            <w:t xml:space="preserve"> </w:t>
          </w:r>
          <w:proofErr w:type="spellStart"/>
          <w:r w:rsidRPr="000133C9">
            <w:rPr>
              <w:rFonts w:eastAsia="Times New Roman"/>
              <w:color w:val="000000"/>
            </w:rPr>
            <w:t>of</w:t>
          </w:r>
          <w:proofErr w:type="spellEnd"/>
          <w:r w:rsidRPr="000133C9">
            <w:rPr>
              <w:rFonts w:eastAsia="Times New Roman"/>
              <w:color w:val="000000"/>
            </w:rPr>
            <w:t xml:space="preserve"> </w:t>
          </w:r>
          <w:proofErr w:type="spellStart"/>
          <w:r w:rsidRPr="000133C9">
            <w:rPr>
              <w:rFonts w:eastAsia="Times New Roman"/>
              <w:color w:val="000000"/>
            </w:rPr>
            <w:t>Traumatic</w:t>
          </w:r>
          <w:proofErr w:type="spellEnd"/>
          <w:r w:rsidRPr="000133C9">
            <w:rPr>
              <w:rFonts w:eastAsia="Times New Roman"/>
              <w:color w:val="000000"/>
            </w:rPr>
            <w:t xml:space="preserve"> </w:t>
          </w:r>
          <w:proofErr w:type="spellStart"/>
          <w:r w:rsidRPr="000133C9">
            <w:rPr>
              <w:rFonts w:eastAsia="Times New Roman"/>
              <w:color w:val="000000"/>
            </w:rPr>
            <w:t>Scars</w:t>
          </w:r>
          <w:proofErr w:type="spellEnd"/>
          <w:r w:rsidRPr="000133C9">
            <w:rPr>
              <w:rFonts w:eastAsia="Times New Roman"/>
              <w:color w:val="000000"/>
            </w:rPr>
            <w:t xml:space="preserve"> </w:t>
          </w:r>
          <w:proofErr w:type="spellStart"/>
          <w:r w:rsidRPr="000133C9">
            <w:rPr>
              <w:rFonts w:eastAsia="Times New Roman"/>
              <w:color w:val="000000"/>
            </w:rPr>
            <w:t>and</w:t>
          </w:r>
          <w:proofErr w:type="spellEnd"/>
          <w:r w:rsidRPr="000133C9">
            <w:rPr>
              <w:rFonts w:eastAsia="Times New Roman"/>
              <w:color w:val="000000"/>
            </w:rPr>
            <w:t xml:space="preserve"> </w:t>
          </w:r>
          <w:proofErr w:type="spellStart"/>
          <w:r w:rsidRPr="000133C9">
            <w:rPr>
              <w:rFonts w:eastAsia="Times New Roman"/>
              <w:color w:val="000000"/>
            </w:rPr>
            <w:t>Contractures</w:t>
          </w:r>
          <w:proofErr w:type="spellEnd"/>
          <w:r w:rsidRPr="000133C9">
            <w:rPr>
              <w:rFonts w:eastAsia="Times New Roman"/>
              <w:color w:val="000000"/>
            </w:rPr>
            <w:t xml:space="preserve">: 2020 </w:t>
          </w:r>
          <w:proofErr w:type="spellStart"/>
          <w:r w:rsidRPr="000133C9">
            <w:rPr>
              <w:rFonts w:eastAsia="Times New Roman"/>
              <w:color w:val="000000"/>
            </w:rPr>
            <w:t>International</w:t>
          </w:r>
          <w:proofErr w:type="spellEnd"/>
          <w:r w:rsidRPr="000133C9">
            <w:rPr>
              <w:rFonts w:eastAsia="Times New Roman"/>
              <w:color w:val="000000"/>
            </w:rPr>
            <w:t xml:space="preserve"> Consensus </w:t>
          </w:r>
          <w:proofErr w:type="spellStart"/>
          <w:r w:rsidRPr="000133C9">
            <w:rPr>
              <w:rFonts w:eastAsia="Times New Roman"/>
              <w:color w:val="000000"/>
            </w:rPr>
            <w:t>Recommendations</w:t>
          </w:r>
          <w:proofErr w:type="spellEnd"/>
          <w:r w:rsidRPr="000133C9">
            <w:rPr>
              <w:rFonts w:eastAsia="Times New Roman"/>
              <w:color w:val="000000"/>
            </w:rPr>
            <w:t xml:space="preserve">. </w:t>
          </w:r>
          <w:r w:rsidRPr="000133C9">
            <w:rPr>
              <w:rFonts w:eastAsia="Times New Roman"/>
              <w:bCs/>
              <w:color w:val="000000"/>
            </w:rPr>
            <w:t xml:space="preserve">Lasers in </w:t>
          </w:r>
          <w:proofErr w:type="spellStart"/>
          <w:r w:rsidRPr="000133C9">
            <w:rPr>
              <w:rFonts w:eastAsia="Times New Roman"/>
              <w:bCs/>
              <w:color w:val="000000"/>
            </w:rPr>
            <w:t>Surgery</w:t>
          </w:r>
          <w:proofErr w:type="spellEnd"/>
          <w:r w:rsidRPr="000133C9">
            <w:rPr>
              <w:rFonts w:eastAsia="Times New Roman"/>
              <w:bCs/>
              <w:color w:val="000000"/>
            </w:rPr>
            <w:t xml:space="preserve"> </w:t>
          </w:r>
          <w:proofErr w:type="spellStart"/>
          <w:proofErr w:type="gramStart"/>
          <w:r w:rsidRPr="000133C9">
            <w:rPr>
              <w:rFonts w:eastAsia="Times New Roman"/>
              <w:bCs/>
              <w:color w:val="000000"/>
            </w:rPr>
            <w:t>and</w:t>
          </w:r>
          <w:proofErr w:type="spellEnd"/>
          <w:r w:rsidRPr="000133C9">
            <w:rPr>
              <w:rFonts w:eastAsia="Times New Roman"/>
              <w:bCs/>
              <w:color w:val="000000"/>
            </w:rPr>
            <w:t xml:space="preserve"> Medicine</w:t>
          </w:r>
          <w:proofErr w:type="gramEnd"/>
          <w:r w:rsidRPr="000133C9">
            <w:rPr>
              <w:rFonts w:eastAsia="Times New Roman"/>
              <w:color w:val="000000"/>
            </w:rPr>
            <w:t xml:space="preserve">, v. 52, n. 2, p. 96–116, 1 fev. 2020. </w:t>
          </w:r>
        </w:p>
        <w:p w14:paraId="0AB5F689" w14:textId="77777777" w:rsidR="000133C9" w:rsidRPr="000133C9" w:rsidRDefault="000133C9">
          <w:pPr>
            <w:divId w:val="531504425"/>
            <w:rPr>
              <w:rFonts w:eastAsia="Times New Roman"/>
              <w:color w:val="000000"/>
            </w:rPr>
          </w:pPr>
        </w:p>
        <w:p w14:paraId="01BF9A73" w14:textId="77777777" w:rsidR="000133C9" w:rsidRPr="000133C9" w:rsidRDefault="000133C9">
          <w:pPr>
            <w:divId w:val="1764719635"/>
            <w:rPr>
              <w:rFonts w:eastAsia="Times New Roman"/>
              <w:color w:val="000000"/>
            </w:rPr>
          </w:pPr>
          <w:r w:rsidRPr="000133C9">
            <w:rPr>
              <w:rFonts w:eastAsia="Times New Roman"/>
              <w:color w:val="000000"/>
            </w:rPr>
            <w:t xml:space="preserve">TENZEL, Phillip A. </w:t>
          </w:r>
          <w:r w:rsidRPr="000133C9">
            <w:rPr>
              <w:rFonts w:eastAsia="Times New Roman"/>
              <w:i/>
              <w:iCs/>
              <w:color w:val="000000"/>
            </w:rPr>
            <w:t>et al.</w:t>
          </w:r>
          <w:r w:rsidRPr="000133C9">
            <w:rPr>
              <w:rFonts w:eastAsia="Times New Roman"/>
              <w:color w:val="000000"/>
            </w:rPr>
            <w:t xml:space="preserve"> Split face </w:t>
          </w:r>
          <w:proofErr w:type="spellStart"/>
          <w:r w:rsidRPr="000133C9">
            <w:rPr>
              <w:rFonts w:eastAsia="Times New Roman"/>
              <w:color w:val="000000"/>
            </w:rPr>
            <w:t>evaluation</w:t>
          </w:r>
          <w:proofErr w:type="spellEnd"/>
          <w:r w:rsidRPr="000133C9">
            <w:rPr>
              <w:rFonts w:eastAsia="Times New Roman"/>
              <w:color w:val="000000"/>
            </w:rPr>
            <w:t xml:space="preserve"> </w:t>
          </w:r>
          <w:proofErr w:type="spellStart"/>
          <w:r w:rsidRPr="000133C9">
            <w:rPr>
              <w:rFonts w:eastAsia="Times New Roman"/>
              <w:color w:val="000000"/>
            </w:rPr>
            <w:t>of</w:t>
          </w:r>
          <w:proofErr w:type="spellEnd"/>
          <w:r w:rsidRPr="000133C9">
            <w:rPr>
              <w:rFonts w:eastAsia="Times New Roman"/>
              <w:color w:val="000000"/>
            </w:rPr>
            <w:t xml:space="preserve"> </w:t>
          </w:r>
          <w:proofErr w:type="spellStart"/>
          <w:r w:rsidRPr="000133C9">
            <w:rPr>
              <w:rFonts w:eastAsia="Times New Roman"/>
              <w:color w:val="000000"/>
            </w:rPr>
            <w:t>long-pulsed</w:t>
          </w:r>
          <w:proofErr w:type="spellEnd"/>
          <w:r w:rsidRPr="000133C9">
            <w:rPr>
              <w:rFonts w:eastAsia="Times New Roman"/>
              <w:color w:val="000000"/>
            </w:rPr>
            <w:t xml:space="preserve"> non-</w:t>
          </w:r>
          <w:proofErr w:type="spellStart"/>
          <w:r w:rsidRPr="000133C9">
            <w:rPr>
              <w:rFonts w:eastAsia="Times New Roman"/>
              <w:color w:val="000000"/>
            </w:rPr>
            <w:t>ablative</w:t>
          </w:r>
          <w:proofErr w:type="spellEnd"/>
          <w:r w:rsidRPr="000133C9">
            <w:rPr>
              <w:rFonts w:eastAsia="Times New Roman"/>
              <w:color w:val="000000"/>
            </w:rPr>
            <w:t xml:space="preserve"> 1,064 </w:t>
          </w:r>
          <w:proofErr w:type="spellStart"/>
          <w:r w:rsidRPr="000133C9">
            <w:rPr>
              <w:rFonts w:eastAsia="Times New Roman"/>
              <w:color w:val="000000"/>
            </w:rPr>
            <w:t>nm</w:t>
          </w:r>
          <w:proofErr w:type="spellEnd"/>
          <w:r w:rsidRPr="000133C9">
            <w:rPr>
              <w:rFonts w:eastAsia="Times New Roman"/>
              <w:color w:val="000000"/>
            </w:rPr>
            <w:t xml:space="preserve"> </w:t>
          </w:r>
          <w:proofErr w:type="spellStart"/>
          <w:r w:rsidRPr="000133C9">
            <w:rPr>
              <w:rFonts w:eastAsia="Times New Roman"/>
              <w:color w:val="000000"/>
            </w:rPr>
            <w:t>Nd:YAG</w:t>
          </w:r>
          <w:proofErr w:type="spellEnd"/>
          <w:r w:rsidRPr="000133C9">
            <w:rPr>
              <w:rFonts w:eastAsia="Times New Roman"/>
              <w:color w:val="000000"/>
            </w:rPr>
            <w:t xml:space="preserve"> laser for </w:t>
          </w:r>
          <w:proofErr w:type="spellStart"/>
          <w:r w:rsidRPr="000133C9">
            <w:rPr>
              <w:rFonts w:eastAsia="Times New Roman"/>
              <w:color w:val="000000"/>
            </w:rPr>
            <w:t>treatment</w:t>
          </w:r>
          <w:proofErr w:type="spellEnd"/>
          <w:r w:rsidRPr="000133C9">
            <w:rPr>
              <w:rFonts w:eastAsia="Times New Roman"/>
              <w:color w:val="000000"/>
            </w:rPr>
            <w:t xml:space="preserve"> </w:t>
          </w:r>
          <w:proofErr w:type="spellStart"/>
          <w:r w:rsidRPr="000133C9">
            <w:rPr>
              <w:rFonts w:eastAsia="Times New Roman"/>
              <w:color w:val="000000"/>
            </w:rPr>
            <w:t>of</w:t>
          </w:r>
          <w:proofErr w:type="spellEnd"/>
          <w:r w:rsidRPr="000133C9">
            <w:rPr>
              <w:rFonts w:eastAsia="Times New Roman"/>
              <w:color w:val="000000"/>
            </w:rPr>
            <w:t xml:space="preserve"> direct </w:t>
          </w:r>
          <w:proofErr w:type="spellStart"/>
          <w:r w:rsidRPr="000133C9">
            <w:rPr>
              <w:rFonts w:eastAsia="Times New Roman"/>
              <w:color w:val="000000"/>
            </w:rPr>
            <w:t>browplasty</w:t>
          </w:r>
          <w:proofErr w:type="spellEnd"/>
          <w:r w:rsidRPr="000133C9">
            <w:rPr>
              <w:rFonts w:eastAsia="Times New Roman"/>
              <w:color w:val="000000"/>
            </w:rPr>
            <w:t xml:space="preserve"> </w:t>
          </w:r>
          <w:proofErr w:type="spellStart"/>
          <w:r w:rsidRPr="000133C9">
            <w:rPr>
              <w:rFonts w:eastAsia="Times New Roman"/>
              <w:color w:val="000000"/>
            </w:rPr>
            <w:t>scars</w:t>
          </w:r>
          <w:proofErr w:type="spellEnd"/>
          <w:r w:rsidRPr="000133C9">
            <w:rPr>
              <w:rFonts w:eastAsia="Times New Roman"/>
              <w:color w:val="000000"/>
            </w:rPr>
            <w:t xml:space="preserve">. </w:t>
          </w:r>
          <w:r w:rsidRPr="000133C9">
            <w:rPr>
              <w:rFonts w:eastAsia="Times New Roman"/>
              <w:bCs/>
              <w:color w:val="000000"/>
            </w:rPr>
            <w:t xml:space="preserve">Lasers in </w:t>
          </w:r>
          <w:proofErr w:type="spellStart"/>
          <w:r w:rsidRPr="000133C9">
            <w:rPr>
              <w:rFonts w:eastAsia="Times New Roman"/>
              <w:bCs/>
              <w:color w:val="000000"/>
            </w:rPr>
            <w:t>Surgery</w:t>
          </w:r>
          <w:proofErr w:type="spellEnd"/>
          <w:r w:rsidRPr="000133C9">
            <w:rPr>
              <w:rFonts w:eastAsia="Times New Roman"/>
              <w:bCs/>
              <w:color w:val="000000"/>
            </w:rPr>
            <w:t xml:space="preserve"> </w:t>
          </w:r>
          <w:proofErr w:type="spellStart"/>
          <w:proofErr w:type="gramStart"/>
          <w:r w:rsidRPr="000133C9">
            <w:rPr>
              <w:rFonts w:eastAsia="Times New Roman"/>
              <w:bCs/>
              <w:color w:val="000000"/>
            </w:rPr>
            <w:t>and</w:t>
          </w:r>
          <w:proofErr w:type="spellEnd"/>
          <w:r w:rsidRPr="000133C9">
            <w:rPr>
              <w:rFonts w:eastAsia="Times New Roman"/>
              <w:bCs/>
              <w:color w:val="000000"/>
            </w:rPr>
            <w:t xml:space="preserve"> Medicine</w:t>
          </w:r>
          <w:proofErr w:type="gramEnd"/>
          <w:r w:rsidRPr="000133C9">
            <w:rPr>
              <w:rFonts w:eastAsia="Times New Roman"/>
              <w:color w:val="000000"/>
            </w:rPr>
            <w:t xml:space="preserve">, v. 48, n. 8, p. 742–747, 1 out. 2016. </w:t>
          </w:r>
        </w:p>
        <w:p w14:paraId="2E94D57E" w14:textId="77777777" w:rsidR="000133C9" w:rsidRPr="000133C9" w:rsidRDefault="000133C9">
          <w:pPr>
            <w:divId w:val="531504425"/>
            <w:rPr>
              <w:rFonts w:eastAsia="Times New Roman"/>
              <w:color w:val="000000"/>
            </w:rPr>
          </w:pPr>
        </w:p>
        <w:p w14:paraId="1ECF0098" w14:textId="77777777" w:rsidR="000133C9" w:rsidRPr="000133C9" w:rsidRDefault="000133C9">
          <w:pPr>
            <w:divId w:val="1607233081"/>
            <w:rPr>
              <w:rFonts w:eastAsia="Times New Roman"/>
              <w:color w:val="000000"/>
            </w:rPr>
          </w:pPr>
          <w:r w:rsidRPr="000133C9">
            <w:rPr>
              <w:rFonts w:eastAsia="Times New Roman"/>
              <w:color w:val="000000"/>
            </w:rPr>
            <w:t xml:space="preserve">YUMEEN, Sara; HOHMAN, Marc H.; KHAN, </w:t>
          </w:r>
          <w:proofErr w:type="spellStart"/>
          <w:r w:rsidRPr="000133C9">
            <w:rPr>
              <w:rFonts w:eastAsia="Times New Roman"/>
              <w:color w:val="000000"/>
            </w:rPr>
            <w:t>Tanzeela</w:t>
          </w:r>
          <w:proofErr w:type="spellEnd"/>
          <w:r w:rsidRPr="000133C9">
            <w:rPr>
              <w:rFonts w:eastAsia="Times New Roman"/>
              <w:color w:val="000000"/>
            </w:rPr>
            <w:t xml:space="preserve">. </w:t>
          </w:r>
          <w:r w:rsidRPr="000133C9">
            <w:rPr>
              <w:rFonts w:eastAsia="Times New Roman"/>
              <w:bCs/>
              <w:color w:val="000000"/>
            </w:rPr>
            <w:t xml:space="preserve">Laser </w:t>
          </w:r>
          <w:proofErr w:type="spellStart"/>
          <w:r w:rsidRPr="000133C9">
            <w:rPr>
              <w:rFonts w:eastAsia="Times New Roman"/>
              <w:bCs/>
              <w:color w:val="000000"/>
            </w:rPr>
            <w:t>Erbium-Yag</w:t>
          </w:r>
          <w:proofErr w:type="spellEnd"/>
          <w:r w:rsidRPr="000133C9">
            <w:rPr>
              <w:rFonts w:eastAsia="Times New Roman"/>
              <w:bCs/>
              <w:color w:val="000000"/>
            </w:rPr>
            <w:t xml:space="preserve"> </w:t>
          </w:r>
          <w:proofErr w:type="spellStart"/>
          <w:r w:rsidRPr="000133C9">
            <w:rPr>
              <w:rFonts w:eastAsia="Times New Roman"/>
              <w:bCs/>
              <w:color w:val="000000"/>
            </w:rPr>
            <w:t>Resurfacing</w:t>
          </w:r>
          <w:proofErr w:type="spellEnd"/>
          <w:r w:rsidRPr="000133C9">
            <w:rPr>
              <w:rFonts w:eastAsia="Times New Roman"/>
              <w:bCs/>
              <w:color w:val="000000"/>
            </w:rPr>
            <w:t xml:space="preserve"> </w:t>
          </w:r>
          <w:proofErr w:type="spellStart"/>
          <w:r w:rsidRPr="000133C9">
            <w:rPr>
              <w:rFonts w:eastAsia="Times New Roman"/>
              <w:bCs/>
              <w:color w:val="000000"/>
            </w:rPr>
            <w:t>Continuing</w:t>
          </w:r>
          <w:proofErr w:type="spellEnd"/>
          <w:r w:rsidRPr="000133C9">
            <w:rPr>
              <w:rFonts w:eastAsia="Times New Roman"/>
              <w:bCs/>
              <w:color w:val="000000"/>
            </w:rPr>
            <w:t xml:space="preserve"> </w:t>
          </w:r>
          <w:proofErr w:type="spellStart"/>
          <w:r w:rsidRPr="000133C9">
            <w:rPr>
              <w:rFonts w:eastAsia="Times New Roman"/>
              <w:bCs/>
              <w:color w:val="000000"/>
            </w:rPr>
            <w:t>Education</w:t>
          </w:r>
          <w:proofErr w:type="spellEnd"/>
          <w:r w:rsidRPr="000133C9">
            <w:rPr>
              <w:rFonts w:eastAsia="Times New Roman"/>
              <w:bCs/>
              <w:color w:val="000000"/>
            </w:rPr>
            <w:t xml:space="preserve"> </w:t>
          </w:r>
          <w:proofErr w:type="spellStart"/>
          <w:r w:rsidRPr="000133C9">
            <w:rPr>
              <w:rFonts w:eastAsia="Times New Roman"/>
              <w:bCs/>
              <w:color w:val="000000"/>
            </w:rPr>
            <w:t>Activity</w:t>
          </w:r>
          <w:proofErr w:type="spellEnd"/>
          <w:r w:rsidRPr="000133C9">
            <w:rPr>
              <w:rFonts w:eastAsia="Times New Roman"/>
              <w:color w:val="000000"/>
            </w:rPr>
            <w:t xml:space="preserve">. </w:t>
          </w:r>
          <w:r w:rsidRPr="000133C9">
            <w:rPr>
              <w:rFonts w:eastAsia="Times New Roman"/>
              <w:i/>
              <w:iCs/>
              <w:color w:val="000000"/>
            </w:rPr>
            <w:t>[</w:t>
          </w:r>
          <w:proofErr w:type="spellStart"/>
          <w:r w:rsidRPr="000133C9">
            <w:rPr>
              <w:rFonts w:eastAsia="Times New Roman"/>
              <w:i/>
              <w:iCs/>
              <w:color w:val="000000"/>
            </w:rPr>
            <w:t>S.l</w:t>
          </w:r>
          <w:proofErr w:type="spellEnd"/>
          <w:r w:rsidRPr="000133C9">
            <w:rPr>
              <w:rFonts w:eastAsia="Times New Roman"/>
              <w:i/>
              <w:iCs/>
              <w:color w:val="000000"/>
            </w:rPr>
            <w:t>.: S.n.]</w:t>
          </w:r>
          <w:r w:rsidRPr="000133C9">
            <w:rPr>
              <w:rFonts w:eastAsia="Times New Roman"/>
              <w:color w:val="000000"/>
            </w:rPr>
            <w:t>. Disponível em: &lt;https://www.ncbi.nlm.nih.gov/books/NBK560931/&gt;. Acesso em: 3 jul. 2025.</w:t>
          </w:r>
        </w:p>
        <w:p w14:paraId="0E33F4EF" w14:textId="06568C15" w:rsidR="006B529A" w:rsidRPr="00502D13" w:rsidRDefault="000133C9" w:rsidP="006B529A">
          <w:pPr>
            <w:spacing w:before="40" w:after="0"/>
            <w:rPr>
              <w:rFonts w:cs="Arial"/>
              <w:szCs w:val="24"/>
            </w:rPr>
          </w:pPr>
          <w:r w:rsidRPr="000133C9">
            <w:rPr>
              <w:rFonts w:eastAsia="Times New Roman"/>
              <w:color w:val="000000"/>
            </w:rPr>
            <w:t> </w:t>
          </w:r>
        </w:p>
      </w:sdtContent>
    </w:sdt>
    <w:p w14:paraId="0086A951" w14:textId="744E1E31" w:rsidR="00476740" w:rsidRPr="00F03B65" w:rsidRDefault="00476740" w:rsidP="00486FE4">
      <w:pPr>
        <w:divId w:val="684795055"/>
        <w:rPr>
          <w:rFonts w:eastAsia="Times New Roman" w:cs="Arial"/>
          <w:szCs w:val="24"/>
        </w:rPr>
      </w:pPr>
    </w:p>
    <w:p w14:paraId="15EA0F20" w14:textId="77777777" w:rsidR="00F03B65" w:rsidRDefault="00F03B65" w:rsidP="001431B2">
      <w:pPr>
        <w:spacing w:before="40" w:after="0"/>
        <w:rPr>
          <w:rFonts w:cs="Arial"/>
          <w:szCs w:val="24"/>
          <w:lang w:val="en-US"/>
        </w:rPr>
      </w:pPr>
    </w:p>
    <w:p w14:paraId="7D6D8DD0" w14:textId="77777777" w:rsidR="008F2C9B" w:rsidRDefault="008F2C9B" w:rsidP="001431B2">
      <w:pPr>
        <w:spacing w:before="40" w:after="0"/>
        <w:rPr>
          <w:rFonts w:cs="Arial"/>
          <w:szCs w:val="24"/>
          <w:lang w:val="en-US"/>
        </w:rPr>
      </w:pPr>
    </w:p>
    <w:p w14:paraId="149B28A6" w14:textId="77777777" w:rsidR="008F2C9B" w:rsidRDefault="008F2C9B" w:rsidP="001431B2">
      <w:pPr>
        <w:spacing w:before="40" w:after="0"/>
        <w:rPr>
          <w:rFonts w:cs="Arial"/>
          <w:szCs w:val="24"/>
          <w:lang w:val="en-US"/>
        </w:rPr>
      </w:pPr>
    </w:p>
    <w:p w14:paraId="1CF5253B" w14:textId="77777777" w:rsidR="008F2C9B" w:rsidRDefault="008F2C9B" w:rsidP="001431B2">
      <w:pPr>
        <w:spacing w:before="40" w:after="0"/>
        <w:rPr>
          <w:rFonts w:cs="Arial"/>
          <w:szCs w:val="24"/>
          <w:lang w:val="en-US"/>
        </w:rPr>
      </w:pPr>
    </w:p>
    <w:p w14:paraId="778C33D9" w14:textId="77777777" w:rsidR="008F2C9B" w:rsidRDefault="008F2C9B" w:rsidP="001431B2">
      <w:pPr>
        <w:spacing w:before="40" w:after="0"/>
        <w:rPr>
          <w:rFonts w:cs="Arial"/>
          <w:szCs w:val="24"/>
          <w:lang w:val="en-US"/>
        </w:rPr>
      </w:pPr>
    </w:p>
    <w:p w14:paraId="288381D8" w14:textId="77777777" w:rsidR="008F2C9B" w:rsidRDefault="008F2C9B" w:rsidP="001431B2">
      <w:pPr>
        <w:spacing w:before="40" w:after="0"/>
        <w:rPr>
          <w:rFonts w:cs="Arial"/>
          <w:szCs w:val="24"/>
          <w:lang w:val="en-US"/>
        </w:rPr>
      </w:pPr>
    </w:p>
    <w:p w14:paraId="2A194CF1" w14:textId="77777777" w:rsidR="00C9037A" w:rsidRDefault="00C9037A" w:rsidP="001431B2">
      <w:pPr>
        <w:spacing w:before="40" w:after="0"/>
        <w:rPr>
          <w:rFonts w:cs="Arial"/>
          <w:szCs w:val="24"/>
          <w:lang w:val="en-US"/>
        </w:rPr>
      </w:pPr>
    </w:p>
    <w:p w14:paraId="38F9E882" w14:textId="77777777" w:rsidR="008733B5" w:rsidRDefault="008733B5" w:rsidP="008733B5">
      <w:pPr>
        <w:spacing w:before="40" w:after="0"/>
        <w:ind w:firstLine="0"/>
        <w:rPr>
          <w:rFonts w:cs="Arial"/>
          <w:szCs w:val="24"/>
          <w:lang w:val="en-US"/>
        </w:rPr>
      </w:pPr>
    </w:p>
    <w:p w14:paraId="4C7FC364" w14:textId="4F52ED28" w:rsidR="001431B2" w:rsidRPr="00F03B65" w:rsidRDefault="001431B2" w:rsidP="007B4323">
      <w:pPr>
        <w:pStyle w:val="Ttulo1"/>
        <w:numPr>
          <w:ilvl w:val="0"/>
          <w:numId w:val="0"/>
        </w:numPr>
        <w:ind w:left="432"/>
        <w:jc w:val="center"/>
        <w:rPr>
          <w:rFonts w:cs="Arial"/>
          <w:b w:val="0"/>
          <w:szCs w:val="24"/>
        </w:rPr>
      </w:pPr>
      <w:bookmarkStart w:id="66" w:name="_Toc205321670"/>
      <w:r w:rsidRPr="00F03B65">
        <w:rPr>
          <w:rFonts w:cs="Arial"/>
          <w:szCs w:val="24"/>
        </w:rPr>
        <w:lastRenderedPageBreak/>
        <w:t>ANEXO 1</w:t>
      </w:r>
      <w:bookmarkEnd w:id="66"/>
    </w:p>
    <w:p w14:paraId="25D07732" w14:textId="0975500C" w:rsidR="001431B2" w:rsidRPr="007D2B96" w:rsidRDefault="001431B2" w:rsidP="005F6EBE">
      <w:pPr>
        <w:spacing w:before="40" w:after="0"/>
        <w:rPr>
          <w:rFonts w:cs="Arial"/>
          <w:b/>
          <w:szCs w:val="24"/>
        </w:rPr>
      </w:pPr>
      <w:r w:rsidRPr="007D2B96">
        <w:rPr>
          <w:rFonts w:cs="Arial"/>
          <w:b/>
          <w:noProof/>
          <w:szCs w:val="24"/>
          <w:lang w:eastAsia="pt-BR"/>
        </w:rPr>
        <w:drawing>
          <wp:inline distT="0" distB="0" distL="0" distR="0" wp14:anchorId="5DE06F78" wp14:editId="06212F2E">
            <wp:extent cx="5557651" cy="7874601"/>
            <wp:effectExtent l="0" t="0" r="508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5282"/>
                    <a:stretch/>
                  </pic:blipFill>
                  <pic:spPr bwMode="auto">
                    <a:xfrm>
                      <a:off x="0" y="0"/>
                      <a:ext cx="5561359" cy="7879855"/>
                    </a:xfrm>
                    <a:prstGeom prst="rect">
                      <a:avLst/>
                    </a:prstGeom>
                    <a:noFill/>
                    <a:ln>
                      <a:noFill/>
                    </a:ln>
                    <a:extLst>
                      <a:ext uri="{53640926-AAD7-44D8-BBD7-CCE9431645EC}">
                        <a14:shadowObscured xmlns:a14="http://schemas.microsoft.com/office/drawing/2010/main"/>
                      </a:ext>
                    </a:extLst>
                  </pic:spPr>
                </pic:pic>
              </a:graphicData>
            </a:graphic>
          </wp:inline>
        </w:drawing>
      </w:r>
    </w:p>
    <w:p w14:paraId="49797A0D" w14:textId="15650B6C" w:rsidR="001431B2" w:rsidRDefault="001431B2" w:rsidP="007B4323">
      <w:pPr>
        <w:pStyle w:val="Ttulo1"/>
        <w:numPr>
          <w:ilvl w:val="0"/>
          <w:numId w:val="0"/>
        </w:numPr>
        <w:ind w:left="432"/>
        <w:jc w:val="center"/>
        <w:rPr>
          <w:rFonts w:cs="Arial"/>
          <w:b w:val="0"/>
          <w:szCs w:val="24"/>
        </w:rPr>
      </w:pPr>
      <w:bookmarkStart w:id="67" w:name="_Toc205321671"/>
      <w:r w:rsidRPr="007D2B96">
        <w:rPr>
          <w:rFonts w:cs="Arial"/>
          <w:szCs w:val="24"/>
        </w:rPr>
        <w:lastRenderedPageBreak/>
        <w:t xml:space="preserve">ANEXO </w:t>
      </w:r>
      <w:r w:rsidR="002F6D16">
        <w:rPr>
          <w:rFonts w:cs="Arial"/>
          <w:szCs w:val="24"/>
        </w:rPr>
        <w:t>2</w:t>
      </w:r>
      <w:bookmarkEnd w:id="67"/>
    </w:p>
    <w:p w14:paraId="5795881A" w14:textId="101C3C5C" w:rsidR="002F6D16" w:rsidRDefault="002F6D16" w:rsidP="00CD5F82">
      <w:pPr>
        <w:spacing w:before="40" w:after="0"/>
        <w:rPr>
          <w:rFonts w:cs="Arial"/>
          <w:b/>
          <w:szCs w:val="24"/>
        </w:rPr>
      </w:pPr>
      <w:r>
        <w:rPr>
          <w:rFonts w:cs="Arial"/>
          <w:b/>
          <w:szCs w:val="24"/>
        </w:rPr>
        <w:t xml:space="preserve">Escala de POSAS </w:t>
      </w:r>
      <w:r w:rsidR="00B15E26">
        <w:rPr>
          <w:rFonts w:cs="Arial"/>
          <w:b/>
          <w:szCs w:val="24"/>
        </w:rPr>
        <w:t>–</w:t>
      </w:r>
      <w:r>
        <w:rPr>
          <w:rFonts w:cs="Arial"/>
          <w:b/>
          <w:szCs w:val="24"/>
        </w:rPr>
        <w:t xml:space="preserve"> Observador</w:t>
      </w:r>
      <w:r w:rsidR="00B15E26">
        <w:rPr>
          <w:rFonts w:cs="Arial"/>
          <w:b/>
          <w:szCs w:val="24"/>
        </w:rPr>
        <w:t xml:space="preserve"> </w:t>
      </w:r>
    </w:p>
    <w:p w14:paraId="3B7A1064" w14:textId="19FB4DBA" w:rsidR="002F6D16" w:rsidRDefault="002F6D16" w:rsidP="002F6D16">
      <w:pPr>
        <w:rPr>
          <w:rFonts w:cs="Arial"/>
        </w:rPr>
      </w:pPr>
      <w:r w:rsidRPr="003864B3">
        <w:rPr>
          <w:rFonts w:cs="Arial"/>
          <w:noProof/>
        </w:rPr>
        <w:drawing>
          <wp:inline distT="0" distB="0" distL="0" distR="0" wp14:anchorId="63385350" wp14:editId="02E10805">
            <wp:extent cx="2413000" cy="927100"/>
            <wp:effectExtent l="0" t="0" r="0" b="0"/>
            <wp:docPr id="21032245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224556" name=""/>
                    <pic:cNvPicPr/>
                  </pic:nvPicPr>
                  <pic:blipFill>
                    <a:blip r:embed="rId10"/>
                    <a:stretch>
                      <a:fillRect/>
                    </a:stretch>
                  </pic:blipFill>
                  <pic:spPr>
                    <a:xfrm>
                      <a:off x="0" y="0"/>
                      <a:ext cx="2413000" cy="927100"/>
                    </a:xfrm>
                    <a:prstGeom prst="rect">
                      <a:avLst/>
                    </a:prstGeom>
                  </pic:spPr>
                </pic:pic>
              </a:graphicData>
            </a:graphic>
          </wp:inline>
        </w:drawing>
      </w:r>
      <w:r>
        <w:rPr>
          <w:rFonts w:cs="Arial"/>
        </w:rPr>
        <w:t xml:space="preserve"> </w:t>
      </w:r>
    </w:p>
    <w:p w14:paraId="6944883E" w14:textId="77777777" w:rsidR="002F6D16" w:rsidRDefault="002F6D16" w:rsidP="002F6D16">
      <w:pPr>
        <w:rPr>
          <w:rFonts w:cs="Arial"/>
        </w:rPr>
      </w:pPr>
    </w:p>
    <w:p w14:paraId="54CBC61D" w14:textId="69EC76A1" w:rsidR="002F6D16" w:rsidRDefault="002F6D16" w:rsidP="002F6D16">
      <w:pPr>
        <w:rPr>
          <w:rFonts w:cs="Arial"/>
        </w:rPr>
      </w:pPr>
      <w:r w:rsidRPr="003864B3">
        <w:rPr>
          <w:rFonts w:cs="Arial"/>
          <w:noProof/>
        </w:rPr>
        <w:drawing>
          <wp:inline distT="0" distB="0" distL="0" distR="0" wp14:anchorId="0DFD6722" wp14:editId="4D6A497C">
            <wp:extent cx="5400040" cy="174625"/>
            <wp:effectExtent l="0" t="0" r="0" b="3175"/>
            <wp:docPr id="202135198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51987" name=""/>
                    <pic:cNvPicPr/>
                  </pic:nvPicPr>
                  <pic:blipFill>
                    <a:blip r:embed="rId11"/>
                    <a:stretch>
                      <a:fillRect/>
                    </a:stretch>
                  </pic:blipFill>
                  <pic:spPr>
                    <a:xfrm>
                      <a:off x="0" y="0"/>
                      <a:ext cx="5400040" cy="174625"/>
                    </a:xfrm>
                    <a:prstGeom prst="rect">
                      <a:avLst/>
                    </a:prstGeom>
                  </pic:spPr>
                </pic:pic>
              </a:graphicData>
            </a:graphic>
          </wp:inline>
        </w:drawing>
      </w:r>
    </w:p>
    <w:p w14:paraId="287C2B3E" w14:textId="77777777" w:rsidR="002F6D16" w:rsidRDefault="002F6D16" w:rsidP="002F6D16">
      <w:pPr>
        <w:rPr>
          <w:rFonts w:cs="Arial"/>
        </w:rPr>
      </w:pPr>
      <w:r w:rsidRPr="003864B3">
        <w:rPr>
          <w:rFonts w:cs="Arial"/>
          <w:noProof/>
        </w:rPr>
        <w:drawing>
          <wp:inline distT="0" distB="0" distL="0" distR="0" wp14:anchorId="01920B7E" wp14:editId="5ACF9466">
            <wp:extent cx="5400040" cy="2597150"/>
            <wp:effectExtent l="0" t="0" r="0" b="0"/>
            <wp:docPr id="519184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846" name=""/>
                    <pic:cNvPicPr/>
                  </pic:nvPicPr>
                  <pic:blipFill>
                    <a:blip r:embed="rId12"/>
                    <a:stretch>
                      <a:fillRect/>
                    </a:stretch>
                  </pic:blipFill>
                  <pic:spPr>
                    <a:xfrm>
                      <a:off x="0" y="0"/>
                      <a:ext cx="5400040" cy="2597150"/>
                    </a:xfrm>
                    <a:prstGeom prst="rect">
                      <a:avLst/>
                    </a:prstGeom>
                  </pic:spPr>
                </pic:pic>
              </a:graphicData>
            </a:graphic>
          </wp:inline>
        </w:drawing>
      </w:r>
    </w:p>
    <w:p w14:paraId="3E93A1CC" w14:textId="77777777" w:rsidR="002F6D16" w:rsidRDefault="002F6D16" w:rsidP="002F6D16">
      <w:pPr>
        <w:rPr>
          <w:rFonts w:cs="Arial"/>
        </w:rPr>
      </w:pPr>
      <w:r w:rsidRPr="003864B3">
        <w:rPr>
          <w:rFonts w:cs="Arial"/>
          <w:noProof/>
        </w:rPr>
        <w:drawing>
          <wp:inline distT="0" distB="0" distL="0" distR="0" wp14:anchorId="687CECAA" wp14:editId="1B90125F">
            <wp:extent cx="5400040" cy="500380"/>
            <wp:effectExtent l="0" t="0" r="0" b="0"/>
            <wp:docPr id="19265636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63610" name=""/>
                    <pic:cNvPicPr/>
                  </pic:nvPicPr>
                  <pic:blipFill>
                    <a:blip r:embed="rId13"/>
                    <a:stretch>
                      <a:fillRect/>
                    </a:stretch>
                  </pic:blipFill>
                  <pic:spPr>
                    <a:xfrm>
                      <a:off x="0" y="0"/>
                      <a:ext cx="5400040" cy="500380"/>
                    </a:xfrm>
                    <a:prstGeom prst="rect">
                      <a:avLst/>
                    </a:prstGeom>
                  </pic:spPr>
                </pic:pic>
              </a:graphicData>
            </a:graphic>
          </wp:inline>
        </w:drawing>
      </w:r>
    </w:p>
    <w:p w14:paraId="40B2D265" w14:textId="77777777" w:rsidR="002F6D16" w:rsidRDefault="002F6D16" w:rsidP="002F6D16">
      <w:pPr>
        <w:rPr>
          <w:rFonts w:cs="Arial"/>
        </w:rPr>
      </w:pPr>
      <w:r w:rsidRPr="003864B3">
        <w:rPr>
          <w:rFonts w:cs="Arial"/>
          <w:noProof/>
        </w:rPr>
        <w:lastRenderedPageBreak/>
        <w:drawing>
          <wp:inline distT="0" distB="0" distL="0" distR="0" wp14:anchorId="011D8D79" wp14:editId="65C90EF5">
            <wp:extent cx="5400040" cy="2799080"/>
            <wp:effectExtent l="0" t="0" r="0" b="0"/>
            <wp:docPr id="11585266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26625" name=""/>
                    <pic:cNvPicPr/>
                  </pic:nvPicPr>
                  <pic:blipFill>
                    <a:blip r:embed="rId14"/>
                    <a:stretch>
                      <a:fillRect/>
                    </a:stretch>
                  </pic:blipFill>
                  <pic:spPr>
                    <a:xfrm>
                      <a:off x="0" y="0"/>
                      <a:ext cx="5400040" cy="2799080"/>
                    </a:xfrm>
                    <a:prstGeom prst="rect">
                      <a:avLst/>
                    </a:prstGeom>
                  </pic:spPr>
                </pic:pic>
              </a:graphicData>
            </a:graphic>
          </wp:inline>
        </w:drawing>
      </w:r>
    </w:p>
    <w:p w14:paraId="273E4AE1" w14:textId="77777777" w:rsidR="002F6D16" w:rsidRDefault="002F6D16" w:rsidP="002F6D16">
      <w:pPr>
        <w:rPr>
          <w:rFonts w:cs="Arial"/>
        </w:rPr>
      </w:pPr>
    </w:p>
    <w:p w14:paraId="1BCB5994" w14:textId="77777777" w:rsidR="002F6D16" w:rsidRPr="003864B3" w:rsidRDefault="002F6D16" w:rsidP="002F6D16">
      <w:pPr>
        <w:rPr>
          <w:rFonts w:cs="Arial"/>
        </w:rPr>
      </w:pPr>
      <w:r w:rsidRPr="003864B3">
        <w:rPr>
          <w:rFonts w:cs="Arial"/>
          <w:noProof/>
        </w:rPr>
        <w:drawing>
          <wp:inline distT="0" distB="0" distL="0" distR="0" wp14:anchorId="6D4FA917" wp14:editId="2416C5BA">
            <wp:extent cx="5400040" cy="4248150"/>
            <wp:effectExtent l="0" t="0" r="0" b="6350"/>
            <wp:docPr id="124003787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37872" name=""/>
                    <pic:cNvPicPr/>
                  </pic:nvPicPr>
                  <pic:blipFill>
                    <a:blip r:embed="rId15"/>
                    <a:stretch>
                      <a:fillRect/>
                    </a:stretch>
                  </pic:blipFill>
                  <pic:spPr>
                    <a:xfrm>
                      <a:off x="0" y="0"/>
                      <a:ext cx="5400040" cy="4248150"/>
                    </a:xfrm>
                    <a:prstGeom prst="rect">
                      <a:avLst/>
                    </a:prstGeom>
                  </pic:spPr>
                </pic:pic>
              </a:graphicData>
            </a:graphic>
          </wp:inline>
        </w:drawing>
      </w:r>
    </w:p>
    <w:p w14:paraId="58D885A2" w14:textId="77777777" w:rsidR="002F6D16" w:rsidRPr="007D2B96" w:rsidRDefault="002F6D16" w:rsidP="00CD5F82">
      <w:pPr>
        <w:spacing w:before="40" w:after="0"/>
        <w:rPr>
          <w:rFonts w:cs="Arial"/>
          <w:b/>
          <w:szCs w:val="24"/>
        </w:rPr>
      </w:pPr>
    </w:p>
    <w:p w14:paraId="0C85C13D" w14:textId="77777777" w:rsidR="002F6D16" w:rsidRDefault="002F6D16" w:rsidP="005F6EBE">
      <w:pPr>
        <w:spacing w:before="40" w:after="0"/>
        <w:ind w:firstLine="0"/>
        <w:rPr>
          <w:rFonts w:cs="Arial"/>
          <w:b/>
          <w:szCs w:val="24"/>
        </w:rPr>
      </w:pPr>
    </w:p>
    <w:p w14:paraId="25ED31ED" w14:textId="77777777" w:rsidR="005F6EBE" w:rsidRDefault="005F6EBE" w:rsidP="005F6EBE">
      <w:pPr>
        <w:spacing w:before="40" w:after="0"/>
        <w:ind w:firstLine="0"/>
        <w:rPr>
          <w:rFonts w:cs="Arial"/>
          <w:b/>
          <w:szCs w:val="24"/>
        </w:rPr>
      </w:pPr>
    </w:p>
    <w:p w14:paraId="42B98BCF" w14:textId="166ED727" w:rsidR="002F6D16" w:rsidRDefault="002F6D16" w:rsidP="007B4323">
      <w:pPr>
        <w:pStyle w:val="Ttulo1"/>
        <w:numPr>
          <w:ilvl w:val="0"/>
          <w:numId w:val="0"/>
        </w:numPr>
        <w:ind w:left="432"/>
        <w:jc w:val="center"/>
        <w:rPr>
          <w:rFonts w:cs="Arial"/>
          <w:b w:val="0"/>
          <w:szCs w:val="24"/>
        </w:rPr>
      </w:pPr>
      <w:bookmarkStart w:id="68" w:name="_Toc205321672"/>
      <w:r>
        <w:rPr>
          <w:rFonts w:cs="Arial"/>
          <w:szCs w:val="24"/>
        </w:rPr>
        <w:lastRenderedPageBreak/>
        <w:t>ANEXO 3</w:t>
      </w:r>
      <w:bookmarkEnd w:id="68"/>
    </w:p>
    <w:p w14:paraId="50335468" w14:textId="0455FCE3" w:rsidR="002F6D16" w:rsidRDefault="002F6D16" w:rsidP="002F6D16">
      <w:pPr>
        <w:spacing w:before="40" w:after="0"/>
        <w:rPr>
          <w:rFonts w:cs="Arial"/>
          <w:b/>
          <w:szCs w:val="24"/>
        </w:rPr>
      </w:pPr>
      <w:r>
        <w:rPr>
          <w:rFonts w:cs="Arial"/>
          <w:b/>
          <w:szCs w:val="24"/>
        </w:rPr>
        <w:t>Escala de POSAS - Paciente</w:t>
      </w:r>
    </w:p>
    <w:p w14:paraId="2AA9D3E9" w14:textId="77777777" w:rsidR="002F6D16" w:rsidRDefault="002F6D16" w:rsidP="002F6D16">
      <w:pPr>
        <w:spacing w:before="40" w:after="0"/>
        <w:rPr>
          <w:rFonts w:cs="Arial"/>
          <w:b/>
          <w:szCs w:val="24"/>
        </w:rPr>
      </w:pPr>
    </w:p>
    <w:p w14:paraId="0BD5BEA9" w14:textId="7BC76BF0" w:rsidR="002F6D16" w:rsidRDefault="002F6D16" w:rsidP="002F6D16">
      <w:pPr>
        <w:spacing w:before="40" w:after="0"/>
        <w:rPr>
          <w:rFonts w:cs="Arial"/>
          <w:b/>
          <w:szCs w:val="24"/>
        </w:rPr>
      </w:pPr>
      <w:r w:rsidRPr="002F6D16">
        <w:rPr>
          <w:rFonts w:cs="Arial"/>
          <w:b/>
          <w:noProof/>
          <w:szCs w:val="24"/>
        </w:rPr>
        <w:drawing>
          <wp:inline distT="0" distB="0" distL="0" distR="0" wp14:anchorId="2C84C814" wp14:editId="7CFC84B3">
            <wp:extent cx="2349500" cy="914400"/>
            <wp:effectExtent l="0" t="0" r="0" b="0"/>
            <wp:docPr id="21342084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08494" name=""/>
                    <pic:cNvPicPr/>
                  </pic:nvPicPr>
                  <pic:blipFill>
                    <a:blip r:embed="rId16"/>
                    <a:stretch>
                      <a:fillRect/>
                    </a:stretch>
                  </pic:blipFill>
                  <pic:spPr>
                    <a:xfrm>
                      <a:off x="0" y="0"/>
                      <a:ext cx="2349500" cy="914400"/>
                    </a:xfrm>
                    <a:prstGeom prst="rect">
                      <a:avLst/>
                    </a:prstGeom>
                  </pic:spPr>
                </pic:pic>
              </a:graphicData>
            </a:graphic>
          </wp:inline>
        </w:drawing>
      </w:r>
    </w:p>
    <w:p w14:paraId="531425F2" w14:textId="4C397F7F" w:rsidR="002F6D16" w:rsidRDefault="002F6D16" w:rsidP="002F6D16">
      <w:pPr>
        <w:spacing w:before="40" w:after="0"/>
        <w:rPr>
          <w:rFonts w:cs="Arial"/>
          <w:b/>
          <w:szCs w:val="24"/>
        </w:rPr>
      </w:pPr>
      <w:r w:rsidRPr="002F6D16">
        <w:rPr>
          <w:rFonts w:cs="Arial"/>
          <w:b/>
          <w:noProof/>
          <w:szCs w:val="24"/>
        </w:rPr>
        <w:drawing>
          <wp:inline distT="0" distB="0" distL="0" distR="0" wp14:anchorId="4D9F232E" wp14:editId="6D1584AF">
            <wp:extent cx="4813300" cy="2895600"/>
            <wp:effectExtent l="0" t="0" r="0" b="0"/>
            <wp:docPr id="18566029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02959" name=""/>
                    <pic:cNvPicPr/>
                  </pic:nvPicPr>
                  <pic:blipFill>
                    <a:blip r:embed="rId17"/>
                    <a:stretch>
                      <a:fillRect/>
                    </a:stretch>
                  </pic:blipFill>
                  <pic:spPr>
                    <a:xfrm>
                      <a:off x="0" y="0"/>
                      <a:ext cx="4813300" cy="2895600"/>
                    </a:xfrm>
                    <a:prstGeom prst="rect">
                      <a:avLst/>
                    </a:prstGeom>
                  </pic:spPr>
                </pic:pic>
              </a:graphicData>
            </a:graphic>
          </wp:inline>
        </w:drawing>
      </w:r>
    </w:p>
    <w:p w14:paraId="3C31D238" w14:textId="67C13A57" w:rsidR="002F6D16" w:rsidRDefault="002F6D16" w:rsidP="002F6D16">
      <w:pPr>
        <w:spacing w:before="40" w:after="0"/>
        <w:rPr>
          <w:rFonts w:cs="Arial"/>
          <w:b/>
          <w:szCs w:val="24"/>
        </w:rPr>
      </w:pPr>
      <w:r w:rsidRPr="002F6D16">
        <w:rPr>
          <w:rFonts w:cs="Arial"/>
          <w:b/>
          <w:noProof/>
          <w:szCs w:val="24"/>
        </w:rPr>
        <w:drawing>
          <wp:inline distT="0" distB="0" distL="0" distR="0" wp14:anchorId="7AE81C41" wp14:editId="42C14915">
            <wp:extent cx="6120130" cy="633095"/>
            <wp:effectExtent l="0" t="0" r="1270" b="1905"/>
            <wp:docPr id="18244833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83359" name=""/>
                    <pic:cNvPicPr/>
                  </pic:nvPicPr>
                  <pic:blipFill>
                    <a:blip r:embed="rId18"/>
                    <a:stretch>
                      <a:fillRect/>
                    </a:stretch>
                  </pic:blipFill>
                  <pic:spPr>
                    <a:xfrm>
                      <a:off x="0" y="0"/>
                      <a:ext cx="6120130" cy="633095"/>
                    </a:xfrm>
                    <a:prstGeom prst="rect">
                      <a:avLst/>
                    </a:prstGeom>
                  </pic:spPr>
                </pic:pic>
              </a:graphicData>
            </a:graphic>
          </wp:inline>
        </w:drawing>
      </w:r>
    </w:p>
    <w:p w14:paraId="6ABFB4F9" w14:textId="2BAF46B9" w:rsidR="002F6D16" w:rsidRDefault="00B15E26" w:rsidP="002F6D16">
      <w:pPr>
        <w:spacing w:before="40" w:after="0"/>
        <w:rPr>
          <w:rFonts w:cs="Arial"/>
          <w:b/>
          <w:szCs w:val="24"/>
        </w:rPr>
      </w:pPr>
      <w:r w:rsidRPr="00B15E26">
        <w:rPr>
          <w:rFonts w:cs="Arial"/>
          <w:b/>
          <w:noProof/>
          <w:szCs w:val="24"/>
        </w:rPr>
        <w:lastRenderedPageBreak/>
        <w:drawing>
          <wp:inline distT="0" distB="0" distL="0" distR="0" wp14:anchorId="7E38FB33" wp14:editId="362FA42D">
            <wp:extent cx="6120130" cy="2756535"/>
            <wp:effectExtent l="0" t="0" r="1270" b="0"/>
            <wp:docPr id="49838097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80979" name=""/>
                    <pic:cNvPicPr/>
                  </pic:nvPicPr>
                  <pic:blipFill>
                    <a:blip r:embed="rId19"/>
                    <a:stretch>
                      <a:fillRect/>
                    </a:stretch>
                  </pic:blipFill>
                  <pic:spPr>
                    <a:xfrm>
                      <a:off x="0" y="0"/>
                      <a:ext cx="6120130" cy="2756535"/>
                    </a:xfrm>
                    <a:prstGeom prst="rect">
                      <a:avLst/>
                    </a:prstGeom>
                  </pic:spPr>
                </pic:pic>
              </a:graphicData>
            </a:graphic>
          </wp:inline>
        </w:drawing>
      </w:r>
    </w:p>
    <w:p w14:paraId="69166EF5" w14:textId="77777777" w:rsidR="00B15E26" w:rsidRDefault="00B15E26" w:rsidP="002F6D16">
      <w:pPr>
        <w:spacing w:before="40" w:after="0"/>
        <w:rPr>
          <w:rFonts w:cs="Arial"/>
          <w:b/>
          <w:szCs w:val="24"/>
        </w:rPr>
      </w:pPr>
    </w:p>
    <w:p w14:paraId="7F99AD83" w14:textId="399C2ED1" w:rsidR="00B15E26" w:rsidRDefault="00B15E26" w:rsidP="002F6D16">
      <w:pPr>
        <w:spacing w:before="40" w:after="0"/>
        <w:rPr>
          <w:rFonts w:cs="Arial"/>
          <w:b/>
          <w:szCs w:val="24"/>
        </w:rPr>
      </w:pPr>
      <w:r w:rsidRPr="00B15E26">
        <w:rPr>
          <w:rFonts w:cs="Arial"/>
          <w:b/>
          <w:noProof/>
          <w:szCs w:val="24"/>
        </w:rPr>
        <w:drawing>
          <wp:inline distT="0" distB="0" distL="0" distR="0" wp14:anchorId="37BCD3D4" wp14:editId="49F04ADC">
            <wp:extent cx="6120130" cy="3780790"/>
            <wp:effectExtent l="0" t="0" r="1270" b="3810"/>
            <wp:docPr id="21284282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28288" name=""/>
                    <pic:cNvPicPr/>
                  </pic:nvPicPr>
                  <pic:blipFill>
                    <a:blip r:embed="rId20"/>
                    <a:stretch>
                      <a:fillRect/>
                    </a:stretch>
                  </pic:blipFill>
                  <pic:spPr>
                    <a:xfrm>
                      <a:off x="0" y="0"/>
                      <a:ext cx="6120130" cy="3780790"/>
                    </a:xfrm>
                    <a:prstGeom prst="rect">
                      <a:avLst/>
                    </a:prstGeom>
                  </pic:spPr>
                </pic:pic>
              </a:graphicData>
            </a:graphic>
          </wp:inline>
        </w:drawing>
      </w:r>
    </w:p>
    <w:p w14:paraId="1603A81C" w14:textId="77777777" w:rsidR="002F6D16" w:rsidRDefault="002F6D16" w:rsidP="002F6D16">
      <w:pPr>
        <w:spacing w:before="40" w:after="0"/>
        <w:rPr>
          <w:rFonts w:cs="Arial"/>
          <w:b/>
          <w:szCs w:val="24"/>
        </w:rPr>
      </w:pPr>
    </w:p>
    <w:p w14:paraId="44DA9A3D" w14:textId="77777777" w:rsidR="002F6D16" w:rsidRDefault="002F6D16" w:rsidP="002F6D16">
      <w:pPr>
        <w:spacing w:before="40" w:after="0"/>
        <w:rPr>
          <w:rFonts w:cs="Arial"/>
          <w:b/>
          <w:szCs w:val="24"/>
        </w:rPr>
      </w:pPr>
    </w:p>
    <w:p w14:paraId="0D2497EB" w14:textId="77777777" w:rsidR="002F6D16" w:rsidRDefault="002F6D16" w:rsidP="002F6D16">
      <w:pPr>
        <w:spacing w:before="40" w:after="0"/>
        <w:rPr>
          <w:rFonts w:cs="Arial"/>
          <w:b/>
          <w:szCs w:val="24"/>
        </w:rPr>
      </w:pPr>
    </w:p>
    <w:p w14:paraId="193308BA" w14:textId="77777777" w:rsidR="002F6D16" w:rsidRDefault="002F6D16" w:rsidP="002F6D16">
      <w:pPr>
        <w:spacing w:before="40" w:after="0"/>
        <w:rPr>
          <w:rFonts w:cs="Arial"/>
          <w:b/>
          <w:szCs w:val="24"/>
        </w:rPr>
      </w:pPr>
    </w:p>
    <w:p w14:paraId="6F043118" w14:textId="77777777" w:rsidR="002F6D16" w:rsidRDefault="002F6D16" w:rsidP="002F6D16">
      <w:pPr>
        <w:spacing w:before="40" w:after="0"/>
        <w:rPr>
          <w:rFonts w:cs="Arial"/>
          <w:b/>
          <w:szCs w:val="24"/>
        </w:rPr>
      </w:pPr>
    </w:p>
    <w:p w14:paraId="72B68AC9" w14:textId="77777777" w:rsidR="00B15E26" w:rsidRPr="007D2B96" w:rsidRDefault="00B15E26" w:rsidP="00B15E26">
      <w:pPr>
        <w:spacing w:before="40" w:after="0"/>
        <w:ind w:firstLine="0"/>
        <w:rPr>
          <w:rFonts w:cs="Arial"/>
          <w:b/>
          <w:szCs w:val="24"/>
        </w:rPr>
      </w:pPr>
    </w:p>
    <w:p w14:paraId="33A8ED87" w14:textId="1FFC8BD8" w:rsidR="009E4E2E" w:rsidRDefault="00B240E0" w:rsidP="007B4323">
      <w:pPr>
        <w:pStyle w:val="Ttulo1"/>
        <w:numPr>
          <w:ilvl w:val="0"/>
          <w:numId w:val="0"/>
        </w:numPr>
        <w:ind w:left="432"/>
        <w:jc w:val="center"/>
        <w:rPr>
          <w:rFonts w:cs="Arial"/>
          <w:b w:val="0"/>
          <w:szCs w:val="24"/>
        </w:rPr>
      </w:pPr>
      <w:bookmarkStart w:id="69" w:name="_Toc205321673"/>
      <w:r>
        <w:rPr>
          <w:rFonts w:cs="Arial"/>
          <w:szCs w:val="24"/>
        </w:rPr>
        <w:lastRenderedPageBreak/>
        <w:t>ANEXO 4</w:t>
      </w:r>
      <w:bookmarkEnd w:id="69"/>
    </w:p>
    <w:p w14:paraId="53B4BC73" w14:textId="34A1596F" w:rsidR="003D4CF7" w:rsidRPr="003D4CF7" w:rsidRDefault="003D4CF7" w:rsidP="00B240E0">
      <w:pPr>
        <w:spacing w:before="40" w:after="0"/>
        <w:rPr>
          <w:rFonts w:cs="Arial"/>
          <w:bCs/>
          <w:szCs w:val="24"/>
        </w:rPr>
      </w:pPr>
      <w:r>
        <w:rPr>
          <w:rFonts w:cs="Arial"/>
          <w:bCs/>
          <w:szCs w:val="24"/>
        </w:rPr>
        <w:t xml:space="preserve">Escala de </w:t>
      </w:r>
      <w:proofErr w:type="spellStart"/>
      <w:r>
        <w:rPr>
          <w:rFonts w:cs="Arial"/>
          <w:bCs/>
          <w:szCs w:val="24"/>
        </w:rPr>
        <w:t>Likert</w:t>
      </w:r>
      <w:proofErr w:type="spellEnd"/>
    </w:p>
    <w:p w14:paraId="74D54DD8" w14:textId="77777777" w:rsidR="00B240E0" w:rsidRDefault="00B240E0" w:rsidP="00B240E0">
      <w:pPr>
        <w:spacing w:before="40" w:after="0"/>
        <w:rPr>
          <w:rFonts w:cs="Arial"/>
          <w:b/>
          <w:szCs w:val="24"/>
        </w:rPr>
      </w:pPr>
    </w:p>
    <w:p w14:paraId="5D1F27B8" w14:textId="5906EF92" w:rsidR="00B240E0" w:rsidRDefault="00B240E0" w:rsidP="00B240E0">
      <w:pPr>
        <w:spacing w:before="40" w:after="0"/>
        <w:rPr>
          <w:rFonts w:cs="Arial"/>
          <w:b/>
          <w:szCs w:val="24"/>
        </w:rPr>
      </w:pPr>
      <w:r>
        <w:rPr>
          <w:rFonts w:cs="Arial"/>
          <w:b/>
          <w:noProof/>
          <w:szCs w:val="24"/>
        </w:rPr>
        <w:drawing>
          <wp:inline distT="0" distB="0" distL="0" distR="0" wp14:anchorId="7A218FF9" wp14:editId="3095EC60">
            <wp:extent cx="6120130" cy="1947545"/>
            <wp:effectExtent l="0" t="0" r="1270" b="0"/>
            <wp:docPr id="126898238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82384" name="Imagem 1268982384"/>
                    <pic:cNvPicPr/>
                  </pic:nvPicPr>
                  <pic:blipFill>
                    <a:blip r:embed="rId21">
                      <a:extLst>
                        <a:ext uri="{28A0092B-C50C-407E-A947-70E740481C1C}">
                          <a14:useLocalDpi xmlns:a14="http://schemas.microsoft.com/office/drawing/2010/main" val="0"/>
                        </a:ext>
                      </a:extLst>
                    </a:blip>
                    <a:stretch>
                      <a:fillRect/>
                    </a:stretch>
                  </pic:blipFill>
                  <pic:spPr>
                    <a:xfrm>
                      <a:off x="0" y="0"/>
                      <a:ext cx="6120130" cy="1947545"/>
                    </a:xfrm>
                    <a:prstGeom prst="rect">
                      <a:avLst/>
                    </a:prstGeom>
                  </pic:spPr>
                </pic:pic>
              </a:graphicData>
            </a:graphic>
          </wp:inline>
        </w:drawing>
      </w:r>
    </w:p>
    <w:p w14:paraId="0E98F754" w14:textId="77777777" w:rsidR="00F03B65" w:rsidRDefault="00F03B65" w:rsidP="00B240E0">
      <w:pPr>
        <w:spacing w:before="40" w:after="0"/>
        <w:rPr>
          <w:rFonts w:cs="Arial"/>
          <w:b/>
          <w:szCs w:val="24"/>
        </w:rPr>
      </w:pPr>
    </w:p>
    <w:p w14:paraId="5FEA0A3F" w14:textId="77777777" w:rsidR="00F03B65" w:rsidRDefault="00F03B65" w:rsidP="00B240E0">
      <w:pPr>
        <w:spacing w:before="40" w:after="0"/>
        <w:rPr>
          <w:rFonts w:cs="Arial"/>
          <w:b/>
          <w:szCs w:val="24"/>
        </w:rPr>
      </w:pPr>
    </w:p>
    <w:p w14:paraId="544994BA" w14:textId="77777777" w:rsidR="00F03B65" w:rsidRDefault="00F03B65" w:rsidP="00B240E0">
      <w:pPr>
        <w:spacing w:before="40" w:after="0"/>
        <w:rPr>
          <w:rFonts w:cs="Arial"/>
          <w:b/>
          <w:szCs w:val="24"/>
        </w:rPr>
      </w:pPr>
    </w:p>
    <w:p w14:paraId="70A913D7" w14:textId="77777777" w:rsidR="00F03B65" w:rsidRDefault="00F03B65" w:rsidP="00B240E0">
      <w:pPr>
        <w:spacing w:before="40" w:after="0"/>
        <w:rPr>
          <w:rFonts w:cs="Arial"/>
          <w:b/>
          <w:szCs w:val="24"/>
        </w:rPr>
      </w:pPr>
    </w:p>
    <w:p w14:paraId="22D6EB51" w14:textId="77777777" w:rsidR="00F03B65" w:rsidRDefault="00F03B65" w:rsidP="00B240E0">
      <w:pPr>
        <w:spacing w:before="40" w:after="0"/>
        <w:rPr>
          <w:rFonts w:cs="Arial"/>
          <w:b/>
          <w:szCs w:val="24"/>
        </w:rPr>
      </w:pPr>
    </w:p>
    <w:p w14:paraId="01362E10" w14:textId="77777777" w:rsidR="00F03B65" w:rsidRDefault="00F03B65" w:rsidP="00B240E0">
      <w:pPr>
        <w:spacing w:before="40" w:after="0"/>
        <w:rPr>
          <w:rFonts w:cs="Arial"/>
          <w:b/>
          <w:szCs w:val="24"/>
        </w:rPr>
      </w:pPr>
    </w:p>
    <w:p w14:paraId="748D6740" w14:textId="77777777" w:rsidR="00F03B65" w:rsidRDefault="00F03B65" w:rsidP="00B240E0">
      <w:pPr>
        <w:spacing w:before="40" w:after="0"/>
        <w:rPr>
          <w:rFonts w:cs="Arial"/>
          <w:b/>
          <w:szCs w:val="24"/>
        </w:rPr>
      </w:pPr>
    </w:p>
    <w:p w14:paraId="0A7C8412" w14:textId="77777777" w:rsidR="00F03B65" w:rsidRDefault="00F03B65" w:rsidP="00B240E0">
      <w:pPr>
        <w:spacing w:before="40" w:after="0"/>
        <w:rPr>
          <w:rFonts w:cs="Arial"/>
          <w:b/>
          <w:szCs w:val="24"/>
        </w:rPr>
      </w:pPr>
    </w:p>
    <w:p w14:paraId="5CFE68C3" w14:textId="77777777" w:rsidR="00F03B65" w:rsidRDefault="00F03B65" w:rsidP="00B240E0">
      <w:pPr>
        <w:spacing w:before="40" w:after="0"/>
        <w:rPr>
          <w:rFonts w:cs="Arial"/>
          <w:b/>
          <w:szCs w:val="24"/>
        </w:rPr>
      </w:pPr>
    </w:p>
    <w:p w14:paraId="2A68EB6E" w14:textId="77777777" w:rsidR="00F03B65" w:rsidRDefault="00F03B65" w:rsidP="00B240E0">
      <w:pPr>
        <w:spacing w:before="40" w:after="0"/>
        <w:rPr>
          <w:rFonts w:cs="Arial"/>
          <w:b/>
          <w:szCs w:val="24"/>
        </w:rPr>
      </w:pPr>
    </w:p>
    <w:p w14:paraId="65B5B520" w14:textId="77777777" w:rsidR="00F03B65" w:rsidRDefault="00F03B65" w:rsidP="00B240E0">
      <w:pPr>
        <w:spacing w:before="40" w:after="0"/>
        <w:rPr>
          <w:rFonts w:cs="Arial"/>
          <w:b/>
          <w:szCs w:val="24"/>
        </w:rPr>
      </w:pPr>
    </w:p>
    <w:p w14:paraId="20DB00A8" w14:textId="77777777" w:rsidR="00F03B65" w:rsidRDefault="00F03B65" w:rsidP="00B240E0">
      <w:pPr>
        <w:spacing w:before="40" w:after="0"/>
        <w:rPr>
          <w:rFonts w:cs="Arial"/>
          <w:b/>
          <w:szCs w:val="24"/>
        </w:rPr>
      </w:pPr>
    </w:p>
    <w:p w14:paraId="1579C5D8" w14:textId="77777777" w:rsidR="00F03B65" w:rsidRDefault="00F03B65" w:rsidP="00B240E0">
      <w:pPr>
        <w:spacing w:before="40" w:after="0"/>
        <w:rPr>
          <w:rFonts w:cs="Arial"/>
          <w:b/>
          <w:szCs w:val="24"/>
        </w:rPr>
      </w:pPr>
    </w:p>
    <w:p w14:paraId="6C47CB5F" w14:textId="77777777" w:rsidR="00F03B65" w:rsidRDefault="00F03B65" w:rsidP="00B240E0">
      <w:pPr>
        <w:spacing w:before="40" w:after="0"/>
        <w:rPr>
          <w:rFonts w:cs="Arial"/>
          <w:b/>
          <w:szCs w:val="24"/>
        </w:rPr>
      </w:pPr>
    </w:p>
    <w:p w14:paraId="78B3F2EA" w14:textId="77777777" w:rsidR="00F03B65" w:rsidRDefault="00F03B65" w:rsidP="00B240E0">
      <w:pPr>
        <w:spacing w:before="40" w:after="0"/>
        <w:rPr>
          <w:rFonts w:cs="Arial"/>
          <w:b/>
          <w:szCs w:val="24"/>
        </w:rPr>
      </w:pPr>
    </w:p>
    <w:p w14:paraId="4A6BBF4B" w14:textId="77777777" w:rsidR="00F03B65" w:rsidRDefault="00F03B65" w:rsidP="00B240E0">
      <w:pPr>
        <w:spacing w:before="40" w:after="0"/>
        <w:rPr>
          <w:rFonts w:cs="Arial"/>
          <w:b/>
          <w:szCs w:val="24"/>
        </w:rPr>
      </w:pPr>
    </w:p>
    <w:p w14:paraId="02188CB2" w14:textId="77777777" w:rsidR="00F03B65" w:rsidRDefault="00F03B65" w:rsidP="00B240E0">
      <w:pPr>
        <w:spacing w:before="40" w:after="0"/>
        <w:rPr>
          <w:rFonts w:cs="Arial"/>
          <w:b/>
          <w:szCs w:val="24"/>
        </w:rPr>
      </w:pPr>
    </w:p>
    <w:p w14:paraId="067C02B3" w14:textId="77777777" w:rsidR="00F03B65" w:rsidRDefault="00F03B65" w:rsidP="00B240E0">
      <w:pPr>
        <w:spacing w:before="40" w:after="0"/>
        <w:rPr>
          <w:rFonts w:cs="Arial"/>
          <w:b/>
          <w:szCs w:val="24"/>
        </w:rPr>
      </w:pPr>
    </w:p>
    <w:p w14:paraId="79E97086" w14:textId="77777777" w:rsidR="00F03B65" w:rsidRDefault="00F03B65" w:rsidP="00B240E0">
      <w:pPr>
        <w:spacing w:before="40" w:after="0"/>
        <w:rPr>
          <w:rFonts w:cs="Arial"/>
          <w:b/>
          <w:szCs w:val="24"/>
        </w:rPr>
      </w:pPr>
    </w:p>
    <w:p w14:paraId="7B63A830" w14:textId="24D2C689" w:rsidR="00C0721A" w:rsidRPr="00F244DD" w:rsidRDefault="005F6EBE" w:rsidP="00C0721A">
      <w:pPr>
        <w:spacing w:after="0"/>
        <w:jc w:val="center"/>
        <w:rPr>
          <w:rFonts w:cstheme="minorHAnsi"/>
          <w:b/>
        </w:rPr>
      </w:pPr>
      <w:bookmarkStart w:id="70" w:name="_Toc205321674"/>
      <w:r w:rsidRPr="005F6EBE">
        <w:rPr>
          <w:rFonts w:cs="Arial"/>
          <w:bCs/>
          <w:szCs w:val="24"/>
        </w:rPr>
        <w:lastRenderedPageBreak/>
        <w:t>APÊNDICE</w:t>
      </w:r>
      <w:r w:rsidR="005F70CE">
        <w:rPr>
          <w:rFonts w:cs="Arial"/>
          <w:bCs/>
          <w:szCs w:val="24"/>
        </w:rPr>
        <w:t xml:space="preserve"> A</w:t>
      </w:r>
      <w:r w:rsidRPr="005F6EBE">
        <w:rPr>
          <w:rFonts w:cs="Arial"/>
          <w:bCs/>
          <w:szCs w:val="24"/>
        </w:rPr>
        <w:t xml:space="preserve"> –</w:t>
      </w:r>
      <w:r>
        <w:rPr>
          <w:rFonts w:cs="Arial"/>
          <w:bCs/>
          <w:szCs w:val="24"/>
        </w:rPr>
        <w:t xml:space="preserve"> TERMO DE CONSENTIMENTO LIVRE E ESCLARECIDO</w:t>
      </w:r>
      <w:bookmarkEnd w:id="70"/>
      <w:r w:rsidR="00C0721A" w:rsidRPr="00C0721A">
        <w:rPr>
          <w:rFonts w:cstheme="minorHAnsi"/>
          <w:b/>
        </w:rPr>
        <w:t xml:space="preserve"> </w:t>
      </w:r>
      <w:r w:rsidR="00C0721A" w:rsidRPr="00F244DD">
        <w:rPr>
          <w:rFonts w:cstheme="minorHAnsi"/>
          <w:b/>
        </w:rPr>
        <w:t>TERMO DE CONSENTIMENTO LIVRE ESCLARECIDO</w:t>
      </w:r>
    </w:p>
    <w:p w14:paraId="39382689" w14:textId="77777777" w:rsidR="00C0721A" w:rsidRPr="00F244DD" w:rsidRDefault="00C0721A" w:rsidP="00C0721A">
      <w:pPr>
        <w:spacing w:after="0"/>
        <w:ind w:firstLine="567"/>
        <w:jc w:val="center"/>
        <w:rPr>
          <w:rFonts w:cstheme="minorHAnsi"/>
          <w:b/>
          <w:bCs/>
          <w:lang w:val="pt-PT"/>
        </w:rPr>
      </w:pPr>
      <w:r w:rsidRPr="00F244DD">
        <w:rPr>
          <w:rFonts w:cstheme="minorHAnsi"/>
          <w:b/>
          <w:bCs/>
          <w:color w:val="000000"/>
        </w:rPr>
        <w:t>AVALIAÇÃO COMPARATIVA DA EFICÁCIA DOS LASERS ER:YAG E ND:YAG NA REMODELAÇÃO DE CICATRIZES CIRÚRGICAS PRECOCES: ENSAIO CLÍNICO CONTROLADO, PROSPECTIVO E PAREADO</w:t>
      </w:r>
    </w:p>
    <w:p w14:paraId="3A2B1B3B" w14:textId="77777777" w:rsidR="00C0721A" w:rsidRPr="00F244DD" w:rsidRDefault="00C0721A" w:rsidP="00C0721A">
      <w:pPr>
        <w:spacing w:after="0"/>
        <w:jc w:val="center"/>
        <w:rPr>
          <w:rFonts w:cstheme="minorHAnsi"/>
          <w:b/>
        </w:rPr>
      </w:pPr>
      <w:r w:rsidRPr="00F244DD">
        <w:rPr>
          <w:rFonts w:cstheme="minorHAnsi"/>
          <w:b/>
        </w:rPr>
        <w:t>Nome do Responsável: Karina Hübner</w:t>
      </w:r>
    </w:p>
    <w:p w14:paraId="22C06886" w14:textId="77777777" w:rsidR="00C0721A" w:rsidRPr="00F244DD" w:rsidRDefault="00C0721A" w:rsidP="00C0721A">
      <w:pPr>
        <w:spacing w:after="0"/>
        <w:contextualSpacing/>
        <w:rPr>
          <w:rFonts w:cstheme="minorHAnsi"/>
        </w:rPr>
      </w:pPr>
    </w:p>
    <w:p w14:paraId="4A769819" w14:textId="77777777" w:rsidR="00C0721A" w:rsidRPr="00F244DD" w:rsidRDefault="00C0721A" w:rsidP="00C0721A">
      <w:pPr>
        <w:spacing w:after="0"/>
        <w:ind w:firstLine="567"/>
        <w:rPr>
          <w:rFonts w:cstheme="minorHAnsi"/>
          <w:lang w:val="pt-PT"/>
        </w:rPr>
      </w:pPr>
      <w:r w:rsidRPr="00F244DD">
        <w:rPr>
          <w:rFonts w:cstheme="minorHAnsi"/>
        </w:rPr>
        <w:tab/>
        <w:t xml:space="preserve">Nós estamos convidando você para participar como voluntário da pesquisa </w:t>
      </w:r>
      <w:r w:rsidRPr="00F244DD">
        <w:rPr>
          <w:rFonts w:cstheme="minorHAnsi"/>
          <w:color w:val="000000"/>
        </w:rPr>
        <w:t>AVALIAÇÃO COMPARATIVA DA EFICÁCIA DOS LASERS ERBIUM:YAG E ND:YAG NA REMODELAÇÃO DE CICATRIZES CIRÚRGICAS PRECOCES: ENSAIO CLÍNICO CONTROLADO, PROSPECTIVO E PAREADO.</w:t>
      </w:r>
    </w:p>
    <w:p w14:paraId="42B5D27F" w14:textId="77777777" w:rsidR="00C0721A" w:rsidRPr="00F244DD" w:rsidRDefault="00C0721A" w:rsidP="00C0721A">
      <w:pPr>
        <w:spacing w:after="0"/>
        <w:ind w:firstLine="567"/>
        <w:contextualSpacing/>
        <w:rPr>
          <w:rFonts w:cstheme="minorHAnsi"/>
        </w:rPr>
      </w:pPr>
      <w:r w:rsidRPr="00F244DD">
        <w:rPr>
          <w:rFonts w:cstheme="minorHAnsi"/>
        </w:rPr>
        <w:t xml:space="preserve">Este documento tem o objetivo de lhe dar informações sobre a pesquisa e de assegurar seus direitos como participante da pesquisa. Por favor, antes de decidir participar da pesquisa, leia este Termo com calma e atenção, use o tempo que precisar. Se você tiver dúvidas pode perguntar a qualquer momento. Se preferir, pode levar este Termo para casa e consultar seus familiares, amigos ou outras pessoas antes de decidir participar da pesquisa.  </w:t>
      </w:r>
    </w:p>
    <w:p w14:paraId="54591CB1" w14:textId="77777777" w:rsidR="00C0721A" w:rsidRPr="00F244DD" w:rsidRDefault="00C0721A" w:rsidP="00C0721A">
      <w:pPr>
        <w:spacing w:after="0"/>
        <w:contextualSpacing/>
        <w:rPr>
          <w:rFonts w:cstheme="minorHAnsi"/>
        </w:rPr>
      </w:pPr>
      <w:r w:rsidRPr="00F244DD">
        <w:rPr>
          <w:rFonts w:cstheme="minorHAnsi"/>
        </w:rPr>
        <w:tab/>
        <w:t>Primeiro nós queremos que você saiba que sua participação nesta pesquisa é opcional. Você pode decidir não participar da pesquisa ou, caso decida participar, você pode sair dela a qualquer momento, sem penalização ou prejuízo para você. Você pode fazer perguntas a qualquer momento.</w:t>
      </w:r>
    </w:p>
    <w:p w14:paraId="79AE81DF" w14:textId="77777777" w:rsidR="00C0721A" w:rsidRPr="00F244DD" w:rsidRDefault="00C0721A" w:rsidP="00C0721A">
      <w:pPr>
        <w:pStyle w:val="Normal15"/>
        <w:jc w:val="both"/>
        <w:rPr>
          <w:rFonts w:asciiTheme="minorHAnsi" w:eastAsiaTheme="minorHAnsi" w:hAnsiTheme="minorHAnsi" w:cstheme="minorHAnsi"/>
          <w:bCs w:val="0"/>
          <w:sz w:val="22"/>
          <w:szCs w:val="22"/>
          <w:lang w:val="pt-BR"/>
        </w:rPr>
      </w:pPr>
      <w:r w:rsidRPr="00F244DD">
        <w:rPr>
          <w:rFonts w:asciiTheme="minorHAnsi" w:eastAsiaTheme="minorHAnsi" w:hAnsiTheme="minorHAnsi" w:cstheme="minorHAnsi"/>
          <w:bCs w:val="0"/>
          <w:sz w:val="22"/>
          <w:szCs w:val="22"/>
          <w:lang w:val="pt-BR"/>
        </w:rPr>
        <w:tab/>
        <w:t>Depois que você entender a pesquisa e concordar em participar, nós iremos te pedir para assinar ou colocar a sua impressão digital neste documento. Este documento será elaborado em duas vias, uma será dada para você guardar e outra via será arquivada pelo pesquisador. As duas vias serão assinadas por você e pelo responsável da pesquisa.</w:t>
      </w:r>
    </w:p>
    <w:p w14:paraId="36B94478" w14:textId="77777777" w:rsidR="00C0721A" w:rsidRPr="00F244DD" w:rsidRDefault="00C0721A" w:rsidP="00C0721A">
      <w:pPr>
        <w:pStyle w:val="Normal15"/>
        <w:tabs>
          <w:tab w:val="clear" w:pos="720"/>
        </w:tabs>
        <w:ind w:left="360"/>
        <w:jc w:val="both"/>
        <w:rPr>
          <w:rFonts w:asciiTheme="minorHAnsi" w:hAnsiTheme="minorHAnsi" w:cstheme="minorHAnsi"/>
          <w:sz w:val="22"/>
          <w:szCs w:val="22"/>
          <w:lang w:val="pt-BR"/>
        </w:rPr>
      </w:pPr>
    </w:p>
    <w:p w14:paraId="7C847E31" w14:textId="77777777" w:rsidR="00C0721A" w:rsidRPr="00F244DD" w:rsidRDefault="00C0721A" w:rsidP="00C0721A">
      <w:pPr>
        <w:spacing w:after="0"/>
        <w:contextualSpacing/>
        <w:rPr>
          <w:rFonts w:cstheme="minorHAnsi"/>
          <w:b/>
        </w:rPr>
      </w:pPr>
      <w:r w:rsidRPr="00F244DD">
        <w:rPr>
          <w:rFonts w:cstheme="minorHAnsi"/>
          <w:b/>
        </w:rPr>
        <w:t>JUSTIFICATIVA E OBJETIVOS</w:t>
      </w:r>
    </w:p>
    <w:p w14:paraId="01EA0C66" w14:textId="77777777" w:rsidR="00C0721A" w:rsidRPr="00F244DD" w:rsidRDefault="00C0721A" w:rsidP="00C0721A">
      <w:pPr>
        <w:pStyle w:val="Normal15"/>
        <w:jc w:val="both"/>
        <w:rPr>
          <w:rStyle w:val="Forte"/>
          <w:rFonts w:asciiTheme="minorHAnsi" w:hAnsiTheme="minorHAnsi" w:cstheme="minorHAnsi"/>
          <w:b w:val="0"/>
          <w:i/>
          <w:sz w:val="22"/>
          <w:szCs w:val="22"/>
          <w:u w:val="single"/>
          <w:lang w:val="pt-BR"/>
        </w:rPr>
      </w:pPr>
      <w:r w:rsidRPr="00F244DD">
        <w:rPr>
          <w:rStyle w:val="Forte"/>
          <w:rFonts w:asciiTheme="minorHAnsi" w:hAnsiTheme="minorHAnsi" w:cstheme="minorHAnsi"/>
          <w:i/>
          <w:sz w:val="22"/>
          <w:szCs w:val="22"/>
          <w:u w:val="single"/>
          <w:lang w:val="pt-BR"/>
        </w:rPr>
        <w:t xml:space="preserve">Por que estamos fazendo esta pesquisa? </w:t>
      </w:r>
    </w:p>
    <w:p w14:paraId="0AEA5C6E" w14:textId="77777777" w:rsidR="00C0721A" w:rsidRPr="00F244DD" w:rsidRDefault="00C0721A" w:rsidP="00C0721A">
      <w:pPr>
        <w:pStyle w:val="Normal15"/>
        <w:jc w:val="both"/>
        <w:rPr>
          <w:rFonts w:asciiTheme="minorHAnsi" w:hAnsiTheme="minorHAnsi" w:cstheme="minorHAnsi"/>
          <w:sz w:val="22"/>
          <w:szCs w:val="22"/>
          <w:lang w:val="pt-BR"/>
        </w:rPr>
      </w:pPr>
      <w:r w:rsidRPr="00F244DD">
        <w:rPr>
          <w:rFonts w:asciiTheme="minorHAnsi" w:hAnsiTheme="minorHAnsi" w:cstheme="minorHAnsi"/>
          <w:sz w:val="22"/>
          <w:szCs w:val="22"/>
          <w:lang w:val="pt-BR"/>
        </w:rPr>
        <w:tab/>
        <w:t xml:space="preserve">O motivo que nos leva realizar esta pesquisa é </w:t>
      </w:r>
      <w:proofErr w:type="spellStart"/>
      <w:r w:rsidRPr="00F244DD">
        <w:rPr>
          <w:rFonts w:asciiTheme="minorHAnsi" w:hAnsiTheme="minorHAnsi" w:cstheme="minorHAnsi"/>
          <w:color w:val="000000"/>
          <w:sz w:val="22"/>
          <w:szCs w:val="22"/>
        </w:rPr>
        <w:t>avaliar</w:t>
      </w:r>
      <w:proofErr w:type="spellEnd"/>
      <w:r w:rsidRPr="00F244DD">
        <w:rPr>
          <w:rFonts w:asciiTheme="minorHAnsi" w:hAnsiTheme="minorHAnsi" w:cstheme="minorHAnsi"/>
          <w:color w:val="000000"/>
          <w:sz w:val="22"/>
          <w:szCs w:val="22"/>
        </w:rPr>
        <w:t xml:space="preserve"> e </w:t>
      </w:r>
      <w:proofErr w:type="spellStart"/>
      <w:r w:rsidRPr="00F244DD">
        <w:rPr>
          <w:rFonts w:asciiTheme="minorHAnsi" w:hAnsiTheme="minorHAnsi" w:cstheme="minorHAnsi"/>
          <w:color w:val="000000"/>
          <w:sz w:val="22"/>
          <w:szCs w:val="22"/>
        </w:rPr>
        <w:t>comparar</w:t>
      </w:r>
      <w:proofErr w:type="spellEnd"/>
      <w:r w:rsidRPr="00F244DD">
        <w:rPr>
          <w:rFonts w:asciiTheme="minorHAnsi" w:hAnsiTheme="minorHAnsi" w:cstheme="minorHAnsi"/>
          <w:color w:val="000000"/>
          <w:sz w:val="22"/>
          <w:szCs w:val="22"/>
        </w:rPr>
        <w:t xml:space="preserve"> o </w:t>
      </w:r>
      <w:proofErr w:type="spellStart"/>
      <w:r w:rsidRPr="00F244DD">
        <w:rPr>
          <w:rFonts w:asciiTheme="minorHAnsi" w:hAnsiTheme="minorHAnsi" w:cstheme="minorHAnsi"/>
          <w:color w:val="000000"/>
          <w:sz w:val="22"/>
          <w:szCs w:val="22"/>
        </w:rPr>
        <w:t>impacto</w:t>
      </w:r>
      <w:proofErr w:type="spellEnd"/>
      <w:r w:rsidRPr="00F244DD">
        <w:rPr>
          <w:rFonts w:asciiTheme="minorHAnsi" w:hAnsiTheme="minorHAnsi" w:cstheme="minorHAnsi"/>
          <w:color w:val="000000"/>
          <w:sz w:val="22"/>
          <w:szCs w:val="22"/>
        </w:rPr>
        <w:t xml:space="preserve"> da </w:t>
      </w:r>
      <w:proofErr w:type="spellStart"/>
      <w:r w:rsidRPr="00F244DD">
        <w:rPr>
          <w:rFonts w:asciiTheme="minorHAnsi" w:hAnsiTheme="minorHAnsi" w:cstheme="minorHAnsi"/>
          <w:color w:val="000000"/>
          <w:sz w:val="22"/>
          <w:szCs w:val="22"/>
        </w:rPr>
        <w:t>intervenção</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precoce</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em</w:t>
      </w:r>
      <w:proofErr w:type="spellEnd"/>
      <w:r w:rsidRPr="00F244DD">
        <w:rPr>
          <w:rFonts w:asciiTheme="minorHAnsi" w:hAnsiTheme="minorHAnsi" w:cstheme="minorHAnsi"/>
          <w:color w:val="000000"/>
          <w:sz w:val="22"/>
          <w:szCs w:val="22"/>
        </w:rPr>
        <w:t xml:space="preserve"> cicatrizes com lasers </w:t>
      </w:r>
      <w:proofErr w:type="spellStart"/>
      <w:r w:rsidRPr="00F244DD">
        <w:rPr>
          <w:rFonts w:asciiTheme="minorHAnsi" w:hAnsiTheme="minorHAnsi" w:cstheme="minorHAnsi"/>
          <w:color w:val="000000"/>
          <w:sz w:val="22"/>
          <w:szCs w:val="22"/>
        </w:rPr>
        <w:t>Erbium:YAG</w:t>
      </w:r>
      <w:proofErr w:type="spellEnd"/>
      <w:r w:rsidRPr="00F244DD">
        <w:rPr>
          <w:rFonts w:asciiTheme="minorHAnsi" w:hAnsiTheme="minorHAnsi" w:cstheme="minorHAnsi"/>
          <w:color w:val="000000"/>
          <w:sz w:val="22"/>
          <w:szCs w:val="22"/>
        </w:rPr>
        <w:t xml:space="preserve"> e </w:t>
      </w:r>
      <w:proofErr w:type="spellStart"/>
      <w:r w:rsidRPr="00F244DD">
        <w:rPr>
          <w:rFonts w:asciiTheme="minorHAnsi" w:hAnsiTheme="minorHAnsi" w:cstheme="minorHAnsi"/>
          <w:color w:val="000000"/>
          <w:sz w:val="22"/>
          <w:szCs w:val="22"/>
        </w:rPr>
        <w:t>Nd:YAG</w:t>
      </w:r>
      <w:proofErr w:type="spellEnd"/>
      <w:r w:rsidRPr="00F244DD">
        <w:rPr>
          <w:rFonts w:asciiTheme="minorHAnsi" w:hAnsiTheme="minorHAnsi" w:cstheme="minorHAnsi"/>
          <w:color w:val="000000"/>
          <w:sz w:val="22"/>
          <w:szCs w:val="22"/>
        </w:rPr>
        <w:t xml:space="preserve"> no </w:t>
      </w:r>
      <w:proofErr w:type="spellStart"/>
      <w:r w:rsidRPr="00F244DD">
        <w:rPr>
          <w:rFonts w:asciiTheme="minorHAnsi" w:hAnsiTheme="minorHAnsi" w:cstheme="minorHAnsi"/>
          <w:color w:val="000000"/>
          <w:sz w:val="22"/>
          <w:szCs w:val="22"/>
        </w:rPr>
        <w:t>processo</w:t>
      </w:r>
      <w:proofErr w:type="spellEnd"/>
      <w:r w:rsidRPr="00F244DD">
        <w:rPr>
          <w:rFonts w:asciiTheme="minorHAnsi" w:hAnsiTheme="minorHAnsi" w:cstheme="minorHAnsi"/>
          <w:color w:val="000000"/>
          <w:sz w:val="22"/>
          <w:szCs w:val="22"/>
        </w:rPr>
        <w:t xml:space="preserve"> de </w:t>
      </w:r>
      <w:proofErr w:type="spellStart"/>
      <w:r w:rsidRPr="00F244DD">
        <w:rPr>
          <w:rFonts w:asciiTheme="minorHAnsi" w:hAnsiTheme="minorHAnsi" w:cstheme="minorHAnsi"/>
          <w:color w:val="000000"/>
          <w:sz w:val="22"/>
          <w:szCs w:val="22"/>
        </w:rPr>
        <w:t>cicatrização</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cutânea</w:t>
      </w:r>
      <w:proofErr w:type="spellEnd"/>
      <w:r w:rsidRPr="00F244DD">
        <w:rPr>
          <w:rFonts w:asciiTheme="minorHAnsi" w:hAnsiTheme="minorHAnsi" w:cstheme="minorHAnsi"/>
          <w:sz w:val="22"/>
          <w:szCs w:val="22"/>
          <w:lang w:val="pt-BR"/>
        </w:rPr>
        <w:t>.</w:t>
      </w:r>
    </w:p>
    <w:p w14:paraId="5BE8A45B" w14:textId="77777777" w:rsidR="00C0721A" w:rsidRPr="00F244DD" w:rsidRDefault="00C0721A" w:rsidP="00C0721A">
      <w:pPr>
        <w:pStyle w:val="Normal15"/>
        <w:jc w:val="both"/>
        <w:rPr>
          <w:rFonts w:asciiTheme="minorHAnsi" w:hAnsiTheme="minorHAnsi" w:cstheme="minorHAnsi"/>
          <w:sz w:val="22"/>
          <w:szCs w:val="22"/>
          <w:lang w:val="pt-BR"/>
        </w:rPr>
      </w:pPr>
    </w:p>
    <w:p w14:paraId="06F610F8" w14:textId="77777777" w:rsidR="00C0721A" w:rsidRPr="00F244DD" w:rsidRDefault="00C0721A" w:rsidP="00C0721A">
      <w:pPr>
        <w:pStyle w:val="Normal15"/>
        <w:jc w:val="both"/>
        <w:rPr>
          <w:rStyle w:val="Forte"/>
          <w:rFonts w:asciiTheme="minorHAnsi" w:hAnsiTheme="minorHAnsi" w:cstheme="minorHAnsi"/>
          <w:b w:val="0"/>
          <w:i/>
          <w:sz w:val="22"/>
          <w:szCs w:val="22"/>
          <w:u w:val="single"/>
          <w:lang w:val="pt-BR"/>
        </w:rPr>
      </w:pPr>
      <w:r w:rsidRPr="00F244DD">
        <w:rPr>
          <w:rStyle w:val="Forte"/>
          <w:rFonts w:asciiTheme="minorHAnsi" w:hAnsiTheme="minorHAnsi" w:cstheme="minorHAnsi"/>
          <w:i/>
          <w:sz w:val="22"/>
          <w:szCs w:val="22"/>
          <w:u w:val="single"/>
          <w:lang w:val="pt-BR"/>
        </w:rPr>
        <w:t>Por que estamos convidando você para fazer parte desta pesquisa?</w:t>
      </w:r>
    </w:p>
    <w:p w14:paraId="28F59D16" w14:textId="77777777" w:rsidR="00C0721A" w:rsidRDefault="00C0721A" w:rsidP="00C0721A">
      <w:pPr>
        <w:pStyle w:val="Normal15"/>
        <w:jc w:val="both"/>
        <w:rPr>
          <w:rFonts w:asciiTheme="minorHAnsi" w:hAnsiTheme="minorHAnsi" w:cstheme="minorHAnsi"/>
          <w:color w:val="000000"/>
          <w:sz w:val="22"/>
          <w:szCs w:val="22"/>
        </w:rPr>
      </w:pPr>
      <w:r w:rsidRPr="00F244DD">
        <w:rPr>
          <w:rFonts w:asciiTheme="minorHAnsi" w:hAnsiTheme="minorHAnsi" w:cstheme="minorHAnsi"/>
          <w:bCs w:val="0"/>
          <w:sz w:val="22"/>
          <w:szCs w:val="22"/>
          <w:lang w:val="pt-BR"/>
        </w:rPr>
        <w:t>A</w:t>
      </w:r>
      <w:r w:rsidRPr="00F244DD">
        <w:rPr>
          <w:rFonts w:asciiTheme="minorHAnsi" w:hAnsiTheme="minorHAnsi" w:cstheme="minorHAnsi"/>
          <w:b/>
          <w:sz w:val="22"/>
          <w:szCs w:val="22"/>
          <w:lang w:val="pt-BR"/>
        </w:rPr>
        <w:t xml:space="preserve"> </w:t>
      </w:r>
      <w:proofErr w:type="spellStart"/>
      <w:r w:rsidRPr="00F244DD">
        <w:rPr>
          <w:rFonts w:asciiTheme="minorHAnsi" w:hAnsiTheme="minorHAnsi" w:cstheme="minorHAnsi"/>
          <w:color w:val="000000"/>
          <w:sz w:val="22"/>
          <w:szCs w:val="22"/>
        </w:rPr>
        <w:t>aplicação</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precoce</w:t>
      </w:r>
      <w:proofErr w:type="spellEnd"/>
      <w:r w:rsidRPr="00F244DD">
        <w:rPr>
          <w:rFonts w:asciiTheme="minorHAnsi" w:hAnsiTheme="minorHAnsi" w:cstheme="minorHAnsi"/>
          <w:color w:val="000000"/>
          <w:sz w:val="22"/>
          <w:szCs w:val="22"/>
        </w:rPr>
        <w:t xml:space="preserve"> de </w:t>
      </w:r>
      <w:proofErr w:type="spellStart"/>
      <w:r w:rsidRPr="00F244DD">
        <w:rPr>
          <w:rFonts w:asciiTheme="minorHAnsi" w:hAnsiTheme="minorHAnsi" w:cstheme="minorHAnsi"/>
          <w:color w:val="000000"/>
          <w:sz w:val="22"/>
          <w:szCs w:val="22"/>
        </w:rPr>
        <w:t>laserterapia</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promove</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remodelação</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tecidual</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mais</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eficiente</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em</w:t>
      </w:r>
      <w:proofErr w:type="spellEnd"/>
      <w:r w:rsidRPr="00F244DD">
        <w:rPr>
          <w:rFonts w:asciiTheme="minorHAnsi" w:hAnsiTheme="minorHAnsi" w:cstheme="minorHAnsi"/>
          <w:color w:val="000000"/>
          <w:sz w:val="22"/>
          <w:szCs w:val="22"/>
        </w:rPr>
        <w:t xml:space="preserve"> cicatrizes </w:t>
      </w:r>
      <w:proofErr w:type="spellStart"/>
      <w:r w:rsidRPr="00F244DD">
        <w:rPr>
          <w:rFonts w:asciiTheme="minorHAnsi" w:hAnsiTheme="minorHAnsi" w:cstheme="minorHAnsi"/>
          <w:color w:val="000000"/>
          <w:sz w:val="22"/>
          <w:szCs w:val="22"/>
        </w:rPr>
        <w:t>recentes</w:t>
      </w:r>
      <w:proofErr w:type="spellEnd"/>
      <w:r w:rsidRPr="00F244DD">
        <w:rPr>
          <w:rFonts w:asciiTheme="minorHAnsi" w:hAnsiTheme="minorHAnsi" w:cstheme="minorHAnsi"/>
          <w:color w:val="000000"/>
          <w:sz w:val="22"/>
          <w:szCs w:val="22"/>
        </w:rPr>
        <w:t xml:space="preserve">, com </w:t>
      </w:r>
      <w:proofErr w:type="spellStart"/>
      <w:r w:rsidRPr="00F244DD">
        <w:rPr>
          <w:rFonts w:asciiTheme="minorHAnsi" w:hAnsiTheme="minorHAnsi" w:cstheme="minorHAnsi"/>
          <w:color w:val="000000"/>
          <w:sz w:val="22"/>
          <w:szCs w:val="22"/>
        </w:rPr>
        <w:t>superioridade</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clínica</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em</w:t>
      </w:r>
      <w:proofErr w:type="spellEnd"/>
      <w:r w:rsidRPr="00F244DD">
        <w:rPr>
          <w:rFonts w:asciiTheme="minorHAnsi" w:hAnsiTheme="minorHAnsi" w:cstheme="minorHAnsi"/>
          <w:color w:val="000000"/>
          <w:sz w:val="22"/>
          <w:szCs w:val="22"/>
        </w:rPr>
        <w:t xml:space="preserve"> </w:t>
      </w:r>
      <w:proofErr w:type="spellStart"/>
      <w:r w:rsidRPr="00F244DD">
        <w:rPr>
          <w:rFonts w:asciiTheme="minorHAnsi" w:hAnsiTheme="minorHAnsi" w:cstheme="minorHAnsi"/>
          <w:color w:val="000000"/>
          <w:sz w:val="22"/>
          <w:szCs w:val="22"/>
        </w:rPr>
        <w:t>comparação</w:t>
      </w:r>
      <w:proofErr w:type="spellEnd"/>
      <w:r w:rsidRPr="00F244DD">
        <w:rPr>
          <w:rFonts w:asciiTheme="minorHAnsi" w:hAnsiTheme="minorHAnsi" w:cstheme="minorHAnsi"/>
          <w:color w:val="000000"/>
          <w:sz w:val="22"/>
          <w:szCs w:val="22"/>
        </w:rPr>
        <w:t xml:space="preserve"> à </w:t>
      </w:r>
      <w:proofErr w:type="spellStart"/>
      <w:r w:rsidRPr="00F244DD">
        <w:rPr>
          <w:rFonts w:asciiTheme="minorHAnsi" w:hAnsiTheme="minorHAnsi" w:cstheme="minorHAnsi"/>
          <w:color w:val="000000"/>
          <w:sz w:val="22"/>
          <w:szCs w:val="22"/>
        </w:rPr>
        <w:t>ausência</w:t>
      </w:r>
      <w:proofErr w:type="spellEnd"/>
      <w:r w:rsidRPr="00F244DD">
        <w:rPr>
          <w:rFonts w:asciiTheme="minorHAnsi" w:hAnsiTheme="minorHAnsi" w:cstheme="minorHAnsi"/>
          <w:color w:val="000000"/>
          <w:sz w:val="22"/>
          <w:szCs w:val="22"/>
        </w:rPr>
        <w:t xml:space="preserve"> de </w:t>
      </w:r>
      <w:proofErr w:type="spellStart"/>
      <w:r w:rsidRPr="00F244DD">
        <w:rPr>
          <w:rFonts w:asciiTheme="minorHAnsi" w:hAnsiTheme="minorHAnsi" w:cstheme="minorHAnsi"/>
          <w:color w:val="000000"/>
          <w:sz w:val="22"/>
          <w:szCs w:val="22"/>
        </w:rPr>
        <w:t>tratamento</w:t>
      </w:r>
      <w:proofErr w:type="spellEnd"/>
      <w:r w:rsidRPr="00F244DD">
        <w:rPr>
          <w:rFonts w:asciiTheme="minorHAnsi" w:hAnsiTheme="minorHAnsi" w:cstheme="minorHAnsi"/>
          <w:color w:val="000000"/>
          <w:sz w:val="22"/>
          <w:szCs w:val="22"/>
        </w:rPr>
        <w:t>.</w:t>
      </w:r>
    </w:p>
    <w:p w14:paraId="71982829" w14:textId="77777777" w:rsidR="00C0721A" w:rsidRPr="00F244DD" w:rsidRDefault="00C0721A" w:rsidP="00C0721A">
      <w:pPr>
        <w:pStyle w:val="Normal15"/>
        <w:jc w:val="both"/>
        <w:rPr>
          <w:rFonts w:asciiTheme="minorHAnsi" w:hAnsiTheme="minorHAnsi" w:cstheme="minorHAnsi"/>
          <w:sz w:val="22"/>
          <w:szCs w:val="22"/>
          <w:lang w:val="pt-BR"/>
        </w:rPr>
      </w:pPr>
    </w:p>
    <w:p w14:paraId="75499E8F" w14:textId="77777777" w:rsidR="00C0721A" w:rsidRPr="00F244DD" w:rsidRDefault="00C0721A" w:rsidP="00C0721A">
      <w:pPr>
        <w:spacing w:after="0"/>
        <w:contextualSpacing/>
        <w:rPr>
          <w:rFonts w:cstheme="minorHAnsi"/>
          <w:b/>
        </w:rPr>
      </w:pPr>
      <w:r w:rsidRPr="00F244DD">
        <w:rPr>
          <w:rFonts w:cstheme="minorHAnsi"/>
          <w:b/>
        </w:rPr>
        <w:t>PROCEDIMENTOS</w:t>
      </w:r>
    </w:p>
    <w:p w14:paraId="2454C2EC" w14:textId="77777777" w:rsidR="00C0721A" w:rsidRPr="00F244DD" w:rsidRDefault="00C0721A" w:rsidP="00C0721A">
      <w:pPr>
        <w:spacing w:after="0"/>
        <w:contextualSpacing/>
        <w:rPr>
          <w:rFonts w:cstheme="minorHAnsi"/>
          <w:i/>
          <w:u w:val="single"/>
        </w:rPr>
      </w:pPr>
      <w:r w:rsidRPr="00F244DD">
        <w:rPr>
          <w:rFonts w:cstheme="minorHAnsi"/>
          <w:i/>
          <w:u w:val="single"/>
        </w:rPr>
        <w:t>Como será sua participação nesta pesquisa?</w:t>
      </w:r>
    </w:p>
    <w:p w14:paraId="62C68BA8" w14:textId="77777777" w:rsidR="00C0721A" w:rsidRPr="00F244DD" w:rsidRDefault="00C0721A" w:rsidP="00C0721A">
      <w:pPr>
        <w:spacing w:after="0"/>
        <w:ind w:firstLine="360"/>
        <w:rPr>
          <w:rFonts w:cstheme="minorHAnsi"/>
        </w:rPr>
      </w:pPr>
      <w:r w:rsidRPr="00F244DD">
        <w:rPr>
          <w:rFonts w:cstheme="minorHAnsi"/>
        </w:rPr>
        <w:t>Se você concordar em participar desta pesquisa iremos coletar os dados de seu tratamento</w:t>
      </w:r>
      <w:r>
        <w:rPr>
          <w:rFonts w:cstheme="minorHAnsi"/>
        </w:rPr>
        <w:t>, questionário</w:t>
      </w:r>
      <w:r w:rsidRPr="00F244DD">
        <w:rPr>
          <w:rFonts w:cstheme="minorHAnsi"/>
        </w:rPr>
        <w:t xml:space="preserve"> e realizar filmagem e fotografias. A filmagem e o material fotográfico do seu caso poderão ser utilizados como parte de arquivo médico, pesquisa médica e/ou ensinamentos. </w:t>
      </w:r>
      <w:bookmarkStart w:id="71" w:name="_Hlk122979556"/>
      <w:r w:rsidRPr="00F244DD">
        <w:rPr>
          <w:rFonts w:cstheme="minorHAnsi"/>
        </w:rPr>
        <w:t>Nesse sentido, seu médico tem o consentimento para utilizá-las apenas com propósito científicos de divulgação dos resultados desta pesquisa incluindo os seguintes:</w:t>
      </w:r>
    </w:p>
    <w:p w14:paraId="75E8A783" w14:textId="77777777" w:rsidR="00C0721A" w:rsidRPr="00F244DD" w:rsidRDefault="00C0721A" w:rsidP="00C0721A">
      <w:pPr>
        <w:pStyle w:val="PargrafodaLista"/>
        <w:numPr>
          <w:ilvl w:val="0"/>
          <w:numId w:val="47"/>
        </w:numPr>
        <w:spacing w:after="0" w:line="360" w:lineRule="auto"/>
        <w:rPr>
          <w:rFonts w:cstheme="minorHAnsi"/>
        </w:rPr>
      </w:pPr>
      <w:r w:rsidRPr="00F244DD">
        <w:rPr>
          <w:rFonts w:cstheme="minorHAnsi"/>
        </w:rPr>
        <w:t>Publicação em artigos médicos, relatos de caso ou livros texto.</w:t>
      </w:r>
    </w:p>
    <w:p w14:paraId="796F339D" w14:textId="77777777" w:rsidR="00C0721A" w:rsidRPr="00F244DD" w:rsidRDefault="00C0721A" w:rsidP="00C0721A">
      <w:pPr>
        <w:pStyle w:val="PargrafodaLista"/>
        <w:numPr>
          <w:ilvl w:val="0"/>
          <w:numId w:val="47"/>
        </w:numPr>
        <w:spacing w:after="0" w:line="360" w:lineRule="auto"/>
        <w:rPr>
          <w:rFonts w:cstheme="minorHAnsi"/>
        </w:rPr>
      </w:pPr>
      <w:r w:rsidRPr="00F244DD">
        <w:rPr>
          <w:rFonts w:cstheme="minorHAnsi"/>
        </w:rPr>
        <w:t>Como parte de exibição cientifica.</w:t>
      </w:r>
    </w:p>
    <w:p w14:paraId="3A1C04F2" w14:textId="77777777" w:rsidR="00C0721A" w:rsidRPr="00F244DD" w:rsidRDefault="00C0721A" w:rsidP="00C0721A">
      <w:pPr>
        <w:pStyle w:val="PargrafodaLista"/>
        <w:numPr>
          <w:ilvl w:val="0"/>
          <w:numId w:val="47"/>
        </w:numPr>
        <w:spacing w:after="0" w:line="360" w:lineRule="auto"/>
        <w:rPr>
          <w:rFonts w:cstheme="minorHAnsi"/>
        </w:rPr>
      </w:pPr>
      <w:r w:rsidRPr="00F244DD">
        <w:rPr>
          <w:rFonts w:cstheme="minorHAnsi"/>
        </w:rPr>
        <w:t>Para ilustrar palestras médicas dadas ao público.</w:t>
      </w:r>
    </w:p>
    <w:p w14:paraId="5FF69BF1" w14:textId="77777777" w:rsidR="00C0721A" w:rsidRPr="00F244DD" w:rsidRDefault="00C0721A" w:rsidP="00C0721A">
      <w:pPr>
        <w:pStyle w:val="PargrafodaLista"/>
        <w:numPr>
          <w:ilvl w:val="0"/>
          <w:numId w:val="47"/>
        </w:numPr>
        <w:spacing w:after="0" w:line="360" w:lineRule="auto"/>
        <w:rPr>
          <w:rFonts w:cstheme="minorHAnsi"/>
        </w:rPr>
      </w:pPr>
      <w:r w:rsidRPr="00F244DD">
        <w:rPr>
          <w:rFonts w:cstheme="minorHAnsi"/>
        </w:rPr>
        <w:t>Para ilustrar artigos da imprensa leiga sobre assuntos médicos.</w:t>
      </w:r>
    </w:p>
    <w:p w14:paraId="12C95933" w14:textId="77777777" w:rsidR="00C0721A" w:rsidRPr="00F244DD" w:rsidRDefault="00C0721A" w:rsidP="00C0721A">
      <w:pPr>
        <w:spacing w:after="0"/>
        <w:ind w:firstLine="360"/>
        <w:rPr>
          <w:rFonts w:cstheme="minorHAnsi"/>
        </w:rPr>
      </w:pPr>
      <w:r w:rsidRPr="00F244DD">
        <w:rPr>
          <w:rFonts w:cstheme="minorHAnsi"/>
        </w:rPr>
        <w:t xml:space="preserve">Cada participante da pesquisa apresentará 2 cicatrizes e cada cicatriz será tratada com um tipo de laser, ou seja, uma cicatriz receberá tratamento com o laser de </w:t>
      </w:r>
      <w:proofErr w:type="spellStart"/>
      <w:r w:rsidRPr="00F244DD">
        <w:rPr>
          <w:rFonts w:cstheme="minorHAnsi"/>
        </w:rPr>
        <w:t>Erbium</w:t>
      </w:r>
      <w:proofErr w:type="spellEnd"/>
      <w:r w:rsidRPr="00F244DD">
        <w:rPr>
          <w:rFonts w:cstheme="minorHAnsi"/>
        </w:rPr>
        <w:t xml:space="preserve"> e outra cicatriz com o laser de </w:t>
      </w:r>
      <w:proofErr w:type="spellStart"/>
      <w:r w:rsidRPr="00F244DD">
        <w:rPr>
          <w:rFonts w:cstheme="minorHAnsi"/>
        </w:rPr>
        <w:t>Nd:Yag</w:t>
      </w:r>
      <w:proofErr w:type="spellEnd"/>
      <w:r w:rsidRPr="00F244DD">
        <w:rPr>
          <w:rFonts w:cstheme="minorHAnsi"/>
        </w:rPr>
        <w:t>.</w:t>
      </w:r>
    </w:p>
    <w:p w14:paraId="516FBB8A" w14:textId="77777777" w:rsidR="00C0721A" w:rsidRPr="00F244DD" w:rsidRDefault="00C0721A" w:rsidP="00C0721A">
      <w:pPr>
        <w:spacing w:after="0"/>
        <w:ind w:firstLine="360"/>
        <w:rPr>
          <w:rFonts w:cstheme="minorHAnsi"/>
        </w:rPr>
      </w:pPr>
      <w:r w:rsidRPr="00F244DD">
        <w:rPr>
          <w:rFonts w:cstheme="minorHAnsi"/>
        </w:rPr>
        <w:t>Em caso de necessidade de pequena correção cirúrgica de parte de sua cicatriz, uma biópsia pequena de 3mm da sua lesão, será indicada pelo pesquisador. Você pode concordar ou não com a realização do procedimento e se você tiver dúvidas pode perguntar a qualquer momento</w:t>
      </w:r>
      <w:bookmarkEnd w:id="71"/>
      <w:r w:rsidRPr="00F244DD">
        <w:rPr>
          <w:rFonts w:cstheme="minorHAnsi"/>
        </w:rPr>
        <w:t xml:space="preserve">. Em caso de concordância, realizamos a limpeza do local, seguida de infiltração de anestesia local e posterior retirada de um fragmento de 3mm da sua cicatriz. O material retirado, é enviado ao laboratório, sem custos para você, para análise. </w:t>
      </w:r>
    </w:p>
    <w:p w14:paraId="467A77F2" w14:textId="77777777" w:rsidR="00C0721A" w:rsidRPr="00F244DD" w:rsidRDefault="00C0721A" w:rsidP="00C0721A">
      <w:pPr>
        <w:spacing w:after="0"/>
        <w:contextualSpacing/>
        <w:rPr>
          <w:rFonts w:cstheme="minorHAnsi"/>
        </w:rPr>
      </w:pPr>
    </w:p>
    <w:p w14:paraId="63585E72" w14:textId="77777777" w:rsidR="00C0721A" w:rsidRPr="00F244DD" w:rsidRDefault="00C0721A" w:rsidP="00C0721A">
      <w:pPr>
        <w:spacing w:after="0"/>
        <w:contextualSpacing/>
        <w:rPr>
          <w:rFonts w:cstheme="minorHAnsi"/>
          <w:b/>
        </w:rPr>
      </w:pPr>
      <w:r w:rsidRPr="00F244DD">
        <w:rPr>
          <w:rFonts w:cstheme="minorHAnsi"/>
          <w:b/>
        </w:rPr>
        <w:t>DESCONFORTOS, RISCOS E BENEFÍCIOS</w:t>
      </w:r>
    </w:p>
    <w:p w14:paraId="502C2BF5" w14:textId="77777777" w:rsidR="00C0721A" w:rsidRPr="00F244DD" w:rsidRDefault="00C0721A" w:rsidP="00C0721A">
      <w:pPr>
        <w:autoSpaceDE w:val="0"/>
        <w:autoSpaceDN w:val="0"/>
        <w:adjustRightInd w:val="0"/>
        <w:spacing w:after="0"/>
        <w:rPr>
          <w:rFonts w:cstheme="minorHAnsi"/>
          <w:i/>
          <w:u w:val="single"/>
        </w:rPr>
      </w:pPr>
      <w:r w:rsidRPr="00F244DD">
        <w:rPr>
          <w:rFonts w:cstheme="minorHAnsi"/>
          <w:i/>
          <w:u w:val="single"/>
        </w:rPr>
        <w:t>Existe algum desconforto ou risco para você por participar desta pesquisa?</w:t>
      </w:r>
    </w:p>
    <w:p w14:paraId="499F2919" w14:textId="77777777" w:rsidR="00C0721A" w:rsidRPr="00F244DD" w:rsidRDefault="00C0721A" w:rsidP="00C0721A">
      <w:pPr>
        <w:spacing w:after="0"/>
        <w:ind w:firstLine="708"/>
        <w:contextualSpacing/>
        <w:rPr>
          <w:rFonts w:cstheme="minorHAnsi"/>
        </w:rPr>
      </w:pPr>
      <w:r w:rsidRPr="00F244DD">
        <w:rPr>
          <w:rFonts w:cstheme="minorHAnsi"/>
        </w:rPr>
        <w:t>O risco mínimo da pesquisa está relacionado a confidencialidade de seus dados pessoais, ou exposição de sua imagem, mas garanto que não será divulgado dados que possam identificá-lo e nas fotografias serão suprimidas as partes que possam identificá-lo. Caso você tenha algum desconforto devido à lembrança ocasionada pela cicatriz, a pesquisa será interrompida e estarei disponível para conversar sobre o assunto. Caso deseje, podemos parar a pesquisa e realizar em outro momento. Neste termo tem o meu contato caso queira conversar sobre a lembrança ocasionada pela cicatriz em outro momento.</w:t>
      </w:r>
    </w:p>
    <w:p w14:paraId="79F88EC7" w14:textId="77777777" w:rsidR="00C0721A" w:rsidRPr="00F244DD" w:rsidRDefault="00C0721A" w:rsidP="00C0721A">
      <w:pPr>
        <w:spacing w:after="0"/>
        <w:contextualSpacing/>
        <w:rPr>
          <w:rFonts w:cstheme="minorHAnsi"/>
        </w:rPr>
      </w:pPr>
      <w:r w:rsidRPr="00F244DD">
        <w:rPr>
          <w:rFonts w:cstheme="minorHAnsi"/>
        </w:rPr>
        <w:lastRenderedPageBreak/>
        <w:tab/>
        <w:t xml:space="preserve">Caso seja necessário coleta de pequena biópsia e concorde com o procedimento, há risco de dor leve no momento da infiltração da anestesia e risco de uma pequena cicatriz (3mm).  Esses riscos serão minimizados com a técnica correta de coleta da biópsia, utilização de fios finos para sutura (pontos) e retirada de um pedaço mínimo (3mm). </w:t>
      </w:r>
    </w:p>
    <w:p w14:paraId="4F8A5B4F" w14:textId="77777777" w:rsidR="00C0721A" w:rsidRPr="00F244DD" w:rsidRDefault="00C0721A" w:rsidP="00C0721A">
      <w:pPr>
        <w:spacing w:after="0"/>
        <w:contextualSpacing/>
        <w:rPr>
          <w:rFonts w:cstheme="minorHAnsi"/>
        </w:rPr>
      </w:pPr>
    </w:p>
    <w:p w14:paraId="09DDB8A6" w14:textId="77777777" w:rsidR="00C0721A" w:rsidRPr="00F244DD" w:rsidRDefault="00C0721A" w:rsidP="00C0721A">
      <w:pPr>
        <w:autoSpaceDE w:val="0"/>
        <w:autoSpaceDN w:val="0"/>
        <w:adjustRightInd w:val="0"/>
        <w:spacing w:after="0"/>
        <w:rPr>
          <w:rFonts w:cstheme="minorHAnsi"/>
          <w:i/>
          <w:u w:val="single"/>
        </w:rPr>
      </w:pPr>
      <w:r w:rsidRPr="00F244DD">
        <w:rPr>
          <w:rFonts w:cstheme="minorHAnsi"/>
          <w:i/>
          <w:u w:val="single"/>
        </w:rPr>
        <w:t>Existe algum benefício para você por participar desta pesquisa?</w:t>
      </w:r>
    </w:p>
    <w:p w14:paraId="1A016EB5" w14:textId="77777777" w:rsidR="00C0721A" w:rsidRPr="00F244DD" w:rsidRDefault="00C0721A" w:rsidP="00C0721A">
      <w:pPr>
        <w:spacing w:after="0"/>
        <w:ind w:firstLine="708"/>
        <w:contextualSpacing/>
        <w:rPr>
          <w:rFonts w:cstheme="minorHAnsi"/>
          <w:b/>
        </w:rPr>
      </w:pPr>
      <w:r w:rsidRPr="00F244DD">
        <w:rPr>
          <w:rFonts w:cstheme="minorHAnsi"/>
        </w:rPr>
        <w:t>O benefício esperado com essa pesquisa é contribuir para o avanço científico e melhor conhecimento da enfermidade. Além disso, há também o benefício de reduzir cicatrizes disfuncionais e inestéticas, impactando positivamente na qualidade de vida.</w:t>
      </w:r>
      <w:r w:rsidRPr="00F244DD">
        <w:rPr>
          <w:rFonts w:cstheme="minorHAnsi"/>
          <w:b/>
        </w:rPr>
        <w:t xml:space="preserve"> </w:t>
      </w:r>
      <w:r w:rsidRPr="00F244DD">
        <w:rPr>
          <w:rFonts w:cstheme="minorHAnsi"/>
        </w:rPr>
        <w:t>A divulgação dos resultados deste estudo trará benefícios a outros pacientes com cicatrizes, pois a maioria de dermatologistas e cirurgiões não têm intimidade com essa patologia, e o estudo será divulgado em jornais e revistas médicas.</w:t>
      </w:r>
    </w:p>
    <w:p w14:paraId="4400C449" w14:textId="77777777" w:rsidR="00C0721A" w:rsidRPr="00F244DD" w:rsidRDefault="00C0721A" w:rsidP="00C0721A">
      <w:pPr>
        <w:spacing w:after="0"/>
        <w:contextualSpacing/>
        <w:rPr>
          <w:rFonts w:cstheme="minorHAnsi"/>
          <w:b/>
        </w:rPr>
      </w:pPr>
    </w:p>
    <w:p w14:paraId="6C76F6A3" w14:textId="77777777" w:rsidR="00C0721A" w:rsidRPr="00F244DD" w:rsidRDefault="00C0721A" w:rsidP="00C0721A">
      <w:pPr>
        <w:spacing w:after="0"/>
        <w:contextualSpacing/>
        <w:rPr>
          <w:rFonts w:cstheme="minorHAnsi"/>
          <w:b/>
        </w:rPr>
      </w:pPr>
      <w:r w:rsidRPr="00F244DD">
        <w:rPr>
          <w:rFonts w:cstheme="minorHAnsi"/>
          <w:b/>
        </w:rPr>
        <w:t>RESSARCIMENTO E INDENIZAÇÃO</w:t>
      </w:r>
    </w:p>
    <w:p w14:paraId="2AE0CE6A" w14:textId="77777777" w:rsidR="00C0721A" w:rsidRPr="00F244DD" w:rsidRDefault="00C0721A" w:rsidP="00C0721A">
      <w:pPr>
        <w:spacing w:after="0"/>
        <w:contextualSpacing/>
        <w:rPr>
          <w:rFonts w:cstheme="minorHAnsi"/>
          <w:i/>
          <w:u w:val="single"/>
        </w:rPr>
      </w:pPr>
      <w:r w:rsidRPr="00F244DD">
        <w:rPr>
          <w:rFonts w:cstheme="minorHAnsi"/>
          <w:i/>
          <w:u w:val="single"/>
        </w:rPr>
        <w:t>Você receberá pagamento por participar desta pesquisa?</w:t>
      </w:r>
    </w:p>
    <w:p w14:paraId="0D5B9473" w14:textId="77777777" w:rsidR="00C0721A" w:rsidRPr="00F244DD" w:rsidRDefault="00C0721A" w:rsidP="00C0721A">
      <w:pPr>
        <w:spacing w:after="0"/>
        <w:outlineLvl w:val="0"/>
        <w:rPr>
          <w:rFonts w:cstheme="minorHAnsi"/>
        </w:rPr>
      </w:pPr>
      <w:r w:rsidRPr="00F244DD">
        <w:rPr>
          <w:rFonts w:cstheme="minorHAnsi"/>
        </w:rPr>
        <w:tab/>
        <w:t xml:space="preserve">Você não receberá nenhum pagamento, em dinheiro ou em outra forma, por participar desta pesquisa. </w:t>
      </w:r>
    </w:p>
    <w:p w14:paraId="0D5AAE63" w14:textId="77777777" w:rsidR="00C0721A" w:rsidRPr="00F244DD" w:rsidRDefault="00C0721A" w:rsidP="00C0721A">
      <w:pPr>
        <w:spacing w:after="0"/>
        <w:outlineLvl w:val="0"/>
        <w:rPr>
          <w:rFonts w:cstheme="minorHAnsi"/>
        </w:rPr>
      </w:pPr>
    </w:p>
    <w:p w14:paraId="6AE0BEB0" w14:textId="77777777" w:rsidR="00C0721A" w:rsidRPr="00F244DD" w:rsidRDefault="00C0721A" w:rsidP="00C0721A">
      <w:pPr>
        <w:spacing w:after="0"/>
        <w:outlineLvl w:val="0"/>
        <w:rPr>
          <w:rFonts w:cstheme="minorHAnsi"/>
          <w:i/>
          <w:u w:val="single"/>
        </w:rPr>
      </w:pPr>
      <w:r w:rsidRPr="00F244DD">
        <w:rPr>
          <w:rFonts w:cstheme="minorHAnsi"/>
          <w:i/>
          <w:u w:val="single"/>
        </w:rPr>
        <w:t>Você terá algum custo participando desta pesquisa?</w:t>
      </w:r>
    </w:p>
    <w:p w14:paraId="4B006504" w14:textId="77777777" w:rsidR="00C0721A" w:rsidRPr="00F244DD" w:rsidRDefault="00C0721A" w:rsidP="00C0721A">
      <w:pPr>
        <w:spacing w:after="0"/>
        <w:ind w:firstLine="708"/>
        <w:outlineLvl w:val="0"/>
        <w:rPr>
          <w:rFonts w:cstheme="minorHAnsi"/>
        </w:rPr>
      </w:pPr>
      <w:r w:rsidRPr="00F244DD">
        <w:rPr>
          <w:rFonts w:cstheme="minorHAnsi"/>
        </w:rPr>
        <w:t xml:space="preserve">A sua participação nesta pesquisa não acarretará custos a você. A sua participação neste estudo é voluntária e se você não quiser mais fazer parte da pesquisa poderá desistir a qualquer momento e solicitar que lhe devolvam este Termo de consentimento Livre e Esclarecido, assinado. O seu atendimento e/ou tratamento está garantido e não será interrompido caso o você desista de participar. </w:t>
      </w:r>
    </w:p>
    <w:p w14:paraId="693026B0" w14:textId="77777777" w:rsidR="00C0721A" w:rsidRPr="00F244DD" w:rsidRDefault="00C0721A" w:rsidP="00C0721A">
      <w:pPr>
        <w:spacing w:after="0"/>
        <w:outlineLvl w:val="0"/>
        <w:rPr>
          <w:rFonts w:cstheme="minorHAnsi"/>
        </w:rPr>
      </w:pPr>
    </w:p>
    <w:p w14:paraId="77491EC7" w14:textId="77777777" w:rsidR="00C0721A" w:rsidRPr="00F244DD" w:rsidRDefault="00C0721A" w:rsidP="00C0721A">
      <w:pPr>
        <w:spacing w:after="0"/>
        <w:outlineLvl w:val="0"/>
        <w:rPr>
          <w:rFonts w:cstheme="minorHAnsi"/>
          <w:i/>
          <w:u w:val="single"/>
        </w:rPr>
      </w:pPr>
      <w:r w:rsidRPr="00F244DD">
        <w:rPr>
          <w:rFonts w:cstheme="minorHAnsi"/>
          <w:i/>
          <w:u w:val="single"/>
        </w:rPr>
        <w:t>O que acontece se eu tiver algum dano por causa desta pesquisa?</w:t>
      </w:r>
    </w:p>
    <w:p w14:paraId="4B2EA743" w14:textId="77777777" w:rsidR="00C0721A" w:rsidRPr="00F244DD" w:rsidRDefault="00C0721A" w:rsidP="00C0721A">
      <w:pPr>
        <w:spacing w:after="0"/>
        <w:outlineLvl w:val="0"/>
        <w:rPr>
          <w:rFonts w:cstheme="minorHAnsi"/>
        </w:rPr>
      </w:pPr>
      <w:r w:rsidRPr="00F244DD">
        <w:rPr>
          <w:rFonts w:cstheme="minorHAnsi"/>
        </w:rPr>
        <w:tab/>
        <w:t xml:space="preserve">Se você sofrer algum dano </w:t>
      </w:r>
      <w:r w:rsidRPr="00F244DD">
        <w:rPr>
          <w:rFonts w:cstheme="minorHAnsi"/>
          <w:b/>
        </w:rPr>
        <w:t>decorrente</w:t>
      </w:r>
      <w:r w:rsidRPr="00F244DD">
        <w:rPr>
          <w:rFonts w:cstheme="minorHAnsi"/>
        </w:rPr>
        <w:t xml:space="preserve"> desta pesquisa, você tem direito à assistência integral e gratuita sem qualquer restrição ou condicionante.</w:t>
      </w:r>
    </w:p>
    <w:p w14:paraId="57D38FA1" w14:textId="77777777" w:rsidR="00C0721A" w:rsidRPr="00F244DD" w:rsidRDefault="00C0721A" w:rsidP="00C0721A">
      <w:pPr>
        <w:spacing w:after="0"/>
        <w:outlineLvl w:val="0"/>
        <w:rPr>
          <w:rFonts w:cstheme="minorHAnsi"/>
          <w:b/>
        </w:rPr>
      </w:pPr>
    </w:p>
    <w:p w14:paraId="6A39E89B" w14:textId="77777777" w:rsidR="00C0721A" w:rsidRPr="00F244DD" w:rsidRDefault="00C0721A" w:rsidP="00C0721A">
      <w:pPr>
        <w:spacing w:after="0"/>
        <w:outlineLvl w:val="0"/>
        <w:rPr>
          <w:rFonts w:cstheme="minorHAnsi"/>
          <w:b/>
        </w:rPr>
      </w:pPr>
      <w:r w:rsidRPr="00F244DD">
        <w:rPr>
          <w:rFonts w:cstheme="minorHAnsi"/>
          <w:b/>
        </w:rPr>
        <w:t>GARANTIA DE SIGILO E PRIVACIDADE</w:t>
      </w:r>
    </w:p>
    <w:p w14:paraId="4A9D6956" w14:textId="77777777" w:rsidR="00C0721A" w:rsidRPr="00F244DD" w:rsidRDefault="00C0721A" w:rsidP="00C0721A">
      <w:pPr>
        <w:spacing w:after="0"/>
        <w:outlineLvl w:val="0"/>
        <w:rPr>
          <w:rFonts w:cstheme="minorHAnsi"/>
          <w:i/>
          <w:u w:val="single"/>
        </w:rPr>
      </w:pPr>
      <w:r w:rsidRPr="00F244DD">
        <w:rPr>
          <w:rFonts w:cstheme="minorHAnsi"/>
          <w:i/>
          <w:u w:val="single"/>
        </w:rPr>
        <w:t>Seus dados e suas informações serão mantidos em segredo?</w:t>
      </w:r>
    </w:p>
    <w:p w14:paraId="13DED8B8" w14:textId="77777777" w:rsidR="00C0721A" w:rsidRPr="00F244DD" w:rsidRDefault="00C0721A" w:rsidP="00C0721A">
      <w:pPr>
        <w:spacing w:after="0"/>
        <w:ind w:firstLine="708"/>
        <w:contextualSpacing/>
        <w:rPr>
          <w:rFonts w:cstheme="minorHAnsi"/>
        </w:rPr>
      </w:pPr>
      <w:r w:rsidRPr="00F244DD">
        <w:rPr>
          <w:rFonts w:cstheme="minorHAnsi"/>
        </w:rPr>
        <w:lastRenderedPageBreak/>
        <w:t>Você tem a garantia de que sua identidade será mantida em sigilo e que nenhuma informação será dada a outras pessoas que não façam parte da equipe de pesquisadores. Seu nome ou o material que indique a sua participação não será liberado sem a sua permissão. Na divulgação dos resultados dessa pesquisa, seu nome não será citado. Você não será identificado por nome durante as apresentações e outras publicações da minha filmagem e fotografias.</w:t>
      </w:r>
    </w:p>
    <w:p w14:paraId="672CC177" w14:textId="77777777" w:rsidR="00C0721A" w:rsidRPr="00F244DD" w:rsidRDefault="00C0721A" w:rsidP="00C0721A">
      <w:pPr>
        <w:spacing w:after="0"/>
        <w:contextualSpacing/>
        <w:rPr>
          <w:rFonts w:cstheme="minorHAnsi"/>
          <w:b/>
        </w:rPr>
      </w:pPr>
    </w:p>
    <w:p w14:paraId="3B06DC08" w14:textId="77777777" w:rsidR="00C0721A" w:rsidRPr="00F244DD" w:rsidRDefault="00C0721A" w:rsidP="00C0721A">
      <w:pPr>
        <w:spacing w:after="0"/>
        <w:contextualSpacing/>
        <w:rPr>
          <w:rFonts w:cstheme="minorHAnsi"/>
          <w:b/>
        </w:rPr>
      </w:pPr>
      <w:r w:rsidRPr="00F244DD">
        <w:rPr>
          <w:rFonts w:cstheme="minorHAnsi"/>
          <w:b/>
        </w:rPr>
        <w:t>CONTATO</w:t>
      </w:r>
    </w:p>
    <w:p w14:paraId="1133E4AB" w14:textId="77777777" w:rsidR="00C0721A" w:rsidRPr="00F244DD" w:rsidRDefault="00C0721A" w:rsidP="00C0721A">
      <w:pPr>
        <w:spacing w:after="0"/>
        <w:contextualSpacing/>
        <w:rPr>
          <w:rFonts w:cstheme="minorHAnsi"/>
          <w:i/>
          <w:u w:val="single"/>
        </w:rPr>
      </w:pPr>
      <w:r w:rsidRPr="00F244DD">
        <w:rPr>
          <w:rFonts w:cstheme="minorHAnsi"/>
          <w:i/>
          <w:u w:val="single"/>
        </w:rPr>
        <w:t>Quem você poderá contatar se tiver perguntas?</w:t>
      </w:r>
    </w:p>
    <w:p w14:paraId="0ED82BB9" w14:textId="77777777" w:rsidR="00C0721A" w:rsidRPr="00F244DD" w:rsidRDefault="00C0721A" w:rsidP="00C0721A">
      <w:pPr>
        <w:pStyle w:val="Normal15"/>
        <w:jc w:val="both"/>
        <w:outlineLvl w:val="0"/>
        <w:rPr>
          <w:rFonts w:asciiTheme="minorHAnsi" w:hAnsiTheme="minorHAnsi" w:cstheme="minorHAnsi"/>
          <w:sz w:val="22"/>
          <w:szCs w:val="22"/>
          <w:lang w:val="pt-BR"/>
        </w:rPr>
      </w:pPr>
      <w:r w:rsidRPr="00F244DD">
        <w:rPr>
          <w:rFonts w:asciiTheme="minorHAnsi" w:hAnsiTheme="minorHAnsi" w:cstheme="minorHAnsi"/>
          <w:sz w:val="22"/>
          <w:szCs w:val="22"/>
          <w:lang w:val="pt-BR"/>
        </w:rPr>
        <w:tab/>
        <w:t xml:space="preserve">Você pode fazer perguntas ou solicitar novas informações em qualquer momento da pesquisa. </w:t>
      </w:r>
    </w:p>
    <w:p w14:paraId="16120325" w14:textId="77777777" w:rsidR="00C0721A" w:rsidRPr="00F244DD" w:rsidRDefault="00C0721A" w:rsidP="00C0721A">
      <w:pPr>
        <w:spacing w:after="0"/>
        <w:contextualSpacing/>
        <w:rPr>
          <w:rFonts w:cstheme="minorHAnsi"/>
        </w:rPr>
      </w:pPr>
      <w:r w:rsidRPr="00F244DD">
        <w:rPr>
          <w:rFonts w:cstheme="minorHAnsi"/>
        </w:rPr>
        <w:tab/>
        <w:t>PARA ESCLARECER DÚVIDAS SOBRE A PESQUISA você deve entrar em contato com o pesquisador e sua equipe.</w:t>
      </w:r>
    </w:p>
    <w:p w14:paraId="4C0F58FD" w14:textId="77777777" w:rsidR="00C0721A" w:rsidRPr="00F244DD" w:rsidRDefault="00C0721A" w:rsidP="00C0721A">
      <w:pPr>
        <w:spacing w:after="0"/>
        <w:rPr>
          <w:rFonts w:cstheme="minorHAnsi"/>
          <w:b/>
        </w:rPr>
      </w:pPr>
      <w:r w:rsidRPr="00F244DD">
        <w:rPr>
          <w:rFonts w:cstheme="minorHAnsi"/>
          <w:b/>
        </w:rPr>
        <w:tab/>
      </w:r>
    </w:p>
    <w:p w14:paraId="03D5C4BF" w14:textId="77777777" w:rsidR="00C0721A" w:rsidRPr="00F244DD" w:rsidRDefault="00C0721A" w:rsidP="00C0721A">
      <w:pPr>
        <w:spacing w:after="0"/>
        <w:ind w:firstLine="708"/>
        <w:rPr>
          <w:rFonts w:cstheme="minorHAnsi"/>
        </w:rPr>
      </w:pPr>
      <w:r w:rsidRPr="00F244DD">
        <w:rPr>
          <w:rFonts w:cstheme="minorHAnsi"/>
          <w:b/>
        </w:rPr>
        <w:t xml:space="preserve">Pesquisador Principal: </w:t>
      </w:r>
      <w:r w:rsidRPr="00F244DD">
        <w:rPr>
          <w:rFonts w:cstheme="minorHAnsi"/>
        </w:rPr>
        <w:t xml:space="preserve">Caso tenha dúvida sobre este estudo você, poderá entrar em contato com a </w:t>
      </w:r>
      <w:r w:rsidRPr="00F244DD">
        <w:rPr>
          <w:rFonts w:cstheme="minorHAnsi"/>
          <w:bCs/>
        </w:rPr>
        <w:t xml:space="preserve">Dra. Karina Hübner </w:t>
      </w:r>
      <w:r w:rsidRPr="00F244DD">
        <w:rPr>
          <w:rFonts w:cstheme="minorHAnsi"/>
        </w:rPr>
        <w:t xml:space="preserve">através do endereço rua Padre Anchieta, 2050, sala 204, Bigorrilho, Curitiba, PR, Brasil, CEP: 80730-000, telefone (41) 3503-0586, </w:t>
      </w:r>
      <w:proofErr w:type="spellStart"/>
      <w:r w:rsidRPr="00F244DD">
        <w:rPr>
          <w:rFonts w:cstheme="minorHAnsi"/>
        </w:rPr>
        <w:t>email</w:t>
      </w:r>
      <w:proofErr w:type="spellEnd"/>
      <w:r w:rsidRPr="00F244DD">
        <w:rPr>
          <w:rFonts w:cstheme="minorHAnsi"/>
        </w:rPr>
        <w:t xml:space="preserve">: </w:t>
      </w:r>
      <w:hyperlink r:id="rId22" w:history="1">
        <w:r w:rsidRPr="00F244DD">
          <w:rPr>
            <w:rStyle w:val="Hyperlink"/>
            <w:rFonts w:cstheme="minorHAnsi"/>
          </w:rPr>
          <w:t>drakarinahubner@gmail.com</w:t>
        </w:r>
      </w:hyperlink>
      <w:r w:rsidRPr="00F244DD">
        <w:rPr>
          <w:rFonts w:cstheme="minorHAnsi"/>
        </w:rPr>
        <w:t xml:space="preserve"> para esclarecer eventuais dúvidas que você possa ter e fornecer-lhe as informações que queira, antes, durante ou depois de encerrado o estudo. </w:t>
      </w:r>
    </w:p>
    <w:p w14:paraId="3AE976E7" w14:textId="77777777" w:rsidR="00C0721A" w:rsidRPr="00F244DD" w:rsidRDefault="00C0721A" w:rsidP="00C0721A">
      <w:pPr>
        <w:spacing w:after="0"/>
        <w:ind w:firstLine="708"/>
        <w:outlineLvl w:val="0"/>
        <w:rPr>
          <w:rFonts w:cstheme="minorHAnsi"/>
        </w:rPr>
      </w:pPr>
      <w:r w:rsidRPr="00F244DD">
        <w:rPr>
          <w:rFonts w:cstheme="minorHAnsi"/>
        </w:rPr>
        <w:t xml:space="preserve">PARA ESCLARECER DÚVIDAS SOBRE OS SEUS DIREITOS COMO PARTICIPANTE DA PESQUISA você deve entrar em contato com o </w:t>
      </w:r>
      <w:r w:rsidRPr="00F244DD">
        <w:rPr>
          <w:rFonts w:cstheme="minorHAnsi"/>
          <w:b/>
        </w:rPr>
        <w:t xml:space="preserve">Comitê de Ética em Pesquisa das Ciências Médicas (CEPCM-MG). </w:t>
      </w:r>
      <w:r w:rsidRPr="00F244DD">
        <w:rPr>
          <w:rFonts w:cstheme="minorHAnsi"/>
        </w:rPr>
        <w:t xml:space="preserve">O Comitê de Ética em Pesquisa (CEP) é um colegiado composto por pessoas voluntárias, com o objetivo de defender os interesses dos participantes da pesquisa em sua integridade e dignidade e para contribuir no desenvolvimento da pesquisa dentro de padrões éticos. O CEPCM-MG é diretamente vinculado à Faculdade de Ciências Médicas de Minas Gerais e outros institutos mantidos pela Fundação Educacional Lucas Machado. </w:t>
      </w:r>
    </w:p>
    <w:p w14:paraId="29835981" w14:textId="77777777" w:rsidR="00C0721A" w:rsidRPr="00F244DD" w:rsidRDefault="00C0721A" w:rsidP="00C0721A">
      <w:pPr>
        <w:spacing w:after="0"/>
        <w:outlineLvl w:val="0"/>
        <w:rPr>
          <w:rFonts w:cstheme="minorHAnsi"/>
        </w:rPr>
      </w:pPr>
      <w:r w:rsidRPr="00F244DD">
        <w:rPr>
          <w:rFonts w:cstheme="minorHAnsi"/>
          <w:b/>
        </w:rPr>
        <w:tab/>
        <w:t>Comitê de Ética em Pesquisa das Ciências Médicas (CEPCM-MG):</w:t>
      </w:r>
    </w:p>
    <w:p w14:paraId="2F0D7EAF" w14:textId="77777777" w:rsidR="00C0721A" w:rsidRPr="00F244DD" w:rsidRDefault="00C0721A" w:rsidP="00C0721A">
      <w:pPr>
        <w:pStyle w:val="Normal15"/>
        <w:jc w:val="both"/>
        <w:outlineLvl w:val="0"/>
        <w:rPr>
          <w:rFonts w:asciiTheme="minorHAnsi" w:hAnsiTheme="minorHAnsi" w:cstheme="minorHAnsi"/>
          <w:sz w:val="22"/>
          <w:szCs w:val="22"/>
          <w:lang w:val="pt-BR"/>
        </w:rPr>
      </w:pPr>
      <w:r w:rsidRPr="00F244DD">
        <w:rPr>
          <w:rFonts w:asciiTheme="minorHAnsi" w:hAnsiTheme="minorHAnsi" w:cstheme="minorHAnsi"/>
          <w:i/>
          <w:sz w:val="22"/>
          <w:szCs w:val="22"/>
          <w:lang w:val="pt-BR"/>
        </w:rPr>
        <w:tab/>
        <w:t>Endereço:</w:t>
      </w:r>
      <w:r w:rsidRPr="00F244DD">
        <w:rPr>
          <w:rFonts w:asciiTheme="minorHAnsi" w:hAnsiTheme="minorHAnsi" w:cstheme="minorHAnsi"/>
          <w:sz w:val="22"/>
          <w:szCs w:val="22"/>
          <w:lang w:val="pt-BR"/>
        </w:rPr>
        <w:t xml:space="preserve"> Alameda Ezequiel Dias, nº 275, Bairro Centro. CEP: 30130-110 - Belo Horizonte /MG</w:t>
      </w:r>
    </w:p>
    <w:p w14:paraId="33C1CABA" w14:textId="77777777" w:rsidR="00C0721A" w:rsidRPr="00F244DD" w:rsidRDefault="00C0721A" w:rsidP="00C0721A">
      <w:pPr>
        <w:pStyle w:val="Normal15"/>
        <w:jc w:val="both"/>
        <w:outlineLvl w:val="0"/>
        <w:rPr>
          <w:rFonts w:asciiTheme="minorHAnsi" w:hAnsiTheme="minorHAnsi" w:cstheme="minorHAnsi"/>
          <w:sz w:val="22"/>
          <w:szCs w:val="22"/>
          <w:lang w:val="pt-BR"/>
        </w:rPr>
      </w:pPr>
      <w:r w:rsidRPr="00F244DD">
        <w:rPr>
          <w:rFonts w:asciiTheme="minorHAnsi" w:hAnsiTheme="minorHAnsi" w:cstheme="minorHAnsi"/>
          <w:i/>
          <w:sz w:val="22"/>
          <w:szCs w:val="22"/>
          <w:lang w:val="pt-BR"/>
        </w:rPr>
        <w:tab/>
        <w:t>Telefone:</w:t>
      </w:r>
      <w:r w:rsidRPr="00F244DD">
        <w:rPr>
          <w:rFonts w:asciiTheme="minorHAnsi" w:hAnsiTheme="minorHAnsi" w:cstheme="minorHAnsi"/>
          <w:sz w:val="22"/>
          <w:szCs w:val="22"/>
          <w:lang w:val="pt-BR"/>
        </w:rPr>
        <w:t xml:space="preserve"> (31) 3248-7155</w:t>
      </w:r>
    </w:p>
    <w:p w14:paraId="2C8B2287" w14:textId="77777777" w:rsidR="00C0721A" w:rsidRPr="00F244DD" w:rsidRDefault="00C0721A" w:rsidP="00C0721A">
      <w:pPr>
        <w:pStyle w:val="Normal15"/>
        <w:jc w:val="both"/>
        <w:outlineLvl w:val="0"/>
        <w:rPr>
          <w:rFonts w:asciiTheme="minorHAnsi" w:hAnsiTheme="minorHAnsi" w:cstheme="minorHAnsi"/>
          <w:sz w:val="22"/>
          <w:szCs w:val="22"/>
          <w:lang w:val="pt-BR"/>
        </w:rPr>
      </w:pPr>
      <w:r w:rsidRPr="00F244DD">
        <w:rPr>
          <w:rFonts w:asciiTheme="minorHAnsi" w:hAnsiTheme="minorHAnsi" w:cstheme="minorHAnsi"/>
          <w:i/>
          <w:sz w:val="22"/>
          <w:szCs w:val="22"/>
          <w:lang w:val="pt-BR"/>
        </w:rPr>
        <w:tab/>
        <w:t>Horário de funcionamento:</w:t>
      </w:r>
      <w:r w:rsidRPr="00F244DD">
        <w:rPr>
          <w:rFonts w:asciiTheme="minorHAnsi" w:hAnsiTheme="minorHAnsi" w:cstheme="minorHAnsi"/>
          <w:sz w:val="22"/>
          <w:szCs w:val="22"/>
          <w:lang w:val="pt-BR"/>
        </w:rPr>
        <w:t xml:space="preserve"> 09h às 18h</w:t>
      </w:r>
    </w:p>
    <w:p w14:paraId="70B87087" w14:textId="77777777" w:rsidR="00C0721A" w:rsidRPr="00F244DD" w:rsidRDefault="00C0721A" w:rsidP="00C0721A">
      <w:pPr>
        <w:pStyle w:val="Normal15"/>
        <w:jc w:val="both"/>
        <w:outlineLvl w:val="0"/>
        <w:rPr>
          <w:rFonts w:asciiTheme="minorHAnsi" w:hAnsiTheme="minorHAnsi" w:cstheme="minorHAnsi"/>
          <w:sz w:val="22"/>
          <w:szCs w:val="22"/>
          <w:lang w:val="pt-BR"/>
        </w:rPr>
      </w:pPr>
      <w:r w:rsidRPr="00F244DD">
        <w:rPr>
          <w:rFonts w:asciiTheme="minorHAnsi" w:hAnsiTheme="minorHAnsi" w:cstheme="minorHAnsi"/>
          <w:i/>
          <w:sz w:val="22"/>
          <w:szCs w:val="22"/>
          <w:lang w:val="pt-BR"/>
        </w:rPr>
        <w:tab/>
        <w:t xml:space="preserve">E-mail: </w:t>
      </w:r>
      <w:r w:rsidRPr="00F244DD">
        <w:rPr>
          <w:rFonts w:asciiTheme="minorHAnsi" w:hAnsiTheme="minorHAnsi" w:cstheme="minorHAnsi"/>
          <w:sz w:val="22"/>
          <w:szCs w:val="22"/>
          <w:lang w:val="pt-BR"/>
        </w:rPr>
        <w:t>cep@feluma.org.br</w:t>
      </w:r>
    </w:p>
    <w:p w14:paraId="6EC1E2ED" w14:textId="77777777" w:rsidR="00C0721A" w:rsidRPr="00F244DD" w:rsidRDefault="00C0721A" w:rsidP="00C0721A">
      <w:pPr>
        <w:spacing w:after="0"/>
        <w:contextualSpacing/>
        <w:rPr>
          <w:rFonts w:cstheme="minorHAnsi"/>
        </w:rPr>
      </w:pPr>
    </w:p>
    <w:p w14:paraId="1F2B8FEB" w14:textId="77777777" w:rsidR="00C0721A" w:rsidRPr="00F244DD" w:rsidRDefault="00C0721A" w:rsidP="00C0721A">
      <w:pPr>
        <w:spacing w:after="0"/>
        <w:rPr>
          <w:rFonts w:cstheme="minorHAnsi"/>
          <w:b/>
        </w:rPr>
      </w:pPr>
      <w:r w:rsidRPr="00F244DD">
        <w:rPr>
          <w:rFonts w:cstheme="minorHAnsi"/>
          <w:b/>
        </w:rPr>
        <w:t>CONSENTIMENTO LIVRE E ESCLARECIDO</w:t>
      </w:r>
    </w:p>
    <w:p w14:paraId="653CDA8C" w14:textId="77777777" w:rsidR="00C0721A" w:rsidRPr="00F244DD" w:rsidRDefault="00C0721A" w:rsidP="00C0721A">
      <w:pPr>
        <w:spacing w:after="0"/>
        <w:rPr>
          <w:rFonts w:cstheme="minorHAnsi"/>
          <w:b/>
        </w:rPr>
      </w:pPr>
      <w:r w:rsidRPr="00F244DD">
        <w:rPr>
          <w:rFonts w:cstheme="minorHAnsi"/>
          <w:b/>
        </w:rPr>
        <w:lastRenderedPageBreak/>
        <w:tab/>
        <w:t>Após ter lido, discutido e entendido este Termo de Consentimento; após ter recebido esclarecimentos sobre o motivo da pesquisa, seus objetivos, procedimentos, benefício, potenciais riscos e incômodos que esta possa acarretar a você; após todas as suas dúvidas serem esclarecidas, se aceitar participar da pesquisa, por gentileza, preencha os campos abaixo.</w:t>
      </w:r>
    </w:p>
    <w:p w14:paraId="6A992531" w14:textId="77777777" w:rsidR="00C0721A" w:rsidRPr="00F244DD" w:rsidRDefault="00C0721A" w:rsidP="00C0721A">
      <w:pPr>
        <w:spacing w:after="0"/>
        <w:ind w:firstLine="708"/>
        <w:rPr>
          <w:rFonts w:cstheme="minorHAnsi"/>
          <w:b/>
        </w:rPr>
      </w:pPr>
      <w:r w:rsidRPr="00F244DD">
        <w:rPr>
          <w:rFonts w:cstheme="minorHAnsi"/>
          <w:b/>
        </w:rPr>
        <w:t>Será fornecido a você uma via original deste documento assinada pelo pesquisador e por você, tendo todas as folhas por nós rubricadas.</w:t>
      </w:r>
    </w:p>
    <w:p w14:paraId="1034BE11" w14:textId="77777777" w:rsidR="00C0721A" w:rsidRPr="00F244DD" w:rsidRDefault="00C0721A" w:rsidP="00C0721A">
      <w:pPr>
        <w:spacing w:after="0"/>
        <w:rPr>
          <w:rFonts w:cstheme="minorHAnsi"/>
          <w:b/>
        </w:rPr>
      </w:pPr>
    </w:p>
    <w:p w14:paraId="526C4FEA" w14:textId="77777777" w:rsidR="00C0721A" w:rsidRPr="00F244DD" w:rsidRDefault="00C0721A" w:rsidP="00C0721A">
      <w:pPr>
        <w:pStyle w:val="Corpodetexto"/>
        <w:ind w:right="-1"/>
        <w:contextualSpacing/>
        <w:jc w:val="left"/>
        <w:rPr>
          <w:rFonts w:asciiTheme="minorHAnsi" w:hAnsiTheme="minorHAnsi" w:cstheme="minorHAnsi"/>
          <w:b/>
          <w:sz w:val="22"/>
        </w:rPr>
      </w:pPr>
      <w:r w:rsidRPr="00F244DD">
        <w:rPr>
          <w:rFonts w:asciiTheme="minorHAnsi" w:hAnsiTheme="minorHAnsi" w:cstheme="minorHAnsi"/>
          <w:sz w:val="22"/>
        </w:rPr>
        <w:t>Nome Legível do participante: _____________________________________________</w:t>
      </w:r>
    </w:p>
    <w:p w14:paraId="2042B7A0" w14:textId="77777777" w:rsidR="00C0721A" w:rsidRPr="00F244DD" w:rsidRDefault="00C0721A" w:rsidP="00C0721A">
      <w:pPr>
        <w:pStyle w:val="Corpodetexto"/>
        <w:tabs>
          <w:tab w:val="left" w:pos="5370"/>
        </w:tabs>
        <w:ind w:right="-1"/>
        <w:contextualSpacing/>
        <w:jc w:val="left"/>
        <w:rPr>
          <w:rFonts w:asciiTheme="minorHAnsi" w:hAnsiTheme="minorHAnsi" w:cstheme="minorHAnsi"/>
          <w:b/>
          <w:sz w:val="22"/>
        </w:rPr>
      </w:pPr>
    </w:p>
    <w:p w14:paraId="3A8B3304" w14:textId="77777777" w:rsidR="00C0721A" w:rsidRPr="00F244DD" w:rsidRDefault="00C0721A" w:rsidP="00C0721A">
      <w:pPr>
        <w:pStyle w:val="Corpodetexto"/>
        <w:tabs>
          <w:tab w:val="left" w:pos="5370"/>
        </w:tabs>
        <w:ind w:right="-1"/>
        <w:contextualSpacing/>
        <w:jc w:val="left"/>
        <w:rPr>
          <w:rFonts w:asciiTheme="minorHAnsi" w:hAnsiTheme="minorHAnsi" w:cstheme="minorHAnsi"/>
          <w:b/>
          <w:sz w:val="22"/>
        </w:rPr>
      </w:pPr>
      <w:r w:rsidRPr="00F244DD">
        <w:rPr>
          <w:rFonts w:asciiTheme="minorHAnsi" w:hAnsiTheme="minorHAnsi" w:cstheme="minorHAnsi"/>
          <w:sz w:val="22"/>
        </w:rPr>
        <w:t>Nome Legível do responsável legal do participante, quando necessário: _____________________________________________________________________</w:t>
      </w:r>
    </w:p>
    <w:p w14:paraId="0930FBA5" w14:textId="77777777" w:rsidR="00C0721A" w:rsidRPr="00F244DD" w:rsidRDefault="00C0721A" w:rsidP="00C0721A">
      <w:pPr>
        <w:pStyle w:val="Corpodetexto"/>
        <w:ind w:right="-1"/>
        <w:contextualSpacing/>
        <w:jc w:val="left"/>
        <w:rPr>
          <w:rFonts w:asciiTheme="minorHAnsi" w:hAnsiTheme="minorHAnsi" w:cstheme="minorHAnsi"/>
          <w:b/>
          <w:sz w:val="22"/>
        </w:rPr>
      </w:pPr>
    </w:p>
    <w:p w14:paraId="37329E97" w14:textId="77777777" w:rsidR="00C0721A" w:rsidRPr="00F244DD" w:rsidRDefault="00C0721A" w:rsidP="00C0721A">
      <w:pPr>
        <w:pStyle w:val="Corpodetexto"/>
        <w:ind w:right="-1"/>
        <w:contextualSpacing/>
        <w:jc w:val="left"/>
        <w:rPr>
          <w:rFonts w:asciiTheme="minorHAnsi" w:hAnsiTheme="minorHAnsi" w:cstheme="minorHAnsi"/>
          <w:b/>
          <w:sz w:val="22"/>
        </w:rPr>
      </w:pPr>
      <w:r w:rsidRPr="00F244DD">
        <w:rPr>
          <w:rFonts w:asciiTheme="minorHAnsi" w:hAnsiTheme="minorHAnsi" w:cstheme="minorHAnsi"/>
          <w:sz w:val="22"/>
        </w:rPr>
        <w:t>Contato telefônico: ______________________________________________________</w:t>
      </w:r>
    </w:p>
    <w:p w14:paraId="2BFAE2CB" w14:textId="77777777" w:rsidR="00C0721A" w:rsidRPr="00F244DD" w:rsidRDefault="00C0721A" w:rsidP="00C0721A">
      <w:pPr>
        <w:pStyle w:val="Corpodetexto"/>
        <w:ind w:right="-1"/>
        <w:contextualSpacing/>
        <w:jc w:val="left"/>
        <w:rPr>
          <w:rFonts w:asciiTheme="minorHAnsi" w:hAnsiTheme="minorHAnsi" w:cstheme="minorHAnsi"/>
          <w:b/>
          <w:sz w:val="22"/>
        </w:rPr>
      </w:pPr>
    </w:p>
    <w:p w14:paraId="52DB5AB7" w14:textId="77777777" w:rsidR="00C0721A" w:rsidRPr="00F244DD" w:rsidRDefault="00C0721A" w:rsidP="00C0721A">
      <w:pPr>
        <w:pStyle w:val="Corpodetexto"/>
        <w:ind w:right="-1"/>
        <w:contextualSpacing/>
        <w:jc w:val="left"/>
        <w:rPr>
          <w:rFonts w:asciiTheme="minorHAnsi" w:hAnsiTheme="minorHAnsi" w:cstheme="minorHAnsi"/>
          <w:b/>
          <w:sz w:val="22"/>
        </w:rPr>
      </w:pPr>
      <w:r w:rsidRPr="00F244DD">
        <w:rPr>
          <w:rFonts w:asciiTheme="minorHAnsi" w:hAnsiTheme="minorHAnsi" w:cstheme="minorHAnsi"/>
          <w:sz w:val="22"/>
        </w:rPr>
        <w:t>E-mail (opcional): ________________________________________________________</w:t>
      </w:r>
    </w:p>
    <w:p w14:paraId="4433F792" w14:textId="77777777" w:rsidR="00C0721A" w:rsidRPr="00F244DD" w:rsidRDefault="00C0721A" w:rsidP="00C0721A">
      <w:pPr>
        <w:pStyle w:val="Corpodetexto"/>
        <w:ind w:right="-1"/>
        <w:contextualSpacing/>
        <w:jc w:val="left"/>
        <w:rPr>
          <w:rFonts w:asciiTheme="minorHAnsi" w:hAnsiTheme="minorHAnsi" w:cstheme="minorHAnsi"/>
          <w:b/>
          <w:sz w:val="22"/>
        </w:rPr>
      </w:pPr>
    </w:p>
    <w:p w14:paraId="18AD74C2" w14:textId="77777777" w:rsidR="00C0721A" w:rsidRPr="00F244DD" w:rsidRDefault="00C0721A" w:rsidP="00C0721A">
      <w:pPr>
        <w:pStyle w:val="Corpodetexto"/>
        <w:ind w:right="-1"/>
        <w:contextualSpacing/>
        <w:rPr>
          <w:rFonts w:asciiTheme="minorHAnsi" w:hAnsiTheme="minorHAnsi" w:cstheme="minorHAnsi"/>
          <w:b/>
          <w:sz w:val="22"/>
        </w:rPr>
      </w:pPr>
      <w:r w:rsidRPr="00F244DD">
        <w:rPr>
          <w:rFonts w:asciiTheme="minorHAnsi" w:hAnsiTheme="minorHAnsi" w:cstheme="minorHAnsi"/>
          <w:sz w:val="22"/>
        </w:rPr>
        <w:t>_______________________________________________ Data: ____/_____/______.</w:t>
      </w:r>
    </w:p>
    <w:p w14:paraId="5164EC59" w14:textId="77777777" w:rsidR="00C0721A" w:rsidRDefault="00C0721A" w:rsidP="00C0721A">
      <w:pPr>
        <w:spacing w:after="0"/>
        <w:rPr>
          <w:rFonts w:cstheme="minorHAnsi"/>
        </w:rPr>
      </w:pPr>
      <w:r w:rsidRPr="00F244DD">
        <w:rPr>
          <w:rFonts w:cstheme="minorHAnsi"/>
        </w:rPr>
        <w:t xml:space="preserve">     Assinatura do participante ou Responsável legal</w:t>
      </w:r>
    </w:p>
    <w:p w14:paraId="27CC032D" w14:textId="77777777" w:rsidR="00C0721A" w:rsidRDefault="00C0721A" w:rsidP="00C0721A">
      <w:pPr>
        <w:spacing w:after="0"/>
        <w:rPr>
          <w:rFonts w:cstheme="minorHAnsi"/>
        </w:rPr>
      </w:pPr>
    </w:p>
    <w:p w14:paraId="58A29DF4" w14:textId="77777777" w:rsidR="00C0721A" w:rsidRDefault="00C0721A" w:rsidP="00C0721A">
      <w:pPr>
        <w:spacing w:after="0"/>
        <w:rPr>
          <w:rFonts w:cstheme="minorHAnsi"/>
        </w:rPr>
      </w:pPr>
    </w:p>
    <w:p w14:paraId="719273DA" w14:textId="77777777" w:rsidR="00C0721A" w:rsidRDefault="00C0721A" w:rsidP="00C0721A">
      <w:pPr>
        <w:spacing w:after="0"/>
        <w:rPr>
          <w:rFonts w:cstheme="minorHAnsi"/>
        </w:rPr>
      </w:pPr>
    </w:p>
    <w:p w14:paraId="1A7366B6" w14:textId="77777777" w:rsidR="00C0721A" w:rsidRDefault="00C0721A" w:rsidP="00C0721A">
      <w:pPr>
        <w:spacing w:after="0"/>
        <w:rPr>
          <w:rFonts w:cstheme="minorHAnsi"/>
        </w:rPr>
      </w:pPr>
    </w:p>
    <w:p w14:paraId="583818FA" w14:textId="77777777" w:rsidR="00C0721A" w:rsidRDefault="00C0721A" w:rsidP="00C0721A">
      <w:pPr>
        <w:spacing w:after="0"/>
        <w:rPr>
          <w:rFonts w:cstheme="minorHAnsi"/>
        </w:rPr>
      </w:pPr>
    </w:p>
    <w:p w14:paraId="7B2305E2" w14:textId="77777777" w:rsidR="00C0721A" w:rsidRPr="00F244DD" w:rsidRDefault="00C0721A" w:rsidP="00C0721A">
      <w:pPr>
        <w:spacing w:after="0"/>
        <w:rPr>
          <w:rFonts w:cstheme="minorHAnsi"/>
        </w:rPr>
      </w:pPr>
    </w:p>
    <w:p w14:paraId="09A5B1DB" w14:textId="77777777" w:rsidR="00C0721A" w:rsidRPr="00F244DD" w:rsidRDefault="00C0721A" w:rsidP="00C0721A">
      <w:pPr>
        <w:pStyle w:val="Corpodetexto"/>
        <w:ind w:right="-1"/>
        <w:contextualSpacing/>
        <w:rPr>
          <w:rFonts w:asciiTheme="minorHAnsi" w:hAnsiTheme="minorHAnsi" w:cstheme="minorHAnsi"/>
          <w:sz w:val="22"/>
        </w:rPr>
      </w:pPr>
    </w:p>
    <w:p w14:paraId="34A4D0B0" w14:textId="77777777" w:rsidR="00C0721A" w:rsidRPr="00F244DD" w:rsidRDefault="00C0721A" w:rsidP="00C0721A">
      <w:pPr>
        <w:pStyle w:val="Corpodetexto"/>
        <w:ind w:right="-1"/>
        <w:contextualSpacing/>
        <w:rPr>
          <w:rFonts w:asciiTheme="minorHAnsi" w:hAnsiTheme="minorHAnsi" w:cstheme="minorHAnsi"/>
          <w:b/>
          <w:sz w:val="22"/>
        </w:rPr>
      </w:pPr>
      <w:r w:rsidRPr="00F244DD">
        <w:rPr>
          <w:rFonts w:asciiTheme="minorHAnsi" w:hAnsiTheme="minorHAnsi" w:cstheme="minorHAnsi"/>
          <w:sz w:val="22"/>
        </w:rPr>
        <w:t>RESPONSABILIDADE DO PESQUISADOR</w:t>
      </w:r>
    </w:p>
    <w:p w14:paraId="31E6B745" w14:textId="77777777" w:rsidR="00C0721A" w:rsidRPr="00F244DD" w:rsidRDefault="00C0721A" w:rsidP="00C0721A">
      <w:pPr>
        <w:pStyle w:val="Corpodetexto"/>
        <w:ind w:right="-1" w:firstLine="708"/>
        <w:contextualSpacing/>
        <w:rPr>
          <w:rFonts w:asciiTheme="minorHAnsi" w:hAnsiTheme="minorHAnsi" w:cstheme="minorHAnsi"/>
          <w:sz w:val="22"/>
        </w:rPr>
      </w:pPr>
      <w:r w:rsidRPr="00F244DD">
        <w:rPr>
          <w:rFonts w:asciiTheme="minorHAnsi" w:hAnsiTheme="minorHAnsi" w:cstheme="minorHAnsi"/>
          <w:sz w:val="22"/>
        </w:rPr>
        <w:t>Asseguro ter cumprido as exigências da resolução 466/2012 do CNS/MS e complementares na elaboração do protocolo e na obtenção deste Termo de Consentimento Livre e Esclarecido. Asseguro ter sanado todas as dúvidas do participante da pesquisa. Declaro ter fornecido uma via original deste documento assinada pelo participante e por mim, tendo todas as folhas por nós rubricadas. Informo que o estudo foi aprovado pelo CEPCM-MG e pela CONEP, quando aplicável. Comprometo-me a utilizar o material e os dados obtidos nesta pesquisa exclusivamente para as finalidades previstas neste documento ou conforme o consentimento dado pelo participante.</w:t>
      </w:r>
    </w:p>
    <w:p w14:paraId="7B11A8E8" w14:textId="77777777" w:rsidR="00C0721A" w:rsidRPr="00F244DD" w:rsidRDefault="00C0721A" w:rsidP="00C0721A">
      <w:pPr>
        <w:pStyle w:val="Corpodetexto"/>
        <w:ind w:right="-1" w:firstLine="708"/>
        <w:contextualSpacing/>
        <w:rPr>
          <w:rFonts w:asciiTheme="minorHAnsi" w:hAnsiTheme="minorHAnsi" w:cstheme="minorHAnsi"/>
          <w:sz w:val="22"/>
        </w:rPr>
      </w:pPr>
    </w:p>
    <w:p w14:paraId="6F89BA20" w14:textId="77777777" w:rsidR="00C0721A" w:rsidRPr="00F244DD" w:rsidRDefault="00C0721A" w:rsidP="00C0721A">
      <w:pPr>
        <w:pStyle w:val="Corpodetexto"/>
        <w:ind w:right="-1"/>
        <w:contextualSpacing/>
        <w:rPr>
          <w:rFonts w:asciiTheme="minorHAnsi" w:hAnsiTheme="minorHAnsi" w:cstheme="minorHAnsi"/>
          <w:b/>
          <w:sz w:val="22"/>
        </w:rPr>
      </w:pPr>
      <w:r w:rsidRPr="00F244DD">
        <w:rPr>
          <w:rFonts w:asciiTheme="minorHAnsi" w:hAnsiTheme="minorHAnsi" w:cstheme="minorHAnsi"/>
          <w:sz w:val="22"/>
        </w:rPr>
        <w:t>________________________________________________ Data: ____/_____/______.</w:t>
      </w:r>
    </w:p>
    <w:p w14:paraId="11B6428E" w14:textId="77777777" w:rsidR="00C0721A" w:rsidRPr="00F244DD" w:rsidRDefault="00C0721A" w:rsidP="00C0721A">
      <w:pPr>
        <w:pStyle w:val="Corpodetexto"/>
        <w:ind w:right="-1"/>
        <w:contextualSpacing/>
        <w:rPr>
          <w:rFonts w:asciiTheme="minorHAnsi" w:hAnsiTheme="minorHAnsi" w:cstheme="minorHAnsi"/>
          <w:b/>
          <w:sz w:val="22"/>
        </w:rPr>
      </w:pPr>
      <w:r w:rsidRPr="00F244DD">
        <w:rPr>
          <w:rFonts w:asciiTheme="minorHAnsi" w:hAnsiTheme="minorHAnsi" w:cstheme="minorHAnsi"/>
          <w:sz w:val="22"/>
        </w:rPr>
        <w:t xml:space="preserve">                                 Assinatura do pesquisador                               </w:t>
      </w:r>
    </w:p>
    <w:p w14:paraId="40AFC60D" w14:textId="18240ED7" w:rsidR="005F6EBE" w:rsidRDefault="005F6EBE" w:rsidP="007B4323">
      <w:pPr>
        <w:pStyle w:val="Ttulo1"/>
        <w:numPr>
          <w:ilvl w:val="0"/>
          <w:numId w:val="0"/>
        </w:numPr>
        <w:ind w:left="432"/>
        <w:jc w:val="center"/>
        <w:rPr>
          <w:rFonts w:cs="Arial"/>
          <w:bCs/>
          <w:szCs w:val="24"/>
        </w:rPr>
      </w:pPr>
    </w:p>
    <w:sectPr w:rsidR="005F6EBE" w:rsidSect="009F222C">
      <w:headerReference w:type="even" r:id="rId23"/>
      <w:headerReference w:type="default" r:id="rId24"/>
      <w:footerReference w:type="default" r:id="rId25"/>
      <w:pgSz w:w="11906" w:h="16838"/>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56E92" w14:textId="77777777" w:rsidR="008A3492" w:rsidRDefault="008A3492" w:rsidP="00B10FA3">
      <w:pPr>
        <w:spacing w:after="0" w:line="240" w:lineRule="auto"/>
      </w:pPr>
      <w:r>
        <w:separator/>
      </w:r>
    </w:p>
  </w:endnote>
  <w:endnote w:type="continuationSeparator" w:id="0">
    <w:p w14:paraId="301930D2" w14:textId="77777777" w:rsidR="008A3492" w:rsidRDefault="008A3492" w:rsidP="00B10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ítulo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607822"/>
      <w:docPartObj>
        <w:docPartGallery w:val="Page Numbers (Bottom of Page)"/>
        <w:docPartUnique/>
      </w:docPartObj>
    </w:sdtPr>
    <w:sdtContent>
      <w:p w14:paraId="709BFC94" w14:textId="0CFDAD9B" w:rsidR="00B10FA3" w:rsidRDefault="00B10FA3">
        <w:pPr>
          <w:pStyle w:val="Rodap"/>
          <w:jc w:val="right"/>
        </w:pPr>
        <w:r>
          <w:fldChar w:fldCharType="begin"/>
        </w:r>
        <w:r>
          <w:instrText>PAGE   \* MERGEFORMAT</w:instrText>
        </w:r>
        <w:r>
          <w:fldChar w:fldCharType="separate"/>
        </w:r>
        <w:r w:rsidR="00C37694">
          <w:rPr>
            <w:noProof/>
          </w:rPr>
          <w:t>20</w:t>
        </w:r>
        <w:r>
          <w:fldChar w:fldCharType="end"/>
        </w:r>
      </w:p>
    </w:sdtContent>
  </w:sdt>
  <w:p w14:paraId="29D0BF50" w14:textId="77777777" w:rsidR="00B10FA3" w:rsidRDefault="00B10FA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BAF52" w14:textId="77777777" w:rsidR="008A3492" w:rsidRDefault="008A3492" w:rsidP="00B10FA3">
      <w:pPr>
        <w:spacing w:after="0" w:line="240" w:lineRule="auto"/>
      </w:pPr>
      <w:r>
        <w:separator/>
      </w:r>
    </w:p>
  </w:footnote>
  <w:footnote w:type="continuationSeparator" w:id="0">
    <w:p w14:paraId="28626720" w14:textId="77777777" w:rsidR="008A3492" w:rsidRDefault="008A3492" w:rsidP="00B10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9115651"/>
      <w:docPartObj>
        <w:docPartGallery w:val="Page Numbers (Top of Page)"/>
        <w:docPartUnique/>
      </w:docPartObj>
    </w:sdtPr>
    <w:sdtContent>
      <w:p w14:paraId="00D285B0" w14:textId="0E8E2B5C" w:rsidR="009F222C" w:rsidRDefault="009F222C" w:rsidP="001D0E44">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256A3B0" w14:textId="77777777" w:rsidR="009F222C" w:rsidRDefault="009F222C" w:rsidP="009F222C">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01771367"/>
      <w:docPartObj>
        <w:docPartGallery w:val="Page Numbers (Top of Page)"/>
        <w:docPartUnique/>
      </w:docPartObj>
    </w:sdtPr>
    <w:sdtContent>
      <w:p w14:paraId="135424AD" w14:textId="568E1FCF" w:rsidR="009F222C" w:rsidRDefault="009F222C" w:rsidP="001D0E44">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6</w:t>
        </w:r>
        <w:r>
          <w:rPr>
            <w:rStyle w:val="Nmerodepgina"/>
          </w:rPr>
          <w:fldChar w:fldCharType="end"/>
        </w:r>
      </w:p>
    </w:sdtContent>
  </w:sdt>
  <w:p w14:paraId="561233A5" w14:textId="77777777" w:rsidR="009F222C" w:rsidRDefault="009F222C" w:rsidP="009F222C">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12F"/>
    <w:multiLevelType w:val="hybridMultilevel"/>
    <w:tmpl w:val="B660F8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9C4777"/>
    <w:multiLevelType w:val="multilevel"/>
    <w:tmpl w:val="D37A894C"/>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4E16B11"/>
    <w:multiLevelType w:val="hybridMultilevel"/>
    <w:tmpl w:val="2FB45ABE"/>
    <w:lvl w:ilvl="0" w:tplc="AA8C2DCC">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 w15:restartNumberingAfterBreak="0">
    <w:nsid w:val="090E0914"/>
    <w:multiLevelType w:val="multilevel"/>
    <w:tmpl w:val="995AB6FA"/>
    <w:lvl w:ilvl="0">
      <w:start w:val="1"/>
      <w:numFmt w:val="decimal"/>
      <w:lvlText w:val="%1."/>
      <w:lvlJc w:val="left"/>
      <w:pPr>
        <w:ind w:left="502" w:hanging="360"/>
      </w:pPr>
    </w:lvl>
    <w:lvl w:ilvl="1">
      <w:start w:val="3"/>
      <w:numFmt w:val="decimal"/>
      <w:isLgl/>
      <w:lvlText w:val="%1.%2"/>
      <w:lvlJc w:val="left"/>
      <w:pPr>
        <w:ind w:left="547" w:hanging="4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0CC925F2"/>
    <w:multiLevelType w:val="hybridMultilevel"/>
    <w:tmpl w:val="E3D89C90"/>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5" w15:restartNumberingAfterBreak="0">
    <w:nsid w:val="0DD71141"/>
    <w:multiLevelType w:val="multilevel"/>
    <w:tmpl w:val="4916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662FE0"/>
    <w:multiLevelType w:val="multilevel"/>
    <w:tmpl w:val="CDC6AB60"/>
    <w:lvl w:ilvl="0">
      <w:start w:val="1"/>
      <w:numFmt w:val="decimal"/>
      <w:lvlText w:val="%1"/>
      <w:lvlJc w:val="left"/>
      <w:pPr>
        <w:ind w:left="360" w:hanging="360"/>
      </w:pPr>
      <w:rPr>
        <w:rFonts w:hint="default"/>
      </w:rPr>
    </w:lvl>
    <w:lvl w:ilvl="1">
      <w:start w:val="2"/>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7" w15:restartNumberingAfterBreak="0">
    <w:nsid w:val="123A6E64"/>
    <w:multiLevelType w:val="multilevel"/>
    <w:tmpl w:val="616AAEF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63F2F89"/>
    <w:multiLevelType w:val="multilevel"/>
    <w:tmpl w:val="96BC31F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81D332E"/>
    <w:multiLevelType w:val="multilevel"/>
    <w:tmpl w:val="EDC400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AD5174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845F60"/>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59170D"/>
    <w:multiLevelType w:val="hybridMultilevel"/>
    <w:tmpl w:val="393AF91E"/>
    <w:lvl w:ilvl="0" w:tplc="7772BDD6">
      <w:start w:val="3"/>
      <w:numFmt w:val="decimal"/>
      <w:lvlText w:val="%1."/>
      <w:lvlJc w:val="left"/>
      <w:pPr>
        <w:ind w:left="502" w:hanging="360"/>
      </w:pPr>
      <w:rPr>
        <w:rFonts w:eastAsiaTheme="minorHAnsi" w:hint="default"/>
        <w:b/>
        <w:color w:val="auto"/>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3" w15:restartNumberingAfterBreak="0">
    <w:nsid w:val="1F581E63"/>
    <w:multiLevelType w:val="multilevel"/>
    <w:tmpl w:val="F7C0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1C266B"/>
    <w:multiLevelType w:val="multilevel"/>
    <w:tmpl w:val="6DAE2104"/>
    <w:lvl w:ilvl="0">
      <w:start w:val="3"/>
      <w:numFmt w:val="decimal"/>
      <w:lvlText w:val="%1."/>
      <w:lvlJc w:val="left"/>
      <w:pPr>
        <w:ind w:left="360" w:hanging="360"/>
      </w:pPr>
      <w:rPr>
        <w:rFonts w:eastAsiaTheme="minorHAnsi" w:hint="default"/>
        <w:b/>
        <w:color w:val="auto"/>
      </w:rPr>
    </w:lvl>
    <w:lvl w:ilvl="1">
      <w:start w:val="2"/>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EF22F50"/>
    <w:multiLevelType w:val="multilevel"/>
    <w:tmpl w:val="8804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F3689D"/>
    <w:multiLevelType w:val="hybridMultilevel"/>
    <w:tmpl w:val="5652EE5A"/>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7" w15:restartNumberingAfterBreak="0">
    <w:nsid w:val="320814B3"/>
    <w:multiLevelType w:val="multilevel"/>
    <w:tmpl w:val="7DE4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F45651"/>
    <w:multiLevelType w:val="hybridMultilevel"/>
    <w:tmpl w:val="6B2CE2B6"/>
    <w:lvl w:ilvl="0" w:tplc="9B2085D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66B618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692CA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CA4031"/>
    <w:multiLevelType w:val="multilevel"/>
    <w:tmpl w:val="9B80157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873570"/>
    <w:multiLevelType w:val="hybridMultilevel"/>
    <w:tmpl w:val="8E6092D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0F94FA4"/>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7097"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42E501EF"/>
    <w:multiLevelType w:val="multilevel"/>
    <w:tmpl w:val="A2CE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947E4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AB1DEF"/>
    <w:multiLevelType w:val="multilevel"/>
    <w:tmpl w:val="995AB6FA"/>
    <w:lvl w:ilvl="0">
      <w:start w:val="1"/>
      <w:numFmt w:val="decimal"/>
      <w:lvlText w:val="%1."/>
      <w:lvlJc w:val="left"/>
      <w:pPr>
        <w:ind w:left="502" w:hanging="360"/>
      </w:pPr>
    </w:lvl>
    <w:lvl w:ilvl="1">
      <w:start w:val="3"/>
      <w:numFmt w:val="decimal"/>
      <w:isLgl/>
      <w:lvlText w:val="%1.%2"/>
      <w:lvlJc w:val="left"/>
      <w:pPr>
        <w:ind w:left="547" w:hanging="4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9CA167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D51964"/>
    <w:multiLevelType w:val="hybridMultilevel"/>
    <w:tmpl w:val="9FB0BA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BF81DD2"/>
    <w:multiLevelType w:val="hybridMultilevel"/>
    <w:tmpl w:val="80BAE44A"/>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0" w15:restartNumberingAfterBreak="0">
    <w:nsid w:val="4D5C103F"/>
    <w:multiLevelType w:val="hybridMultilevel"/>
    <w:tmpl w:val="DB12E020"/>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4174974"/>
    <w:multiLevelType w:val="multilevel"/>
    <w:tmpl w:val="54D6166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F275F0"/>
    <w:multiLevelType w:val="multilevel"/>
    <w:tmpl w:val="995AB6FA"/>
    <w:lvl w:ilvl="0">
      <w:start w:val="1"/>
      <w:numFmt w:val="decimal"/>
      <w:lvlText w:val="%1."/>
      <w:lvlJc w:val="left"/>
      <w:pPr>
        <w:ind w:left="502" w:hanging="360"/>
      </w:pPr>
      <w:rPr>
        <w:rFonts w:hint="default"/>
        <w:sz w:val="20"/>
      </w:rPr>
    </w:lvl>
    <w:lvl w:ilvl="1">
      <w:start w:val="3"/>
      <w:numFmt w:val="decimal"/>
      <w:isLgl/>
      <w:lvlText w:val="%1.%2"/>
      <w:lvlJc w:val="left"/>
      <w:pPr>
        <w:ind w:left="547" w:hanging="405"/>
      </w:pPr>
      <w:rPr>
        <w:rFonts w:hint="default"/>
        <w:sz w:val="20"/>
      </w:rPr>
    </w:lvl>
    <w:lvl w:ilvl="2">
      <w:start w:val="1"/>
      <w:numFmt w:val="decimal"/>
      <w:isLgl/>
      <w:lvlText w:val="%1.%2.%3"/>
      <w:lvlJc w:val="left"/>
      <w:pPr>
        <w:ind w:left="862" w:hanging="720"/>
      </w:pPr>
      <w:rPr>
        <w:rFonts w:hint="default"/>
        <w:sz w:val="20"/>
      </w:rPr>
    </w:lvl>
    <w:lvl w:ilvl="3">
      <w:start w:val="1"/>
      <w:numFmt w:val="decimal"/>
      <w:isLgl/>
      <w:lvlText w:val="%1.%2.%3.%4"/>
      <w:lvlJc w:val="left"/>
      <w:pPr>
        <w:ind w:left="1222" w:hanging="1080"/>
      </w:pPr>
      <w:rPr>
        <w:rFonts w:hint="default"/>
        <w:sz w:val="20"/>
      </w:rPr>
    </w:lvl>
    <w:lvl w:ilvl="4">
      <w:start w:val="1"/>
      <w:numFmt w:val="decimal"/>
      <w:isLgl/>
      <w:lvlText w:val="%1.%2.%3.%4.%5"/>
      <w:lvlJc w:val="left"/>
      <w:pPr>
        <w:ind w:left="1222" w:hanging="1080"/>
      </w:pPr>
      <w:rPr>
        <w:rFonts w:hint="default"/>
        <w:sz w:val="20"/>
      </w:rPr>
    </w:lvl>
    <w:lvl w:ilvl="5">
      <w:start w:val="1"/>
      <w:numFmt w:val="decimal"/>
      <w:isLgl/>
      <w:lvlText w:val="%1.%2.%3.%4.%5.%6"/>
      <w:lvlJc w:val="left"/>
      <w:pPr>
        <w:ind w:left="1582" w:hanging="1440"/>
      </w:pPr>
      <w:rPr>
        <w:rFonts w:hint="default"/>
        <w:sz w:val="20"/>
      </w:rPr>
    </w:lvl>
    <w:lvl w:ilvl="6">
      <w:start w:val="1"/>
      <w:numFmt w:val="decimal"/>
      <w:isLgl/>
      <w:lvlText w:val="%1.%2.%3.%4.%5.%6.%7"/>
      <w:lvlJc w:val="left"/>
      <w:pPr>
        <w:ind w:left="1582" w:hanging="1440"/>
      </w:pPr>
      <w:rPr>
        <w:rFonts w:hint="default"/>
        <w:sz w:val="20"/>
      </w:rPr>
    </w:lvl>
    <w:lvl w:ilvl="7">
      <w:start w:val="1"/>
      <w:numFmt w:val="decimal"/>
      <w:isLgl/>
      <w:lvlText w:val="%1.%2.%3.%4.%5.%6.%7.%8"/>
      <w:lvlJc w:val="left"/>
      <w:pPr>
        <w:ind w:left="1942" w:hanging="1800"/>
      </w:pPr>
      <w:rPr>
        <w:rFonts w:hint="default"/>
        <w:sz w:val="20"/>
      </w:rPr>
    </w:lvl>
    <w:lvl w:ilvl="8">
      <w:start w:val="1"/>
      <w:numFmt w:val="decimal"/>
      <w:isLgl/>
      <w:lvlText w:val="%1.%2.%3.%4.%5.%6.%7.%8.%9"/>
      <w:lvlJc w:val="left"/>
      <w:pPr>
        <w:ind w:left="1942" w:hanging="1800"/>
      </w:pPr>
      <w:rPr>
        <w:rFonts w:hint="default"/>
        <w:sz w:val="20"/>
      </w:rPr>
    </w:lvl>
  </w:abstractNum>
  <w:abstractNum w:abstractNumId="33" w15:restartNumberingAfterBreak="0">
    <w:nsid w:val="58ED55BE"/>
    <w:multiLevelType w:val="multilevel"/>
    <w:tmpl w:val="32BEF6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9915D6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0B2543"/>
    <w:multiLevelType w:val="hybridMultilevel"/>
    <w:tmpl w:val="4CCC8D1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6" w15:restartNumberingAfterBreak="0">
    <w:nsid w:val="5EA40ACB"/>
    <w:multiLevelType w:val="multilevel"/>
    <w:tmpl w:val="67D48986"/>
    <w:lvl w:ilvl="0">
      <w:start w:val="3"/>
      <w:numFmt w:val="decimal"/>
      <w:lvlText w:val="%1"/>
      <w:lvlJc w:val="left"/>
      <w:pPr>
        <w:ind w:left="540" w:hanging="540"/>
      </w:pPr>
      <w:rPr>
        <w:rFonts w:hint="default"/>
        <w:b/>
      </w:rPr>
    </w:lvl>
    <w:lvl w:ilvl="1">
      <w:start w:val="6"/>
      <w:numFmt w:val="decimal"/>
      <w:lvlText w:val="%1.%2"/>
      <w:lvlJc w:val="left"/>
      <w:pPr>
        <w:ind w:left="894" w:hanging="540"/>
      </w:pPr>
      <w:rPr>
        <w:rFonts w:hint="default"/>
        <w:b/>
      </w:rPr>
    </w:lvl>
    <w:lvl w:ilvl="2">
      <w:start w:val="2"/>
      <w:numFmt w:val="decimal"/>
      <w:lvlText w:val="%1.%2.%3"/>
      <w:lvlJc w:val="left"/>
      <w:pPr>
        <w:ind w:left="142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632" w:hanging="1800"/>
      </w:pPr>
      <w:rPr>
        <w:rFonts w:hint="default"/>
        <w:b/>
      </w:rPr>
    </w:lvl>
  </w:abstractNum>
  <w:abstractNum w:abstractNumId="37" w15:restartNumberingAfterBreak="0">
    <w:nsid w:val="5FBE42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751890"/>
    <w:multiLevelType w:val="multilevel"/>
    <w:tmpl w:val="258A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515F54"/>
    <w:multiLevelType w:val="hybridMultilevel"/>
    <w:tmpl w:val="E494AA70"/>
    <w:lvl w:ilvl="0" w:tplc="08E48BE8">
      <w:numFmt w:val="bullet"/>
      <w:lvlText w:val=""/>
      <w:lvlJc w:val="left"/>
      <w:pPr>
        <w:ind w:left="1068" w:hanging="360"/>
      </w:pPr>
      <w:rPr>
        <w:rFonts w:ascii="Symbol" w:eastAsiaTheme="minorHAnsi" w:hAnsi="Symbol" w:cstheme="minorBid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0" w15:restartNumberingAfterBreak="0">
    <w:nsid w:val="64FD0BB4"/>
    <w:multiLevelType w:val="hybridMultilevel"/>
    <w:tmpl w:val="7A82541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1" w15:restartNumberingAfterBreak="0">
    <w:nsid w:val="679E6C32"/>
    <w:multiLevelType w:val="multilevel"/>
    <w:tmpl w:val="1AFEC58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9373E8B"/>
    <w:multiLevelType w:val="hybridMultilevel"/>
    <w:tmpl w:val="14BE3EF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3" w15:restartNumberingAfterBreak="0">
    <w:nsid w:val="6BA67C3D"/>
    <w:multiLevelType w:val="multilevel"/>
    <w:tmpl w:val="2BE0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E445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8B4607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050BBD"/>
    <w:multiLevelType w:val="multilevel"/>
    <w:tmpl w:val="14DE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057182">
    <w:abstractNumId w:val="26"/>
  </w:num>
  <w:num w:numId="2" w16cid:durableId="1762482285">
    <w:abstractNumId w:val="41"/>
  </w:num>
  <w:num w:numId="3" w16cid:durableId="1760783729">
    <w:abstractNumId w:val="35"/>
  </w:num>
  <w:num w:numId="4" w16cid:durableId="1936816959">
    <w:abstractNumId w:val="42"/>
  </w:num>
  <w:num w:numId="5" w16cid:durableId="805778723">
    <w:abstractNumId w:val="29"/>
  </w:num>
  <w:num w:numId="6" w16cid:durableId="1121993458">
    <w:abstractNumId w:val="18"/>
  </w:num>
  <w:num w:numId="7" w16cid:durableId="867718120">
    <w:abstractNumId w:val="33"/>
  </w:num>
  <w:num w:numId="8" w16cid:durableId="2021002749">
    <w:abstractNumId w:val="16"/>
  </w:num>
  <w:num w:numId="9" w16cid:durableId="160589861">
    <w:abstractNumId w:val="28"/>
  </w:num>
  <w:num w:numId="10" w16cid:durableId="1474370899">
    <w:abstractNumId w:val="21"/>
  </w:num>
  <w:num w:numId="11" w16cid:durableId="102965051">
    <w:abstractNumId w:val="32"/>
  </w:num>
  <w:num w:numId="12" w16cid:durableId="510948475">
    <w:abstractNumId w:val="30"/>
  </w:num>
  <w:num w:numId="13" w16cid:durableId="539897590">
    <w:abstractNumId w:val="2"/>
  </w:num>
  <w:num w:numId="14" w16cid:durableId="723480150">
    <w:abstractNumId w:val="12"/>
  </w:num>
  <w:num w:numId="15" w16cid:durableId="630671094">
    <w:abstractNumId w:val="0"/>
  </w:num>
  <w:num w:numId="16" w16cid:durableId="2113044455">
    <w:abstractNumId w:val="4"/>
  </w:num>
  <w:num w:numId="17" w16cid:durableId="796073442">
    <w:abstractNumId w:val="14"/>
  </w:num>
  <w:num w:numId="18" w16cid:durableId="1138189525">
    <w:abstractNumId w:val="15"/>
  </w:num>
  <w:num w:numId="19" w16cid:durableId="72824186">
    <w:abstractNumId w:val="46"/>
  </w:num>
  <w:num w:numId="20" w16cid:durableId="246351650">
    <w:abstractNumId w:val="38"/>
  </w:num>
  <w:num w:numId="21" w16cid:durableId="1298492919">
    <w:abstractNumId w:val="24"/>
  </w:num>
  <w:num w:numId="22" w16cid:durableId="612979377">
    <w:abstractNumId w:val="43"/>
  </w:num>
  <w:num w:numId="23" w16cid:durableId="118765072">
    <w:abstractNumId w:val="13"/>
  </w:num>
  <w:num w:numId="24" w16cid:durableId="742021847">
    <w:abstractNumId w:val="5"/>
  </w:num>
  <w:num w:numId="25" w16cid:durableId="427964669">
    <w:abstractNumId w:val="17"/>
  </w:num>
  <w:num w:numId="26" w16cid:durableId="2021660711">
    <w:abstractNumId w:val="22"/>
  </w:num>
  <w:num w:numId="27" w16cid:durableId="1483499860">
    <w:abstractNumId w:val="31"/>
  </w:num>
  <w:num w:numId="28" w16cid:durableId="942344771">
    <w:abstractNumId w:val="36"/>
  </w:num>
  <w:num w:numId="29" w16cid:durableId="2008897963">
    <w:abstractNumId w:val="11"/>
  </w:num>
  <w:num w:numId="30" w16cid:durableId="742096003">
    <w:abstractNumId w:val="3"/>
  </w:num>
  <w:num w:numId="31" w16cid:durableId="2058551824">
    <w:abstractNumId w:val="6"/>
  </w:num>
  <w:num w:numId="32" w16cid:durableId="1525750161">
    <w:abstractNumId w:val="7"/>
  </w:num>
  <w:num w:numId="33" w16cid:durableId="1058280253">
    <w:abstractNumId w:val="20"/>
  </w:num>
  <w:num w:numId="34" w16cid:durableId="1482191799">
    <w:abstractNumId w:val="1"/>
  </w:num>
  <w:num w:numId="35" w16cid:durableId="1450540989">
    <w:abstractNumId w:val="27"/>
  </w:num>
  <w:num w:numId="36" w16cid:durableId="1947806408">
    <w:abstractNumId w:val="8"/>
  </w:num>
  <w:num w:numId="37" w16cid:durableId="382827303">
    <w:abstractNumId w:val="37"/>
  </w:num>
  <w:num w:numId="38" w16cid:durableId="993951394">
    <w:abstractNumId w:val="40"/>
  </w:num>
  <w:num w:numId="39" w16cid:durableId="1162041574">
    <w:abstractNumId w:val="19"/>
  </w:num>
  <w:num w:numId="40" w16cid:durableId="1608537176">
    <w:abstractNumId w:val="45"/>
  </w:num>
  <w:num w:numId="41" w16cid:durableId="841043631">
    <w:abstractNumId w:val="25"/>
  </w:num>
  <w:num w:numId="42" w16cid:durableId="1200438685">
    <w:abstractNumId w:val="44"/>
  </w:num>
  <w:num w:numId="43" w16cid:durableId="2119636323">
    <w:abstractNumId w:val="10"/>
  </w:num>
  <w:num w:numId="44" w16cid:durableId="1549292663">
    <w:abstractNumId w:val="9"/>
  </w:num>
  <w:num w:numId="45" w16cid:durableId="283968253">
    <w:abstractNumId w:val="23"/>
  </w:num>
  <w:num w:numId="46" w16cid:durableId="2123258537">
    <w:abstractNumId w:val="34"/>
  </w:num>
  <w:num w:numId="47" w16cid:durableId="9660087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0FB"/>
    <w:rsid w:val="00000EE6"/>
    <w:rsid w:val="00002B73"/>
    <w:rsid w:val="000106B0"/>
    <w:rsid w:val="000109D0"/>
    <w:rsid w:val="0001274F"/>
    <w:rsid w:val="000133C9"/>
    <w:rsid w:val="0001392D"/>
    <w:rsid w:val="00035A71"/>
    <w:rsid w:val="00056FFA"/>
    <w:rsid w:val="000670B7"/>
    <w:rsid w:val="00076E23"/>
    <w:rsid w:val="00081D3B"/>
    <w:rsid w:val="00095610"/>
    <w:rsid w:val="000A58EB"/>
    <w:rsid w:val="000B4D8C"/>
    <w:rsid w:val="000C3E81"/>
    <w:rsid w:val="000D0770"/>
    <w:rsid w:val="000D67DC"/>
    <w:rsid w:val="000F17B6"/>
    <w:rsid w:val="000F1A35"/>
    <w:rsid w:val="001028CC"/>
    <w:rsid w:val="00113F5C"/>
    <w:rsid w:val="0013614F"/>
    <w:rsid w:val="00137D80"/>
    <w:rsid w:val="001431B2"/>
    <w:rsid w:val="00146065"/>
    <w:rsid w:val="0015179D"/>
    <w:rsid w:val="00160C68"/>
    <w:rsid w:val="00162096"/>
    <w:rsid w:val="00165C98"/>
    <w:rsid w:val="00166C7D"/>
    <w:rsid w:val="00173FBB"/>
    <w:rsid w:val="00175F3D"/>
    <w:rsid w:val="00191A20"/>
    <w:rsid w:val="00195201"/>
    <w:rsid w:val="001956AE"/>
    <w:rsid w:val="00196C82"/>
    <w:rsid w:val="001A4E66"/>
    <w:rsid w:val="001B1B00"/>
    <w:rsid w:val="001B271F"/>
    <w:rsid w:val="001C3E47"/>
    <w:rsid w:val="001C4FBB"/>
    <w:rsid w:val="001C5B59"/>
    <w:rsid w:val="001D3116"/>
    <w:rsid w:val="001F1688"/>
    <w:rsid w:val="001F18B5"/>
    <w:rsid w:val="00206873"/>
    <w:rsid w:val="0021465D"/>
    <w:rsid w:val="00214C19"/>
    <w:rsid w:val="0021519E"/>
    <w:rsid w:val="0021676D"/>
    <w:rsid w:val="002219A6"/>
    <w:rsid w:val="0022338C"/>
    <w:rsid w:val="00223D69"/>
    <w:rsid w:val="0023016E"/>
    <w:rsid w:val="00232CE1"/>
    <w:rsid w:val="002337BB"/>
    <w:rsid w:val="0024181D"/>
    <w:rsid w:val="00243ED0"/>
    <w:rsid w:val="00262040"/>
    <w:rsid w:val="002663CE"/>
    <w:rsid w:val="002707A7"/>
    <w:rsid w:val="00275961"/>
    <w:rsid w:val="002816ED"/>
    <w:rsid w:val="00284B76"/>
    <w:rsid w:val="00287DB8"/>
    <w:rsid w:val="002A2467"/>
    <w:rsid w:val="002A4B37"/>
    <w:rsid w:val="002B773B"/>
    <w:rsid w:val="002D0C6C"/>
    <w:rsid w:val="002D3110"/>
    <w:rsid w:val="002D7FAB"/>
    <w:rsid w:val="002F2579"/>
    <w:rsid w:val="002F3226"/>
    <w:rsid w:val="002F56EF"/>
    <w:rsid w:val="002F6D16"/>
    <w:rsid w:val="00321358"/>
    <w:rsid w:val="003214FE"/>
    <w:rsid w:val="003305C9"/>
    <w:rsid w:val="00335BB9"/>
    <w:rsid w:val="00344115"/>
    <w:rsid w:val="003456D1"/>
    <w:rsid w:val="00353F48"/>
    <w:rsid w:val="00363E69"/>
    <w:rsid w:val="00372914"/>
    <w:rsid w:val="00381750"/>
    <w:rsid w:val="00381DBA"/>
    <w:rsid w:val="003A30F1"/>
    <w:rsid w:val="003B235D"/>
    <w:rsid w:val="003D2BB8"/>
    <w:rsid w:val="003D3046"/>
    <w:rsid w:val="003D4CF7"/>
    <w:rsid w:val="003D60A4"/>
    <w:rsid w:val="003E5E89"/>
    <w:rsid w:val="00401447"/>
    <w:rsid w:val="00423A16"/>
    <w:rsid w:val="00435BB8"/>
    <w:rsid w:val="0045152E"/>
    <w:rsid w:val="004527AB"/>
    <w:rsid w:val="00460DE5"/>
    <w:rsid w:val="0046708E"/>
    <w:rsid w:val="004715A1"/>
    <w:rsid w:val="00473277"/>
    <w:rsid w:val="0047616A"/>
    <w:rsid w:val="00476740"/>
    <w:rsid w:val="00486FE4"/>
    <w:rsid w:val="00494FE1"/>
    <w:rsid w:val="0049703A"/>
    <w:rsid w:val="004B26FE"/>
    <w:rsid w:val="004B2E3E"/>
    <w:rsid w:val="004D416D"/>
    <w:rsid w:val="004E1485"/>
    <w:rsid w:val="004F6A0B"/>
    <w:rsid w:val="00502D13"/>
    <w:rsid w:val="00524828"/>
    <w:rsid w:val="00532AAF"/>
    <w:rsid w:val="00542A9E"/>
    <w:rsid w:val="00546913"/>
    <w:rsid w:val="00546EC0"/>
    <w:rsid w:val="00590304"/>
    <w:rsid w:val="005C4745"/>
    <w:rsid w:val="005C4EAD"/>
    <w:rsid w:val="005C66BC"/>
    <w:rsid w:val="005D19A7"/>
    <w:rsid w:val="005E128D"/>
    <w:rsid w:val="005E32D2"/>
    <w:rsid w:val="005F47E0"/>
    <w:rsid w:val="005F6EBE"/>
    <w:rsid w:val="005F70CE"/>
    <w:rsid w:val="005F776F"/>
    <w:rsid w:val="005F7F02"/>
    <w:rsid w:val="00607DAF"/>
    <w:rsid w:val="00613524"/>
    <w:rsid w:val="00626562"/>
    <w:rsid w:val="00634406"/>
    <w:rsid w:val="00640BE3"/>
    <w:rsid w:val="00643B07"/>
    <w:rsid w:val="00652805"/>
    <w:rsid w:val="006544C2"/>
    <w:rsid w:val="00682233"/>
    <w:rsid w:val="0068786E"/>
    <w:rsid w:val="00691E03"/>
    <w:rsid w:val="00692ACE"/>
    <w:rsid w:val="00693584"/>
    <w:rsid w:val="006A5B2A"/>
    <w:rsid w:val="006B1FA5"/>
    <w:rsid w:val="006B529A"/>
    <w:rsid w:val="006B7949"/>
    <w:rsid w:val="006C787D"/>
    <w:rsid w:val="006C7FFA"/>
    <w:rsid w:val="006D0646"/>
    <w:rsid w:val="006D1FCF"/>
    <w:rsid w:val="006E4A41"/>
    <w:rsid w:val="006E66B0"/>
    <w:rsid w:val="006F1CFA"/>
    <w:rsid w:val="006F36F0"/>
    <w:rsid w:val="00705453"/>
    <w:rsid w:val="00707AC7"/>
    <w:rsid w:val="00713E49"/>
    <w:rsid w:val="00720E9A"/>
    <w:rsid w:val="007223FE"/>
    <w:rsid w:val="00726734"/>
    <w:rsid w:val="0078602E"/>
    <w:rsid w:val="007A3724"/>
    <w:rsid w:val="007A7055"/>
    <w:rsid w:val="007B33DF"/>
    <w:rsid w:val="007B4323"/>
    <w:rsid w:val="007B43E9"/>
    <w:rsid w:val="007D0B2C"/>
    <w:rsid w:val="007D2B96"/>
    <w:rsid w:val="007E276C"/>
    <w:rsid w:val="007E2A2D"/>
    <w:rsid w:val="007E4165"/>
    <w:rsid w:val="007F0544"/>
    <w:rsid w:val="007F1EC7"/>
    <w:rsid w:val="00801D0E"/>
    <w:rsid w:val="0080712F"/>
    <w:rsid w:val="00810A2B"/>
    <w:rsid w:val="0081751C"/>
    <w:rsid w:val="00817EDA"/>
    <w:rsid w:val="00832912"/>
    <w:rsid w:val="00833B2C"/>
    <w:rsid w:val="0084063F"/>
    <w:rsid w:val="00860E20"/>
    <w:rsid w:val="00862C0A"/>
    <w:rsid w:val="008636D2"/>
    <w:rsid w:val="008733B5"/>
    <w:rsid w:val="00874113"/>
    <w:rsid w:val="00877DE0"/>
    <w:rsid w:val="0088201C"/>
    <w:rsid w:val="00892FF2"/>
    <w:rsid w:val="00896561"/>
    <w:rsid w:val="008A3492"/>
    <w:rsid w:val="008B09E9"/>
    <w:rsid w:val="008B3617"/>
    <w:rsid w:val="008B430A"/>
    <w:rsid w:val="008B4FAC"/>
    <w:rsid w:val="008C475E"/>
    <w:rsid w:val="008C5DCE"/>
    <w:rsid w:val="008C611F"/>
    <w:rsid w:val="008D3028"/>
    <w:rsid w:val="008F2C9B"/>
    <w:rsid w:val="009022DE"/>
    <w:rsid w:val="009103CA"/>
    <w:rsid w:val="00911824"/>
    <w:rsid w:val="00921D0B"/>
    <w:rsid w:val="00925039"/>
    <w:rsid w:val="00931CC2"/>
    <w:rsid w:val="00932927"/>
    <w:rsid w:val="00956C44"/>
    <w:rsid w:val="00956CC4"/>
    <w:rsid w:val="00967589"/>
    <w:rsid w:val="00972321"/>
    <w:rsid w:val="00972928"/>
    <w:rsid w:val="009742D8"/>
    <w:rsid w:val="00983322"/>
    <w:rsid w:val="00984CE9"/>
    <w:rsid w:val="00995A3F"/>
    <w:rsid w:val="009A1385"/>
    <w:rsid w:val="009B3E67"/>
    <w:rsid w:val="009C720B"/>
    <w:rsid w:val="009D31B6"/>
    <w:rsid w:val="009E4E2E"/>
    <w:rsid w:val="009E50F9"/>
    <w:rsid w:val="009F222C"/>
    <w:rsid w:val="009F4365"/>
    <w:rsid w:val="00A16430"/>
    <w:rsid w:val="00A239DC"/>
    <w:rsid w:val="00A30D00"/>
    <w:rsid w:val="00A452EB"/>
    <w:rsid w:val="00A473C9"/>
    <w:rsid w:val="00A50C5C"/>
    <w:rsid w:val="00A65BDC"/>
    <w:rsid w:val="00A76EB6"/>
    <w:rsid w:val="00A9242D"/>
    <w:rsid w:val="00A931BE"/>
    <w:rsid w:val="00AA32DB"/>
    <w:rsid w:val="00AA4D6B"/>
    <w:rsid w:val="00AC2653"/>
    <w:rsid w:val="00AD0AAD"/>
    <w:rsid w:val="00AD7C8C"/>
    <w:rsid w:val="00AE50C9"/>
    <w:rsid w:val="00AE5309"/>
    <w:rsid w:val="00AF2136"/>
    <w:rsid w:val="00AF4F6A"/>
    <w:rsid w:val="00AF4F9D"/>
    <w:rsid w:val="00B0380C"/>
    <w:rsid w:val="00B10FA3"/>
    <w:rsid w:val="00B15E26"/>
    <w:rsid w:val="00B2283B"/>
    <w:rsid w:val="00B240E0"/>
    <w:rsid w:val="00B35939"/>
    <w:rsid w:val="00B374F5"/>
    <w:rsid w:val="00B426A3"/>
    <w:rsid w:val="00B42E05"/>
    <w:rsid w:val="00B467F2"/>
    <w:rsid w:val="00B6231C"/>
    <w:rsid w:val="00B65B15"/>
    <w:rsid w:val="00B737C2"/>
    <w:rsid w:val="00B84EDB"/>
    <w:rsid w:val="00B90C27"/>
    <w:rsid w:val="00B90D37"/>
    <w:rsid w:val="00B96FD6"/>
    <w:rsid w:val="00B97040"/>
    <w:rsid w:val="00BB1D77"/>
    <w:rsid w:val="00BB7619"/>
    <w:rsid w:val="00BB7DFD"/>
    <w:rsid w:val="00BC3989"/>
    <w:rsid w:val="00BC5426"/>
    <w:rsid w:val="00BC70B9"/>
    <w:rsid w:val="00BD24D8"/>
    <w:rsid w:val="00BD4FBC"/>
    <w:rsid w:val="00BD5D38"/>
    <w:rsid w:val="00BD7382"/>
    <w:rsid w:val="00BE4A07"/>
    <w:rsid w:val="00BF0D03"/>
    <w:rsid w:val="00BF194F"/>
    <w:rsid w:val="00BF711C"/>
    <w:rsid w:val="00C05DC3"/>
    <w:rsid w:val="00C0721A"/>
    <w:rsid w:val="00C11436"/>
    <w:rsid w:val="00C33BDB"/>
    <w:rsid w:val="00C34446"/>
    <w:rsid w:val="00C37694"/>
    <w:rsid w:val="00C37954"/>
    <w:rsid w:val="00C527BC"/>
    <w:rsid w:val="00C60E21"/>
    <w:rsid w:val="00C71BFB"/>
    <w:rsid w:val="00C71E40"/>
    <w:rsid w:val="00C81ECD"/>
    <w:rsid w:val="00C876D6"/>
    <w:rsid w:val="00C9037A"/>
    <w:rsid w:val="00C94DB6"/>
    <w:rsid w:val="00CA59A8"/>
    <w:rsid w:val="00CB2F11"/>
    <w:rsid w:val="00CB3138"/>
    <w:rsid w:val="00CB4D98"/>
    <w:rsid w:val="00CD1362"/>
    <w:rsid w:val="00CD5F82"/>
    <w:rsid w:val="00CD71B1"/>
    <w:rsid w:val="00CD7C70"/>
    <w:rsid w:val="00CE34BD"/>
    <w:rsid w:val="00CE70FB"/>
    <w:rsid w:val="00CF1ED7"/>
    <w:rsid w:val="00D15A63"/>
    <w:rsid w:val="00D2235A"/>
    <w:rsid w:val="00D2470E"/>
    <w:rsid w:val="00D26295"/>
    <w:rsid w:val="00D26F4A"/>
    <w:rsid w:val="00D27066"/>
    <w:rsid w:val="00D270E5"/>
    <w:rsid w:val="00D6068A"/>
    <w:rsid w:val="00D769F3"/>
    <w:rsid w:val="00D77F26"/>
    <w:rsid w:val="00D92550"/>
    <w:rsid w:val="00D9382A"/>
    <w:rsid w:val="00D955B1"/>
    <w:rsid w:val="00DD4E50"/>
    <w:rsid w:val="00DE0CE8"/>
    <w:rsid w:val="00DE0DA9"/>
    <w:rsid w:val="00DE4E88"/>
    <w:rsid w:val="00DE65BE"/>
    <w:rsid w:val="00E11948"/>
    <w:rsid w:val="00E14E87"/>
    <w:rsid w:val="00E23103"/>
    <w:rsid w:val="00E24AC9"/>
    <w:rsid w:val="00E25B7D"/>
    <w:rsid w:val="00E4327B"/>
    <w:rsid w:val="00E50040"/>
    <w:rsid w:val="00E52668"/>
    <w:rsid w:val="00E57E5A"/>
    <w:rsid w:val="00E73C02"/>
    <w:rsid w:val="00E801F2"/>
    <w:rsid w:val="00E947A9"/>
    <w:rsid w:val="00E95EB2"/>
    <w:rsid w:val="00EA4DED"/>
    <w:rsid w:val="00EB39E6"/>
    <w:rsid w:val="00EB6260"/>
    <w:rsid w:val="00EB726D"/>
    <w:rsid w:val="00EC010B"/>
    <w:rsid w:val="00EE7791"/>
    <w:rsid w:val="00F03B65"/>
    <w:rsid w:val="00F0795D"/>
    <w:rsid w:val="00F106DA"/>
    <w:rsid w:val="00F13BCB"/>
    <w:rsid w:val="00F251CE"/>
    <w:rsid w:val="00F25874"/>
    <w:rsid w:val="00F32C49"/>
    <w:rsid w:val="00F34AFF"/>
    <w:rsid w:val="00F35626"/>
    <w:rsid w:val="00F6414E"/>
    <w:rsid w:val="00F66969"/>
    <w:rsid w:val="00F66B32"/>
    <w:rsid w:val="00F71C36"/>
    <w:rsid w:val="00F72694"/>
    <w:rsid w:val="00F75974"/>
    <w:rsid w:val="00F811A3"/>
    <w:rsid w:val="00F827F1"/>
    <w:rsid w:val="00F834DB"/>
    <w:rsid w:val="00F86E53"/>
    <w:rsid w:val="00F902B7"/>
    <w:rsid w:val="00F92854"/>
    <w:rsid w:val="00F958B0"/>
    <w:rsid w:val="00F96483"/>
    <w:rsid w:val="00FA5522"/>
    <w:rsid w:val="00FC0A1B"/>
    <w:rsid w:val="00FC2B73"/>
    <w:rsid w:val="00FC3953"/>
    <w:rsid w:val="00FD3B98"/>
    <w:rsid w:val="00FD7946"/>
    <w:rsid w:val="00FE095A"/>
    <w:rsid w:val="00FE1068"/>
    <w:rsid w:val="00FE6303"/>
    <w:rsid w:val="00FE68E5"/>
    <w:rsid w:val="00FE79A3"/>
    <w:rsid w:val="00FF4BE9"/>
    <w:rsid w:val="00FF6A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7B668"/>
  <w15:chartTrackingRefBased/>
  <w15:docId w15:val="{4E21EB35-C03A-4267-A120-2896EC65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165"/>
    <w:pPr>
      <w:spacing w:line="360" w:lineRule="auto"/>
      <w:ind w:firstLine="709"/>
      <w:jc w:val="both"/>
    </w:pPr>
    <w:rPr>
      <w:rFonts w:ascii="Arial" w:hAnsi="Arial"/>
      <w:color w:val="000000" w:themeColor="text1"/>
      <w:sz w:val="24"/>
    </w:rPr>
  </w:style>
  <w:style w:type="paragraph" w:styleId="Ttulo1">
    <w:name w:val="heading 1"/>
    <w:basedOn w:val="Normal"/>
    <w:next w:val="Normal"/>
    <w:link w:val="Ttulo1Char"/>
    <w:uiPriority w:val="9"/>
    <w:qFormat/>
    <w:rsid w:val="007E4165"/>
    <w:pPr>
      <w:keepNext/>
      <w:keepLines/>
      <w:pageBreakBefore/>
      <w:numPr>
        <w:numId w:val="45"/>
      </w:numPr>
      <w:spacing w:after="851"/>
      <w:outlineLvl w:val="0"/>
    </w:pPr>
    <w:rPr>
      <w:rFonts w:eastAsiaTheme="majorEastAsia" w:cs="Times New Roman (Títulos CS)"/>
      <w:b/>
      <w:caps/>
      <w:szCs w:val="32"/>
    </w:rPr>
  </w:style>
  <w:style w:type="paragraph" w:styleId="Ttulo2">
    <w:name w:val="heading 2"/>
    <w:basedOn w:val="Normal"/>
    <w:next w:val="Normal"/>
    <w:link w:val="Ttulo2Char"/>
    <w:uiPriority w:val="9"/>
    <w:unhideWhenUsed/>
    <w:qFormat/>
    <w:rsid w:val="007E4165"/>
    <w:pPr>
      <w:keepNext/>
      <w:keepLines/>
      <w:numPr>
        <w:ilvl w:val="1"/>
        <w:numId w:val="45"/>
      </w:numPr>
      <w:spacing w:before="851" w:after="851"/>
      <w:ind w:left="576"/>
      <w:outlineLvl w:val="1"/>
    </w:pPr>
    <w:rPr>
      <w:rFonts w:eastAsiaTheme="majorEastAsia" w:cstheme="majorBidi"/>
      <w:b/>
      <w:szCs w:val="26"/>
    </w:rPr>
  </w:style>
  <w:style w:type="paragraph" w:styleId="Ttulo3">
    <w:name w:val="heading 3"/>
    <w:basedOn w:val="Normal"/>
    <w:link w:val="Ttulo3Char"/>
    <w:uiPriority w:val="9"/>
    <w:qFormat/>
    <w:rsid w:val="00607DAF"/>
    <w:pPr>
      <w:numPr>
        <w:ilvl w:val="2"/>
        <w:numId w:val="45"/>
      </w:numPr>
      <w:spacing w:before="851" w:after="851"/>
      <w:outlineLvl w:val="2"/>
    </w:pPr>
    <w:rPr>
      <w:rFonts w:eastAsia="Times New Roman" w:cs="Times New Roman"/>
      <w:bCs/>
      <w:szCs w:val="27"/>
      <w:u w:val="single"/>
      <w:lang w:eastAsia="pt-BR"/>
    </w:rPr>
  </w:style>
  <w:style w:type="paragraph" w:styleId="Ttulo4">
    <w:name w:val="heading 4"/>
    <w:basedOn w:val="Normal"/>
    <w:next w:val="Normal"/>
    <w:link w:val="Ttulo4Char"/>
    <w:uiPriority w:val="9"/>
    <w:semiHidden/>
    <w:unhideWhenUsed/>
    <w:qFormat/>
    <w:rsid w:val="00002B73"/>
    <w:pPr>
      <w:keepNext/>
      <w:keepLines/>
      <w:numPr>
        <w:ilvl w:val="3"/>
        <w:numId w:val="45"/>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7E4165"/>
    <w:pPr>
      <w:keepNext/>
      <w:keepLines/>
      <w:numPr>
        <w:ilvl w:val="4"/>
        <w:numId w:val="45"/>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7E4165"/>
    <w:pPr>
      <w:keepNext/>
      <w:keepLines/>
      <w:numPr>
        <w:ilvl w:val="5"/>
        <w:numId w:val="45"/>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7E4165"/>
    <w:pPr>
      <w:keepNext/>
      <w:keepLines/>
      <w:numPr>
        <w:ilvl w:val="6"/>
        <w:numId w:val="45"/>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7E4165"/>
    <w:pPr>
      <w:keepNext/>
      <w:keepLines/>
      <w:numPr>
        <w:ilvl w:val="7"/>
        <w:numId w:val="4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7E4165"/>
    <w:pPr>
      <w:keepNext/>
      <w:keepLines/>
      <w:numPr>
        <w:ilvl w:val="8"/>
        <w:numId w:val="4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CE70FB"/>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rsid w:val="00CE70FB"/>
    <w:rPr>
      <w:rFonts w:ascii="Consolas" w:hAnsi="Consolas"/>
      <w:sz w:val="20"/>
      <w:szCs w:val="20"/>
    </w:rPr>
  </w:style>
  <w:style w:type="character" w:customStyle="1" w:styleId="CorpodetextoChar">
    <w:name w:val="Corpo de texto Char"/>
    <w:basedOn w:val="Fontepargpadro"/>
    <w:link w:val="Corpodetexto"/>
    <w:qFormat/>
    <w:rsid w:val="00CE70FB"/>
    <w:rPr>
      <w:rFonts w:ascii="Calibri" w:eastAsia="Calibri" w:hAnsi="Calibri"/>
      <w:color w:val="00000A"/>
    </w:rPr>
  </w:style>
  <w:style w:type="paragraph" w:styleId="Corpodetexto">
    <w:name w:val="Body Text"/>
    <w:basedOn w:val="Normal"/>
    <w:link w:val="CorpodetextoChar"/>
    <w:rsid w:val="00CE70FB"/>
    <w:pPr>
      <w:spacing w:after="140" w:line="288" w:lineRule="auto"/>
    </w:pPr>
    <w:rPr>
      <w:rFonts w:ascii="Calibri" w:eastAsia="Calibri" w:hAnsi="Calibri"/>
      <w:color w:val="00000A"/>
    </w:rPr>
  </w:style>
  <w:style w:type="character" w:customStyle="1" w:styleId="CorpodetextoChar1">
    <w:name w:val="Corpo de texto Char1"/>
    <w:basedOn w:val="Fontepargpadro"/>
    <w:uiPriority w:val="99"/>
    <w:semiHidden/>
    <w:rsid w:val="00CE70FB"/>
  </w:style>
  <w:style w:type="paragraph" w:styleId="PargrafodaLista">
    <w:name w:val="List Paragraph"/>
    <w:basedOn w:val="Normal"/>
    <w:uiPriority w:val="34"/>
    <w:qFormat/>
    <w:rsid w:val="00CE70FB"/>
    <w:pPr>
      <w:spacing w:after="200" w:line="276" w:lineRule="auto"/>
      <w:ind w:left="720"/>
      <w:contextualSpacing/>
    </w:pPr>
    <w:rPr>
      <w:rFonts w:eastAsiaTheme="minorEastAsia"/>
      <w:lang w:eastAsia="pt-BR"/>
    </w:rPr>
  </w:style>
  <w:style w:type="paragraph" w:customStyle="1" w:styleId="Default">
    <w:name w:val="Default"/>
    <w:rsid w:val="00CE70FB"/>
    <w:pPr>
      <w:spacing w:after="0" w:line="240" w:lineRule="auto"/>
    </w:pPr>
    <w:rPr>
      <w:rFonts w:ascii="Arial" w:eastAsia="Arial" w:hAnsi="Arial" w:cs="Arial"/>
      <w:color w:val="000000"/>
      <w:sz w:val="24"/>
      <w:szCs w:val="24"/>
      <w:u w:color="000000"/>
      <w:lang w:val="pt-PT" w:eastAsia="pt-BR"/>
    </w:rPr>
  </w:style>
  <w:style w:type="table" w:customStyle="1" w:styleId="TableNormal1">
    <w:name w:val="Table Normal1"/>
    <w:rsid w:val="00CE70FB"/>
    <w:pPr>
      <w:spacing w:after="0" w:line="240" w:lineRule="auto"/>
    </w:pPr>
    <w:rPr>
      <w:rFonts w:ascii="Times New Roman" w:eastAsia="Arial Unicode MS" w:hAnsi="Times New Roman" w:cs="Times New Roman"/>
      <w:sz w:val="20"/>
      <w:szCs w:val="20"/>
      <w:bdr w:val="none" w:sz="0" w:space="0" w:color="auto" w:frame="1"/>
      <w:lang w:eastAsia="pt-BR"/>
    </w:rPr>
    <w:tblPr>
      <w:tblCellMar>
        <w:top w:w="0" w:type="dxa"/>
        <w:left w:w="0" w:type="dxa"/>
        <w:bottom w:w="0" w:type="dxa"/>
        <w:right w:w="0" w:type="dxa"/>
      </w:tblCellMar>
    </w:tblPr>
  </w:style>
  <w:style w:type="character" w:customStyle="1" w:styleId="cf01">
    <w:name w:val="cf01"/>
    <w:basedOn w:val="Fontepargpadro"/>
    <w:rsid w:val="00CE70FB"/>
    <w:rPr>
      <w:rFonts w:ascii="Segoe UI" w:hAnsi="Segoe UI" w:cs="Segoe UI" w:hint="default"/>
      <w:sz w:val="18"/>
      <w:szCs w:val="18"/>
    </w:rPr>
  </w:style>
  <w:style w:type="paragraph" w:styleId="Sumrio2">
    <w:name w:val="toc 2"/>
    <w:basedOn w:val="Normal"/>
    <w:next w:val="Normal"/>
    <w:autoRedefine/>
    <w:uiPriority w:val="39"/>
    <w:rsid w:val="00B84EDB"/>
    <w:pPr>
      <w:tabs>
        <w:tab w:val="left" w:pos="1560"/>
        <w:tab w:val="right" w:leader="dot" w:pos="9628"/>
      </w:tabs>
      <w:spacing w:after="0"/>
      <w:ind w:left="240" w:firstLine="469"/>
      <w:jc w:val="left"/>
    </w:pPr>
    <w:rPr>
      <w:rFonts w:asciiTheme="minorHAnsi" w:hAnsiTheme="minorHAnsi" w:cstheme="minorHAnsi"/>
      <w:smallCaps/>
      <w:sz w:val="20"/>
      <w:szCs w:val="20"/>
    </w:rPr>
  </w:style>
  <w:style w:type="paragraph" w:styleId="Sumrio1">
    <w:name w:val="toc 1"/>
    <w:basedOn w:val="Normal"/>
    <w:next w:val="Normal"/>
    <w:autoRedefine/>
    <w:uiPriority w:val="39"/>
    <w:rsid w:val="00B84EDB"/>
    <w:pPr>
      <w:tabs>
        <w:tab w:val="left" w:pos="1200"/>
        <w:tab w:val="right" w:leader="dot" w:pos="9628"/>
      </w:tabs>
      <w:spacing w:before="120" w:after="120"/>
      <w:jc w:val="left"/>
    </w:pPr>
    <w:rPr>
      <w:rFonts w:asciiTheme="minorHAnsi" w:hAnsiTheme="minorHAnsi" w:cstheme="minorHAnsi"/>
      <w:b/>
      <w:bCs/>
      <w:caps/>
      <w:sz w:val="20"/>
      <w:szCs w:val="20"/>
    </w:rPr>
  </w:style>
  <w:style w:type="character" w:customStyle="1" w:styleId="muitypography-root">
    <w:name w:val="muitypography-root"/>
    <w:basedOn w:val="Fontepargpadro"/>
    <w:rsid w:val="00CE70FB"/>
  </w:style>
  <w:style w:type="character" w:customStyle="1" w:styleId="srccitationsxs4o6">
    <w:name w:val="src_citations__xs4o6"/>
    <w:basedOn w:val="Fontepargpadro"/>
    <w:rsid w:val="00CE70FB"/>
  </w:style>
  <w:style w:type="character" w:styleId="Forte">
    <w:name w:val="Strong"/>
    <w:basedOn w:val="Fontepargpadro"/>
    <w:qFormat/>
    <w:rsid w:val="00CE70FB"/>
    <w:rPr>
      <w:b/>
      <w:bCs/>
    </w:rPr>
  </w:style>
  <w:style w:type="character" w:customStyle="1" w:styleId="articlereferencestitle8vvot">
    <w:name w:val="articlereferences_title__8vvot"/>
    <w:basedOn w:val="Fontepargpadro"/>
    <w:rsid w:val="00532AAF"/>
  </w:style>
  <w:style w:type="character" w:styleId="Hyperlink">
    <w:name w:val="Hyperlink"/>
    <w:basedOn w:val="Fontepargpadro"/>
    <w:uiPriority w:val="99"/>
    <w:unhideWhenUsed/>
    <w:rsid w:val="00532AAF"/>
    <w:rPr>
      <w:color w:val="0000FF"/>
      <w:u w:val="single"/>
    </w:rPr>
  </w:style>
  <w:style w:type="paragraph" w:customStyle="1" w:styleId="articlereferencessmalltextxyvi">
    <w:name w:val="articlereferences_small_text__xyv_i"/>
    <w:basedOn w:val="Normal"/>
    <w:rsid w:val="00532AAF"/>
    <w:pPr>
      <w:spacing w:before="100" w:beforeAutospacing="1" w:after="100" w:afterAutospacing="1" w:line="240" w:lineRule="auto"/>
    </w:pPr>
    <w:rPr>
      <w:rFonts w:ascii="Times New Roman" w:eastAsia="Times New Roman" w:hAnsi="Times New Roman" w:cs="Times New Roman"/>
      <w:szCs w:val="24"/>
      <w:lang w:eastAsia="pt-BR"/>
    </w:rPr>
  </w:style>
  <w:style w:type="character" w:customStyle="1" w:styleId="srcreferenceidxmxwrm">
    <w:name w:val="src_reference_idx__mxwrm"/>
    <w:basedOn w:val="Fontepargpadro"/>
    <w:rsid w:val="009742D8"/>
  </w:style>
  <w:style w:type="character" w:customStyle="1" w:styleId="y2iqfc">
    <w:name w:val="y2iqfc"/>
    <w:basedOn w:val="Fontepargpadro"/>
    <w:rsid w:val="001B1B00"/>
  </w:style>
  <w:style w:type="paragraph" w:styleId="Cabealho">
    <w:name w:val="header"/>
    <w:basedOn w:val="Normal"/>
    <w:link w:val="CabealhoChar"/>
    <w:uiPriority w:val="99"/>
    <w:unhideWhenUsed/>
    <w:rsid w:val="00B10FA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10FA3"/>
  </w:style>
  <w:style w:type="paragraph" w:styleId="Rodap">
    <w:name w:val="footer"/>
    <w:basedOn w:val="Normal"/>
    <w:link w:val="RodapChar"/>
    <w:uiPriority w:val="99"/>
    <w:unhideWhenUsed/>
    <w:rsid w:val="00B10FA3"/>
    <w:pPr>
      <w:tabs>
        <w:tab w:val="center" w:pos="4252"/>
        <w:tab w:val="right" w:pos="8504"/>
      </w:tabs>
      <w:spacing w:after="0" w:line="240" w:lineRule="auto"/>
    </w:pPr>
  </w:style>
  <w:style w:type="character" w:customStyle="1" w:styleId="RodapChar">
    <w:name w:val="Rodapé Char"/>
    <w:basedOn w:val="Fontepargpadro"/>
    <w:link w:val="Rodap"/>
    <w:uiPriority w:val="99"/>
    <w:rsid w:val="00B10FA3"/>
  </w:style>
  <w:style w:type="paragraph" w:customStyle="1" w:styleId="CorpoA">
    <w:name w:val="Corpo A"/>
    <w:rsid w:val="00381DB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pt-PT" w:eastAsia="pt-BR"/>
      <w14:textOutline w14:w="12700" w14:cap="flat" w14:cmpd="sng" w14:algn="ctr">
        <w14:noFill/>
        <w14:prstDash w14:val="solid"/>
        <w14:miter w14:lim="400000"/>
      </w14:textOutline>
    </w:rPr>
  </w:style>
  <w:style w:type="paragraph" w:customStyle="1" w:styleId="Padro">
    <w:name w:val="Padrão"/>
    <w:rsid w:val="008C5DCE"/>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u w:color="000000"/>
      <w:bdr w:val="nil"/>
      <w:lang w:eastAsia="pt-BR"/>
      <w14:textOutline w14:w="12700" w14:cap="flat" w14:cmpd="sng" w14:algn="ctr">
        <w14:noFill/>
        <w14:prstDash w14:val="solid"/>
        <w14:miter w14:lim="400000"/>
      </w14:textOutline>
    </w:rPr>
  </w:style>
  <w:style w:type="paragraph" w:styleId="NormalWeb">
    <w:name w:val="Normal (Web)"/>
    <w:basedOn w:val="Normal"/>
    <w:uiPriority w:val="99"/>
    <w:unhideWhenUsed/>
    <w:rsid w:val="00707AC7"/>
    <w:pPr>
      <w:spacing w:before="100" w:beforeAutospacing="1" w:after="100" w:afterAutospacing="1" w:line="240" w:lineRule="auto"/>
    </w:pPr>
    <w:rPr>
      <w:rFonts w:ascii="Times New Roman" w:eastAsia="Times New Roman" w:hAnsi="Times New Roman" w:cs="Times New Roman"/>
      <w:szCs w:val="24"/>
      <w:lang w:eastAsia="pt-BR"/>
    </w:rPr>
  </w:style>
  <w:style w:type="character" w:customStyle="1" w:styleId="Ttulo3Char">
    <w:name w:val="Título 3 Char"/>
    <w:basedOn w:val="Fontepargpadro"/>
    <w:link w:val="Ttulo3"/>
    <w:uiPriority w:val="9"/>
    <w:rsid w:val="00607DAF"/>
    <w:rPr>
      <w:rFonts w:ascii="Arial" w:eastAsia="Times New Roman" w:hAnsi="Arial" w:cs="Times New Roman"/>
      <w:bCs/>
      <w:color w:val="000000" w:themeColor="text1"/>
      <w:sz w:val="24"/>
      <w:szCs w:val="27"/>
      <w:u w:val="single"/>
      <w:lang w:eastAsia="pt-BR"/>
    </w:rPr>
  </w:style>
  <w:style w:type="character" w:customStyle="1" w:styleId="Ttulo4Char">
    <w:name w:val="Título 4 Char"/>
    <w:basedOn w:val="Fontepargpadro"/>
    <w:link w:val="Ttulo4"/>
    <w:uiPriority w:val="9"/>
    <w:semiHidden/>
    <w:rsid w:val="00002B73"/>
    <w:rPr>
      <w:rFonts w:asciiTheme="majorHAnsi" w:eastAsiaTheme="majorEastAsia" w:hAnsiTheme="majorHAnsi" w:cstheme="majorBidi"/>
      <w:i/>
      <w:iCs/>
      <w:color w:val="2E74B5" w:themeColor="accent1" w:themeShade="BF"/>
    </w:rPr>
  </w:style>
  <w:style w:type="character" w:customStyle="1" w:styleId="apple-converted-space">
    <w:name w:val="apple-converted-space"/>
    <w:basedOn w:val="Fontepargpadro"/>
    <w:rsid w:val="00002B73"/>
  </w:style>
  <w:style w:type="paragraph" w:styleId="Sumrio3">
    <w:name w:val="toc 3"/>
    <w:basedOn w:val="Normal"/>
    <w:next w:val="Normal"/>
    <w:autoRedefine/>
    <w:uiPriority w:val="39"/>
    <w:unhideWhenUsed/>
    <w:rsid w:val="00B84EDB"/>
    <w:pPr>
      <w:tabs>
        <w:tab w:val="left" w:pos="1920"/>
        <w:tab w:val="right" w:leader="dot" w:pos="9628"/>
      </w:tabs>
      <w:spacing w:after="0"/>
      <w:ind w:left="480" w:firstLine="229"/>
      <w:jc w:val="left"/>
    </w:pPr>
    <w:rPr>
      <w:rFonts w:asciiTheme="minorHAnsi" w:hAnsiTheme="minorHAnsi" w:cstheme="minorHAnsi"/>
      <w:i/>
      <w:iCs/>
      <w:sz w:val="20"/>
      <w:szCs w:val="20"/>
    </w:rPr>
  </w:style>
  <w:style w:type="character" w:customStyle="1" w:styleId="Ttulo1Char">
    <w:name w:val="Título 1 Char"/>
    <w:basedOn w:val="Fontepargpadro"/>
    <w:link w:val="Ttulo1"/>
    <w:uiPriority w:val="9"/>
    <w:rsid w:val="007E4165"/>
    <w:rPr>
      <w:rFonts w:ascii="Arial" w:eastAsiaTheme="majorEastAsia" w:hAnsi="Arial" w:cs="Times New Roman (Títulos CS)"/>
      <w:b/>
      <w:caps/>
      <w:color w:val="000000" w:themeColor="text1"/>
      <w:sz w:val="24"/>
      <w:szCs w:val="32"/>
    </w:rPr>
  </w:style>
  <w:style w:type="paragraph" w:styleId="CabealhodoSumrio">
    <w:name w:val="TOC Heading"/>
    <w:basedOn w:val="Ttulo1"/>
    <w:next w:val="Normal"/>
    <w:uiPriority w:val="39"/>
    <w:unhideWhenUsed/>
    <w:qFormat/>
    <w:rsid w:val="00810A2B"/>
    <w:pPr>
      <w:spacing w:before="480" w:line="276" w:lineRule="auto"/>
      <w:outlineLvl w:val="9"/>
    </w:pPr>
    <w:rPr>
      <w:b w:val="0"/>
      <w:bCs/>
      <w:sz w:val="28"/>
      <w:szCs w:val="28"/>
      <w:lang w:eastAsia="pt-BR"/>
    </w:rPr>
  </w:style>
  <w:style w:type="paragraph" w:styleId="Sumrio4">
    <w:name w:val="toc 4"/>
    <w:basedOn w:val="Normal"/>
    <w:next w:val="Normal"/>
    <w:autoRedefine/>
    <w:uiPriority w:val="39"/>
    <w:unhideWhenUsed/>
    <w:rsid w:val="00C9037A"/>
    <w:pPr>
      <w:spacing w:after="0"/>
      <w:ind w:left="720"/>
      <w:jc w:val="left"/>
    </w:pPr>
    <w:rPr>
      <w:rFonts w:asciiTheme="minorHAnsi" w:hAnsiTheme="minorHAnsi" w:cstheme="minorHAnsi"/>
      <w:sz w:val="18"/>
      <w:szCs w:val="18"/>
    </w:rPr>
  </w:style>
  <w:style w:type="paragraph" w:styleId="Sumrio5">
    <w:name w:val="toc 5"/>
    <w:basedOn w:val="Normal"/>
    <w:next w:val="Normal"/>
    <w:autoRedefine/>
    <w:uiPriority w:val="39"/>
    <w:unhideWhenUsed/>
    <w:rsid w:val="00810A2B"/>
    <w:pPr>
      <w:spacing w:after="0"/>
      <w:ind w:left="960"/>
      <w:jc w:val="left"/>
    </w:pPr>
    <w:rPr>
      <w:rFonts w:asciiTheme="minorHAnsi" w:hAnsiTheme="minorHAnsi" w:cstheme="minorHAnsi"/>
      <w:sz w:val="18"/>
      <w:szCs w:val="18"/>
    </w:rPr>
  </w:style>
  <w:style w:type="paragraph" w:styleId="Sumrio6">
    <w:name w:val="toc 6"/>
    <w:basedOn w:val="Normal"/>
    <w:next w:val="Normal"/>
    <w:autoRedefine/>
    <w:uiPriority w:val="39"/>
    <w:unhideWhenUsed/>
    <w:rsid w:val="00810A2B"/>
    <w:pPr>
      <w:spacing w:after="0"/>
      <w:ind w:left="1200"/>
      <w:jc w:val="left"/>
    </w:pPr>
    <w:rPr>
      <w:rFonts w:asciiTheme="minorHAnsi" w:hAnsiTheme="minorHAnsi" w:cstheme="minorHAnsi"/>
      <w:sz w:val="18"/>
      <w:szCs w:val="18"/>
    </w:rPr>
  </w:style>
  <w:style w:type="paragraph" w:styleId="Sumrio7">
    <w:name w:val="toc 7"/>
    <w:basedOn w:val="Normal"/>
    <w:next w:val="Normal"/>
    <w:autoRedefine/>
    <w:uiPriority w:val="39"/>
    <w:unhideWhenUsed/>
    <w:rsid w:val="00810A2B"/>
    <w:pPr>
      <w:spacing w:after="0"/>
      <w:ind w:left="1440"/>
      <w:jc w:val="left"/>
    </w:pPr>
    <w:rPr>
      <w:rFonts w:asciiTheme="minorHAnsi" w:hAnsiTheme="minorHAnsi" w:cstheme="minorHAnsi"/>
      <w:sz w:val="18"/>
      <w:szCs w:val="18"/>
    </w:rPr>
  </w:style>
  <w:style w:type="paragraph" w:styleId="Sumrio8">
    <w:name w:val="toc 8"/>
    <w:basedOn w:val="Normal"/>
    <w:next w:val="Normal"/>
    <w:autoRedefine/>
    <w:uiPriority w:val="39"/>
    <w:unhideWhenUsed/>
    <w:rsid w:val="00810A2B"/>
    <w:pPr>
      <w:spacing w:after="0"/>
      <w:ind w:left="1680"/>
      <w:jc w:val="left"/>
    </w:pPr>
    <w:rPr>
      <w:rFonts w:asciiTheme="minorHAnsi" w:hAnsiTheme="minorHAnsi" w:cstheme="minorHAnsi"/>
      <w:sz w:val="18"/>
      <w:szCs w:val="18"/>
    </w:rPr>
  </w:style>
  <w:style w:type="paragraph" w:styleId="Sumrio9">
    <w:name w:val="toc 9"/>
    <w:basedOn w:val="Normal"/>
    <w:next w:val="Normal"/>
    <w:autoRedefine/>
    <w:uiPriority w:val="39"/>
    <w:unhideWhenUsed/>
    <w:rsid w:val="00810A2B"/>
    <w:pPr>
      <w:spacing w:after="0"/>
      <w:ind w:left="1920"/>
      <w:jc w:val="left"/>
    </w:pPr>
    <w:rPr>
      <w:rFonts w:asciiTheme="minorHAnsi" w:hAnsiTheme="minorHAnsi" w:cstheme="minorHAnsi"/>
      <w:sz w:val="18"/>
      <w:szCs w:val="18"/>
    </w:rPr>
  </w:style>
  <w:style w:type="character" w:styleId="TextodoEspaoReservado">
    <w:name w:val="Placeholder Text"/>
    <w:basedOn w:val="Fontepargpadro"/>
    <w:uiPriority w:val="99"/>
    <w:semiHidden/>
    <w:rsid w:val="0080712F"/>
    <w:rPr>
      <w:color w:val="666666"/>
    </w:rPr>
  </w:style>
  <w:style w:type="character" w:customStyle="1" w:styleId="Ttulo2Char">
    <w:name w:val="Título 2 Char"/>
    <w:basedOn w:val="Fontepargpadro"/>
    <w:link w:val="Ttulo2"/>
    <w:uiPriority w:val="9"/>
    <w:rsid w:val="007E4165"/>
    <w:rPr>
      <w:rFonts w:ascii="Arial" w:eastAsiaTheme="majorEastAsia" w:hAnsi="Arial" w:cstheme="majorBidi"/>
      <w:b/>
      <w:color w:val="000000" w:themeColor="text1"/>
      <w:sz w:val="24"/>
      <w:szCs w:val="26"/>
    </w:rPr>
  </w:style>
  <w:style w:type="character" w:styleId="Nmerodepgina">
    <w:name w:val="page number"/>
    <w:basedOn w:val="Fontepargpadro"/>
    <w:uiPriority w:val="99"/>
    <w:semiHidden/>
    <w:unhideWhenUsed/>
    <w:rsid w:val="009F222C"/>
  </w:style>
  <w:style w:type="character" w:customStyle="1" w:styleId="Ttulo5Char">
    <w:name w:val="Título 5 Char"/>
    <w:basedOn w:val="Fontepargpadro"/>
    <w:link w:val="Ttulo5"/>
    <w:uiPriority w:val="9"/>
    <w:semiHidden/>
    <w:rsid w:val="007E4165"/>
    <w:rPr>
      <w:rFonts w:asciiTheme="majorHAnsi" w:eastAsiaTheme="majorEastAsia" w:hAnsiTheme="majorHAnsi" w:cstheme="majorBidi"/>
      <w:color w:val="2E74B5" w:themeColor="accent1" w:themeShade="BF"/>
      <w:sz w:val="24"/>
    </w:rPr>
  </w:style>
  <w:style w:type="character" w:customStyle="1" w:styleId="Ttulo6Char">
    <w:name w:val="Título 6 Char"/>
    <w:basedOn w:val="Fontepargpadro"/>
    <w:link w:val="Ttulo6"/>
    <w:uiPriority w:val="9"/>
    <w:semiHidden/>
    <w:rsid w:val="007E4165"/>
    <w:rPr>
      <w:rFonts w:asciiTheme="majorHAnsi" w:eastAsiaTheme="majorEastAsia" w:hAnsiTheme="majorHAnsi" w:cstheme="majorBidi"/>
      <w:color w:val="1F4D78" w:themeColor="accent1" w:themeShade="7F"/>
      <w:sz w:val="24"/>
    </w:rPr>
  </w:style>
  <w:style w:type="character" w:customStyle="1" w:styleId="Ttulo7Char">
    <w:name w:val="Título 7 Char"/>
    <w:basedOn w:val="Fontepargpadro"/>
    <w:link w:val="Ttulo7"/>
    <w:uiPriority w:val="9"/>
    <w:semiHidden/>
    <w:rsid w:val="007E4165"/>
    <w:rPr>
      <w:rFonts w:asciiTheme="majorHAnsi" w:eastAsiaTheme="majorEastAsia" w:hAnsiTheme="majorHAnsi" w:cstheme="majorBidi"/>
      <w:i/>
      <w:iCs/>
      <w:color w:val="1F4D78" w:themeColor="accent1" w:themeShade="7F"/>
      <w:sz w:val="24"/>
    </w:rPr>
  </w:style>
  <w:style w:type="character" w:customStyle="1" w:styleId="Ttulo8Char">
    <w:name w:val="Título 8 Char"/>
    <w:basedOn w:val="Fontepargpadro"/>
    <w:link w:val="Ttulo8"/>
    <w:uiPriority w:val="9"/>
    <w:semiHidden/>
    <w:rsid w:val="007E4165"/>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7E4165"/>
    <w:rPr>
      <w:rFonts w:asciiTheme="majorHAnsi" w:eastAsiaTheme="majorEastAsia" w:hAnsiTheme="majorHAnsi" w:cstheme="majorBidi"/>
      <w:i/>
      <w:iCs/>
      <w:color w:val="272727" w:themeColor="text1" w:themeTint="D8"/>
      <w:sz w:val="21"/>
      <w:szCs w:val="21"/>
    </w:rPr>
  </w:style>
  <w:style w:type="character" w:customStyle="1" w:styleId="bkciteavail">
    <w:name w:val="bk_cite_avail"/>
    <w:basedOn w:val="Fontepargpadro"/>
    <w:rsid w:val="007F0544"/>
  </w:style>
  <w:style w:type="paragraph" w:customStyle="1" w:styleId="Normal15">
    <w:name w:val="Normal 1.5"/>
    <w:basedOn w:val="Normal"/>
    <w:rsid w:val="005F70CE"/>
    <w:pPr>
      <w:tabs>
        <w:tab w:val="left" w:pos="720"/>
      </w:tabs>
      <w:spacing w:after="0"/>
      <w:ind w:firstLine="0"/>
      <w:jc w:val="left"/>
    </w:pPr>
    <w:rPr>
      <w:rFonts w:ascii="Times New Roman" w:eastAsia="Times New Roman" w:hAnsi="Times New Roman" w:cs="Times New Roman"/>
      <w:bCs/>
      <w:color w:val="auto"/>
      <w:szCs w:val="24"/>
      <w:lang w:val="en-US"/>
    </w:rPr>
  </w:style>
  <w:style w:type="paragraph" w:styleId="Reviso">
    <w:name w:val="Revision"/>
    <w:hidden/>
    <w:uiPriority w:val="99"/>
    <w:semiHidden/>
    <w:rsid w:val="00BD4FBC"/>
    <w:pPr>
      <w:spacing w:after="0" w:line="240" w:lineRule="auto"/>
    </w:pPr>
    <w:rPr>
      <w:rFonts w:ascii="Arial" w:hAnsi="Arial"/>
      <w:color w:val="000000" w:themeColor="text1"/>
      <w:sz w:val="24"/>
    </w:rPr>
  </w:style>
  <w:style w:type="character" w:styleId="Refdecomentrio">
    <w:name w:val="annotation reference"/>
    <w:basedOn w:val="Fontepargpadro"/>
    <w:uiPriority w:val="99"/>
    <w:semiHidden/>
    <w:unhideWhenUsed/>
    <w:rsid w:val="00BD4FBC"/>
    <w:rPr>
      <w:sz w:val="16"/>
      <w:szCs w:val="16"/>
    </w:rPr>
  </w:style>
  <w:style w:type="paragraph" w:styleId="Textodecomentrio">
    <w:name w:val="annotation text"/>
    <w:basedOn w:val="Normal"/>
    <w:link w:val="TextodecomentrioChar"/>
    <w:uiPriority w:val="99"/>
    <w:unhideWhenUsed/>
    <w:rsid w:val="00BD4FBC"/>
    <w:pPr>
      <w:spacing w:line="240" w:lineRule="auto"/>
    </w:pPr>
    <w:rPr>
      <w:sz w:val="20"/>
      <w:szCs w:val="20"/>
    </w:rPr>
  </w:style>
  <w:style w:type="character" w:customStyle="1" w:styleId="TextodecomentrioChar">
    <w:name w:val="Texto de comentário Char"/>
    <w:basedOn w:val="Fontepargpadro"/>
    <w:link w:val="Textodecomentrio"/>
    <w:uiPriority w:val="99"/>
    <w:rsid w:val="00BD4FBC"/>
    <w:rPr>
      <w:rFonts w:ascii="Arial" w:hAnsi="Arial"/>
      <w:color w:val="000000" w:themeColor="text1"/>
      <w:sz w:val="20"/>
      <w:szCs w:val="20"/>
    </w:rPr>
  </w:style>
  <w:style w:type="paragraph" w:styleId="Assuntodocomentrio">
    <w:name w:val="annotation subject"/>
    <w:basedOn w:val="Textodecomentrio"/>
    <w:next w:val="Textodecomentrio"/>
    <w:link w:val="AssuntodocomentrioChar"/>
    <w:uiPriority w:val="99"/>
    <w:semiHidden/>
    <w:unhideWhenUsed/>
    <w:rsid w:val="00BD4FBC"/>
    <w:rPr>
      <w:b/>
      <w:bCs/>
    </w:rPr>
  </w:style>
  <w:style w:type="character" w:customStyle="1" w:styleId="AssuntodocomentrioChar">
    <w:name w:val="Assunto do comentário Char"/>
    <w:basedOn w:val="TextodecomentrioChar"/>
    <w:link w:val="Assuntodocomentrio"/>
    <w:uiPriority w:val="99"/>
    <w:semiHidden/>
    <w:rsid w:val="00BD4FBC"/>
    <w:rPr>
      <w:rFonts w:ascii="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4671">
      <w:bodyDiv w:val="1"/>
      <w:marLeft w:val="0"/>
      <w:marRight w:val="0"/>
      <w:marTop w:val="0"/>
      <w:marBottom w:val="0"/>
      <w:divBdr>
        <w:top w:val="none" w:sz="0" w:space="0" w:color="auto"/>
        <w:left w:val="none" w:sz="0" w:space="0" w:color="auto"/>
        <w:bottom w:val="none" w:sz="0" w:space="0" w:color="auto"/>
        <w:right w:val="none" w:sz="0" w:space="0" w:color="auto"/>
      </w:divBdr>
      <w:divsChild>
        <w:div w:id="1461269880">
          <w:marLeft w:val="0"/>
          <w:marRight w:val="0"/>
          <w:marTop w:val="0"/>
          <w:marBottom w:val="0"/>
          <w:divBdr>
            <w:top w:val="none" w:sz="0" w:space="0" w:color="auto"/>
            <w:left w:val="none" w:sz="0" w:space="0" w:color="auto"/>
            <w:bottom w:val="none" w:sz="0" w:space="0" w:color="auto"/>
            <w:right w:val="none" w:sz="0" w:space="0" w:color="auto"/>
          </w:divBdr>
        </w:div>
        <w:div w:id="1581678258">
          <w:marLeft w:val="0"/>
          <w:marRight w:val="0"/>
          <w:marTop w:val="0"/>
          <w:marBottom w:val="0"/>
          <w:divBdr>
            <w:top w:val="none" w:sz="0" w:space="0" w:color="auto"/>
            <w:left w:val="none" w:sz="0" w:space="0" w:color="auto"/>
            <w:bottom w:val="none" w:sz="0" w:space="0" w:color="auto"/>
            <w:right w:val="none" w:sz="0" w:space="0" w:color="auto"/>
          </w:divBdr>
        </w:div>
        <w:div w:id="1473711709">
          <w:marLeft w:val="0"/>
          <w:marRight w:val="0"/>
          <w:marTop w:val="0"/>
          <w:marBottom w:val="0"/>
          <w:divBdr>
            <w:top w:val="none" w:sz="0" w:space="0" w:color="auto"/>
            <w:left w:val="none" w:sz="0" w:space="0" w:color="auto"/>
            <w:bottom w:val="none" w:sz="0" w:space="0" w:color="auto"/>
            <w:right w:val="none" w:sz="0" w:space="0" w:color="auto"/>
          </w:divBdr>
        </w:div>
        <w:div w:id="159930892">
          <w:marLeft w:val="0"/>
          <w:marRight w:val="0"/>
          <w:marTop w:val="0"/>
          <w:marBottom w:val="0"/>
          <w:divBdr>
            <w:top w:val="none" w:sz="0" w:space="0" w:color="auto"/>
            <w:left w:val="none" w:sz="0" w:space="0" w:color="auto"/>
            <w:bottom w:val="none" w:sz="0" w:space="0" w:color="auto"/>
            <w:right w:val="none" w:sz="0" w:space="0" w:color="auto"/>
          </w:divBdr>
        </w:div>
        <w:div w:id="900948020">
          <w:marLeft w:val="0"/>
          <w:marRight w:val="0"/>
          <w:marTop w:val="0"/>
          <w:marBottom w:val="0"/>
          <w:divBdr>
            <w:top w:val="none" w:sz="0" w:space="0" w:color="auto"/>
            <w:left w:val="none" w:sz="0" w:space="0" w:color="auto"/>
            <w:bottom w:val="none" w:sz="0" w:space="0" w:color="auto"/>
            <w:right w:val="none" w:sz="0" w:space="0" w:color="auto"/>
          </w:divBdr>
        </w:div>
        <w:div w:id="1844390737">
          <w:marLeft w:val="0"/>
          <w:marRight w:val="0"/>
          <w:marTop w:val="0"/>
          <w:marBottom w:val="0"/>
          <w:divBdr>
            <w:top w:val="none" w:sz="0" w:space="0" w:color="auto"/>
            <w:left w:val="none" w:sz="0" w:space="0" w:color="auto"/>
            <w:bottom w:val="none" w:sz="0" w:space="0" w:color="auto"/>
            <w:right w:val="none" w:sz="0" w:space="0" w:color="auto"/>
          </w:divBdr>
        </w:div>
        <w:div w:id="1430813611">
          <w:marLeft w:val="0"/>
          <w:marRight w:val="0"/>
          <w:marTop w:val="0"/>
          <w:marBottom w:val="0"/>
          <w:divBdr>
            <w:top w:val="none" w:sz="0" w:space="0" w:color="auto"/>
            <w:left w:val="none" w:sz="0" w:space="0" w:color="auto"/>
            <w:bottom w:val="none" w:sz="0" w:space="0" w:color="auto"/>
            <w:right w:val="none" w:sz="0" w:space="0" w:color="auto"/>
          </w:divBdr>
        </w:div>
        <w:div w:id="104546858">
          <w:marLeft w:val="0"/>
          <w:marRight w:val="0"/>
          <w:marTop w:val="0"/>
          <w:marBottom w:val="0"/>
          <w:divBdr>
            <w:top w:val="none" w:sz="0" w:space="0" w:color="auto"/>
            <w:left w:val="none" w:sz="0" w:space="0" w:color="auto"/>
            <w:bottom w:val="none" w:sz="0" w:space="0" w:color="auto"/>
            <w:right w:val="none" w:sz="0" w:space="0" w:color="auto"/>
          </w:divBdr>
        </w:div>
      </w:divsChild>
    </w:div>
    <w:div w:id="137846023">
      <w:bodyDiv w:val="1"/>
      <w:marLeft w:val="0"/>
      <w:marRight w:val="0"/>
      <w:marTop w:val="0"/>
      <w:marBottom w:val="0"/>
      <w:divBdr>
        <w:top w:val="none" w:sz="0" w:space="0" w:color="auto"/>
        <w:left w:val="none" w:sz="0" w:space="0" w:color="auto"/>
        <w:bottom w:val="none" w:sz="0" w:space="0" w:color="auto"/>
        <w:right w:val="none" w:sz="0" w:space="0" w:color="auto"/>
      </w:divBdr>
      <w:divsChild>
        <w:div w:id="65885658">
          <w:marLeft w:val="0"/>
          <w:marRight w:val="0"/>
          <w:marTop w:val="0"/>
          <w:marBottom w:val="0"/>
          <w:divBdr>
            <w:top w:val="none" w:sz="0" w:space="0" w:color="auto"/>
            <w:left w:val="none" w:sz="0" w:space="0" w:color="auto"/>
            <w:bottom w:val="none" w:sz="0" w:space="0" w:color="auto"/>
            <w:right w:val="none" w:sz="0" w:space="0" w:color="auto"/>
          </w:divBdr>
        </w:div>
        <w:div w:id="1678343595">
          <w:marLeft w:val="0"/>
          <w:marRight w:val="0"/>
          <w:marTop w:val="0"/>
          <w:marBottom w:val="0"/>
          <w:divBdr>
            <w:top w:val="none" w:sz="0" w:space="0" w:color="auto"/>
            <w:left w:val="none" w:sz="0" w:space="0" w:color="auto"/>
            <w:bottom w:val="none" w:sz="0" w:space="0" w:color="auto"/>
            <w:right w:val="none" w:sz="0" w:space="0" w:color="auto"/>
          </w:divBdr>
        </w:div>
        <w:div w:id="864367886">
          <w:marLeft w:val="0"/>
          <w:marRight w:val="0"/>
          <w:marTop w:val="0"/>
          <w:marBottom w:val="0"/>
          <w:divBdr>
            <w:top w:val="none" w:sz="0" w:space="0" w:color="auto"/>
            <w:left w:val="none" w:sz="0" w:space="0" w:color="auto"/>
            <w:bottom w:val="none" w:sz="0" w:space="0" w:color="auto"/>
            <w:right w:val="none" w:sz="0" w:space="0" w:color="auto"/>
          </w:divBdr>
        </w:div>
        <w:div w:id="1986081212">
          <w:marLeft w:val="0"/>
          <w:marRight w:val="0"/>
          <w:marTop w:val="0"/>
          <w:marBottom w:val="0"/>
          <w:divBdr>
            <w:top w:val="none" w:sz="0" w:space="0" w:color="auto"/>
            <w:left w:val="none" w:sz="0" w:space="0" w:color="auto"/>
            <w:bottom w:val="none" w:sz="0" w:space="0" w:color="auto"/>
            <w:right w:val="none" w:sz="0" w:space="0" w:color="auto"/>
          </w:divBdr>
        </w:div>
        <w:div w:id="115414264">
          <w:marLeft w:val="0"/>
          <w:marRight w:val="0"/>
          <w:marTop w:val="0"/>
          <w:marBottom w:val="0"/>
          <w:divBdr>
            <w:top w:val="none" w:sz="0" w:space="0" w:color="auto"/>
            <w:left w:val="none" w:sz="0" w:space="0" w:color="auto"/>
            <w:bottom w:val="none" w:sz="0" w:space="0" w:color="auto"/>
            <w:right w:val="none" w:sz="0" w:space="0" w:color="auto"/>
          </w:divBdr>
        </w:div>
        <w:div w:id="1719474975">
          <w:marLeft w:val="0"/>
          <w:marRight w:val="0"/>
          <w:marTop w:val="0"/>
          <w:marBottom w:val="0"/>
          <w:divBdr>
            <w:top w:val="none" w:sz="0" w:space="0" w:color="auto"/>
            <w:left w:val="none" w:sz="0" w:space="0" w:color="auto"/>
            <w:bottom w:val="none" w:sz="0" w:space="0" w:color="auto"/>
            <w:right w:val="none" w:sz="0" w:space="0" w:color="auto"/>
          </w:divBdr>
        </w:div>
      </w:divsChild>
    </w:div>
    <w:div w:id="143740699">
      <w:bodyDiv w:val="1"/>
      <w:marLeft w:val="0"/>
      <w:marRight w:val="0"/>
      <w:marTop w:val="0"/>
      <w:marBottom w:val="0"/>
      <w:divBdr>
        <w:top w:val="none" w:sz="0" w:space="0" w:color="auto"/>
        <w:left w:val="none" w:sz="0" w:space="0" w:color="auto"/>
        <w:bottom w:val="none" w:sz="0" w:space="0" w:color="auto"/>
        <w:right w:val="none" w:sz="0" w:space="0" w:color="auto"/>
      </w:divBdr>
      <w:divsChild>
        <w:div w:id="120197033">
          <w:marLeft w:val="0"/>
          <w:marRight w:val="0"/>
          <w:marTop w:val="0"/>
          <w:marBottom w:val="0"/>
          <w:divBdr>
            <w:top w:val="none" w:sz="0" w:space="0" w:color="auto"/>
            <w:left w:val="none" w:sz="0" w:space="0" w:color="auto"/>
            <w:bottom w:val="none" w:sz="0" w:space="0" w:color="auto"/>
            <w:right w:val="none" w:sz="0" w:space="0" w:color="auto"/>
          </w:divBdr>
        </w:div>
        <w:div w:id="994576847">
          <w:marLeft w:val="0"/>
          <w:marRight w:val="0"/>
          <w:marTop w:val="0"/>
          <w:marBottom w:val="0"/>
          <w:divBdr>
            <w:top w:val="none" w:sz="0" w:space="0" w:color="auto"/>
            <w:left w:val="none" w:sz="0" w:space="0" w:color="auto"/>
            <w:bottom w:val="none" w:sz="0" w:space="0" w:color="auto"/>
            <w:right w:val="none" w:sz="0" w:space="0" w:color="auto"/>
          </w:divBdr>
        </w:div>
        <w:div w:id="1497111069">
          <w:marLeft w:val="0"/>
          <w:marRight w:val="0"/>
          <w:marTop w:val="0"/>
          <w:marBottom w:val="0"/>
          <w:divBdr>
            <w:top w:val="none" w:sz="0" w:space="0" w:color="auto"/>
            <w:left w:val="none" w:sz="0" w:space="0" w:color="auto"/>
            <w:bottom w:val="none" w:sz="0" w:space="0" w:color="auto"/>
            <w:right w:val="none" w:sz="0" w:space="0" w:color="auto"/>
          </w:divBdr>
        </w:div>
        <w:div w:id="1421559099">
          <w:marLeft w:val="0"/>
          <w:marRight w:val="0"/>
          <w:marTop w:val="0"/>
          <w:marBottom w:val="0"/>
          <w:divBdr>
            <w:top w:val="none" w:sz="0" w:space="0" w:color="auto"/>
            <w:left w:val="none" w:sz="0" w:space="0" w:color="auto"/>
            <w:bottom w:val="none" w:sz="0" w:space="0" w:color="auto"/>
            <w:right w:val="none" w:sz="0" w:space="0" w:color="auto"/>
          </w:divBdr>
        </w:div>
        <w:div w:id="83647102">
          <w:marLeft w:val="0"/>
          <w:marRight w:val="0"/>
          <w:marTop w:val="0"/>
          <w:marBottom w:val="0"/>
          <w:divBdr>
            <w:top w:val="none" w:sz="0" w:space="0" w:color="auto"/>
            <w:left w:val="none" w:sz="0" w:space="0" w:color="auto"/>
            <w:bottom w:val="none" w:sz="0" w:space="0" w:color="auto"/>
            <w:right w:val="none" w:sz="0" w:space="0" w:color="auto"/>
          </w:divBdr>
        </w:div>
        <w:div w:id="1280912673">
          <w:marLeft w:val="0"/>
          <w:marRight w:val="0"/>
          <w:marTop w:val="0"/>
          <w:marBottom w:val="0"/>
          <w:divBdr>
            <w:top w:val="none" w:sz="0" w:space="0" w:color="auto"/>
            <w:left w:val="none" w:sz="0" w:space="0" w:color="auto"/>
            <w:bottom w:val="none" w:sz="0" w:space="0" w:color="auto"/>
            <w:right w:val="none" w:sz="0" w:space="0" w:color="auto"/>
          </w:divBdr>
        </w:div>
        <w:div w:id="1401558878">
          <w:marLeft w:val="0"/>
          <w:marRight w:val="0"/>
          <w:marTop w:val="0"/>
          <w:marBottom w:val="0"/>
          <w:divBdr>
            <w:top w:val="none" w:sz="0" w:space="0" w:color="auto"/>
            <w:left w:val="none" w:sz="0" w:space="0" w:color="auto"/>
            <w:bottom w:val="none" w:sz="0" w:space="0" w:color="auto"/>
            <w:right w:val="none" w:sz="0" w:space="0" w:color="auto"/>
          </w:divBdr>
        </w:div>
      </w:divsChild>
    </w:div>
    <w:div w:id="163517052">
      <w:bodyDiv w:val="1"/>
      <w:marLeft w:val="0"/>
      <w:marRight w:val="0"/>
      <w:marTop w:val="0"/>
      <w:marBottom w:val="0"/>
      <w:divBdr>
        <w:top w:val="none" w:sz="0" w:space="0" w:color="auto"/>
        <w:left w:val="none" w:sz="0" w:space="0" w:color="auto"/>
        <w:bottom w:val="none" w:sz="0" w:space="0" w:color="auto"/>
        <w:right w:val="none" w:sz="0" w:space="0" w:color="auto"/>
      </w:divBdr>
      <w:divsChild>
        <w:div w:id="1799487743">
          <w:marLeft w:val="0"/>
          <w:marRight w:val="0"/>
          <w:marTop w:val="0"/>
          <w:marBottom w:val="0"/>
          <w:divBdr>
            <w:top w:val="none" w:sz="0" w:space="0" w:color="auto"/>
            <w:left w:val="none" w:sz="0" w:space="0" w:color="auto"/>
            <w:bottom w:val="none" w:sz="0" w:space="0" w:color="auto"/>
            <w:right w:val="none" w:sz="0" w:space="0" w:color="auto"/>
          </w:divBdr>
        </w:div>
        <w:div w:id="172570057">
          <w:marLeft w:val="0"/>
          <w:marRight w:val="0"/>
          <w:marTop w:val="0"/>
          <w:marBottom w:val="0"/>
          <w:divBdr>
            <w:top w:val="none" w:sz="0" w:space="0" w:color="auto"/>
            <w:left w:val="none" w:sz="0" w:space="0" w:color="auto"/>
            <w:bottom w:val="none" w:sz="0" w:space="0" w:color="auto"/>
            <w:right w:val="none" w:sz="0" w:space="0" w:color="auto"/>
          </w:divBdr>
        </w:div>
        <w:div w:id="790172200">
          <w:marLeft w:val="0"/>
          <w:marRight w:val="0"/>
          <w:marTop w:val="0"/>
          <w:marBottom w:val="0"/>
          <w:divBdr>
            <w:top w:val="none" w:sz="0" w:space="0" w:color="auto"/>
            <w:left w:val="none" w:sz="0" w:space="0" w:color="auto"/>
            <w:bottom w:val="none" w:sz="0" w:space="0" w:color="auto"/>
            <w:right w:val="none" w:sz="0" w:space="0" w:color="auto"/>
          </w:divBdr>
        </w:div>
        <w:div w:id="1054737389">
          <w:marLeft w:val="0"/>
          <w:marRight w:val="0"/>
          <w:marTop w:val="0"/>
          <w:marBottom w:val="0"/>
          <w:divBdr>
            <w:top w:val="none" w:sz="0" w:space="0" w:color="auto"/>
            <w:left w:val="none" w:sz="0" w:space="0" w:color="auto"/>
            <w:bottom w:val="none" w:sz="0" w:space="0" w:color="auto"/>
            <w:right w:val="none" w:sz="0" w:space="0" w:color="auto"/>
          </w:divBdr>
        </w:div>
        <w:div w:id="323895511">
          <w:marLeft w:val="0"/>
          <w:marRight w:val="0"/>
          <w:marTop w:val="0"/>
          <w:marBottom w:val="0"/>
          <w:divBdr>
            <w:top w:val="none" w:sz="0" w:space="0" w:color="auto"/>
            <w:left w:val="none" w:sz="0" w:space="0" w:color="auto"/>
            <w:bottom w:val="none" w:sz="0" w:space="0" w:color="auto"/>
            <w:right w:val="none" w:sz="0" w:space="0" w:color="auto"/>
          </w:divBdr>
        </w:div>
        <w:div w:id="1704549146">
          <w:marLeft w:val="0"/>
          <w:marRight w:val="0"/>
          <w:marTop w:val="0"/>
          <w:marBottom w:val="0"/>
          <w:divBdr>
            <w:top w:val="none" w:sz="0" w:space="0" w:color="auto"/>
            <w:left w:val="none" w:sz="0" w:space="0" w:color="auto"/>
            <w:bottom w:val="none" w:sz="0" w:space="0" w:color="auto"/>
            <w:right w:val="none" w:sz="0" w:space="0" w:color="auto"/>
          </w:divBdr>
        </w:div>
      </w:divsChild>
    </w:div>
    <w:div w:id="175507114">
      <w:bodyDiv w:val="1"/>
      <w:marLeft w:val="0"/>
      <w:marRight w:val="0"/>
      <w:marTop w:val="0"/>
      <w:marBottom w:val="0"/>
      <w:divBdr>
        <w:top w:val="none" w:sz="0" w:space="0" w:color="auto"/>
        <w:left w:val="none" w:sz="0" w:space="0" w:color="auto"/>
        <w:bottom w:val="none" w:sz="0" w:space="0" w:color="auto"/>
        <w:right w:val="none" w:sz="0" w:space="0" w:color="auto"/>
      </w:divBdr>
    </w:div>
    <w:div w:id="182666870">
      <w:bodyDiv w:val="1"/>
      <w:marLeft w:val="0"/>
      <w:marRight w:val="0"/>
      <w:marTop w:val="0"/>
      <w:marBottom w:val="0"/>
      <w:divBdr>
        <w:top w:val="none" w:sz="0" w:space="0" w:color="auto"/>
        <w:left w:val="none" w:sz="0" w:space="0" w:color="auto"/>
        <w:bottom w:val="none" w:sz="0" w:space="0" w:color="auto"/>
        <w:right w:val="none" w:sz="0" w:space="0" w:color="auto"/>
      </w:divBdr>
      <w:divsChild>
        <w:div w:id="899704871">
          <w:marLeft w:val="0"/>
          <w:marRight w:val="0"/>
          <w:marTop w:val="0"/>
          <w:marBottom w:val="0"/>
          <w:divBdr>
            <w:top w:val="none" w:sz="0" w:space="0" w:color="auto"/>
            <w:left w:val="none" w:sz="0" w:space="0" w:color="auto"/>
            <w:bottom w:val="none" w:sz="0" w:space="0" w:color="auto"/>
            <w:right w:val="none" w:sz="0" w:space="0" w:color="auto"/>
          </w:divBdr>
        </w:div>
        <w:div w:id="942415541">
          <w:marLeft w:val="0"/>
          <w:marRight w:val="0"/>
          <w:marTop w:val="0"/>
          <w:marBottom w:val="0"/>
          <w:divBdr>
            <w:top w:val="none" w:sz="0" w:space="0" w:color="auto"/>
            <w:left w:val="none" w:sz="0" w:space="0" w:color="auto"/>
            <w:bottom w:val="none" w:sz="0" w:space="0" w:color="auto"/>
            <w:right w:val="none" w:sz="0" w:space="0" w:color="auto"/>
          </w:divBdr>
        </w:div>
        <w:div w:id="603808641">
          <w:marLeft w:val="0"/>
          <w:marRight w:val="0"/>
          <w:marTop w:val="0"/>
          <w:marBottom w:val="0"/>
          <w:divBdr>
            <w:top w:val="none" w:sz="0" w:space="0" w:color="auto"/>
            <w:left w:val="none" w:sz="0" w:space="0" w:color="auto"/>
            <w:bottom w:val="none" w:sz="0" w:space="0" w:color="auto"/>
            <w:right w:val="none" w:sz="0" w:space="0" w:color="auto"/>
          </w:divBdr>
        </w:div>
        <w:div w:id="1646353323">
          <w:marLeft w:val="0"/>
          <w:marRight w:val="0"/>
          <w:marTop w:val="0"/>
          <w:marBottom w:val="0"/>
          <w:divBdr>
            <w:top w:val="none" w:sz="0" w:space="0" w:color="auto"/>
            <w:left w:val="none" w:sz="0" w:space="0" w:color="auto"/>
            <w:bottom w:val="none" w:sz="0" w:space="0" w:color="auto"/>
            <w:right w:val="none" w:sz="0" w:space="0" w:color="auto"/>
          </w:divBdr>
        </w:div>
        <w:div w:id="323093487">
          <w:marLeft w:val="0"/>
          <w:marRight w:val="0"/>
          <w:marTop w:val="0"/>
          <w:marBottom w:val="0"/>
          <w:divBdr>
            <w:top w:val="none" w:sz="0" w:space="0" w:color="auto"/>
            <w:left w:val="none" w:sz="0" w:space="0" w:color="auto"/>
            <w:bottom w:val="none" w:sz="0" w:space="0" w:color="auto"/>
            <w:right w:val="none" w:sz="0" w:space="0" w:color="auto"/>
          </w:divBdr>
        </w:div>
      </w:divsChild>
    </w:div>
    <w:div w:id="285357492">
      <w:bodyDiv w:val="1"/>
      <w:marLeft w:val="0"/>
      <w:marRight w:val="0"/>
      <w:marTop w:val="0"/>
      <w:marBottom w:val="0"/>
      <w:divBdr>
        <w:top w:val="none" w:sz="0" w:space="0" w:color="auto"/>
        <w:left w:val="none" w:sz="0" w:space="0" w:color="auto"/>
        <w:bottom w:val="none" w:sz="0" w:space="0" w:color="auto"/>
        <w:right w:val="none" w:sz="0" w:space="0" w:color="auto"/>
      </w:divBdr>
      <w:divsChild>
        <w:div w:id="1159537699">
          <w:marLeft w:val="0"/>
          <w:marRight w:val="0"/>
          <w:marTop w:val="0"/>
          <w:marBottom w:val="0"/>
          <w:divBdr>
            <w:top w:val="none" w:sz="0" w:space="0" w:color="auto"/>
            <w:left w:val="none" w:sz="0" w:space="0" w:color="auto"/>
            <w:bottom w:val="none" w:sz="0" w:space="0" w:color="auto"/>
            <w:right w:val="none" w:sz="0" w:space="0" w:color="auto"/>
          </w:divBdr>
        </w:div>
        <w:div w:id="2034963160">
          <w:marLeft w:val="0"/>
          <w:marRight w:val="0"/>
          <w:marTop w:val="0"/>
          <w:marBottom w:val="0"/>
          <w:divBdr>
            <w:top w:val="none" w:sz="0" w:space="0" w:color="auto"/>
            <w:left w:val="none" w:sz="0" w:space="0" w:color="auto"/>
            <w:bottom w:val="none" w:sz="0" w:space="0" w:color="auto"/>
            <w:right w:val="none" w:sz="0" w:space="0" w:color="auto"/>
          </w:divBdr>
        </w:div>
        <w:div w:id="1197423480">
          <w:marLeft w:val="0"/>
          <w:marRight w:val="0"/>
          <w:marTop w:val="0"/>
          <w:marBottom w:val="0"/>
          <w:divBdr>
            <w:top w:val="none" w:sz="0" w:space="0" w:color="auto"/>
            <w:left w:val="none" w:sz="0" w:space="0" w:color="auto"/>
            <w:bottom w:val="none" w:sz="0" w:space="0" w:color="auto"/>
            <w:right w:val="none" w:sz="0" w:space="0" w:color="auto"/>
          </w:divBdr>
        </w:div>
        <w:div w:id="409424438">
          <w:marLeft w:val="0"/>
          <w:marRight w:val="0"/>
          <w:marTop w:val="0"/>
          <w:marBottom w:val="0"/>
          <w:divBdr>
            <w:top w:val="none" w:sz="0" w:space="0" w:color="auto"/>
            <w:left w:val="none" w:sz="0" w:space="0" w:color="auto"/>
            <w:bottom w:val="none" w:sz="0" w:space="0" w:color="auto"/>
            <w:right w:val="none" w:sz="0" w:space="0" w:color="auto"/>
          </w:divBdr>
        </w:div>
        <w:div w:id="1836457925">
          <w:marLeft w:val="0"/>
          <w:marRight w:val="0"/>
          <w:marTop w:val="0"/>
          <w:marBottom w:val="0"/>
          <w:divBdr>
            <w:top w:val="none" w:sz="0" w:space="0" w:color="auto"/>
            <w:left w:val="none" w:sz="0" w:space="0" w:color="auto"/>
            <w:bottom w:val="none" w:sz="0" w:space="0" w:color="auto"/>
            <w:right w:val="none" w:sz="0" w:space="0" w:color="auto"/>
          </w:divBdr>
        </w:div>
      </w:divsChild>
    </w:div>
    <w:div w:id="286548147">
      <w:bodyDiv w:val="1"/>
      <w:marLeft w:val="0"/>
      <w:marRight w:val="0"/>
      <w:marTop w:val="0"/>
      <w:marBottom w:val="0"/>
      <w:divBdr>
        <w:top w:val="none" w:sz="0" w:space="0" w:color="auto"/>
        <w:left w:val="none" w:sz="0" w:space="0" w:color="auto"/>
        <w:bottom w:val="none" w:sz="0" w:space="0" w:color="auto"/>
        <w:right w:val="none" w:sz="0" w:space="0" w:color="auto"/>
      </w:divBdr>
      <w:divsChild>
        <w:div w:id="1913271788">
          <w:marLeft w:val="0"/>
          <w:marRight w:val="0"/>
          <w:marTop w:val="0"/>
          <w:marBottom w:val="0"/>
          <w:divBdr>
            <w:top w:val="none" w:sz="0" w:space="0" w:color="auto"/>
            <w:left w:val="none" w:sz="0" w:space="0" w:color="auto"/>
            <w:bottom w:val="none" w:sz="0" w:space="0" w:color="auto"/>
            <w:right w:val="none" w:sz="0" w:space="0" w:color="auto"/>
          </w:divBdr>
        </w:div>
        <w:div w:id="2038002432">
          <w:marLeft w:val="0"/>
          <w:marRight w:val="0"/>
          <w:marTop w:val="0"/>
          <w:marBottom w:val="0"/>
          <w:divBdr>
            <w:top w:val="none" w:sz="0" w:space="0" w:color="auto"/>
            <w:left w:val="none" w:sz="0" w:space="0" w:color="auto"/>
            <w:bottom w:val="none" w:sz="0" w:space="0" w:color="auto"/>
            <w:right w:val="none" w:sz="0" w:space="0" w:color="auto"/>
          </w:divBdr>
        </w:div>
        <w:div w:id="2046371360">
          <w:marLeft w:val="0"/>
          <w:marRight w:val="0"/>
          <w:marTop w:val="0"/>
          <w:marBottom w:val="0"/>
          <w:divBdr>
            <w:top w:val="none" w:sz="0" w:space="0" w:color="auto"/>
            <w:left w:val="none" w:sz="0" w:space="0" w:color="auto"/>
            <w:bottom w:val="none" w:sz="0" w:space="0" w:color="auto"/>
            <w:right w:val="none" w:sz="0" w:space="0" w:color="auto"/>
          </w:divBdr>
        </w:div>
        <w:div w:id="1673023374">
          <w:marLeft w:val="0"/>
          <w:marRight w:val="0"/>
          <w:marTop w:val="0"/>
          <w:marBottom w:val="0"/>
          <w:divBdr>
            <w:top w:val="none" w:sz="0" w:space="0" w:color="auto"/>
            <w:left w:val="none" w:sz="0" w:space="0" w:color="auto"/>
            <w:bottom w:val="none" w:sz="0" w:space="0" w:color="auto"/>
            <w:right w:val="none" w:sz="0" w:space="0" w:color="auto"/>
          </w:divBdr>
        </w:div>
        <w:div w:id="1606576069">
          <w:marLeft w:val="0"/>
          <w:marRight w:val="0"/>
          <w:marTop w:val="0"/>
          <w:marBottom w:val="0"/>
          <w:divBdr>
            <w:top w:val="none" w:sz="0" w:space="0" w:color="auto"/>
            <w:left w:val="none" w:sz="0" w:space="0" w:color="auto"/>
            <w:bottom w:val="none" w:sz="0" w:space="0" w:color="auto"/>
            <w:right w:val="none" w:sz="0" w:space="0" w:color="auto"/>
          </w:divBdr>
        </w:div>
        <w:div w:id="1802111226">
          <w:marLeft w:val="0"/>
          <w:marRight w:val="0"/>
          <w:marTop w:val="0"/>
          <w:marBottom w:val="0"/>
          <w:divBdr>
            <w:top w:val="none" w:sz="0" w:space="0" w:color="auto"/>
            <w:left w:val="none" w:sz="0" w:space="0" w:color="auto"/>
            <w:bottom w:val="none" w:sz="0" w:space="0" w:color="auto"/>
            <w:right w:val="none" w:sz="0" w:space="0" w:color="auto"/>
          </w:divBdr>
        </w:div>
        <w:div w:id="1341004510">
          <w:marLeft w:val="0"/>
          <w:marRight w:val="0"/>
          <w:marTop w:val="0"/>
          <w:marBottom w:val="0"/>
          <w:divBdr>
            <w:top w:val="none" w:sz="0" w:space="0" w:color="auto"/>
            <w:left w:val="none" w:sz="0" w:space="0" w:color="auto"/>
            <w:bottom w:val="none" w:sz="0" w:space="0" w:color="auto"/>
            <w:right w:val="none" w:sz="0" w:space="0" w:color="auto"/>
          </w:divBdr>
        </w:div>
        <w:div w:id="1859155326">
          <w:marLeft w:val="0"/>
          <w:marRight w:val="0"/>
          <w:marTop w:val="0"/>
          <w:marBottom w:val="0"/>
          <w:divBdr>
            <w:top w:val="none" w:sz="0" w:space="0" w:color="auto"/>
            <w:left w:val="none" w:sz="0" w:space="0" w:color="auto"/>
            <w:bottom w:val="none" w:sz="0" w:space="0" w:color="auto"/>
            <w:right w:val="none" w:sz="0" w:space="0" w:color="auto"/>
          </w:divBdr>
        </w:div>
        <w:div w:id="645549150">
          <w:marLeft w:val="0"/>
          <w:marRight w:val="0"/>
          <w:marTop w:val="0"/>
          <w:marBottom w:val="0"/>
          <w:divBdr>
            <w:top w:val="none" w:sz="0" w:space="0" w:color="auto"/>
            <w:left w:val="none" w:sz="0" w:space="0" w:color="auto"/>
            <w:bottom w:val="none" w:sz="0" w:space="0" w:color="auto"/>
            <w:right w:val="none" w:sz="0" w:space="0" w:color="auto"/>
          </w:divBdr>
        </w:div>
        <w:div w:id="1104767644">
          <w:marLeft w:val="0"/>
          <w:marRight w:val="0"/>
          <w:marTop w:val="0"/>
          <w:marBottom w:val="0"/>
          <w:divBdr>
            <w:top w:val="none" w:sz="0" w:space="0" w:color="auto"/>
            <w:left w:val="none" w:sz="0" w:space="0" w:color="auto"/>
            <w:bottom w:val="none" w:sz="0" w:space="0" w:color="auto"/>
            <w:right w:val="none" w:sz="0" w:space="0" w:color="auto"/>
          </w:divBdr>
        </w:div>
      </w:divsChild>
    </w:div>
    <w:div w:id="297690727">
      <w:bodyDiv w:val="1"/>
      <w:marLeft w:val="0"/>
      <w:marRight w:val="0"/>
      <w:marTop w:val="0"/>
      <w:marBottom w:val="0"/>
      <w:divBdr>
        <w:top w:val="none" w:sz="0" w:space="0" w:color="auto"/>
        <w:left w:val="none" w:sz="0" w:space="0" w:color="auto"/>
        <w:bottom w:val="none" w:sz="0" w:space="0" w:color="auto"/>
        <w:right w:val="none" w:sz="0" w:space="0" w:color="auto"/>
      </w:divBdr>
      <w:divsChild>
        <w:div w:id="406078764">
          <w:marLeft w:val="0"/>
          <w:marRight w:val="0"/>
          <w:marTop w:val="0"/>
          <w:marBottom w:val="0"/>
          <w:divBdr>
            <w:top w:val="none" w:sz="0" w:space="0" w:color="auto"/>
            <w:left w:val="none" w:sz="0" w:space="0" w:color="auto"/>
            <w:bottom w:val="none" w:sz="0" w:space="0" w:color="auto"/>
            <w:right w:val="none" w:sz="0" w:space="0" w:color="auto"/>
          </w:divBdr>
        </w:div>
        <w:div w:id="342248270">
          <w:marLeft w:val="0"/>
          <w:marRight w:val="0"/>
          <w:marTop w:val="0"/>
          <w:marBottom w:val="0"/>
          <w:divBdr>
            <w:top w:val="none" w:sz="0" w:space="0" w:color="auto"/>
            <w:left w:val="none" w:sz="0" w:space="0" w:color="auto"/>
            <w:bottom w:val="none" w:sz="0" w:space="0" w:color="auto"/>
            <w:right w:val="none" w:sz="0" w:space="0" w:color="auto"/>
          </w:divBdr>
        </w:div>
        <w:div w:id="113138507">
          <w:marLeft w:val="0"/>
          <w:marRight w:val="0"/>
          <w:marTop w:val="0"/>
          <w:marBottom w:val="0"/>
          <w:divBdr>
            <w:top w:val="none" w:sz="0" w:space="0" w:color="auto"/>
            <w:left w:val="none" w:sz="0" w:space="0" w:color="auto"/>
            <w:bottom w:val="none" w:sz="0" w:space="0" w:color="auto"/>
            <w:right w:val="none" w:sz="0" w:space="0" w:color="auto"/>
          </w:divBdr>
        </w:div>
        <w:div w:id="729113221">
          <w:marLeft w:val="0"/>
          <w:marRight w:val="0"/>
          <w:marTop w:val="0"/>
          <w:marBottom w:val="0"/>
          <w:divBdr>
            <w:top w:val="none" w:sz="0" w:space="0" w:color="auto"/>
            <w:left w:val="none" w:sz="0" w:space="0" w:color="auto"/>
            <w:bottom w:val="none" w:sz="0" w:space="0" w:color="auto"/>
            <w:right w:val="none" w:sz="0" w:space="0" w:color="auto"/>
          </w:divBdr>
        </w:div>
        <w:div w:id="1977370492">
          <w:marLeft w:val="0"/>
          <w:marRight w:val="0"/>
          <w:marTop w:val="0"/>
          <w:marBottom w:val="0"/>
          <w:divBdr>
            <w:top w:val="none" w:sz="0" w:space="0" w:color="auto"/>
            <w:left w:val="none" w:sz="0" w:space="0" w:color="auto"/>
            <w:bottom w:val="none" w:sz="0" w:space="0" w:color="auto"/>
            <w:right w:val="none" w:sz="0" w:space="0" w:color="auto"/>
          </w:divBdr>
        </w:div>
        <w:div w:id="771823309">
          <w:marLeft w:val="0"/>
          <w:marRight w:val="0"/>
          <w:marTop w:val="0"/>
          <w:marBottom w:val="0"/>
          <w:divBdr>
            <w:top w:val="none" w:sz="0" w:space="0" w:color="auto"/>
            <w:left w:val="none" w:sz="0" w:space="0" w:color="auto"/>
            <w:bottom w:val="none" w:sz="0" w:space="0" w:color="auto"/>
            <w:right w:val="none" w:sz="0" w:space="0" w:color="auto"/>
          </w:divBdr>
        </w:div>
        <w:div w:id="1785072679">
          <w:marLeft w:val="0"/>
          <w:marRight w:val="0"/>
          <w:marTop w:val="0"/>
          <w:marBottom w:val="0"/>
          <w:divBdr>
            <w:top w:val="none" w:sz="0" w:space="0" w:color="auto"/>
            <w:left w:val="none" w:sz="0" w:space="0" w:color="auto"/>
            <w:bottom w:val="none" w:sz="0" w:space="0" w:color="auto"/>
            <w:right w:val="none" w:sz="0" w:space="0" w:color="auto"/>
          </w:divBdr>
        </w:div>
      </w:divsChild>
    </w:div>
    <w:div w:id="322054766">
      <w:bodyDiv w:val="1"/>
      <w:marLeft w:val="0"/>
      <w:marRight w:val="0"/>
      <w:marTop w:val="0"/>
      <w:marBottom w:val="0"/>
      <w:divBdr>
        <w:top w:val="none" w:sz="0" w:space="0" w:color="auto"/>
        <w:left w:val="none" w:sz="0" w:space="0" w:color="auto"/>
        <w:bottom w:val="none" w:sz="0" w:space="0" w:color="auto"/>
        <w:right w:val="none" w:sz="0" w:space="0" w:color="auto"/>
      </w:divBdr>
      <w:divsChild>
        <w:div w:id="674771515">
          <w:marLeft w:val="0"/>
          <w:marRight w:val="0"/>
          <w:marTop w:val="0"/>
          <w:marBottom w:val="0"/>
          <w:divBdr>
            <w:top w:val="none" w:sz="0" w:space="0" w:color="auto"/>
            <w:left w:val="none" w:sz="0" w:space="0" w:color="auto"/>
            <w:bottom w:val="none" w:sz="0" w:space="0" w:color="auto"/>
            <w:right w:val="none" w:sz="0" w:space="0" w:color="auto"/>
          </w:divBdr>
        </w:div>
        <w:div w:id="794567452">
          <w:marLeft w:val="0"/>
          <w:marRight w:val="0"/>
          <w:marTop w:val="0"/>
          <w:marBottom w:val="0"/>
          <w:divBdr>
            <w:top w:val="none" w:sz="0" w:space="0" w:color="auto"/>
            <w:left w:val="none" w:sz="0" w:space="0" w:color="auto"/>
            <w:bottom w:val="none" w:sz="0" w:space="0" w:color="auto"/>
            <w:right w:val="none" w:sz="0" w:space="0" w:color="auto"/>
          </w:divBdr>
        </w:div>
        <w:div w:id="1775590218">
          <w:marLeft w:val="0"/>
          <w:marRight w:val="0"/>
          <w:marTop w:val="0"/>
          <w:marBottom w:val="0"/>
          <w:divBdr>
            <w:top w:val="none" w:sz="0" w:space="0" w:color="auto"/>
            <w:left w:val="none" w:sz="0" w:space="0" w:color="auto"/>
            <w:bottom w:val="none" w:sz="0" w:space="0" w:color="auto"/>
            <w:right w:val="none" w:sz="0" w:space="0" w:color="auto"/>
          </w:divBdr>
        </w:div>
        <w:div w:id="711613282">
          <w:marLeft w:val="0"/>
          <w:marRight w:val="0"/>
          <w:marTop w:val="0"/>
          <w:marBottom w:val="0"/>
          <w:divBdr>
            <w:top w:val="none" w:sz="0" w:space="0" w:color="auto"/>
            <w:left w:val="none" w:sz="0" w:space="0" w:color="auto"/>
            <w:bottom w:val="none" w:sz="0" w:space="0" w:color="auto"/>
            <w:right w:val="none" w:sz="0" w:space="0" w:color="auto"/>
          </w:divBdr>
        </w:div>
      </w:divsChild>
    </w:div>
    <w:div w:id="353305224">
      <w:bodyDiv w:val="1"/>
      <w:marLeft w:val="0"/>
      <w:marRight w:val="0"/>
      <w:marTop w:val="0"/>
      <w:marBottom w:val="0"/>
      <w:divBdr>
        <w:top w:val="none" w:sz="0" w:space="0" w:color="auto"/>
        <w:left w:val="none" w:sz="0" w:space="0" w:color="auto"/>
        <w:bottom w:val="none" w:sz="0" w:space="0" w:color="auto"/>
        <w:right w:val="none" w:sz="0" w:space="0" w:color="auto"/>
      </w:divBdr>
      <w:divsChild>
        <w:div w:id="845438573">
          <w:marLeft w:val="0"/>
          <w:marRight w:val="0"/>
          <w:marTop w:val="0"/>
          <w:marBottom w:val="0"/>
          <w:divBdr>
            <w:top w:val="none" w:sz="0" w:space="0" w:color="auto"/>
            <w:left w:val="none" w:sz="0" w:space="0" w:color="auto"/>
            <w:bottom w:val="none" w:sz="0" w:space="0" w:color="auto"/>
            <w:right w:val="none" w:sz="0" w:space="0" w:color="auto"/>
          </w:divBdr>
          <w:divsChild>
            <w:div w:id="340621895">
              <w:marLeft w:val="0"/>
              <w:marRight w:val="0"/>
              <w:marTop w:val="0"/>
              <w:marBottom w:val="0"/>
              <w:divBdr>
                <w:top w:val="none" w:sz="0" w:space="0" w:color="auto"/>
                <w:left w:val="none" w:sz="0" w:space="0" w:color="auto"/>
                <w:bottom w:val="none" w:sz="0" w:space="0" w:color="auto"/>
                <w:right w:val="none" w:sz="0" w:space="0" w:color="auto"/>
              </w:divBdr>
              <w:divsChild>
                <w:div w:id="56780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27724">
      <w:bodyDiv w:val="1"/>
      <w:marLeft w:val="0"/>
      <w:marRight w:val="0"/>
      <w:marTop w:val="0"/>
      <w:marBottom w:val="0"/>
      <w:divBdr>
        <w:top w:val="none" w:sz="0" w:space="0" w:color="auto"/>
        <w:left w:val="none" w:sz="0" w:space="0" w:color="auto"/>
        <w:bottom w:val="none" w:sz="0" w:space="0" w:color="auto"/>
        <w:right w:val="none" w:sz="0" w:space="0" w:color="auto"/>
      </w:divBdr>
      <w:divsChild>
        <w:div w:id="567695151">
          <w:marLeft w:val="0"/>
          <w:marRight w:val="0"/>
          <w:marTop w:val="0"/>
          <w:marBottom w:val="0"/>
          <w:divBdr>
            <w:top w:val="none" w:sz="0" w:space="0" w:color="auto"/>
            <w:left w:val="none" w:sz="0" w:space="0" w:color="auto"/>
            <w:bottom w:val="none" w:sz="0" w:space="0" w:color="auto"/>
            <w:right w:val="none" w:sz="0" w:space="0" w:color="auto"/>
          </w:divBdr>
        </w:div>
        <w:div w:id="1011833219">
          <w:marLeft w:val="0"/>
          <w:marRight w:val="0"/>
          <w:marTop w:val="0"/>
          <w:marBottom w:val="0"/>
          <w:divBdr>
            <w:top w:val="none" w:sz="0" w:space="0" w:color="auto"/>
            <w:left w:val="none" w:sz="0" w:space="0" w:color="auto"/>
            <w:bottom w:val="none" w:sz="0" w:space="0" w:color="auto"/>
            <w:right w:val="none" w:sz="0" w:space="0" w:color="auto"/>
          </w:divBdr>
        </w:div>
        <w:div w:id="263342588">
          <w:marLeft w:val="0"/>
          <w:marRight w:val="0"/>
          <w:marTop w:val="0"/>
          <w:marBottom w:val="0"/>
          <w:divBdr>
            <w:top w:val="none" w:sz="0" w:space="0" w:color="auto"/>
            <w:left w:val="none" w:sz="0" w:space="0" w:color="auto"/>
            <w:bottom w:val="none" w:sz="0" w:space="0" w:color="auto"/>
            <w:right w:val="none" w:sz="0" w:space="0" w:color="auto"/>
          </w:divBdr>
        </w:div>
        <w:div w:id="1007245442">
          <w:marLeft w:val="0"/>
          <w:marRight w:val="0"/>
          <w:marTop w:val="0"/>
          <w:marBottom w:val="0"/>
          <w:divBdr>
            <w:top w:val="none" w:sz="0" w:space="0" w:color="auto"/>
            <w:left w:val="none" w:sz="0" w:space="0" w:color="auto"/>
            <w:bottom w:val="none" w:sz="0" w:space="0" w:color="auto"/>
            <w:right w:val="none" w:sz="0" w:space="0" w:color="auto"/>
          </w:divBdr>
        </w:div>
        <w:div w:id="1094941386">
          <w:marLeft w:val="0"/>
          <w:marRight w:val="0"/>
          <w:marTop w:val="0"/>
          <w:marBottom w:val="0"/>
          <w:divBdr>
            <w:top w:val="none" w:sz="0" w:space="0" w:color="auto"/>
            <w:left w:val="none" w:sz="0" w:space="0" w:color="auto"/>
            <w:bottom w:val="none" w:sz="0" w:space="0" w:color="auto"/>
            <w:right w:val="none" w:sz="0" w:space="0" w:color="auto"/>
          </w:divBdr>
        </w:div>
      </w:divsChild>
    </w:div>
    <w:div w:id="505747830">
      <w:bodyDiv w:val="1"/>
      <w:marLeft w:val="0"/>
      <w:marRight w:val="0"/>
      <w:marTop w:val="0"/>
      <w:marBottom w:val="0"/>
      <w:divBdr>
        <w:top w:val="none" w:sz="0" w:space="0" w:color="auto"/>
        <w:left w:val="none" w:sz="0" w:space="0" w:color="auto"/>
        <w:bottom w:val="none" w:sz="0" w:space="0" w:color="auto"/>
        <w:right w:val="none" w:sz="0" w:space="0" w:color="auto"/>
      </w:divBdr>
      <w:divsChild>
        <w:div w:id="1501652131">
          <w:marLeft w:val="0"/>
          <w:marRight w:val="0"/>
          <w:marTop w:val="0"/>
          <w:marBottom w:val="0"/>
          <w:divBdr>
            <w:top w:val="none" w:sz="0" w:space="0" w:color="auto"/>
            <w:left w:val="none" w:sz="0" w:space="0" w:color="auto"/>
            <w:bottom w:val="none" w:sz="0" w:space="0" w:color="auto"/>
            <w:right w:val="none" w:sz="0" w:space="0" w:color="auto"/>
          </w:divBdr>
        </w:div>
        <w:div w:id="1010137054">
          <w:marLeft w:val="0"/>
          <w:marRight w:val="0"/>
          <w:marTop w:val="0"/>
          <w:marBottom w:val="0"/>
          <w:divBdr>
            <w:top w:val="none" w:sz="0" w:space="0" w:color="auto"/>
            <w:left w:val="none" w:sz="0" w:space="0" w:color="auto"/>
            <w:bottom w:val="none" w:sz="0" w:space="0" w:color="auto"/>
            <w:right w:val="none" w:sz="0" w:space="0" w:color="auto"/>
          </w:divBdr>
        </w:div>
        <w:div w:id="1927574240">
          <w:marLeft w:val="0"/>
          <w:marRight w:val="0"/>
          <w:marTop w:val="0"/>
          <w:marBottom w:val="0"/>
          <w:divBdr>
            <w:top w:val="none" w:sz="0" w:space="0" w:color="auto"/>
            <w:left w:val="none" w:sz="0" w:space="0" w:color="auto"/>
            <w:bottom w:val="none" w:sz="0" w:space="0" w:color="auto"/>
            <w:right w:val="none" w:sz="0" w:space="0" w:color="auto"/>
          </w:divBdr>
        </w:div>
        <w:div w:id="1068917705">
          <w:marLeft w:val="0"/>
          <w:marRight w:val="0"/>
          <w:marTop w:val="0"/>
          <w:marBottom w:val="0"/>
          <w:divBdr>
            <w:top w:val="none" w:sz="0" w:space="0" w:color="auto"/>
            <w:left w:val="none" w:sz="0" w:space="0" w:color="auto"/>
            <w:bottom w:val="none" w:sz="0" w:space="0" w:color="auto"/>
            <w:right w:val="none" w:sz="0" w:space="0" w:color="auto"/>
          </w:divBdr>
        </w:div>
        <w:div w:id="1335692534">
          <w:marLeft w:val="0"/>
          <w:marRight w:val="0"/>
          <w:marTop w:val="0"/>
          <w:marBottom w:val="0"/>
          <w:divBdr>
            <w:top w:val="none" w:sz="0" w:space="0" w:color="auto"/>
            <w:left w:val="none" w:sz="0" w:space="0" w:color="auto"/>
            <w:bottom w:val="none" w:sz="0" w:space="0" w:color="auto"/>
            <w:right w:val="none" w:sz="0" w:space="0" w:color="auto"/>
          </w:divBdr>
        </w:div>
        <w:div w:id="1563053850">
          <w:marLeft w:val="0"/>
          <w:marRight w:val="0"/>
          <w:marTop w:val="0"/>
          <w:marBottom w:val="0"/>
          <w:divBdr>
            <w:top w:val="none" w:sz="0" w:space="0" w:color="auto"/>
            <w:left w:val="none" w:sz="0" w:space="0" w:color="auto"/>
            <w:bottom w:val="none" w:sz="0" w:space="0" w:color="auto"/>
            <w:right w:val="none" w:sz="0" w:space="0" w:color="auto"/>
          </w:divBdr>
        </w:div>
        <w:div w:id="572660949">
          <w:marLeft w:val="0"/>
          <w:marRight w:val="0"/>
          <w:marTop w:val="0"/>
          <w:marBottom w:val="0"/>
          <w:divBdr>
            <w:top w:val="none" w:sz="0" w:space="0" w:color="auto"/>
            <w:left w:val="none" w:sz="0" w:space="0" w:color="auto"/>
            <w:bottom w:val="none" w:sz="0" w:space="0" w:color="auto"/>
            <w:right w:val="none" w:sz="0" w:space="0" w:color="auto"/>
          </w:divBdr>
        </w:div>
        <w:div w:id="2023898229">
          <w:marLeft w:val="0"/>
          <w:marRight w:val="0"/>
          <w:marTop w:val="0"/>
          <w:marBottom w:val="0"/>
          <w:divBdr>
            <w:top w:val="none" w:sz="0" w:space="0" w:color="auto"/>
            <w:left w:val="none" w:sz="0" w:space="0" w:color="auto"/>
            <w:bottom w:val="none" w:sz="0" w:space="0" w:color="auto"/>
            <w:right w:val="none" w:sz="0" w:space="0" w:color="auto"/>
          </w:divBdr>
        </w:div>
      </w:divsChild>
    </w:div>
    <w:div w:id="531504425">
      <w:bodyDiv w:val="1"/>
      <w:marLeft w:val="0"/>
      <w:marRight w:val="0"/>
      <w:marTop w:val="0"/>
      <w:marBottom w:val="0"/>
      <w:divBdr>
        <w:top w:val="none" w:sz="0" w:space="0" w:color="auto"/>
        <w:left w:val="none" w:sz="0" w:space="0" w:color="auto"/>
        <w:bottom w:val="none" w:sz="0" w:space="0" w:color="auto"/>
        <w:right w:val="none" w:sz="0" w:space="0" w:color="auto"/>
      </w:divBdr>
      <w:divsChild>
        <w:div w:id="1728871303">
          <w:marLeft w:val="0"/>
          <w:marRight w:val="0"/>
          <w:marTop w:val="0"/>
          <w:marBottom w:val="0"/>
          <w:divBdr>
            <w:top w:val="none" w:sz="0" w:space="0" w:color="auto"/>
            <w:left w:val="none" w:sz="0" w:space="0" w:color="auto"/>
            <w:bottom w:val="none" w:sz="0" w:space="0" w:color="auto"/>
            <w:right w:val="none" w:sz="0" w:space="0" w:color="auto"/>
          </w:divBdr>
        </w:div>
        <w:div w:id="277299153">
          <w:marLeft w:val="0"/>
          <w:marRight w:val="0"/>
          <w:marTop w:val="0"/>
          <w:marBottom w:val="0"/>
          <w:divBdr>
            <w:top w:val="none" w:sz="0" w:space="0" w:color="auto"/>
            <w:left w:val="none" w:sz="0" w:space="0" w:color="auto"/>
            <w:bottom w:val="none" w:sz="0" w:space="0" w:color="auto"/>
            <w:right w:val="none" w:sz="0" w:space="0" w:color="auto"/>
          </w:divBdr>
        </w:div>
        <w:div w:id="1767920088">
          <w:marLeft w:val="0"/>
          <w:marRight w:val="0"/>
          <w:marTop w:val="0"/>
          <w:marBottom w:val="0"/>
          <w:divBdr>
            <w:top w:val="none" w:sz="0" w:space="0" w:color="auto"/>
            <w:left w:val="none" w:sz="0" w:space="0" w:color="auto"/>
            <w:bottom w:val="none" w:sz="0" w:space="0" w:color="auto"/>
            <w:right w:val="none" w:sz="0" w:space="0" w:color="auto"/>
          </w:divBdr>
        </w:div>
        <w:div w:id="1483616120">
          <w:marLeft w:val="0"/>
          <w:marRight w:val="0"/>
          <w:marTop w:val="0"/>
          <w:marBottom w:val="0"/>
          <w:divBdr>
            <w:top w:val="none" w:sz="0" w:space="0" w:color="auto"/>
            <w:left w:val="none" w:sz="0" w:space="0" w:color="auto"/>
            <w:bottom w:val="none" w:sz="0" w:space="0" w:color="auto"/>
            <w:right w:val="none" w:sz="0" w:space="0" w:color="auto"/>
          </w:divBdr>
        </w:div>
        <w:div w:id="722604473">
          <w:marLeft w:val="0"/>
          <w:marRight w:val="0"/>
          <w:marTop w:val="0"/>
          <w:marBottom w:val="0"/>
          <w:divBdr>
            <w:top w:val="none" w:sz="0" w:space="0" w:color="auto"/>
            <w:left w:val="none" w:sz="0" w:space="0" w:color="auto"/>
            <w:bottom w:val="none" w:sz="0" w:space="0" w:color="auto"/>
            <w:right w:val="none" w:sz="0" w:space="0" w:color="auto"/>
          </w:divBdr>
        </w:div>
        <w:div w:id="758410410">
          <w:marLeft w:val="0"/>
          <w:marRight w:val="0"/>
          <w:marTop w:val="0"/>
          <w:marBottom w:val="0"/>
          <w:divBdr>
            <w:top w:val="none" w:sz="0" w:space="0" w:color="auto"/>
            <w:left w:val="none" w:sz="0" w:space="0" w:color="auto"/>
            <w:bottom w:val="none" w:sz="0" w:space="0" w:color="auto"/>
            <w:right w:val="none" w:sz="0" w:space="0" w:color="auto"/>
          </w:divBdr>
        </w:div>
        <w:div w:id="1243561082">
          <w:marLeft w:val="0"/>
          <w:marRight w:val="0"/>
          <w:marTop w:val="0"/>
          <w:marBottom w:val="0"/>
          <w:divBdr>
            <w:top w:val="none" w:sz="0" w:space="0" w:color="auto"/>
            <w:left w:val="none" w:sz="0" w:space="0" w:color="auto"/>
            <w:bottom w:val="none" w:sz="0" w:space="0" w:color="auto"/>
            <w:right w:val="none" w:sz="0" w:space="0" w:color="auto"/>
          </w:divBdr>
        </w:div>
        <w:div w:id="221214743">
          <w:marLeft w:val="0"/>
          <w:marRight w:val="0"/>
          <w:marTop w:val="0"/>
          <w:marBottom w:val="0"/>
          <w:divBdr>
            <w:top w:val="none" w:sz="0" w:space="0" w:color="auto"/>
            <w:left w:val="none" w:sz="0" w:space="0" w:color="auto"/>
            <w:bottom w:val="none" w:sz="0" w:space="0" w:color="auto"/>
            <w:right w:val="none" w:sz="0" w:space="0" w:color="auto"/>
          </w:divBdr>
        </w:div>
        <w:div w:id="490023853">
          <w:marLeft w:val="0"/>
          <w:marRight w:val="0"/>
          <w:marTop w:val="0"/>
          <w:marBottom w:val="0"/>
          <w:divBdr>
            <w:top w:val="none" w:sz="0" w:space="0" w:color="auto"/>
            <w:left w:val="none" w:sz="0" w:space="0" w:color="auto"/>
            <w:bottom w:val="none" w:sz="0" w:space="0" w:color="auto"/>
            <w:right w:val="none" w:sz="0" w:space="0" w:color="auto"/>
          </w:divBdr>
        </w:div>
        <w:div w:id="1764719635">
          <w:marLeft w:val="0"/>
          <w:marRight w:val="0"/>
          <w:marTop w:val="0"/>
          <w:marBottom w:val="0"/>
          <w:divBdr>
            <w:top w:val="none" w:sz="0" w:space="0" w:color="auto"/>
            <w:left w:val="none" w:sz="0" w:space="0" w:color="auto"/>
            <w:bottom w:val="none" w:sz="0" w:space="0" w:color="auto"/>
            <w:right w:val="none" w:sz="0" w:space="0" w:color="auto"/>
          </w:divBdr>
        </w:div>
        <w:div w:id="1607233081">
          <w:marLeft w:val="0"/>
          <w:marRight w:val="0"/>
          <w:marTop w:val="0"/>
          <w:marBottom w:val="0"/>
          <w:divBdr>
            <w:top w:val="none" w:sz="0" w:space="0" w:color="auto"/>
            <w:left w:val="none" w:sz="0" w:space="0" w:color="auto"/>
            <w:bottom w:val="none" w:sz="0" w:space="0" w:color="auto"/>
            <w:right w:val="none" w:sz="0" w:space="0" w:color="auto"/>
          </w:divBdr>
        </w:div>
      </w:divsChild>
    </w:div>
    <w:div w:id="565996390">
      <w:bodyDiv w:val="1"/>
      <w:marLeft w:val="0"/>
      <w:marRight w:val="0"/>
      <w:marTop w:val="0"/>
      <w:marBottom w:val="0"/>
      <w:divBdr>
        <w:top w:val="none" w:sz="0" w:space="0" w:color="auto"/>
        <w:left w:val="none" w:sz="0" w:space="0" w:color="auto"/>
        <w:bottom w:val="none" w:sz="0" w:space="0" w:color="auto"/>
        <w:right w:val="none" w:sz="0" w:space="0" w:color="auto"/>
      </w:divBdr>
      <w:divsChild>
        <w:div w:id="1286891860">
          <w:marLeft w:val="0"/>
          <w:marRight w:val="0"/>
          <w:marTop w:val="0"/>
          <w:marBottom w:val="0"/>
          <w:divBdr>
            <w:top w:val="none" w:sz="0" w:space="0" w:color="auto"/>
            <w:left w:val="none" w:sz="0" w:space="0" w:color="auto"/>
            <w:bottom w:val="none" w:sz="0" w:space="0" w:color="auto"/>
            <w:right w:val="none" w:sz="0" w:space="0" w:color="auto"/>
          </w:divBdr>
        </w:div>
        <w:div w:id="460613118">
          <w:marLeft w:val="0"/>
          <w:marRight w:val="0"/>
          <w:marTop w:val="0"/>
          <w:marBottom w:val="0"/>
          <w:divBdr>
            <w:top w:val="none" w:sz="0" w:space="0" w:color="auto"/>
            <w:left w:val="none" w:sz="0" w:space="0" w:color="auto"/>
            <w:bottom w:val="none" w:sz="0" w:space="0" w:color="auto"/>
            <w:right w:val="none" w:sz="0" w:space="0" w:color="auto"/>
          </w:divBdr>
        </w:div>
        <w:div w:id="1823765032">
          <w:marLeft w:val="0"/>
          <w:marRight w:val="0"/>
          <w:marTop w:val="0"/>
          <w:marBottom w:val="0"/>
          <w:divBdr>
            <w:top w:val="none" w:sz="0" w:space="0" w:color="auto"/>
            <w:left w:val="none" w:sz="0" w:space="0" w:color="auto"/>
            <w:bottom w:val="none" w:sz="0" w:space="0" w:color="auto"/>
            <w:right w:val="none" w:sz="0" w:space="0" w:color="auto"/>
          </w:divBdr>
        </w:div>
        <w:div w:id="188374382">
          <w:marLeft w:val="0"/>
          <w:marRight w:val="0"/>
          <w:marTop w:val="0"/>
          <w:marBottom w:val="0"/>
          <w:divBdr>
            <w:top w:val="none" w:sz="0" w:space="0" w:color="auto"/>
            <w:left w:val="none" w:sz="0" w:space="0" w:color="auto"/>
            <w:bottom w:val="none" w:sz="0" w:space="0" w:color="auto"/>
            <w:right w:val="none" w:sz="0" w:space="0" w:color="auto"/>
          </w:divBdr>
        </w:div>
      </w:divsChild>
    </w:div>
    <w:div w:id="581373979">
      <w:bodyDiv w:val="1"/>
      <w:marLeft w:val="0"/>
      <w:marRight w:val="0"/>
      <w:marTop w:val="0"/>
      <w:marBottom w:val="0"/>
      <w:divBdr>
        <w:top w:val="none" w:sz="0" w:space="0" w:color="auto"/>
        <w:left w:val="none" w:sz="0" w:space="0" w:color="auto"/>
        <w:bottom w:val="none" w:sz="0" w:space="0" w:color="auto"/>
        <w:right w:val="none" w:sz="0" w:space="0" w:color="auto"/>
      </w:divBdr>
      <w:divsChild>
        <w:div w:id="1409382329">
          <w:marLeft w:val="0"/>
          <w:marRight w:val="0"/>
          <w:marTop w:val="0"/>
          <w:marBottom w:val="0"/>
          <w:divBdr>
            <w:top w:val="none" w:sz="0" w:space="0" w:color="auto"/>
            <w:left w:val="none" w:sz="0" w:space="0" w:color="auto"/>
            <w:bottom w:val="none" w:sz="0" w:space="0" w:color="auto"/>
            <w:right w:val="none" w:sz="0" w:space="0" w:color="auto"/>
          </w:divBdr>
        </w:div>
        <w:div w:id="636767214">
          <w:marLeft w:val="0"/>
          <w:marRight w:val="0"/>
          <w:marTop w:val="0"/>
          <w:marBottom w:val="0"/>
          <w:divBdr>
            <w:top w:val="none" w:sz="0" w:space="0" w:color="auto"/>
            <w:left w:val="none" w:sz="0" w:space="0" w:color="auto"/>
            <w:bottom w:val="none" w:sz="0" w:space="0" w:color="auto"/>
            <w:right w:val="none" w:sz="0" w:space="0" w:color="auto"/>
          </w:divBdr>
        </w:div>
        <w:div w:id="1712148338">
          <w:marLeft w:val="0"/>
          <w:marRight w:val="0"/>
          <w:marTop w:val="0"/>
          <w:marBottom w:val="0"/>
          <w:divBdr>
            <w:top w:val="none" w:sz="0" w:space="0" w:color="auto"/>
            <w:left w:val="none" w:sz="0" w:space="0" w:color="auto"/>
            <w:bottom w:val="none" w:sz="0" w:space="0" w:color="auto"/>
            <w:right w:val="none" w:sz="0" w:space="0" w:color="auto"/>
          </w:divBdr>
        </w:div>
        <w:div w:id="418454470">
          <w:marLeft w:val="0"/>
          <w:marRight w:val="0"/>
          <w:marTop w:val="0"/>
          <w:marBottom w:val="0"/>
          <w:divBdr>
            <w:top w:val="none" w:sz="0" w:space="0" w:color="auto"/>
            <w:left w:val="none" w:sz="0" w:space="0" w:color="auto"/>
            <w:bottom w:val="none" w:sz="0" w:space="0" w:color="auto"/>
            <w:right w:val="none" w:sz="0" w:space="0" w:color="auto"/>
          </w:divBdr>
        </w:div>
        <w:div w:id="1292446203">
          <w:marLeft w:val="0"/>
          <w:marRight w:val="0"/>
          <w:marTop w:val="0"/>
          <w:marBottom w:val="0"/>
          <w:divBdr>
            <w:top w:val="none" w:sz="0" w:space="0" w:color="auto"/>
            <w:left w:val="none" w:sz="0" w:space="0" w:color="auto"/>
            <w:bottom w:val="none" w:sz="0" w:space="0" w:color="auto"/>
            <w:right w:val="none" w:sz="0" w:space="0" w:color="auto"/>
          </w:divBdr>
        </w:div>
        <w:div w:id="815220049">
          <w:marLeft w:val="0"/>
          <w:marRight w:val="0"/>
          <w:marTop w:val="0"/>
          <w:marBottom w:val="0"/>
          <w:divBdr>
            <w:top w:val="none" w:sz="0" w:space="0" w:color="auto"/>
            <w:left w:val="none" w:sz="0" w:space="0" w:color="auto"/>
            <w:bottom w:val="none" w:sz="0" w:space="0" w:color="auto"/>
            <w:right w:val="none" w:sz="0" w:space="0" w:color="auto"/>
          </w:divBdr>
        </w:div>
        <w:div w:id="1504777560">
          <w:marLeft w:val="0"/>
          <w:marRight w:val="0"/>
          <w:marTop w:val="0"/>
          <w:marBottom w:val="0"/>
          <w:divBdr>
            <w:top w:val="none" w:sz="0" w:space="0" w:color="auto"/>
            <w:left w:val="none" w:sz="0" w:space="0" w:color="auto"/>
            <w:bottom w:val="none" w:sz="0" w:space="0" w:color="auto"/>
            <w:right w:val="none" w:sz="0" w:space="0" w:color="auto"/>
          </w:divBdr>
        </w:div>
        <w:div w:id="1550845509">
          <w:marLeft w:val="0"/>
          <w:marRight w:val="0"/>
          <w:marTop w:val="0"/>
          <w:marBottom w:val="0"/>
          <w:divBdr>
            <w:top w:val="none" w:sz="0" w:space="0" w:color="auto"/>
            <w:left w:val="none" w:sz="0" w:space="0" w:color="auto"/>
            <w:bottom w:val="none" w:sz="0" w:space="0" w:color="auto"/>
            <w:right w:val="none" w:sz="0" w:space="0" w:color="auto"/>
          </w:divBdr>
        </w:div>
        <w:div w:id="910894916">
          <w:marLeft w:val="0"/>
          <w:marRight w:val="0"/>
          <w:marTop w:val="0"/>
          <w:marBottom w:val="0"/>
          <w:divBdr>
            <w:top w:val="none" w:sz="0" w:space="0" w:color="auto"/>
            <w:left w:val="none" w:sz="0" w:space="0" w:color="auto"/>
            <w:bottom w:val="none" w:sz="0" w:space="0" w:color="auto"/>
            <w:right w:val="none" w:sz="0" w:space="0" w:color="auto"/>
          </w:divBdr>
        </w:div>
        <w:div w:id="500776286">
          <w:marLeft w:val="0"/>
          <w:marRight w:val="0"/>
          <w:marTop w:val="0"/>
          <w:marBottom w:val="0"/>
          <w:divBdr>
            <w:top w:val="none" w:sz="0" w:space="0" w:color="auto"/>
            <w:left w:val="none" w:sz="0" w:space="0" w:color="auto"/>
            <w:bottom w:val="none" w:sz="0" w:space="0" w:color="auto"/>
            <w:right w:val="none" w:sz="0" w:space="0" w:color="auto"/>
          </w:divBdr>
        </w:div>
      </w:divsChild>
    </w:div>
    <w:div w:id="589237368">
      <w:bodyDiv w:val="1"/>
      <w:marLeft w:val="0"/>
      <w:marRight w:val="0"/>
      <w:marTop w:val="0"/>
      <w:marBottom w:val="0"/>
      <w:divBdr>
        <w:top w:val="none" w:sz="0" w:space="0" w:color="auto"/>
        <w:left w:val="none" w:sz="0" w:space="0" w:color="auto"/>
        <w:bottom w:val="none" w:sz="0" w:space="0" w:color="auto"/>
        <w:right w:val="none" w:sz="0" w:space="0" w:color="auto"/>
      </w:divBdr>
      <w:divsChild>
        <w:div w:id="615672558">
          <w:marLeft w:val="0"/>
          <w:marRight w:val="0"/>
          <w:marTop w:val="0"/>
          <w:marBottom w:val="0"/>
          <w:divBdr>
            <w:top w:val="none" w:sz="0" w:space="0" w:color="auto"/>
            <w:left w:val="none" w:sz="0" w:space="0" w:color="auto"/>
            <w:bottom w:val="none" w:sz="0" w:space="0" w:color="auto"/>
            <w:right w:val="none" w:sz="0" w:space="0" w:color="auto"/>
          </w:divBdr>
        </w:div>
        <w:div w:id="760299082">
          <w:marLeft w:val="0"/>
          <w:marRight w:val="0"/>
          <w:marTop w:val="0"/>
          <w:marBottom w:val="0"/>
          <w:divBdr>
            <w:top w:val="none" w:sz="0" w:space="0" w:color="auto"/>
            <w:left w:val="none" w:sz="0" w:space="0" w:color="auto"/>
            <w:bottom w:val="none" w:sz="0" w:space="0" w:color="auto"/>
            <w:right w:val="none" w:sz="0" w:space="0" w:color="auto"/>
          </w:divBdr>
        </w:div>
        <w:div w:id="157891740">
          <w:marLeft w:val="0"/>
          <w:marRight w:val="0"/>
          <w:marTop w:val="0"/>
          <w:marBottom w:val="0"/>
          <w:divBdr>
            <w:top w:val="none" w:sz="0" w:space="0" w:color="auto"/>
            <w:left w:val="none" w:sz="0" w:space="0" w:color="auto"/>
            <w:bottom w:val="none" w:sz="0" w:space="0" w:color="auto"/>
            <w:right w:val="none" w:sz="0" w:space="0" w:color="auto"/>
          </w:divBdr>
        </w:div>
        <w:div w:id="566188577">
          <w:marLeft w:val="0"/>
          <w:marRight w:val="0"/>
          <w:marTop w:val="0"/>
          <w:marBottom w:val="0"/>
          <w:divBdr>
            <w:top w:val="none" w:sz="0" w:space="0" w:color="auto"/>
            <w:left w:val="none" w:sz="0" w:space="0" w:color="auto"/>
            <w:bottom w:val="none" w:sz="0" w:space="0" w:color="auto"/>
            <w:right w:val="none" w:sz="0" w:space="0" w:color="auto"/>
          </w:divBdr>
        </w:div>
        <w:div w:id="1264923024">
          <w:marLeft w:val="0"/>
          <w:marRight w:val="0"/>
          <w:marTop w:val="0"/>
          <w:marBottom w:val="0"/>
          <w:divBdr>
            <w:top w:val="none" w:sz="0" w:space="0" w:color="auto"/>
            <w:left w:val="none" w:sz="0" w:space="0" w:color="auto"/>
            <w:bottom w:val="none" w:sz="0" w:space="0" w:color="auto"/>
            <w:right w:val="none" w:sz="0" w:space="0" w:color="auto"/>
          </w:divBdr>
        </w:div>
        <w:div w:id="541207959">
          <w:marLeft w:val="0"/>
          <w:marRight w:val="0"/>
          <w:marTop w:val="0"/>
          <w:marBottom w:val="0"/>
          <w:divBdr>
            <w:top w:val="none" w:sz="0" w:space="0" w:color="auto"/>
            <w:left w:val="none" w:sz="0" w:space="0" w:color="auto"/>
            <w:bottom w:val="none" w:sz="0" w:space="0" w:color="auto"/>
            <w:right w:val="none" w:sz="0" w:space="0" w:color="auto"/>
          </w:divBdr>
        </w:div>
        <w:div w:id="458228501">
          <w:marLeft w:val="0"/>
          <w:marRight w:val="0"/>
          <w:marTop w:val="0"/>
          <w:marBottom w:val="0"/>
          <w:divBdr>
            <w:top w:val="none" w:sz="0" w:space="0" w:color="auto"/>
            <w:left w:val="none" w:sz="0" w:space="0" w:color="auto"/>
            <w:bottom w:val="none" w:sz="0" w:space="0" w:color="auto"/>
            <w:right w:val="none" w:sz="0" w:space="0" w:color="auto"/>
          </w:divBdr>
        </w:div>
      </w:divsChild>
    </w:div>
    <w:div w:id="601379026">
      <w:bodyDiv w:val="1"/>
      <w:marLeft w:val="0"/>
      <w:marRight w:val="0"/>
      <w:marTop w:val="0"/>
      <w:marBottom w:val="0"/>
      <w:divBdr>
        <w:top w:val="none" w:sz="0" w:space="0" w:color="auto"/>
        <w:left w:val="none" w:sz="0" w:space="0" w:color="auto"/>
        <w:bottom w:val="none" w:sz="0" w:space="0" w:color="auto"/>
        <w:right w:val="none" w:sz="0" w:space="0" w:color="auto"/>
      </w:divBdr>
      <w:divsChild>
        <w:div w:id="471481882">
          <w:marLeft w:val="0"/>
          <w:marRight w:val="0"/>
          <w:marTop w:val="0"/>
          <w:marBottom w:val="0"/>
          <w:divBdr>
            <w:top w:val="none" w:sz="0" w:space="0" w:color="auto"/>
            <w:left w:val="none" w:sz="0" w:space="0" w:color="auto"/>
            <w:bottom w:val="none" w:sz="0" w:space="0" w:color="auto"/>
            <w:right w:val="none" w:sz="0" w:space="0" w:color="auto"/>
          </w:divBdr>
        </w:div>
        <w:div w:id="634605776">
          <w:marLeft w:val="0"/>
          <w:marRight w:val="0"/>
          <w:marTop w:val="0"/>
          <w:marBottom w:val="0"/>
          <w:divBdr>
            <w:top w:val="none" w:sz="0" w:space="0" w:color="auto"/>
            <w:left w:val="none" w:sz="0" w:space="0" w:color="auto"/>
            <w:bottom w:val="none" w:sz="0" w:space="0" w:color="auto"/>
            <w:right w:val="none" w:sz="0" w:space="0" w:color="auto"/>
          </w:divBdr>
        </w:div>
        <w:div w:id="944461782">
          <w:marLeft w:val="0"/>
          <w:marRight w:val="0"/>
          <w:marTop w:val="0"/>
          <w:marBottom w:val="0"/>
          <w:divBdr>
            <w:top w:val="none" w:sz="0" w:space="0" w:color="auto"/>
            <w:left w:val="none" w:sz="0" w:space="0" w:color="auto"/>
            <w:bottom w:val="none" w:sz="0" w:space="0" w:color="auto"/>
            <w:right w:val="none" w:sz="0" w:space="0" w:color="auto"/>
          </w:divBdr>
        </w:div>
        <w:div w:id="1344165961">
          <w:marLeft w:val="0"/>
          <w:marRight w:val="0"/>
          <w:marTop w:val="0"/>
          <w:marBottom w:val="0"/>
          <w:divBdr>
            <w:top w:val="none" w:sz="0" w:space="0" w:color="auto"/>
            <w:left w:val="none" w:sz="0" w:space="0" w:color="auto"/>
            <w:bottom w:val="none" w:sz="0" w:space="0" w:color="auto"/>
            <w:right w:val="none" w:sz="0" w:space="0" w:color="auto"/>
          </w:divBdr>
        </w:div>
        <w:div w:id="315693249">
          <w:marLeft w:val="0"/>
          <w:marRight w:val="0"/>
          <w:marTop w:val="0"/>
          <w:marBottom w:val="0"/>
          <w:divBdr>
            <w:top w:val="none" w:sz="0" w:space="0" w:color="auto"/>
            <w:left w:val="none" w:sz="0" w:space="0" w:color="auto"/>
            <w:bottom w:val="none" w:sz="0" w:space="0" w:color="auto"/>
            <w:right w:val="none" w:sz="0" w:space="0" w:color="auto"/>
          </w:divBdr>
        </w:div>
        <w:div w:id="1275482832">
          <w:marLeft w:val="0"/>
          <w:marRight w:val="0"/>
          <w:marTop w:val="0"/>
          <w:marBottom w:val="0"/>
          <w:divBdr>
            <w:top w:val="none" w:sz="0" w:space="0" w:color="auto"/>
            <w:left w:val="none" w:sz="0" w:space="0" w:color="auto"/>
            <w:bottom w:val="none" w:sz="0" w:space="0" w:color="auto"/>
            <w:right w:val="none" w:sz="0" w:space="0" w:color="auto"/>
          </w:divBdr>
        </w:div>
      </w:divsChild>
    </w:div>
    <w:div w:id="616058267">
      <w:bodyDiv w:val="1"/>
      <w:marLeft w:val="0"/>
      <w:marRight w:val="0"/>
      <w:marTop w:val="0"/>
      <w:marBottom w:val="0"/>
      <w:divBdr>
        <w:top w:val="none" w:sz="0" w:space="0" w:color="auto"/>
        <w:left w:val="none" w:sz="0" w:space="0" w:color="auto"/>
        <w:bottom w:val="none" w:sz="0" w:space="0" w:color="auto"/>
        <w:right w:val="none" w:sz="0" w:space="0" w:color="auto"/>
      </w:divBdr>
    </w:div>
    <w:div w:id="622006391">
      <w:bodyDiv w:val="1"/>
      <w:marLeft w:val="0"/>
      <w:marRight w:val="0"/>
      <w:marTop w:val="0"/>
      <w:marBottom w:val="0"/>
      <w:divBdr>
        <w:top w:val="none" w:sz="0" w:space="0" w:color="auto"/>
        <w:left w:val="none" w:sz="0" w:space="0" w:color="auto"/>
        <w:bottom w:val="none" w:sz="0" w:space="0" w:color="auto"/>
        <w:right w:val="none" w:sz="0" w:space="0" w:color="auto"/>
      </w:divBdr>
      <w:divsChild>
        <w:div w:id="1568148985">
          <w:marLeft w:val="0"/>
          <w:marRight w:val="0"/>
          <w:marTop w:val="0"/>
          <w:marBottom w:val="0"/>
          <w:divBdr>
            <w:top w:val="none" w:sz="0" w:space="0" w:color="auto"/>
            <w:left w:val="none" w:sz="0" w:space="0" w:color="auto"/>
            <w:bottom w:val="none" w:sz="0" w:space="0" w:color="auto"/>
            <w:right w:val="none" w:sz="0" w:space="0" w:color="auto"/>
          </w:divBdr>
        </w:div>
        <w:div w:id="475419603">
          <w:marLeft w:val="0"/>
          <w:marRight w:val="0"/>
          <w:marTop w:val="0"/>
          <w:marBottom w:val="0"/>
          <w:divBdr>
            <w:top w:val="none" w:sz="0" w:space="0" w:color="auto"/>
            <w:left w:val="none" w:sz="0" w:space="0" w:color="auto"/>
            <w:bottom w:val="none" w:sz="0" w:space="0" w:color="auto"/>
            <w:right w:val="none" w:sz="0" w:space="0" w:color="auto"/>
          </w:divBdr>
        </w:div>
        <w:div w:id="1621181606">
          <w:marLeft w:val="0"/>
          <w:marRight w:val="0"/>
          <w:marTop w:val="0"/>
          <w:marBottom w:val="0"/>
          <w:divBdr>
            <w:top w:val="none" w:sz="0" w:space="0" w:color="auto"/>
            <w:left w:val="none" w:sz="0" w:space="0" w:color="auto"/>
            <w:bottom w:val="none" w:sz="0" w:space="0" w:color="auto"/>
            <w:right w:val="none" w:sz="0" w:space="0" w:color="auto"/>
          </w:divBdr>
        </w:div>
        <w:div w:id="1244487880">
          <w:marLeft w:val="0"/>
          <w:marRight w:val="0"/>
          <w:marTop w:val="0"/>
          <w:marBottom w:val="0"/>
          <w:divBdr>
            <w:top w:val="none" w:sz="0" w:space="0" w:color="auto"/>
            <w:left w:val="none" w:sz="0" w:space="0" w:color="auto"/>
            <w:bottom w:val="none" w:sz="0" w:space="0" w:color="auto"/>
            <w:right w:val="none" w:sz="0" w:space="0" w:color="auto"/>
          </w:divBdr>
        </w:div>
      </w:divsChild>
    </w:div>
    <w:div w:id="622927669">
      <w:bodyDiv w:val="1"/>
      <w:marLeft w:val="0"/>
      <w:marRight w:val="0"/>
      <w:marTop w:val="0"/>
      <w:marBottom w:val="0"/>
      <w:divBdr>
        <w:top w:val="none" w:sz="0" w:space="0" w:color="auto"/>
        <w:left w:val="none" w:sz="0" w:space="0" w:color="auto"/>
        <w:bottom w:val="none" w:sz="0" w:space="0" w:color="auto"/>
        <w:right w:val="none" w:sz="0" w:space="0" w:color="auto"/>
      </w:divBdr>
      <w:divsChild>
        <w:div w:id="1215578694">
          <w:marLeft w:val="0"/>
          <w:marRight w:val="0"/>
          <w:marTop w:val="0"/>
          <w:marBottom w:val="0"/>
          <w:divBdr>
            <w:top w:val="none" w:sz="0" w:space="0" w:color="auto"/>
            <w:left w:val="none" w:sz="0" w:space="0" w:color="auto"/>
            <w:bottom w:val="none" w:sz="0" w:space="0" w:color="auto"/>
            <w:right w:val="none" w:sz="0" w:space="0" w:color="auto"/>
          </w:divBdr>
        </w:div>
        <w:div w:id="284891824">
          <w:marLeft w:val="0"/>
          <w:marRight w:val="0"/>
          <w:marTop w:val="0"/>
          <w:marBottom w:val="0"/>
          <w:divBdr>
            <w:top w:val="none" w:sz="0" w:space="0" w:color="auto"/>
            <w:left w:val="none" w:sz="0" w:space="0" w:color="auto"/>
            <w:bottom w:val="none" w:sz="0" w:space="0" w:color="auto"/>
            <w:right w:val="none" w:sz="0" w:space="0" w:color="auto"/>
          </w:divBdr>
        </w:div>
        <w:div w:id="739716303">
          <w:marLeft w:val="0"/>
          <w:marRight w:val="0"/>
          <w:marTop w:val="0"/>
          <w:marBottom w:val="0"/>
          <w:divBdr>
            <w:top w:val="none" w:sz="0" w:space="0" w:color="auto"/>
            <w:left w:val="none" w:sz="0" w:space="0" w:color="auto"/>
            <w:bottom w:val="none" w:sz="0" w:space="0" w:color="auto"/>
            <w:right w:val="none" w:sz="0" w:space="0" w:color="auto"/>
          </w:divBdr>
        </w:div>
        <w:div w:id="562906503">
          <w:marLeft w:val="0"/>
          <w:marRight w:val="0"/>
          <w:marTop w:val="0"/>
          <w:marBottom w:val="0"/>
          <w:divBdr>
            <w:top w:val="none" w:sz="0" w:space="0" w:color="auto"/>
            <w:left w:val="none" w:sz="0" w:space="0" w:color="auto"/>
            <w:bottom w:val="none" w:sz="0" w:space="0" w:color="auto"/>
            <w:right w:val="none" w:sz="0" w:space="0" w:color="auto"/>
          </w:divBdr>
        </w:div>
        <w:div w:id="2100906857">
          <w:marLeft w:val="0"/>
          <w:marRight w:val="0"/>
          <w:marTop w:val="0"/>
          <w:marBottom w:val="0"/>
          <w:divBdr>
            <w:top w:val="none" w:sz="0" w:space="0" w:color="auto"/>
            <w:left w:val="none" w:sz="0" w:space="0" w:color="auto"/>
            <w:bottom w:val="none" w:sz="0" w:space="0" w:color="auto"/>
            <w:right w:val="none" w:sz="0" w:space="0" w:color="auto"/>
          </w:divBdr>
        </w:div>
        <w:div w:id="1073163428">
          <w:marLeft w:val="0"/>
          <w:marRight w:val="0"/>
          <w:marTop w:val="0"/>
          <w:marBottom w:val="0"/>
          <w:divBdr>
            <w:top w:val="none" w:sz="0" w:space="0" w:color="auto"/>
            <w:left w:val="none" w:sz="0" w:space="0" w:color="auto"/>
            <w:bottom w:val="none" w:sz="0" w:space="0" w:color="auto"/>
            <w:right w:val="none" w:sz="0" w:space="0" w:color="auto"/>
          </w:divBdr>
        </w:div>
        <w:div w:id="993026719">
          <w:marLeft w:val="0"/>
          <w:marRight w:val="0"/>
          <w:marTop w:val="0"/>
          <w:marBottom w:val="0"/>
          <w:divBdr>
            <w:top w:val="none" w:sz="0" w:space="0" w:color="auto"/>
            <w:left w:val="none" w:sz="0" w:space="0" w:color="auto"/>
            <w:bottom w:val="none" w:sz="0" w:space="0" w:color="auto"/>
            <w:right w:val="none" w:sz="0" w:space="0" w:color="auto"/>
          </w:divBdr>
        </w:div>
        <w:div w:id="487592647">
          <w:marLeft w:val="0"/>
          <w:marRight w:val="0"/>
          <w:marTop w:val="0"/>
          <w:marBottom w:val="0"/>
          <w:divBdr>
            <w:top w:val="none" w:sz="0" w:space="0" w:color="auto"/>
            <w:left w:val="none" w:sz="0" w:space="0" w:color="auto"/>
            <w:bottom w:val="none" w:sz="0" w:space="0" w:color="auto"/>
            <w:right w:val="none" w:sz="0" w:space="0" w:color="auto"/>
          </w:divBdr>
        </w:div>
        <w:div w:id="820079625">
          <w:marLeft w:val="0"/>
          <w:marRight w:val="0"/>
          <w:marTop w:val="0"/>
          <w:marBottom w:val="0"/>
          <w:divBdr>
            <w:top w:val="none" w:sz="0" w:space="0" w:color="auto"/>
            <w:left w:val="none" w:sz="0" w:space="0" w:color="auto"/>
            <w:bottom w:val="none" w:sz="0" w:space="0" w:color="auto"/>
            <w:right w:val="none" w:sz="0" w:space="0" w:color="auto"/>
          </w:divBdr>
        </w:div>
        <w:div w:id="382797707">
          <w:marLeft w:val="0"/>
          <w:marRight w:val="0"/>
          <w:marTop w:val="0"/>
          <w:marBottom w:val="0"/>
          <w:divBdr>
            <w:top w:val="none" w:sz="0" w:space="0" w:color="auto"/>
            <w:left w:val="none" w:sz="0" w:space="0" w:color="auto"/>
            <w:bottom w:val="none" w:sz="0" w:space="0" w:color="auto"/>
            <w:right w:val="none" w:sz="0" w:space="0" w:color="auto"/>
          </w:divBdr>
        </w:div>
      </w:divsChild>
    </w:div>
    <w:div w:id="696076486">
      <w:bodyDiv w:val="1"/>
      <w:marLeft w:val="0"/>
      <w:marRight w:val="0"/>
      <w:marTop w:val="0"/>
      <w:marBottom w:val="0"/>
      <w:divBdr>
        <w:top w:val="none" w:sz="0" w:space="0" w:color="auto"/>
        <w:left w:val="none" w:sz="0" w:space="0" w:color="auto"/>
        <w:bottom w:val="none" w:sz="0" w:space="0" w:color="auto"/>
        <w:right w:val="none" w:sz="0" w:space="0" w:color="auto"/>
      </w:divBdr>
    </w:div>
    <w:div w:id="790176050">
      <w:bodyDiv w:val="1"/>
      <w:marLeft w:val="0"/>
      <w:marRight w:val="0"/>
      <w:marTop w:val="0"/>
      <w:marBottom w:val="0"/>
      <w:divBdr>
        <w:top w:val="none" w:sz="0" w:space="0" w:color="auto"/>
        <w:left w:val="none" w:sz="0" w:space="0" w:color="auto"/>
        <w:bottom w:val="none" w:sz="0" w:space="0" w:color="auto"/>
        <w:right w:val="none" w:sz="0" w:space="0" w:color="auto"/>
      </w:divBdr>
    </w:div>
    <w:div w:id="793060157">
      <w:bodyDiv w:val="1"/>
      <w:marLeft w:val="0"/>
      <w:marRight w:val="0"/>
      <w:marTop w:val="0"/>
      <w:marBottom w:val="0"/>
      <w:divBdr>
        <w:top w:val="none" w:sz="0" w:space="0" w:color="auto"/>
        <w:left w:val="none" w:sz="0" w:space="0" w:color="auto"/>
        <w:bottom w:val="none" w:sz="0" w:space="0" w:color="auto"/>
        <w:right w:val="none" w:sz="0" w:space="0" w:color="auto"/>
      </w:divBdr>
      <w:divsChild>
        <w:div w:id="1595671119">
          <w:marLeft w:val="0"/>
          <w:marRight w:val="0"/>
          <w:marTop w:val="0"/>
          <w:marBottom w:val="0"/>
          <w:divBdr>
            <w:top w:val="none" w:sz="0" w:space="0" w:color="auto"/>
            <w:left w:val="none" w:sz="0" w:space="0" w:color="auto"/>
            <w:bottom w:val="none" w:sz="0" w:space="0" w:color="auto"/>
            <w:right w:val="none" w:sz="0" w:space="0" w:color="auto"/>
          </w:divBdr>
        </w:div>
        <w:div w:id="478226925">
          <w:marLeft w:val="0"/>
          <w:marRight w:val="0"/>
          <w:marTop w:val="0"/>
          <w:marBottom w:val="0"/>
          <w:divBdr>
            <w:top w:val="none" w:sz="0" w:space="0" w:color="auto"/>
            <w:left w:val="none" w:sz="0" w:space="0" w:color="auto"/>
            <w:bottom w:val="none" w:sz="0" w:space="0" w:color="auto"/>
            <w:right w:val="none" w:sz="0" w:space="0" w:color="auto"/>
          </w:divBdr>
        </w:div>
        <w:div w:id="1258097088">
          <w:marLeft w:val="0"/>
          <w:marRight w:val="0"/>
          <w:marTop w:val="0"/>
          <w:marBottom w:val="0"/>
          <w:divBdr>
            <w:top w:val="none" w:sz="0" w:space="0" w:color="auto"/>
            <w:left w:val="none" w:sz="0" w:space="0" w:color="auto"/>
            <w:bottom w:val="none" w:sz="0" w:space="0" w:color="auto"/>
            <w:right w:val="none" w:sz="0" w:space="0" w:color="auto"/>
          </w:divBdr>
        </w:div>
        <w:div w:id="1259673665">
          <w:marLeft w:val="0"/>
          <w:marRight w:val="0"/>
          <w:marTop w:val="0"/>
          <w:marBottom w:val="0"/>
          <w:divBdr>
            <w:top w:val="none" w:sz="0" w:space="0" w:color="auto"/>
            <w:left w:val="none" w:sz="0" w:space="0" w:color="auto"/>
            <w:bottom w:val="none" w:sz="0" w:space="0" w:color="auto"/>
            <w:right w:val="none" w:sz="0" w:space="0" w:color="auto"/>
          </w:divBdr>
        </w:div>
      </w:divsChild>
    </w:div>
    <w:div w:id="804544317">
      <w:bodyDiv w:val="1"/>
      <w:marLeft w:val="0"/>
      <w:marRight w:val="0"/>
      <w:marTop w:val="0"/>
      <w:marBottom w:val="0"/>
      <w:divBdr>
        <w:top w:val="none" w:sz="0" w:space="0" w:color="auto"/>
        <w:left w:val="none" w:sz="0" w:space="0" w:color="auto"/>
        <w:bottom w:val="none" w:sz="0" w:space="0" w:color="auto"/>
        <w:right w:val="none" w:sz="0" w:space="0" w:color="auto"/>
      </w:divBdr>
      <w:divsChild>
        <w:div w:id="712969660">
          <w:marLeft w:val="0"/>
          <w:marRight w:val="0"/>
          <w:marTop w:val="0"/>
          <w:marBottom w:val="0"/>
          <w:divBdr>
            <w:top w:val="none" w:sz="0" w:space="0" w:color="auto"/>
            <w:left w:val="none" w:sz="0" w:space="0" w:color="auto"/>
            <w:bottom w:val="none" w:sz="0" w:space="0" w:color="auto"/>
            <w:right w:val="none" w:sz="0" w:space="0" w:color="auto"/>
          </w:divBdr>
        </w:div>
        <w:div w:id="1692342624">
          <w:marLeft w:val="0"/>
          <w:marRight w:val="0"/>
          <w:marTop w:val="0"/>
          <w:marBottom w:val="0"/>
          <w:divBdr>
            <w:top w:val="none" w:sz="0" w:space="0" w:color="auto"/>
            <w:left w:val="none" w:sz="0" w:space="0" w:color="auto"/>
            <w:bottom w:val="none" w:sz="0" w:space="0" w:color="auto"/>
            <w:right w:val="none" w:sz="0" w:space="0" w:color="auto"/>
          </w:divBdr>
        </w:div>
        <w:div w:id="460266340">
          <w:marLeft w:val="0"/>
          <w:marRight w:val="0"/>
          <w:marTop w:val="0"/>
          <w:marBottom w:val="0"/>
          <w:divBdr>
            <w:top w:val="none" w:sz="0" w:space="0" w:color="auto"/>
            <w:left w:val="none" w:sz="0" w:space="0" w:color="auto"/>
            <w:bottom w:val="none" w:sz="0" w:space="0" w:color="auto"/>
            <w:right w:val="none" w:sz="0" w:space="0" w:color="auto"/>
          </w:divBdr>
        </w:div>
        <w:div w:id="820586637">
          <w:marLeft w:val="0"/>
          <w:marRight w:val="0"/>
          <w:marTop w:val="0"/>
          <w:marBottom w:val="0"/>
          <w:divBdr>
            <w:top w:val="none" w:sz="0" w:space="0" w:color="auto"/>
            <w:left w:val="none" w:sz="0" w:space="0" w:color="auto"/>
            <w:bottom w:val="none" w:sz="0" w:space="0" w:color="auto"/>
            <w:right w:val="none" w:sz="0" w:space="0" w:color="auto"/>
          </w:divBdr>
        </w:div>
        <w:div w:id="664479368">
          <w:marLeft w:val="0"/>
          <w:marRight w:val="0"/>
          <w:marTop w:val="0"/>
          <w:marBottom w:val="0"/>
          <w:divBdr>
            <w:top w:val="none" w:sz="0" w:space="0" w:color="auto"/>
            <w:left w:val="none" w:sz="0" w:space="0" w:color="auto"/>
            <w:bottom w:val="none" w:sz="0" w:space="0" w:color="auto"/>
            <w:right w:val="none" w:sz="0" w:space="0" w:color="auto"/>
          </w:divBdr>
        </w:div>
        <w:div w:id="1185554109">
          <w:marLeft w:val="0"/>
          <w:marRight w:val="0"/>
          <w:marTop w:val="0"/>
          <w:marBottom w:val="0"/>
          <w:divBdr>
            <w:top w:val="none" w:sz="0" w:space="0" w:color="auto"/>
            <w:left w:val="none" w:sz="0" w:space="0" w:color="auto"/>
            <w:bottom w:val="none" w:sz="0" w:space="0" w:color="auto"/>
            <w:right w:val="none" w:sz="0" w:space="0" w:color="auto"/>
          </w:divBdr>
        </w:div>
        <w:div w:id="1530413920">
          <w:marLeft w:val="0"/>
          <w:marRight w:val="0"/>
          <w:marTop w:val="0"/>
          <w:marBottom w:val="0"/>
          <w:divBdr>
            <w:top w:val="none" w:sz="0" w:space="0" w:color="auto"/>
            <w:left w:val="none" w:sz="0" w:space="0" w:color="auto"/>
            <w:bottom w:val="none" w:sz="0" w:space="0" w:color="auto"/>
            <w:right w:val="none" w:sz="0" w:space="0" w:color="auto"/>
          </w:divBdr>
        </w:div>
        <w:div w:id="1770856775">
          <w:marLeft w:val="0"/>
          <w:marRight w:val="0"/>
          <w:marTop w:val="0"/>
          <w:marBottom w:val="0"/>
          <w:divBdr>
            <w:top w:val="none" w:sz="0" w:space="0" w:color="auto"/>
            <w:left w:val="none" w:sz="0" w:space="0" w:color="auto"/>
            <w:bottom w:val="none" w:sz="0" w:space="0" w:color="auto"/>
            <w:right w:val="none" w:sz="0" w:space="0" w:color="auto"/>
          </w:divBdr>
        </w:div>
      </w:divsChild>
    </w:div>
    <w:div w:id="811286010">
      <w:bodyDiv w:val="1"/>
      <w:marLeft w:val="0"/>
      <w:marRight w:val="0"/>
      <w:marTop w:val="0"/>
      <w:marBottom w:val="0"/>
      <w:divBdr>
        <w:top w:val="none" w:sz="0" w:space="0" w:color="auto"/>
        <w:left w:val="none" w:sz="0" w:space="0" w:color="auto"/>
        <w:bottom w:val="none" w:sz="0" w:space="0" w:color="auto"/>
        <w:right w:val="none" w:sz="0" w:space="0" w:color="auto"/>
      </w:divBdr>
      <w:divsChild>
        <w:div w:id="1936475713">
          <w:marLeft w:val="0"/>
          <w:marRight w:val="0"/>
          <w:marTop w:val="0"/>
          <w:marBottom w:val="0"/>
          <w:divBdr>
            <w:top w:val="none" w:sz="0" w:space="0" w:color="auto"/>
            <w:left w:val="none" w:sz="0" w:space="0" w:color="auto"/>
            <w:bottom w:val="none" w:sz="0" w:space="0" w:color="auto"/>
            <w:right w:val="none" w:sz="0" w:space="0" w:color="auto"/>
          </w:divBdr>
        </w:div>
        <w:div w:id="705638801">
          <w:marLeft w:val="0"/>
          <w:marRight w:val="0"/>
          <w:marTop w:val="0"/>
          <w:marBottom w:val="0"/>
          <w:divBdr>
            <w:top w:val="none" w:sz="0" w:space="0" w:color="auto"/>
            <w:left w:val="none" w:sz="0" w:space="0" w:color="auto"/>
            <w:bottom w:val="none" w:sz="0" w:space="0" w:color="auto"/>
            <w:right w:val="none" w:sz="0" w:space="0" w:color="auto"/>
          </w:divBdr>
        </w:div>
        <w:div w:id="1463617850">
          <w:marLeft w:val="0"/>
          <w:marRight w:val="0"/>
          <w:marTop w:val="0"/>
          <w:marBottom w:val="0"/>
          <w:divBdr>
            <w:top w:val="none" w:sz="0" w:space="0" w:color="auto"/>
            <w:left w:val="none" w:sz="0" w:space="0" w:color="auto"/>
            <w:bottom w:val="none" w:sz="0" w:space="0" w:color="auto"/>
            <w:right w:val="none" w:sz="0" w:space="0" w:color="auto"/>
          </w:divBdr>
        </w:div>
        <w:div w:id="2133015904">
          <w:marLeft w:val="0"/>
          <w:marRight w:val="0"/>
          <w:marTop w:val="0"/>
          <w:marBottom w:val="0"/>
          <w:divBdr>
            <w:top w:val="none" w:sz="0" w:space="0" w:color="auto"/>
            <w:left w:val="none" w:sz="0" w:space="0" w:color="auto"/>
            <w:bottom w:val="none" w:sz="0" w:space="0" w:color="auto"/>
            <w:right w:val="none" w:sz="0" w:space="0" w:color="auto"/>
          </w:divBdr>
        </w:div>
      </w:divsChild>
    </w:div>
    <w:div w:id="874342921">
      <w:bodyDiv w:val="1"/>
      <w:marLeft w:val="0"/>
      <w:marRight w:val="0"/>
      <w:marTop w:val="0"/>
      <w:marBottom w:val="0"/>
      <w:divBdr>
        <w:top w:val="none" w:sz="0" w:space="0" w:color="auto"/>
        <w:left w:val="none" w:sz="0" w:space="0" w:color="auto"/>
        <w:bottom w:val="none" w:sz="0" w:space="0" w:color="auto"/>
        <w:right w:val="none" w:sz="0" w:space="0" w:color="auto"/>
      </w:divBdr>
      <w:divsChild>
        <w:div w:id="1238132568">
          <w:marLeft w:val="0"/>
          <w:marRight w:val="0"/>
          <w:marTop w:val="0"/>
          <w:marBottom w:val="0"/>
          <w:divBdr>
            <w:top w:val="none" w:sz="0" w:space="0" w:color="auto"/>
            <w:left w:val="none" w:sz="0" w:space="0" w:color="auto"/>
            <w:bottom w:val="none" w:sz="0" w:space="0" w:color="auto"/>
            <w:right w:val="none" w:sz="0" w:space="0" w:color="auto"/>
          </w:divBdr>
        </w:div>
        <w:div w:id="1707825745">
          <w:marLeft w:val="0"/>
          <w:marRight w:val="0"/>
          <w:marTop w:val="0"/>
          <w:marBottom w:val="0"/>
          <w:divBdr>
            <w:top w:val="none" w:sz="0" w:space="0" w:color="auto"/>
            <w:left w:val="none" w:sz="0" w:space="0" w:color="auto"/>
            <w:bottom w:val="none" w:sz="0" w:space="0" w:color="auto"/>
            <w:right w:val="none" w:sz="0" w:space="0" w:color="auto"/>
          </w:divBdr>
        </w:div>
        <w:div w:id="290551973">
          <w:marLeft w:val="0"/>
          <w:marRight w:val="0"/>
          <w:marTop w:val="0"/>
          <w:marBottom w:val="0"/>
          <w:divBdr>
            <w:top w:val="none" w:sz="0" w:space="0" w:color="auto"/>
            <w:left w:val="none" w:sz="0" w:space="0" w:color="auto"/>
            <w:bottom w:val="none" w:sz="0" w:space="0" w:color="auto"/>
            <w:right w:val="none" w:sz="0" w:space="0" w:color="auto"/>
          </w:divBdr>
        </w:div>
        <w:div w:id="1105661732">
          <w:marLeft w:val="0"/>
          <w:marRight w:val="0"/>
          <w:marTop w:val="0"/>
          <w:marBottom w:val="0"/>
          <w:divBdr>
            <w:top w:val="none" w:sz="0" w:space="0" w:color="auto"/>
            <w:left w:val="none" w:sz="0" w:space="0" w:color="auto"/>
            <w:bottom w:val="none" w:sz="0" w:space="0" w:color="auto"/>
            <w:right w:val="none" w:sz="0" w:space="0" w:color="auto"/>
          </w:divBdr>
        </w:div>
      </w:divsChild>
    </w:div>
    <w:div w:id="888302874">
      <w:bodyDiv w:val="1"/>
      <w:marLeft w:val="0"/>
      <w:marRight w:val="0"/>
      <w:marTop w:val="0"/>
      <w:marBottom w:val="0"/>
      <w:divBdr>
        <w:top w:val="none" w:sz="0" w:space="0" w:color="auto"/>
        <w:left w:val="none" w:sz="0" w:space="0" w:color="auto"/>
        <w:bottom w:val="none" w:sz="0" w:space="0" w:color="auto"/>
        <w:right w:val="none" w:sz="0" w:space="0" w:color="auto"/>
      </w:divBdr>
      <w:divsChild>
        <w:div w:id="452939620">
          <w:marLeft w:val="0"/>
          <w:marRight w:val="0"/>
          <w:marTop w:val="0"/>
          <w:marBottom w:val="0"/>
          <w:divBdr>
            <w:top w:val="none" w:sz="0" w:space="0" w:color="auto"/>
            <w:left w:val="none" w:sz="0" w:space="0" w:color="auto"/>
            <w:bottom w:val="none" w:sz="0" w:space="0" w:color="auto"/>
            <w:right w:val="none" w:sz="0" w:space="0" w:color="auto"/>
          </w:divBdr>
        </w:div>
        <w:div w:id="1272200216">
          <w:marLeft w:val="0"/>
          <w:marRight w:val="0"/>
          <w:marTop w:val="0"/>
          <w:marBottom w:val="0"/>
          <w:divBdr>
            <w:top w:val="none" w:sz="0" w:space="0" w:color="auto"/>
            <w:left w:val="none" w:sz="0" w:space="0" w:color="auto"/>
            <w:bottom w:val="none" w:sz="0" w:space="0" w:color="auto"/>
            <w:right w:val="none" w:sz="0" w:space="0" w:color="auto"/>
          </w:divBdr>
        </w:div>
        <w:div w:id="2067607399">
          <w:marLeft w:val="0"/>
          <w:marRight w:val="0"/>
          <w:marTop w:val="0"/>
          <w:marBottom w:val="0"/>
          <w:divBdr>
            <w:top w:val="none" w:sz="0" w:space="0" w:color="auto"/>
            <w:left w:val="none" w:sz="0" w:space="0" w:color="auto"/>
            <w:bottom w:val="none" w:sz="0" w:space="0" w:color="auto"/>
            <w:right w:val="none" w:sz="0" w:space="0" w:color="auto"/>
          </w:divBdr>
        </w:div>
        <w:div w:id="325135812">
          <w:marLeft w:val="0"/>
          <w:marRight w:val="0"/>
          <w:marTop w:val="0"/>
          <w:marBottom w:val="0"/>
          <w:divBdr>
            <w:top w:val="none" w:sz="0" w:space="0" w:color="auto"/>
            <w:left w:val="none" w:sz="0" w:space="0" w:color="auto"/>
            <w:bottom w:val="none" w:sz="0" w:space="0" w:color="auto"/>
            <w:right w:val="none" w:sz="0" w:space="0" w:color="auto"/>
          </w:divBdr>
        </w:div>
        <w:div w:id="625433661">
          <w:marLeft w:val="0"/>
          <w:marRight w:val="0"/>
          <w:marTop w:val="0"/>
          <w:marBottom w:val="0"/>
          <w:divBdr>
            <w:top w:val="none" w:sz="0" w:space="0" w:color="auto"/>
            <w:left w:val="none" w:sz="0" w:space="0" w:color="auto"/>
            <w:bottom w:val="none" w:sz="0" w:space="0" w:color="auto"/>
            <w:right w:val="none" w:sz="0" w:space="0" w:color="auto"/>
          </w:divBdr>
        </w:div>
      </w:divsChild>
    </w:div>
    <w:div w:id="948003262">
      <w:bodyDiv w:val="1"/>
      <w:marLeft w:val="0"/>
      <w:marRight w:val="0"/>
      <w:marTop w:val="0"/>
      <w:marBottom w:val="0"/>
      <w:divBdr>
        <w:top w:val="none" w:sz="0" w:space="0" w:color="auto"/>
        <w:left w:val="none" w:sz="0" w:space="0" w:color="auto"/>
        <w:bottom w:val="none" w:sz="0" w:space="0" w:color="auto"/>
        <w:right w:val="none" w:sz="0" w:space="0" w:color="auto"/>
      </w:divBdr>
      <w:divsChild>
        <w:div w:id="1183665633">
          <w:marLeft w:val="0"/>
          <w:marRight w:val="0"/>
          <w:marTop w:val="0"/>
          <w:marBottom w:val="0"/>
          <w:divBdr>
            <w:top w:val="none" w:sz="0" w:space="0" w:color="auto"/>
            <w:left w:val="none" w:sz="0" w:space="0" w:color="auto"/>
            <w:bottom w:val="none" w:sz="0" w:space="0" w:color="auto"/>
            <w:right w:val="none" w:sz="0" w:space="0" w:color="auto"/>
          </w:divBdr>
        </w:div>
        <w:div w:id="1678262754">
          <w:marLeft w:val="0"/>
          <w:marRight w:val="0"/>
          <w:marTop w:val="0"/>
          <w:marBottom w:val="0"/>
          <w:divBdr>
            <w:top w:val="none" w:sz="0" w:space="0" w:color="auto"/>
            <w:left w:val="none" w:sz="0" w:space="0" w:color="auto"/>
            <w:bottom w:val="none" w:sz="0" w:space="0" w:color="auto"/>
            <w:right w:val="none" w:sz="0" w:space="0" w:color="auto"/>
          </w:divBdr>
        </w:div>
        <w:div w:id="1266618378">
          <w:marLeft w:val="0"/>
          <w:marRight w:val="0"/>
          <w:marTop w:val="0"/>
          <w:marBottom w:val="0"/>
          <w:divBdr>
            <w:top w:val="none" w:sz="0" w:space="0" w:color="auto"/>
            <w:left w:val="none" w:sz="0" w:space="0" w:color="auto"/>
            <w:bottom w:val="none" w:sz="0" w:space="0" w:color="auto"/>
            <w:right w:val="none" w:sz="0" w:space="0" w:color="auto"/>
          </w:divBdr>
        </w:div>
        <w:div w:id="1707095085">
          <w:marLeft w:val="0"/>
          <w:marRight w:val="0"/>
          <w:marTop w:val="0"/>
          <w:marBottom w:val="0"/>
          <w:divBdr>
            <w:top w:val="none" w:sz="0" w:space="0" w:color="auto"/>
            <w:left w:val="none" w:sz="0" w:space="0" w:color="auto"/>
            <w:bottom w:val="none" w:sz="0" w:space="0" w:color="auto"/>
            <w:right w:val="none" w:sz="0" w:space="0" w:color="auto"/>
          </w:divBdr>
        </w:div>
        <w:div w:id="1196044375">
          <w:marLeft w:val="0"/>
          <w:marRight w:val="0"/>
          <w:marTop w:val="0"/>
          <w:marBottom w:val="0"/>
          <w:divBdr>
            <w:top w:val="none" w:sz="0" w:space="0" w:color="auto"/>
            <w:left w:val="none" w:sz="0" w:space="0" w:color="auto"/>
            <w:bottom w:val="none" w:sz="0" w:space="0" w:color="auto"/>
            <w:right w:val="none" w:sz="0" w:space="0" w:color="auto"/>
          </w:divBdr>
        </w:div>
        <w:div w:id="605112485">
          <w:marLeft w:val="0"/>
          <w:marRight w:val="0"/>
          <w:marTop w:val="0"/>
          <w:marBottom w:val="0"/>
          <w:divBdr>
            <w:top w:val="none" w:sz="0" w:space="0" w:color="auto"/>
            <w:left w:val="none" w:sz="0" w:space="0" w:color="auto"/>
            <w:bottom w:val="none" w:sz="0" w:space="0" w:color="auto"/>
            <w:right w:val="none" w:sz="0" w:space="0" w:color="auto"/>
          </w:divBdr>
        </w:div>
        <w:div w:id="1393036789">
          <w:marLeft w:val="0"/>
          <w:marRight w:val="0"/>
          <w:marTop w:val="0"/>
          <w:marBottom w:val="0"/>
          <w:divBdr>
            <w:top w:val="none" w:sz="0" w:space="0" w:color="auto"/>
            <w:left w:val="none" w:sz="0" w:space="0" w:color="auto"/>
            <w:bottom w:val="none" w:sz="0" w:space="0" w:color="auto"/>
            <w:right w:val="none" w:sz="0" w:space="0" w:color="auto"/>
          </w:divBdr>
        </w:div>
        <w:div w:id="335235035">
          <w:marLeft w:val="0"/>
          <w:marRight w:val="0"/>
          <w:marTop w:val="0"/>
          <w:marBottom w:val="0"/>
          <w:divBdr>
            <w:top w:val="none" w:sz="0" w:space="0" w:color="auto"/>
            <w:left w:val="none" w:sz="0" w:space="0" w:color="auto"/>
            <w:bottom w:val="none" w:sz="0" w:space="0" w:color="auto"/>
            <w:right w:val="none" w:sz="0" w:space="0" w:color="auto"/>
          </w:divBdr>
        </w:div>
      </w:divsChild>
    </w:div>
    <w:div w:id="953026701">
      <w:bodyDiv w:val="1"/>
      <w:marLeft w:val="0"/>
      <w:marRight w:val="0"/>
      <w:marTop w:val="0"/>
      <w:marBottom w:val="0"/>
      <w:divBdr>
        <w:top w:val="none" w:sz="0" w:space="0" w:color="auto"/>
        <w:left w:val="none" w:sz="0" w:space="0" w:color="auto"/>
        <w:bottom w:val="none" w:sz="0" w:space="0" w:color="auto"/>
        <w:right w:val="none" w:sz="0" w:space="0" w:color="auto"/>
      </w:divBdr>
    </w:div>
    <w:div w:id="953748568">
      <w:bodyDiv w:val="1"/>
      <w:marLeft w:val="0"/>
      <w:marRight w:val="0"/>
      <w:marTop w:val="0"/>
      <w:marBottom w:val="0"/>
      <w:divBdr>
        <w:top w:val="none" w:sz="0" w:space="0" w:color="auto"/>
        <w:left w:val="none" w:sz="0" w:space="0" w:color="auto"/>
        <w:bottom w:val="none" w:sz="0" w:space="0" w:color="auto"/>
        <w:right w:val="none" w:sz="0" w:space="0" w:color="auto"/>
      </w:divBdr>
      <w:divsChild>
        <w:div w:id="2068795700">
          <w:marLeft w:val="0"/>
          <w:marRight w:val="0"/>
          <w:marTop w:val="0"/>
          <w:marBottom w:val="0"/>
          <w:divBdr>
            <w:top w:val="none" w:sz="0" w:space="0" w:color="auto"/>
            <w:left w:val="none" w:sz="0" w:space="0" w:color="auto"/>
            <w:bottom w:val="none" w:sz="0" w:space="0" w:color="auto"/>
            <w:right w:val="none" w:sz="0" w:space="0" w:color="auto"/>
          </w:divBdr>
        </w:div>
        <w:div w:id="1286810495">
          <w:marLeft w:val="0"/>
          <w:marRight w:val="0"/>
          <w:marTop w:val="0"/>
          <w:marBottom w:val="0"/>
          <w:divBdr>
            <w:top w:val="none" w:sz="0" w:space="0" w:color="auto"/>
            <w:left w:val="none" w:sz="0" w:space="0" w:color="auto"/>
            <w:bottom w:val="none" w:sz="0" w:space="0" w:color="auto"/>
            <w:right w:val="none" w:sz="0" w:space="0" w:color="auto"/>
          </w:divBdr>
        </w:div>
        <w:div w:id="459767531">
          <w:marLeft w:val="0"/>
          <w:marRight w:val="0"/>
          <w:marTop w:val="0"/>
          <w:marBottom w:val="0"/>
          <w:divBdr>
            <w:top w:val="none" w:sz="0" w:space="0" w:color="auto"/>
            <w:left w:val="none" w:sz="0" w:space="0" w:color="auto"/>
            <w:bottom w:val="none" w:sz="0" w:space="0" w:color="auto"/>
            <w:right w:val="none" w:sz="0" w:space="0" w:color="auto"/>
          </w:divBdr>
        </w:div>
        <w:div w:id="750590639">
          <w:marLeft w:val="0"/>
          <w:marRight w:val="0"/>
          <w:marTop w:val="0"/>
          <w:marBottom w:val="0"/>
          <w:divBdr>
            <w:top w:val="none" w:sz="0" w:space="0" w:color="auto"/>
            <w:left w:val="none" w:sz="0" w:space="0" w:color="auto"/>
            <w:bottom w:val="none" w:sz="0" w:space="0" w:color="auto"/>
            <w:right w:val="none" w:sz="0" w:space="0" w:color="auto"/>
          </w:divBdr>
        </w:div>
        <w:div w:id="2064988119">
          <w:marLeft w:val="0"/>
          <w:marRight w:val="0"/>
          <w:marTop w:val="0"/>
          <w:marBottom w:val="0"/>
          <w:divBdr>
            <w:top w:val="none" w:sz="0" w:space="0" w:color="auto"/>
            <w:left w:val="none" w:sz="0" w:space="0" w:color="auto"/>
            <w:bottom w:val="none" w:sz="0" w:space="0" w:color="auto"/>
            <w:right w:val="none" w:sz="0" w:space="0" w:color="auto"/>
          </w:divBdr>
        </w:div>
        <w:div w:id="214514686">
          <w:marLeft w:val="0"/>
          <w:marRight w:val="0"/>
          <w:marTop w:val="0"/>
          <w:marBottom w:val="0"/>
          <w:divBdr>
            <w:top w:val="none" w:sz="0" w:space="0" w:color="auto"/>
            <w:left w:val="none" w:sz="0" w:space="0" w:color="auto"/>
            <w:bottom w:val="none" w:sz="0" w:space="0" w:color="auto"/>
            <w:right w:val="none" w:sz="0" w:space="0" w:color="auto"/>
          </w:divBdr>
        </w:div>
        <w:div w:id="1467819538">
          <w:marLeft w:val="0"/>
          <w:marRight w:val="0"/>
          <w:marTop w:val="0"/>
          <w:marBottom w:val="0"/>
          <w:divBdr>
            <w:top w:val="none" w:sz="0" w:space="0" w:color="auto"/>
            <w:left w:val="none" w:sz="0" w:space="0" w:color="auto"/>
            <w:bottom w:val="none" w:sz="0" w:space="0" w:color="auto"/>
            <w:right w:val="none" w:sz="0" w:space="0" w:color="auto"/>
          </w:divBdr>
        </w:div>
        <w:div w:id="1618831173">
          <w:marLeft w:val="0"/>
          <w:marRight w:val="0"/>
          <w:marTop w:val="0"/>
          <w:marBottom w:val="0"/>
          <w:divBdr>
            <w:top w:val="none" w:sz="0" w:space="0" w:color="auto"/>
            <w:left w:val="none" w:sz="0" w:space="0" w:color="auto"/>
            <w:bottom w:val="none" w:sz="0" w:space="0" w:color="auto"/>
            <w:right w:val="none" w:sz="0" w:space="0" w:color="auto"/>
          </w:divBdr>
        </w:div>
      </w:divsChild>
    </w:div>
    <w:div w:id="972952365">
      <w:bodyDiv w:val="1"/>
      <w:marLeft w:val="0"/>
      <w:marRight w:val="0"/>
      <w:marTop w:val="0"/>
      <w:marBottom w:val="0"/>
      <w:divBdr>
        <w:top w:val="none" w:sz="0" w:space="0" w:color="auto"/>
        <w:left w:val="none" w:sz="0" w:space="0" w:color="auto"/>
        <w:bottom w:val="none" w:sz="0" w:space="0" w:color="auto"/>
        <w:right w:val="none" w:sz="0" w:space="0" w:color="auto"/>
      </w:divBdr>
    </w:div>
    <w:div w:id="1001349947">
      <w:bodyDiv w:val="1"/>
      <w:marLeft w:val="0"/>
      <w:marRight w:val="0"/>
      <w:marTop w:val="0"/>
      <w:marBottom w:val="0"/>
      <w:divBdr>
        <w:top w:val="none" w:sz="0" w:space="0" w:color="auto"/>
        <w:left w:val="none" w:sz="0" w:space="0" w:color="auto"/>
        <w:bottom w:val="none" w:sz="0" w:space="0" w:color="auto"/>
        <w:right w:val="none" w:sz="0" w:space="0" w:color="auto"/>
      </w:divBdr>
      <w:divsChild>
        <w:div w:id="1453134346">
          <w:marLeft w:val="0"/>
          <w:marRight w:val="0"/>
          <w:marTop w:val="0"/>
          <w:marBottom w:val="0"/>
          <w:divBdr>
            <w:top w:val="none" w:sz="0" w:space="0" w:color="auto"/>
            <w:left w:val="none" w:sz="0" w:space="0" w:color="auto"/>
            <w:bottom w:val="none" w:sz="0" w:space="0" w:color="auto"/>
            <w:right w:val="none" w:sz="0" w:space="0" w:color="auto"/>
          </w:divBdr>
        </w:div>
        <w:div w:id="1154836328">
          <w:marLeft w:val="0"/>
          <w:marRight w:val="0"/>
          <w:marTop w:val="0"/>
          <w:marBottom w:val="0"/>
          <w:divBdr>
            <w:top w:val="none" w:sz="0" w:space="0" w:color="auto"/>
            <w:left w:val="none" w:sz="0" w:space="0" w:color="auto"/>
            <w:bottom w:val="none" w:sz="0" w:space="0" w:color="auto"/>
            <w:right w:val="none" w:sz="0" w:space="0" w:color="auto"/>
          </w:divBdr>
        </w:div>
        <w:div w:id="1624337681">
          <w:marLeft w:val="0"/>
          <w:marRight w:val="0"/>
          <w:marTop w:val="0"/>
          <w:marBottom w:val="0"/>
          <w:divBdr>
            <w:top w:val="none" w:sz="0" w:space="0" w:color="auto"/>
            <w:left w:val="none" w:sz="0" w:space="0" w:color="auto"/>
            <w:bottom w:val="none" w:sz="0" w:space="0" w:color="auto"/>
            <w:right w:val="none" w:sz="0" w:space="0" w:color="auto"/>
          </w:divBdr>
        </w:div>
        <w:div w:id="998967440">
          <w:marLeft w:val="0"/>
          <w:marRight w:val="0"/>
          <w:marTop w:val="0"/>
          <w:marBottom w:val="0"/>
          <w:divBdr>
            <w:top w:val="none" w:sz="0" w:space="0" w:color="auto"/>
            <w:left w:val="none" w:sz="0" w:space="0" w:color="auto"/>
            <w:bottom w:val="none" w:sz="0" w:space="0" w:color="auto"/>
            <w:right w:val="none" w:sz="0" w:space="0" w:color="auto"/>
          </w:divBdr>
        </w:div>
        <w:div w:id="1287732138">
          <w:marLeft w:val="0"/>
          <w:marRight w:val="0"/>
          <w:marTop w:val="0"/>
          <w:marBottom w:val="0"/>
          <w:divBdr>
            <w:top w:val="none" w:sz="0" w:space="0" w:color="auto"/>
            <w:left w:val="none" w:sz="0" w:space="0" w:color="auto"/>
            <w:bottom w:val="none" w:sz="0" w:space="0" w:color="auto"/>
            <w:right w:val="none" w:sz="0" w:space="0" w:color="auto"/>
          </w:divBdr>
        </w:div>
        <w:div w:id="2071076751">
          <w:marLeft w:val="0"/>
          <w:marRight w:val="0"/>
          <w:marTop w:val="0"/>
          <w:marBottom w:val="0"/>
          <w:divBdr>
            <w:top w:val="none" w:sz="0" w:space="0" w:color="auto"/>
            <w:left w:val="none" w:sz="0" w:space="0" w:color="auto"/>
            <w:bottom w:val="none" w:sz="0" w:space="0" w:color="auto"/>
            <w:right w:val="none" w:sz="0" w:space="0" w:color="auto"/>
          </w:divBdr>
        </w:div>
      </w:divsChild>
    </w:div>
    <w:div w:id="1058825602">
      <w:bodyDiv w:val="1"/>
      <w:marLeft w:val="0"/>
      <w:marRight w:val="0"/>
      <w:marTop w:val="0"/>
      <w:marBottom w:val="0"/>
      <w:divBdr>
        <w:top w:val="none" w:sz="0" w:space="0" w:color="auto"/>
        <w:left w:val="none" w:sz="0" w:space="0" w:color="auto"/>
        <w:bottom w:val="none" w:sz="0" w:space="0" w:color="auto"/>
        <w:right w:val="none" w:sz="0" w:space="0" w:color="auto"/>
      </w:divBdr>
    </w:div>
    <w:div w:id="1060980846">
      <w:bodyDiv w:val="1"/>
      <w:marLeft w:val="0"/>
      <w:marRight w:val="0"/>
      <w:marTop w:val="0"/>
      <w:marBottom w:val="0"/>
      <w:divBdr>
        <w:top w:val="none" w:sz="0" w:space="0" w:color="auto"/>
        <w:left w:val="none" w:sz="0" w:space="0" w:color="auto"/>
        <w:bottom w:val="none" w:sz="0" w:space="0" w:color="auto"/>
        <w:right w:val="none" w:sz="0" w:space="0" w:color="auto"/>
      </w:divBdr>
      <w:divsChild>
        <w:div w:id="804856120">
          <w:marLeft w:val="0"/>
          <w:marRight w:val="0"/>
          <w:marTop w:val="0"/>
          <w:marBottom w:val="0"/>
          <w:divBdr>
            <w:top w:val="none" w:sz="0" w:space="0" w:color="auto"/>
            <w:left w:val="none" w:sz="0" w:space="0" w:color="auto"/>
            <w:bottom w:val="none" w:sz="0" w:space="0" w:color="auto"/>
            <w:right w:val="none" w:sz="0" w:space="0" w:color="auto"/>
          </w:divBdr>
        </w:div>
        <w:div w:id="48265181">
          <w:marLeft w:val="0"/>
          <w:marRight w:val="0"/>
          <w:marTop w:val="0"/>
          <w:marBottom w:val="0"/>
          <w:divBdr>
            <w:top w:val="none" w:sz="0" w:space="0" w:color="auto"/>
            <w:left w:val="none" w:sz="0" w:space="0" w:color="auto"/>
            <w:bottom w:val="none" w:sz="0" w:space="0" w:color="auto"/>
            <w:right w:val="none" w:sz="0" w:space="0" w:color="auto"/>
          </w:divBdr>
        </w:div>
        <w:div w:id="968557257">
          <w:marLeft w:val="0"/>
          <w:marRight w:val="0"/>
          <w:marTop w:val="0"/>
          <w:marBottom w:val="0"/>
          <w:divBdr>
            <w:top w:val="none" w:sz="0" w:space="0" w:color="auto"/>
            <w:left w:val="none" w:sz="0" w:space="0" w:color="auto"/>
            <w:bottom w:val="none" w:sz="0" w:space="0" w:color="auto"/>
            <w:right w:val="none" w:sz="0" w:space="0" w:color="auto"/>
          </w:divBdr>
        </w:div>
        <w:div w:id="107702511">
          <w:marLeft w:val="0"/>
          <w:marRight w:val="0"/>
          <w:marTop w:val="0"/>
          <w:marBottom w:val="0"/>
          <w:divBdr>
            <w:top w:val="none" w:sz="0" w:space="0" w:color="auto"/>
            <w:left w:val="none" w:sz="0" w:space="0" w:color="auto"/>
            <w:bottom w:val="none" w:sz="0" w:space="0" w:color="auto"/>
            <w:right w:val="none" w:sz="0" w:space="0" w:color="auto"/>
          </w:divBdr>
        </w:div>
      </w:divsChild>
    </w:div>
    <w:div w:id="1074202268">
      <w:bodyDiv w:val="1"/>
      <w:marLeft w:val="0"/>
      <w:marRight w:val="0"/>
      <w:marTop w:val="0"/>
      <w:marBottom w:val="0"/>
      <w:divBdr>
        <w:top w:val="none" w:sz="0" w:space="0" w:color="auto"/>
        <w:left w:val="none" w:sz="0" w:space="0" w:color="auto"/>
        <w:bottom w:val="none" w:sz="0" w:space="0" w:color="auto"/>
        <w:right w:val="none" w:sz="0" w:space="0" w:color="auto"/>
      </w:divBdr>
      <w:divsChild>
        <w:div w:id="1624656635">
          <w:marLeft w:val="0"/>
          <w:marRight w:val="0"/>
          <w:marTop w:val="0"/>
          <w:marBottom w:val="0"/>
          <w:divBdr>
            <w:top w:val="none" w:sz="0" w:space="0" w:color="auto"/>
            <w:left w:val="none" w:sz="0" w:space="0" w:color="auto"/>
            <w:bottom w:val="none" w:sz="0" w:space="0" w:color="auto"/>
            <w:right w:val="none" w:sz="0" w:space="0" w:color="auto"/>
          </w:divBdr>
        </w:div>
        <w:div w:id="1964773695">
          <w:marLeft w:val="0"/>
          <w:marRight w:val="0"/>
          <w:marTop w:val="0"/>
          <w:marBottom w:val="0"/>
          <w:divBdr>
            <w:top w:val="none" w:sz="0" w:space="0" w:color="auto"/>
            <w:left w:val="none" w:sz="0" w:space="0" w:color="auto"/>
            <w:bottom w:val="none" w:sz="0" w:space="0" w:color="auto"/>
            <w:right w:val="none" w:sz="0" w:space="0" w:color="auto"/>
          </w:divBdr>
        </w:div>
        <w:div w:id="1741947570">
          <w:marLeft w:val="0"/>
          <w:marRight w:val="0"/>
          <w:marTop w:val="0"/>
          <w:marBottom w:val="0"/>
          <w:divBdr>
            <w:top w:val="none" w:sz="0" w:space="0" w:color="auto"/>
            <w:left w:val="none" w:sz="0" w:space="0" w:color="auto"/>
            <w:bottom w:val="none" w:sz="0" w:space="0" w:color="auto"/>
            <w:right w:val="none" w:sz="0" w:space="0" w:color="auto"/>
          </w:divBdr>
        </w:div>
        <w:div w:id="310137653">
          <w:marLeft w:val="0"/>
          <w:marRight w:val="0"/>
          <w:marTop w:val="0"/>
          <w:marBottom w:val="0"/>
          <w:divBdr>
            <w:top w:val="none" w:sz="0" w:space="0" w:color="auto"/>
            <w:left w:val="none" w:sz="0" w:space="0" w:color="auto"/>
            <w:bottom w:val="none" w:sz="0" w:space="0" w:color="auto"/>
            <w:right w:val="none" w:sz="0" w:space="0" w:color="auto"/>
          </w:divBdr>
        </w:div>
      </w:divsChild>
    </w:div>
    <w:div w:id="1095858299">
      <w:bodyDiv w:val="1"/>
      <w:marLeft w:val="0"/>
      <w:marRight w:val="0"/>
      <w:marTop w:val="0"/>
      <w:marBottom w:val="0"/>
      <w:divBdr>
        <w:top w:val="none" w:sz="0" w:space="0" w:color="auto"/>
        <w:left w:val="none" w:sz="0" w:space="0" w:color="auto"/>
        <w:bottom w:val="none" w:sz="0" w:space="0" w:color="auto"/>
        <w:right w:val="none" w:sz="0" w:space="0" w:color="auto"/>
      </w:divBdr>
      <w:divsChild>
        <w:div w:id="393628638">
          <w:marLeft w:val="0"/>
          <w:marRight w:val="0"/>
          <w:marTop w:val="0"/>
          <w:marBottom w:val="0"/>
          <w:divBdr>
            <w:top w:val="none" w:sz="0" w:space="0" w:color="auto"/>
            <w:left w:val="none" w:sz="0" w:space="0" w:color="auto"/>
            <w:bottom w:val="none" w:sz="0" w:space="0" w:color="auto"/>
            <w:right w:val="none" w:sz="0" w:space="0" w:color="auto"/>
          </w:divBdr>
        </w:div>
        <w:div w:id="421268658">
          <w:marLeft w:val="0"/>
          <w:marRight w:val="0"/>
          <w:marTop w:val="0"/>
          <w:marBottom w:val="0"/>
          <w:divBdr>
            <w:top w:val="none" w:sz="0" w:space="0" w:color="auto"/>
            <w:left w:val="none" w:sz="0" w:space="0" w:color="auto"/>
            <w:bottom w:val="none" w:sz="0" w:space="0" w:color="auto"/>
            <w:right w:val="none" w:sz="0" w:space="0" w:color="auto"/>
          </w:divBdr>
        </w:div>
        <w:div w:id="1711420489">
          <w:marLeft w:val="0"/>
          <w:marRight w:val="0"/>
          <w:marTop w:val="0"/>
          <w:marBottom w:val="0"/>
          <w:divBdr>
            <w:top w:val="none" w:sz="0" w:space="0" w:color="auto"/>
            <w:left w:val="none" w:sz="0" w:space="0" w:color="auto"/>
            <w:bottom w:val="none" w:sz="0" w:space="0" w:color="auto"/>
            <w:right w:val="none" w:sz="0" w:space="0" w:color="auto"/>
          </w:divBdr>
        </w:div>
        <w:div w:id="642077323">
          <w:marLeft w:val="0"/>
          <w:marRight w:val="0"/>
          <w:marTop w:val="0"/>
          <w:marBottom w:val="0"/>
          <w:divBdr>
            <w:top w:val="none" w:sz="0" w:space="0" w:color="auto"/>
            <w:left w:val="none" w:sz="0" w:space="0" w:color="auto"/>
            <w:bottom w:val="none" w:sz="0" w:space="0" w:color="auto"/>
            <w:right w:val="none" w:sz="0" w:space="0" w:color="auto"/>
          </w:divBdr>
        </w:div>
      </w:divsChild>
    </w:div>
    <w:div w:id="1127309028">
      <w:bodyDiv w:val="1"/>
      <w:marLeft w:val="0"/>
      <w:marRight w:val="0"/>
      <w:marTop w:val="0"/>
      <w:marBottom w:val="0"/>
      <w:divBdr>
        <w:top w:val="none" w:sz="0" w:space="0" w:color="auto"/>
        <w:left w:val="none" w:sz="0" w:space="0" w:color="auto"/>
        <w:bottom w:val="none" w:sz="0" w:space="0" w:color="auto"/>
        <w:right w:val="none" w:sz="0" w:space="0" w:color="auto"/>
      </w:divBdr>
      <w:divsChild>
        <w:div w:id="1002708656">
          <w:marLeft w:val="0"/>
          <w:marRight w:val="0"/>
          <w:marTop w:val="0"/>
          <w:marBottom w:val="0"/>
          <w:divBdr>
            <w:top w:val="none" w:sz="0" w:space="0" w:color="auto"/>
            <w:left w:val="none" w:sz="0" w:space="0" w:color="auto"/>
            <w:bottom w:val="none" w:sz="0" w:space="0" w:color="auto"/>
            <w:right w:val="none" w:sz="0" w:space="0" w:color="auto"/>
          </w:divBdr>
        </w:div>
        <w:div w:id="932854667">
          <w:marLeft w:val="0"/>
          <w:marRight w:val="0"/>
          <w:marTop w:val="0"/>
          <w:marBottom w:val="0"/>
          <w:divBdr>
            <w:top w:val="none" w:sz="0" w:space="0" w:color="auto"/>
            <w:left w:val="none" w:sz="0" w:space="0" w:color="auto"/>
            <w:bottom w:val="none" w:sz="0" w:space="0" w:color="auto"/>
            <w:right w:val="none" w:sz="0" w:space="0" w:color="auto"/>
          </w:divBdr>
        </w:div>
        <w:div w:id="122772132">
          <w:marLeft w:val="0"/>
          <w:marRight w:val="0"/>
          <w:marTop w:val="0"/>
          <w:marBottom w:val="0"/>
          <w:divBdr>
            <w:top w:val="none" w:sz="0" w:space="0" w:color="auto"/>
            <w:left w:val="none" w:sz="0" w:space="0" w:color="auto"/>
            <w:bottom w:val="none" w:sz="0" w:space="0" w:color="auto"/>
            <w:right w:val="none" w:sz="0" w:space="0" w:color="auto"/>
          </w:divBdr>
        </w:div>
        <w:div w:id="1636527137">
          <w:marLeft w:val="0"/>
          <w:marRight w:val="0"/>
          <w:marTop w:val="0"/>
          <w:marBottom w:val="0"/>
          <w:divBdr>
            <w:top w:val="none" w:sz="0" w:space="0" w:color="auto"/>
            <w:left w:val="none" w:sz="0" w:space="0" w:color="auto"/>
            <w:bottom w:val="none" w:sz="0" w:space="0" w:color="auto"/>
            <w:right w:val="none" w:sz="0" w:space="0" w:color="auto"/>
          </w:divBdr>
        </w:div>
        <w:div w:id="1131485663">
          <w:marLeft w:val="0"/>
          <w:marRight w:val="0"/>
          <w:marTop w:val="0"/>
          <w:marBottom w:val="0"/>
          <w:divBdr>
            <w:top w:val="none" w:sz="0" w:space="0" w:color="auto"/>
            <w:left w:val="none" w:sz="0" w:space="0" w:color="auto"/>
            <w:bottom w:val="none" w:sz="0" w:space="0" w:color="auto"/>
            <w:right w:val="none" w:sz="0" w:space="0" w:color="auto"/>
          </w:divBdr>
        </w:div>
        <w:div w:id="1771926296">
          <w:marLeft w:val="0"/>
          <w:marRight w:val="0"/>
          <w:marTop w:val="0"/>
          <w:marBottom w:val="0"/>
          <w:divBdr>
            <w:top w:val="none" w:sz="0" w:space="0" w:color="auto"/>
            <w:left w:val="none" w:sz="0" w:space="0" w:color="auto"/>
            <w:bottom w:val="none" w:sz="0" w:space="0" w:color="auto"/>
            <w:right w:val="none" w:sz="0" w:space="0" w:color="auto"/>
          </w:divBdr>
        </w:div>
        <w:div w:id="1768571479">
          <w:marLeft w:val="0"/>
          <w:marRight w:val="0"/>
          <w:marTop w:val="0"/>
          <w:marBottom w:val="0"/>
          <w:divBdr>
            <w:top w:val="none" w:sz="0" w:space="0" w:color="auto"/>
            <w:left w:val="none" w:sz="0" w:space="0" w:color="auto"/>
            <w:bottom w:val="none" w:sz="0" w:space="0" w:color="auto"/>
            <w:right w:val="none" w:sz="0" w:space="0" w:color="auto"/>
          </w:divBdr>
        </w:div>
        <w:div w:id="930700686">
          <w:marLeft w:val="0"/>
          <w:marRight w:val="0"/>
          <w:marTop w:val="0"/>
          <w:marBottom w:val="0"/>
          <w:divBdr>
            <w:top w:val="none" w:sz="0" w:space="0" w:color="auto"/>
            <w:left w:val="none" w:sz="0" w:space="0" w:color="auto"/>
            <w:bottom w:val="none" w:sz="0" w:space="0" w:color="auto"/>
            <w:right w:val="none" w:sz="0" w:space="0" w:color="auto"/>
          </w:divBdr>
        </w:div>
      </w:divsChild>
    </w:div>
    <w:div w:id="1152218442">
      <w:bodyDiv w:val="1"/>
      <w:marLeft w:val="0"/>
      <w:marRight w:val="0"/>
      <w:marTop w:val="0"/>
      <w:marBottom w:val="0"/>
      <w:divBdr>
        <w:top w:val="none" w:sz="0" w:space="0" w:color="auto"/>
        <w:left w:val="none" w:sz="0" w:space="0" w:color="auto"/>
        <w:bottom w:val="none" w:sz="0" w:space="0" w:color="auto"/>
        <w:right w:val="none" w:sz="0" w:space="0" w:color="auto"/>
      </w:divBdr>
      <w:divsChild>
        <w:div w:id="1624537828">
          <w:marLeft w:val="0"/>
          <w:marRight w:val="0"/>
          <w:marTop w:val="0"/>
          <w:marBottom w:val="0"/>
          <w:divBdr>
            <w:top w:val="none" w:sz="0" w:space="0" w:color="auto"/>
            <w:left w:val="none" w:sz="0" w:space="0" w:color="auto"/>
            <w:bottom w:val="none" w:sz="0" w:space="0" w:color="auto"/>
            <w:right w:val="none" w:sz="0" w:space="0" w:color="auto"/>
          </w:divBdr>
        </w:div>
        <w:div w:id="266425264">
          <w:marLeft w:val="0"/>
          <w:marRight w:val="0"/>
          <w:marTop w:val="0"/>
          <w:marBottom w:val="0"/>
          <w:divBdr>
            <w:top w:val="none" w:sz="0" w:space="0" w:color="auto"/>
            <w:left w:val="none" w:sz="0" w:space="0" w:color="auto"/>
            <w:bottom w:val="none" w:sz="0" w:space="0" w:color="auto"/>
            <w:right w:val="none" w:sz="0" w:space="0" w:color="auto"/>
          </w:divBdr>
        </w:div>
        <w:div w:id="1254817922">
          <w:marLeft w:val="0"/>
          <w:marRight w:val="0"/>
          <w:marTop w:val="0"/>
          <w:marBottom w:val="0"/>
          <w:divBdr>
            <w:top w:val="none" w:sz="0" w:space="0" w:color="auto"/>
            <w:left w:val="none" w:sz="0" w:space="0" w:color="auto"/>
            <w:bottom w:val="none" w:sz="0" w:space="0" w:color="auto"/>
            <w:right w:val="none" w:sz="0" w:space="0" w:color="auto"/>
          </w:divBdr>
        </w:div>
        <w:div w:id="1781410817">
          <w:marLeft w:val="0"/>
          <w:marRight w:val="0"/>
          <w:marTop w:val="0"/>
          <w:marBottom w:val="0"/>
          <w:divBdr>
            <w:top w:val="none" w:sz="0" w:space="0" w:color="auto"/>
            <w:left w:val="none" w:sz="0" w:space="0" w:color="auto"/>
            <w:bottom w:val="none" w:sz="0" w:space="0" w:color="auto"/>
            <w:right w:val="none" w:sz="0" w:space="0" w:color="auto"/>
          </w:divBdr>
        </w:div>
        <w:div w:id="1602450907">
          <w:marLeft w:val="0"/>
          <w:marRight w:val="0"/>
          <w:marTop w:val="0"/>
          <w:marBottom w:val="0"/>
          <w:divBdr>
            <w:top w:val="none" w:sz="0" w:space="0" w:color="auto"/>
            <w:left w:val="none" w:sz="0" w:space="0" w:color="auto"/>
            <w:bottom w:val="none" w:sz="0" w:space="0" w:color="auto"/>
            <w:right w:val="none" w:sz="0" w:space="0" w:color="auto"/>
          </w:divBdr>
        </w:div>
        <w:div w:id="779420254">
          <w:marLeft w:val="0"/>
          <w:marRight w:val="0"/>
          <w:marTop w:val="0"/>
          <w:marBottom w:val="0"/>
          <w:divBdr>
            <w:top w:val="none" w:sz="0" w:space="0" w:color="auto"/>
            <w:left w:val="none" w:sz="0" w:space="0" w:color="auto"/>
            <w:bottom w:val="none" w:sz="0" w:space="0" w:color="auto"/>
            <w:right w:val="none" w:sz="0" w:space="0" w:color="auto"/>
          </w:divBdr>
        </w:div>
        <w:div w:id="1327368676">
          <w:marLeft w:val="0"/>
          <w:marRight w:val="0"/>
          <w:marTop w:val="0"/>
          <w:marBottom w:val="0"/>
          <w:divBdr>
            <w:top w:val="none" w:sz="0" w:space="0" w:color="auto"/>
            <w:left w:val="none" w:sz="0" w:space="0" w:color="auto"/>
            <w:bottom w:val="none" w:sz="0" w:space="0" w:color="auto"/>
            <w:right w:val="none" w:sz="0" w:space="0" w:color="auto"/>
          </w:divBdr>
        </w:div>
        <w:div w:id="510216590">
          <w:marLeft w:val="0"/>
          <w:marRight w:val="0"/>
          <w:marTop w:val="0"/>
          <w:marBottom w:val="0"/>
          <w:divBdr>
            <w:top w:val="none" w:sz="0" w:space="0" w:color="auto"/>
            <w:left w:val="none" w:sz="0" w:space="0" w:color="auto"/>
            <w:bottom w:val="none" w:sz="0" w:space="0" w:color="auto"/>
            <w:right w:val="none" w:sz="0" w:space="0" w:color="auto"/>
          </w:divBdr>
        </w:div>
        <w:div w:id="319312307">
          <w:marLeft w:val="0"/>
          <w:marRight w:val="0"/>
          <w:marTop w:val="0"/>
          <w:marBottom w:val="0"/>
          <w:divBdr>
            <w:top w:val="none" w:sz="0" w:space="0" w:color="auto"/>
            <w:left w:val="none" w:sz="0" w:space="0" w:color="auto"/>
            <w:bottom w:val="none" w:sz="0" w:space="0" w:color="auto"/>
            <w:right w:val="none" w:sz="0" w:space="0" w:color="auto"/>
          </w:divBdr>
        </w:div>
        <w:div w:id="150948555">
          <w:marLeft w:val="0"/>
          <w:marRight w:val="0"/>
          <w:marTop w:val="0"/>
          <w:marBottom w:val="0"/>
          <w:divBdr>
            <w:top w:val="none" w:sz="0" w:space="0" w:color="auto"/>
            <w:left w:val="none" w:sz="0" w:space="0" w:color="auto"/>
            <w:bottom w:val="none" w:sz="0" w:space="0" w:color="auto"/>
            <w:right w:val="none" w:sz="0" w:space="0" w:color="auto"/>
          </w:divBdr>
        </w:div>
        <w:div w:id="1113749557">
          <w:marLeft w:val="0"/>
          <w:marRight w:val="0"/>
          <w:marTop w:val="0"/>
          <w:marBottom w:val="0"/>
          <w:divBdr>
            <w:top w:val="none" w:sz="0" w:space="0" w:color="auto"/>
            <w:left w:val="none" w:sz="0" w:space="0" w:color="auto"/>
            <w:bottom w:val="none" w:sz="0" w:space="0" w:color="auto"/>
            <w:right w:val="none" w:sz="0" w:space="0" w:color="auto"/>
          </w:divBdr>
        </w:div>
      </w:divsChild>
    </w:div>
    <w:div w:id="1153643620">
      <w:bodyDiv w:val="1"/>
      <w:marLeft w:val="0"/>
      <w:marRight w:val="0"/>
      <w:marTop w:val="0"/>
      <w:marBottom w:val="0"/>
      <w:divBdr>
        <w:top w:val="none" w:sz="0" w:space="0" w:color="auto"/>
        <w:left w:val="none" w:sz="0" w:space="0" w:color="auto"/>
        <w:bottom w:val="none" w:sz="0" w:space="0" w:color="auto"/>
        <w:right w:val="none" w:sz="0" w:space="0" w:color="auto"/>
      </w:divBdr>
      <w:divsChild>
        <w:div w:id="904611722">
          <w:marLeft w:val="0"/>
          <w:marRight w:val="0"/>
          <w:marTop w:val="0"/>
          <w:marBottom w:val="0"/>
          <w:divBdr>
            <w:top w:val="none" w:sz="0" w:space="0" w:color="auto"/>
            <w:left w:val="none" w:sz="0" w:space="0" w:color="auto"/>
            <w:bottom w:val="none" w:sz="0" w:space="0" w:color="auto"/>
            <w:right w:val="none" w:sz="0" w:space="0" w:color="auto"/>
          </w:divBdr>
        </w:div>
        <w:div w:id="1329406697">
          <w:marLeft w:val="0"/>
          <w:marRight w:val="0"/>
          <w:marTop w:val="0"/>
          <w:marBottom w:val="0"/>
          <w:divBdr>
            <w:top w:val="none" w:sz="0" w:space="0" w:color="auto"/>
            <w:left w:val="none" w:sz="0" w:space="0" w:color="auto"/>
            <w:bottom w:val="none" w:sz="0" w:space="0" w:color="auto"/>
            <w:right w:val="none" w:sz="0" w:space="0" w:color="auto"/>
          </w:divBdr>
        </w:div>
        <w:div w:id="516576423">
          <w:marLeft w:val="0"/>
          <w:marRight w:val="0"/>
          <w:marTop w:val="0"/>
          <w:marBottom w:val="0"/>
          <w:divBdr>
            <w:top w:val="none" w:sz="0" w:space="0" w:color="auto"/>
            <w:left w:val="none" w:sz="0" w:space="0" w:color="auto"/>
            <w:bottom w:val="none" w:sz="0" w:space="0" w:color="auto"/>
            <w:right w:val="none" w:sz="0" w:space="0" w:color="auto"/>
          </w:divBdr>
        </w:div>
        <w:div w:id="979962487">
          <w:marLeft w:val="0"/>
          <w:marRight w:val="0"/>
          <w:marTop w:val="0"/>
          <w:marBottom w:val="0"/>
          <w:divBdr>
            <w:top w:val="none" w:sz="0" w:space="0" w:color="auto"/>
            <w:left w:val="none" w:sz="0" w:space="0" w:color="auto"/>
            <w:bottom w:val="none" w:sz="0" w:space="0" w:color="auto"/>
            <w:right w:val="none" w:sz="0" w:space="0" w:color="auto"/>
          </w:divBdr>
        </w:div>
      </w:divsChild>
    </w:div>
    <w:div w:id="1164472673">
      <w:bodyDiv w:val="1"/>
      <w:marLeft w:val="0"/>
      <w:marRight w:val="0"/>
      <w:marTop w:val="0"/>
      <w:marBottom w:val="0"/>
      <w:divBdr>
        <w:top w:val="none" w:sz="0" w:space="0" w:color="auto"/>
        <w:left w:val="none" w:sz="0" w:space="0" w:color="auto"/>
        <w:bottom w:val="none" w:sz="0" w:space="0" w:color="auto"/>
        <w:right w:val="none" w:sz="0" w:space="0" w:color="auto"/>
      </w:divBdr>
      <w:divsChild>
        <w:div w:id="341932613">
          <w:marLeft w:val="0"/>
          <w:marRight w:val="0"/>
          <w:marTop w:val="0"/>
          <w:marBottom w:val="0"/>
          <w:divBdr>
            <w:top w:val="none" w:sz="0" w:space="0" w:color="auto"/>
            <w:left w:val="none" w:sz="0" w:space="0" w:color="auto"/>
            <w:bottom w:val="none" w:sz="0" w:space="0" w:color="auto"/>
            <w:right w:val="none" w:sz="0" w:space="0" w:color="auto"/>
          </w:divBdr>
        </w:div>
        <w:div w:id="1139345371">
          <w:marLeft w:val="0"/>
          <w:marRight w:val="0"/>
          <w:marTop w:val="0"/>
          <w:marBottom w:val="0"/>
          <w:divBdr>
            <w:top w:val="none" w:sz="0" w:space="0" w:color="auto"/>
            <w:left w:val="none" w:sz="0" w:space="0" w:color="auto"/>
            <w:bottom w:val="none" w:sz="0" w:space="0" w:color="auto"/>
            <w:right w:val="none" w:sz="0" w:space="0" w:color="auto"/>
          </w:divBdr>
        </w:div>
        <w:div w:id="100540330">
          <w:marLeft w:val="0"/>
          <w:marRight w:val="0"/>
          <w:marTop w:val="0"/>
          <w:marBottom w:val="0"/>
          <w:divBdr>
            <w:top w:val="none" w:sz="0" w:space="0" w:color="auto"/>
            <w:left w:val="none" w:sz="0" w:space="0" w:color="auto"/>
            <w:bottom w:val="none" w:sz="0" w:space="0" w:color="auto"/>
            <w:right w:val="none" w:sz="0" w:space="0" w:color="auto"/>
          </w:divBdr>
        </w:div>
        <w:div w:id="910845292">
          <w:marLeft w:val="0"/>
          <w:marRight w:val="0"/>
          <w:marTop w:val="0"/>
          <w:marBottom w:val="0"/>
          <w:divBdr>
            <w:top w:val="none" w:sz="0" w:space="0" w:color="auto"/>
            <w:left w:val="none" w:sz="0" w:space="0" w:color="auto"/>
            <w:bottom w:val="none" w:sz="0" w:space="0" w:color="auto"/>
            <w:right w:val="none" w:sz="0" w:space="0" w:color="auto"/>
          </w:divBdr>
        </w:div>
        <w:div w:id="1771655039">
          <w:marLeft w:val="0"/>
          <w:marRight w:val="0"/>
          <w:marTop w:val="0"/>
          <w:marBottom w:val="0"/>
          <w:divBdr>
            <w:top w:val="none" w:sz="0" w:space="0" w:color="auto"/>
            <w:left w:val="none" w:sz="0" w:space="0" w:color="auto"/>
            <w:bottom w:val="none" w:sz="0" w:space="0" w:color="auto"/>
            <w:right w:val="none" w:sz="0" w:space="0" w:color="auto"/>
          </w:divBdr>
        </w:div>
        <w:div w:id="1564564334">
          <w:marLeft w:val="0"/>
          <w:marRight w:val="0"/>
          <w:marTop w:val="0"/>
          <w:marBottom w:val="0"/>
          <w:divBdr>
            <w:top w:val="none" w:sz="0" w:space="0" w:color="auto"/>
            <w:left w:val="none" w:sz="0" w:space="0" w:color="auto"/>
            <w:bottom w:val="none" w:sz="0" w:space="0" w:color="auto"/>
            <w:right w:val="none" w:sz="0" w:space="0" w:color="auto"/>
          </w:divBdr>
        </w:div>
        <w:div w:id="2050642196">
          <w:marLeft w:val="0"/>
          <w:marRight w:val="0"/>
          <w:marTop w:val="0"/>
          <w:marBottom w:val="0"/>
          <w:divBdr>
            <w:top w:val="none" w:sz="0" w:space="0" w:color="auto"/>
            <w:left w:val="none" w:sz="0" w:space="0" w:color="auto"/>
            <w:bottom w:val="none" w:sz="0" w:space="0" w:color="auto"/>
            <w:right w:val="none" w:sz="0" w:space="0" w:color="auto"/>
          </w:divBdr>
        </w:div>
      </w:divsChild>
    </w:div>
    <w:div w:id="1167212853">
      <w:bodyDiv w:val="1"/>
      <w:marLeft w:val="0"/>
      <w:marRight w:val="0"/>
      <w:marTop w:val="0"/>
      <w:marBottom w:val="0"/>
      <w:divBdr>
        <w:top w:val="none" w:sz="0" w:space="0" w:color="auto"/>
        <w:left w:val="none" w:sz="0" w:space="0" w:color="auto"/>
        <w:bottom w:val="none" w:sz="0" w:space="0" w:color="auto"/>
        <w:right w:val="none" w:sz="0" w:space="0" w:color="auto"/>
      </w:divBdr>
      <w:divsChild>
        <w:div w:id="588928041">
          <w:marLeft w:val="0"/>
          <w:marRight w:val="0"/>
          <w:marTop w:val="0"/>
          <w:marBottom w:val="0"/>
          <w:divBdr>
            <w:top w:val="none" w:sz="0" w:space="0" w:color="auto"/>
            <w:left w:val="none" w:sz="0" w:space="0" w:color="auto"/>
            <w:bottom w:val="none" w:sz="0" w:space="0" w:color="auto"/>
            <w:right w:val="none" w:sz="0" w:space="0" w:color="auto"/>
          </w:divBdr>
        </w:div>
        <w:div w:id="170534607">
          <w:marLeft w:val="0"/>
          <w:marRight w:val="0"/>
          <w:marTop w:val="0"/>
          <w:marBottom w:val="0"/>
          <w:divBdr>
            <w:top w:val="none" w:sz="0" w:space="0" w:color="auto"/>
            <w:left w:val="none" w:sz="0" w:space="0" w:color="auto"/>
            <w:bottom w:val="none" w:sz="0" w:space="0" w:color="auto"/>
            <w:right w:val="none" w:sz="0" w:space="0" w:color="auto"/>
          </w:divBdr>
        </w:div>
        <w:div w:id="120878967">
          <w:marLeft w:val="0"/>
          <w:marRight w:val="0"/>
          <w:marTop w:val="0"/>
          <w:marBottom w:val="0"/>
          <w:divBdr>
            <w:top w:val="none" w:sz="0" w:space="0" w:color="auto"/>
            <w:left w:val="none" w:sz="0" w:space="0" w:color="auto"/>
            <w:bottom w:val="none" w:sz="0" w:space="0" w:color="auto"/>
            <w:right w:val="none" w:sz="0" w:space="0" w:color="auto"/>
          </w:divBdr>
        </w:div>
        <w:div w:id="1059937845">
          <w:marLeft w:val="0"/>
          <w:marRight w:val="0"/>
          <w:marTop w:val="0"/>
          <w:marBottom w:val="0"/>
          <w:divBdr>
            <w:top w:val="none" w:sz="0" w:space="0" w:color="auto"/>
            <w:left w:val="none" w:sz="0" w:space="0" w:color="auto"/>
            <w:bottom w:val="none" w:sz="0" w:space="0" w:color="auto"/>
            <w:right w:val="none" w:sz="0" w:space="0" w:color="auto"/>
          </w:divBdr>
        </w:div>
        <w:div w:id="891579945">
          <w:marLeft w:val="0"/>
          <w:marRight w:val="0"/>
          <w:marTop w:val="0"/>
          <w:marBottom w:val="0"/>
          <w:divBdr>
            <w:top w:val="none" w:sz="0" w:space="0" w:color="auto"/>
            <w:left w:val="none" w:sz="0" w:space="0" w:color="auto"/>
            <w:bottom w:val="none" w:sz="0" w:space="0" w:color="auto"/>
            <w:right w:val="none" w:sz="0" w:space="0" w:color="auto"/>
          </w:divBdr>
        </w:div>
        <w:div w:id="449011516">
          <w:marLeft w:val="0"/>
          <w:marRight w:val="0"/>
          <w:marTop w:val="0"/>
          <w:marBottom w:val="0"/>
          <w:divBdr>
            <w:top w:val="none" w:sz="0" w:space="0" w:color="auto"/>
            <w:left w:val="none" w:sz="0" w:space="0" w:color="auto"/>
            <w:bottom w:val="none" w:sz="0" w:space="0" w:color="auto"/>
            <w:right w:val="none" w:sz="0" w:space="0" w:color="auto"/>
          </w:divBdr>
        </w:div>
        <w:div w:id="13383650">
          <w:marLeft w:val="0"/>
          <w:marRight w:val="0"/>
          <w:marTop w:val="0"/>
          <w:marBottom w:val="0"/>
          <w:divBdr>
            <w:top w:val="none" w:sz="0" w:space="0" w:color="auto"/>
            <w:left w:val="none" w:sz="0" w:space="0" w:color="auto"/>
            <w:bottom w:val="none" w:sz="0" w:space="0" w:color="auto"/>
            <w:right w:val="none" w:sz="0" w:space="0" w:color="auto"/>
          </w:divBdr>
        </w:div>
      </w:divsChild>
    </w:div>
    <w:div w:id="1206796615">
      <w:bodyDiv w:val="1"/>
      <w:marLeft w:val="0"/>
      <w:marRight w:val="0"/>
      <w:marTop w:val="0"/>
      <w:marBottom w:val="0"/>
      <w:divBdr>
        <w:top w:val="none" w:sz="0" w:space="0" w:color="auto"/>
        <w:left w:val="none" w:sz="0" w:space="0" w:color="auto"/>
        <w:bottom w:val="none" w:sz="0" w:space="0" w:color="auto"/>
        <w:right w:val="none" w:sz="0" w:space="0" w:color="auto"/>
      </w:divBdr>
      <w:divsChild>
        <w:div w:id="1648514260">
          <w:marLeft w:val="0"/>
          <w:marRight w:val="0"/>
          <w:marTop w:val="0"/>
          <w:marBottom w:val="0"/>
          <w:divBdr>
            <w:top w:val="none" w:sz="0" w:space="0" w:color="auto"/>
            <w:left w:val="none" w:sz="0" w:space="0" w:color="auto"/>
            <w:bottom w:val="none" w:sz="0" w:space="0" w:color="auto"/>
            <w:right w:val="none" w:sz="0" w:space="0" w:color="auto"/>
          </w:divBdr>
        </w:div>
        <w:div w:id="1478230876">
          <w:marLeft w:val="0"/>
          <w:marRight w:val="0"/>
          <w:marTop w:val="0"/>
          <w:marBottom w:val="0"/>
          <w:divBdr>
            <w:top w:val="none" w:sz="0" w:space="0" w:color="auto"/>
            <w:left w:val="none" w:sz="0" w:space="0" w:color="auto"/>
            <w:bottom w:val="none" w:sz="0" w:space="0" w:color="auto"/>
            <w:right w:val="none" w:sz="0" w:space="0" w:color="auto"/>
          </w:divBdr>
        </w:div>
        <w:div w:id="1832718498">
          <w:marLeft w:val="0"/>
          <w:marRight w:val="0"/>
          <w:marTop w:val="0"/>
          <w:marBottom w:val="0"/>
          <w:divBdr>
            <w:top w:val="none" w:sz="0" w:space="0" w:color="auto"/>
            <w:left w:val="none" w:sz="0" w:space="0" w:color="auto"/>
            <w:bottom w:val="none" w:sz="0" w:space="0" w:color="auto"/>
            <w:right w:val="none" w:sz="0" w:space="0" w:color="auto"/>
          </w:divBdr>
        </w:div>
        <w:div w:id="618338660">
          <w:marLeft w:val="0"/>
          <w:marRight w:val="0"/>
          <w:marTop w:val="0"/>
          <w:marBottom w:val="0"/>
          <w:divBdr>
            <w:top w:val="none" w:sz="0" w:space="0" w:color="auto"/>
            <w:left w:val="none" w:sz="0" w:space="0" w:color="auto"/>
            <w:bottom w:val="none" w:sz="0" w:space="0" w:color="auto"/>
            <w:right w:val="none" w:sz="0" w:space="0" w:color="auto"/>
          </w:divBdr>
        </w:div>
        <w:div w:id="1451631394">
          <w:marLeft w:val="0"/>
          <w:marRight w:val="0"/>
          <w:marTop w:val="0"/>
          <w:marBottom w:val="0"/>
          <w:divBdr>
            <w:top w:val="none" w:sz="0" w:space="0" w:color="auto"/>
            <w:left w:val="none" w:sz="0" w:space="0" w:color="auto"/>
            <w:bottom w:val="none" w:sz="0" w:space="0" w:color="auto"/>
            <w:right w:val="none" w:sz="0" w:space="0" w:color="auto"/>
          </w:divBdr>
        </w:div>
        <w:div w:id="1407193169">
          <w:marLeft w:val="0"/>
          <w:marRight w:val="0"/>
          <w:marTop w:val="0"/>
          <w:marBottom w:val="0"/>
          <w:divBdr>
            <w:top w:val="none" w:sz="0" w:space="0" w:color="auto"/>
            <w:left w:val="none" w:sz="0" w:space="0" w:color="auto"/>
            <w:bottom w:val="none" w:sz="0" w:space="0" w:color="auto"/>
            <w:right w:val="none" w:sz="0" w:space="0" w:color="auto"/>
          </w:divBdr>
        </w:div>
        <w:div w:id="109715277">
          <w:marLeft w:val="0"/>
          <w:marRight w:val="0"/>
          <w:marTop w:val="0"/>
          <w:marBottom w:val="0"/>
          <w:divBdr>
            <w:top w:val="none" w:sz="0" w:space="0" w:color="auto"/>
            <w:left w:val="none" w:sz="0" w:space="0" w:color="auto"/>
            <w:bottom w:val="none" w:sz="0" w:space="0" w:color="auto"/>
            <w:right w:val="none" w:sz="0" w:space="0" w:color="auto"/>
          </w:divBdr>
        </w:div>
        <w:div w:id="1479808684">
          <w:marLeft w:val="0"/>
          <w:marRight w:val="0"/>
          <w:marTop w:val="0"/>
          <w:marBottom w:val="0"/>
          <w:divBdr>
            <w:top w:val="none" w:sz="0" w:space="0" w:color="auto"/>
            <w:left w:val="none" w:sz="0" w:space="0" w:color="auto"/>
            <w:bottom w:val="none" w:sz="0" w:space="0" w:color="auto"/>
            <w:right w:val="none" w:sz="0" w:space="0" w:color="auto"/>
          </w:divBdr>
        </w:div>
      </w:divsChild>
    </w:div>
    <w:div w:id="1229413473">
      <w:bodyDiv w:val="1"/>
      <w:marLeft w:val="0"/>
      <w:marRight w:val="0"/>
      <w:marTop w:val="0"/>
      <w:marBottom w:val="0"/>
      <w:divBdr>
        <w:top w:val="none" w:sz="0" w:space="0" w:color="auto"/>
        <w:left w:val="none" w:sz="0" w:space="0" w:color="auto"/>
        <w:bottom w:val="none" w:sz="0" w:space="0" w:color="auto"/>
        <w:right w:val="none" w:sz="0" w:space="0" w:color="auto"/>
      </w:divBdr>
      <w:divsChild>
        <w:div w:id="1501656274">
          <w:marLeft w:val="0"/>
          <w:marRight w:val="0"/>
          <w:marTop w:val="0"/>
          <w:marBottom w:val="0"/>
          <w:divBdr>
            <w:top w:val="none" w:sz="0" w:space="0" w:color="auto"/>
            <w:left w:val="none" w:sz="0" w:space="0" w:color="auto"/>
            <w:bottom w:val="none" w:sz="0" w:space="0" w:color="auto"/>
            <w:right w:val="none" w:sz="0" w:space="0" w:color="auto"/>
          </w:divBdr>
        </w:div>
        <w:div w:id="1612476462">
          <w:marLeft w:val="0"/>
          <w:marRight w:val="0"/>
          <w:marTop w:val="0"/>
          <w:marBottom w:val="0"/>
          <w:divBdr>
            <w:top w:val="none" w:sz="0" w:space="0" w:color="auto"/>
            <w:left w:val="none" w:sz="0" w:space="0" w:color="auto"/>
            <w:bottom w:val="none" w:sz="0" w:space="0" w:color="auto"/>
            <w:right w:val="none" w:sz="0" w:space="0" w:color="auto"/>
          </w:divBdr>
        </w:div>
        <w:div w:id="1745641575">
          <w:marLeft w:val="0"/>
          <w:marRight w:val="0"/>
          <w:marTop w:val="0"/>
          <w:marBottom w:val="0"/>
          <w:divBdr>
            <w:top w:val="none" w:sz="0" w:space="0" w:color="auto"/>
            <w:left w:val="none" w:sz="0" w:space="0" w:color="auto"/>
            <w:bottom w:val="none" w:sz="0" w:space="0" w:color="auto"/>
            <w:right w:val="none" w:sz="0" w:space="0" w:color="auto"/>
          </w:divBdr>
        </w:div>
        <w:div w:id="1092314077">
          <w:marLeft w:val="0"/>
          <w:marRight w:val="0"/>
          <w:marTop w:val="0"/>
          <w:marBottom w:val="0"/>
          <w:divBdr>
            <w:top w:val="none" w:sz="0" w:space="0" w:color="auto"/>
            <w:left w:val="none" w:sz="0" w:space="0" w:color="auto"/>
            <w:bottom w:val="none" w:sz="0" w:space="0" w:color="auto"/>
            <w:right w:val="none" w:sz="0" w:space="0" w:color="auto"/>
          </w:divBdr>
        </w:div>
      </w:divsChild>
    </w:div>
    <w:div w:id="1265380493">
      <w:bodyDiv w:val="1"/>
      <w:marLeft w:val="0"/>
      <w:marRight w:val="0"/>
      <w:marTop w:val="0"/>
      <w:marBottom w:val="0"/>
      <w:divBdr>
        <w:top w:val="none" w:sz="0" w:space="0" w:color="auto"/>
        <w:left w:val="none" w:sz="0" w:space="0" w:color="auto"/>
        <w:bottom w:val="none" w:sz="0" w:space="0" w:color="auto"/>
        <w:right w:val="none" w:sz="0" w:space="0" w:color="auto"/>
      </w:divBdr>
      <w:divsChild>
        <w:div w:id="477964088">
          <w:marLeft w:val="0"/>
          <w:marRight w:val="0"/>
          <w:marTop w:val="0"/>
          <w:marBottom w:val="0"/>
          <w:divBdr>
            <w:top w:val="none" w:sz="0" w:space="0" w:color="auto"/>
            <w:left w:val="none" w:sz="0" w:space="0" w:color="auto"/>
            <w:bottom w:val="none" w:sz="0" w:space="0" w:color="auto"/>
            <w:right w:val="none" w:sz="0" w:space="0" w:color="auto"/>
          </w:divBdr>
        </w:div>
        <w:div w:id="1424447919">
          <w:marLeft w:val="0"/>
          <w:marRight w:val="0"/>
          <w:marTop w:val="0"/>
          <w:marBottom w:val="0"/>
          <w:divBdr>
            <w:top w:val="none" w:sz="0" w:space="0" w:color="auto"/>
            <w:left w:val="none" w:sz="0" w:space="0" w:color="auto"/>
            <w:bottom w:val="none" w:sz="0" w:space="0" w:color="auto"/>
            <w:right w:val="none" w:sz="0" w:space="0" w:color="auto"/>
          </w:divBdr>
        </w:div>
        <w:div w:id="264921879">
          <w:marLeft w:val="0"/>
          <w:marRight w:val="0"/>
          <w:marTop w:val="0"/>
          <w:marBottom w:val="0"/>
          <w:divBdr>
            <w:top w:val="none" w:sz="0" w:space="0" w:color="auto"/>
            <w:left w:val="none" w:sz="0" w:space="0" w:color="auto"/>
            <w:bottom w:val="none" w:sz="0" w:space="0" w:color="auto"/>
            <w:right w:val="none" w:sz="0" w:space="0" w:color="auto"/>
          </w:divBdr>
        </w:div>
        <w:div w:id="1482305600">
          <w:marLeft w:val="0"/>
          <w:marRight w:val="0"/>
          <w:marTop w:val="0"/>
          <w:marBottom w:val="0"/>
          <w:divBdr>
            <w:top w:val="none" w:sz="0" w:space="0" w:color="auto"/>
            <w:left w:val="none" w:sz="0" w:space="0" w:color="auto"/>
            <w:bottom w:val="none" w:sz="0" w:space="0" w:color="auto"/>
            <w:right w:val="none" w:sz="0" w:space="0" w:color="auto"/>
          </w:divBdr>
        </w:div>
      </w:divsChild>
    </w:div>
    <w:div w:id="1282035781">
      <w:bodyDiv w:val="1"/>
      <w:marLeft w:val="0"/>
      <w:marRight w:val="0"/>
      <w:marTop w:val="0"/>
      <w:marBottom w:val="0"/>
      <w:divBdr>
        <w:top w:val="none" w:sz="0" w:space="0" w:color="auto"/>
        <w:left w:val="none" w:sz="0" w:space="0" w:color="auto"/>
        <w:bottom w:val="none" w:sz="0" w:space="0" w:color="auto"/>
        <w:right w:val="none" w:sz="0" w:space="0" w:color="auto"/>
      </w:divBdr>
    </w:div>
    <w:div w:id="1295722321">
      <w:bodyDiv w:val="1"/>
      <w:marLeft w:val="0"/>
      <w:marRight w:val="0"/>
      <w:marTop w:val="0"/>
      <w:marBottom w:val="0"/>
      <w:divBdr>
        <w:top w:val="none" w:sz="0" w:space="0" w:color="auto"/>
        <w:left w:val="none" w:sz="0" w:space="0" w:color="auto"/>
        <w:bottom w:val="none" w:sz="0" w:space="0" w:color="auto"/>
        <w:right w:val="none" w:sz="0" w:space="0" w:color="auto"/>
      </w:divBdr>
    </w:div>
    <w:div w:id="1462992813">
      <w:bodyDiv w:val="1"/>
      <w:marLeft w:val="0"/>
      <w:marRight w:val="0"/>
      <w:marTop w:val="0"/>
      <w:marBottom w:val="0"/>
      <w:divBdr>
        <w:top w:val="none" w:sz="0" w:space="0" w:color="auto"/>
        <w:left w:val="none" w:sz="0" w:space="0" w:color="auto"/>
        <w:bottom w:val="none" w:sz="0" w:space="0" w:color="auto"/>
        <w:right w:val="none" w:sz="0" w:space="0" w:color="auto"/>
      </w:divBdr>
      <w:divsChild>
        <w:div w:id="476528457">
          <w:marLeft w:val="0"/>
          <w:marRight w:val="0"/>
          <w:marTop w:val="0"/>
          <w:marBottom w:val="0"/>
          <w:divBdr>
            <w:top w:val="none" w:sz="0" w:space="0" w:color="auto"/>
            <w:left w:val="none" w:sz="0" w:space="0" w:color="auto"/>
            <w:bottom w:val="none" w:sz="0" w:space="0" w:color="auto"/>
            <w:right w:val="none" w:sz="0" w:space="0" w:color="auto"/>
          </w:divBdr>
        </w:div>
        <w:div w:id="1742559995">
          <w:marLeft w:val="0"/>
          <w:marRight w:val="0"/>
          <w:marTop w:val="0"/>
          <w:marBottom w:val="0"/>
          <w:divBdr>
            <w:top w:val="none" w:sz="0" w:space="0" w:color="auto"/>
            <w:left w:val="none" w:sz="0" w:space="0" w:color="auto"/>
            <w:bottom w:val="none" w:sz="0" w:space="0" w:color="auto"/>
            <w:right w:val="none" w:sz="0" w:space="0" w:color="auto"/>
          </w:divBdr>
        </w:div>
        <w:div w:id="359547537">
          <w:marLeft w:val="0"/>
          <w:marRight w:val="0"/>
          <w:marTop w:val="0"/>
          <w:marBottom w:val="0"/>
          <w:divBdr>
            <w:top w:val="none" w:sz="0" w:space="0" w:color="auto"/>
            <w:left w:val="none" w:sz="0" w:space="0" w:color="auto"/>
            <w:bottom w:val="none" w:sz="0" w:space="0" w:color="auto"/>
            <w:right w:val="none" w:sz="0" w:space="0" w:color="auto"/>
          </w:divBdr>
        </w:div>
        <w:div w:id="731538352">
          <w:marLeft w:val="0"/>
          <w:marRight w:val="0"/>
          <w:marTop w:val="0"/>
          <w:marBottom w:val="0"/>
          <w:divBdr>
            <w:top w:val="none" w:sz="0" w:space="0" w:color="auto"/>
            <w:left w:val="none" w:sz="0" w:space="0" w:color="auto"/>
            <w:bottom w:val="none" w:sz="0" w:space="0" w:color="auto"/>
            <w:right w:val="none" w:sz="0" w:space="0" w:color="auto"/>
          </w:divBdr>
        </w:div>
        <w:div w:id="373314437">
          <w:marLeft w:val="0"/>
          <w:marRight w:val="0"/>
          <w:marTop w:val="0"/>
          <w:marBottom w:val="0"/>
          <w:divBdr>
            <w:top w:val="none" w:sz="0" w:space="0" w:color="auto"/>
            <w:left w:val="none" w:sz="0" w:space="0" w:color="auto"/>
            <w:bottom w:val="none" w:sz="0" w:space="0" w:color="auto"/>
            <w:right w:val="none" w:sz="0" w:space="0" w:color="auto"/>
          </w:divBdr>
        </w:div>
        <w:div w:id="395711981">
          <w:marLeft w:val="0"/>
          <w:marRight w:val="0"/>
          <w:marTop w:val="0"/>
          <w:marBottom w:val="0"/>
          <w:divBdr>
            <w:top w:val="none" w:sz="0" w:space="0" w:color="auto"/>
            <w:left w:val="none" w:sz="0" w:space="0" w:color="auto"/>
            <w:bottom w:val="none" w:sz="0" w:space="0" w:color="auto"/>
            <w:right w:val="none" w:sz="0" w:space="0" w:color="auto"/>
          </w:divBdr>
        </w:div>
      </w:divsChild>
    </w:div>
    <w:div w:id="1477915896">
      <w:bodyDiv w:val="1"/>
      <w:marLeft w:val="0"/>
      <w:marRight w:val="0"/>
      <w:marTop w:val="0"/>
      <w:marBottom w:val="0"/>
      <w:divBdr>
        <w:top w:val="none" w:sz="0" w:space="0" w:color="auto"/>
        <w:left w:val="none" w:sz="0" w:space="0" w:color="auto"/>
        <w:bottom w:val="none" w:sz="0" w:space="0" w:color="auto"/>
        <w:right w:val="none" w:sz="0" w:space="0" w:color="auto"/>
      </w:divBdr>
      <w:divsChild>
        <w:div w:id="1971471300">
          <w:marLeft w:val="0"/>
          <w:marRight w:val="0"/>
          <w:marTop w:val="0"/>
          <w:marBottom w:val="0"/>
          <w:divBdr>
            <w:top w:val="none" w:sz="0" w:space="0" w:color="auto"/>
            <w:left w:val="none" w:sz="0" w:space="0" w:color="auto"/>
            <w:bottom w:val="none" w:sz="0" w:space="0" w:color="auto"/>
            <w:right w:val="none" w:sz="0" w:space="0" w:color="auto"/>
          </w:divBdr>
        </w:div>
        <w:div w:id="722169340">
          <w:marLeft w:val="0"/>
          <w:marRight w:val="0"/>
          <w:marTop w:val="0"/>
          <w:marBottom w:val="0"/>
          <w:divBdr>
            <w:top w:val="none" w:sz="0" w:space="0" w:color="auto"/>
            <w:left w:val="none" w:sz="0" w:space="0" w:color="auto"/>
            <w:bottom w:val="none" w:sz="0" w:space="0" w:color="auto"/>
            <w:right w:val="none" w:sz="0" w:space="0" w:color="auto"/>
          </w:divBdr>
        </w:div>
        <w:div w:id="165634332">
          <w:marLeft w:val="0"/>
          <w:marRight w:val="0"/>
          <w:marTop w:val="0"/>
          <w:marBottom w:val="0"/>
          <w:divBdr>
            <w:top w:val="none" w:sz="0" w:space="0" w:color="auto"/>
            <w:left w:val="none" w:sz="0" w:space="0" w:color="auto"/>
            <w:bottom w:val="none" w:sz="0" w:space="0" w:color="auto"/>
            <w:right w:val="none" w:sz="0" w:space="0" w:color="auto"/>
          </w:divBdr>
        </w:div>
        <w:div w:id="1899197472">
          <w:marLeft w:val="0"/>
          <w:marRight w:val="0"/>
          <w:marTop w:val="0"/>
          <w:marBottom w:val="0"/>
          <w:divBdr>
            <w:top w:val="none" w:sz="0" w:space="0" w:color="auto"/>
            <w:left w:val="none" w:sz="0" w:space="0" w:color="auto"/>
            <w:bottom w:val="none" w:sz="0" w:space="0" w:color="auto"/>
            <w:right w:val="none" w:sz="0" w:space="0" w:color="auto"/>
          </w:divBdr>
        </w:div>
      </w:divsChild>
    </w:div>
    <w:div w:id="1481194390">
      <w:bodyDiv w:val="1"/>
      <w:marLeft w:val="0"/>
      <w:marRight w:val="0"/>
      <w:marTop w:val="0"/>
      <w:marBottom w:val="0"/>
      <w:divBdr>
        <w:top w:val="none" w:sz="0" w:space="0" w:color="auto"/>
        <w:left w:val="none" w:sz="0" w:space="0" w:color="auto"/>
        <w:bottom w:val="none" w:sz="0" w:space="0" w:color="auto"/>
        <w:right w:val="none" w:sz="0" w:space="0" w:color="auto"/>
      </w:divBdr>
      <w:divsChild>
        <w:div w:id="2896670">
          <w:marLeft w:val="0"/>
          <w:marRight w:val="0"/>
          <w:marTop w:val="0"/>
          <w:marBottom w:val="0"/>
          <w:divBdr>
            <w:top w:val="none" w:sz="0" w:space="0" w:color="auto"/>
            <w:left w:val="none" w:sz="0" w:space="0" w:color="auto"/>
            <w:bottom w:val="none" w:sz="0" w:space="0" w:color="auto"/>
            <w:right w:val="none" w:sz="0" w:space="0" w:color="auto"/>
          </w:divBdr>
        </w:div>
        <w:div w:id="607658689">
          <w:marLeft w:val="0"/>
          <w:marRight w:val="0"/>
          <w:marTop w:val="0"/>
          <w:marBottom w:val="0"/>
          <w:divBdr>
            <w:top w:val="none" w:sz="0" w:space="0" w:color="auto"/>
            <w:left w:val="none" w:sz="0" w:space="0" w:color="auto"/>
            <w:bottom w:val="none" w:sz="0" w:space="0" w:color="auto"/>
            <w:right w:val="none" w:sz="0" w:space="0" w:color="auto"/>
          </w:divBdr>
        </w:div>
        <w:div w:id="1293901991">
          <w:marLeft w:val="0"/>
          <w:marRight w:val="0"/>
          <w:marTop w:val="0"/>
          <w:marBottom w:val="0"/>
          <w:divBdr>
            <w:top w:val="none" w:sz="0" w:space="0" w:color="auto"/>
            <w:left w:val="none" w:sz="0" w:space="0" w:color="auto"/>
            <w:bottom w:val="none" w:sz="0" w:space="0" w:color="auto"/>
            <w:right w:val="none" w:sz="0" w:space="0" w:color="auto"/>
          </w:divBdr>
        </w:div>
        <w:div w:id="867448818">
          <w:marLeft w:val="0"/>
          <w:marRight w:val="0"/>
          <w:marTop w:val="0"/>
          <w:marBottom w:val="0"/>
          <w:divBdr>
            <w:top w:val="none" w:sz="0" w:space="0" w:color="auto"/>
            <w:left w:val="none" w:sz="0" w:space="0" w:color="auto"/>
            <w:bottom w:val="none" w:sz="0" w:space="0" w:color="auto"/>
            <w:right w:val="none" w:sz="0" w:space="0" w:color="auto"/>
          </w:divBdr>
        </w:div>
      </w:divsChild>
    </w:div>
    <w:div w:id="1496726649">
      <w:bodyDiv w:val="1"/>
      <w:marLeft w:val="0"/>
      <w:marRight w:val="0"/>
      <w:marTop w:val="0"/>
      <w:marBottom w:val="0"/>
      <w:divBdr>
        <w:top w:val="none" w:sz="0" w:space="0" w:color="auto"/>
        <w:left w:val="none" w:sz="0" w:space="0" w:color="auto"/>
        <w:bottom w:val="none" w:sz="0" w:space="0" w:color="auto"/>
        <w:right w:val="none" w:sz="0" w:space="0" w:color="auto"/>
      </w:divBdr>
    </w:div>
    <w:div w:id="1559197015">
      <w:bodyDiv w:val="1"/>
      <w:marLeft w:val="0"/>
      <w:marRight w:val="0"/>
      <w:marTop w:val="0"/>
      <w:marBottom w:val="0"/>
      <w:divBdr>
        <w:top w:val="none" w:sz="0" w:space="0" w:color="auto"/>
        <w:left w:val="none" w:sz="0" w:space="0" w:color="auto"/>
        <w:bottom w:val="none" w:sz="0" w:space="0" w:color="auto"/>
        <w:right w:val="none" w:sz="0" w:space="0" w:color="auto"/>
      </w:divBdr>
      <w:divsChild>
        <w:div w:id="1304316213">
          <w:marLeft w:val="0"/>
          <w:marRight w:val="0"/>
          <w:marTop w:val="0"/>
          <w:marBottom w:val="0"/>
          <w:divBdr>
            <w:top w:val="none" w:sz="0" w:space="0" w:color="auto"/>
            <w:left w:val="none" w:sz="0" w:space="0" w:color="auto"/>
            <w:bottom w:val="none" w:sz="0" w:space="0" w:color="auto"/>
            <w:right w:val="none" w:sz="0" w:space="0" w:color="auto"/>
          </w:divBdr>
        </w:div>
        <w:div w:id="1973780109">
          <w:marLeft w:val="0"/>
          <w:marRight w:val="0"/>
          <w:marTop w:val="0"/>
          <w:marBottom w:val="0"/>
          <w:divBdr>
            <w:top w:val="none" w:sz="0" w:space="0" w:color="auto"/>
            <w:left w:val="none" w:sz="0" w:space="0" w:color="auto"/>
            <w:bottom w:val="none" w:sz="0" w:space="0" w:color="auto"/>
            <w:right w:val="none" w:sz="0" w:space="0" w:color="auto"/>
          </w:divBdr>
        </w:div>
        <w:div w:id="514542866">
          <w:marLeft w:val="0"/>
          <w:marRight w:val="0"/>
          <w:marTop w:val="0"/>
          <w:marBottom w:val="0"/>
          <w:divBdr>
            <w:top w:val="none" w:sz="0" w:space="0" w:color="auto"/>
            <w:left w:val="none" w:sz="0" w:space="0" w:color="auto"/>
            <w:bottom w:val="none" w:sz="0" w:space="0" w:color="auto"/>
            <w:right w:val="none" w:sz="0" w:space="0" w:color="auto"/>
          </w:divBdr>
        </w:div>
        <w:div w:id="752630349">
          <w:marLeft w:val="0"/>
          <w:marRight w:val="0"/>
          <w:marTop w:val="0"/>
          <w:marBottom w:val="0"/>
          <w:divBdr>
            <w:top w:val="none" w:sz="0" w:space="0" w:color="auto"/>
            <w:left w:val="none" w:sz="0" w:space="0" w:color="auto"/>
            <w:bottom w:val="none" w:sz="0" w:space="0" w:color="auto"/>
            <w:right w:val="none" w:sz="0" w:space="0" w:color="auto"/>
          </w:divBdr>
        </w:div>
      </w:divsChild>
    </w:div>
    <w:div w:id="1593124147">
      <w:bodyDiv w:val="1"/>
      <w:marLeft w:val="0"/>
      <w:marRight w:val="0"/>
      <w:marTop w:val="0"/>
      <w:marBottom w:val="0"/>
      <w:divBdr>
        <w:top w:val="none" w:sz="0" w:space="0" w:color="auto"/>
        <w:left w:val="none" w:sz="0" w:space="0" w:color="auto"/>
        <w:bottom w:val="none" w:sz="0" w:space="0" w:color="auto"/>
        <w:right w:val="none" w:sz="0" w:space="0" w:color="auto"/>
      </w:divBdr>
    </w:div>
    <w:div w:id="1609386953">
      <w:bodyDiv w:val="1"/>
      <w:marLeft w:val="0"/>
      <w:marRight w:val="0"/>
      <w:marTop w:val="0"/>
      <w:marBottom w:val="0"/>
      <w:divBdr>
        <w:top w:val="none" w:sz="0" w:space="0" w:color="auto"/>
        <w:left w:val="none" w:sz="0" w:space="0" w:color="auto"/>
        <w:bottom w:val="none" w:sz="0" w:space="0" w:color="auto"/>
        <w:right w:val="none" w:sz="0" w:space="0" w:color="auto"/>
      </w:divBdr>
      <w:divsChild>
        <w:div w:id="67312327">
          <w:marLeft w:val="0"/>
          <w:marRight w:val="0"/>
          <w:marTop w:val="0"/>
          <w:marBottom w:val="0"/>
          <w:divBdr>
            <w:top w:val="none" w:sz="0" w:space="0" w:color="auto"/>
            <w:left w:val="none" w:sz="0" w:space="0" w:color="auto"/>
            <w:bottom w:val="none" w:sz="0" w:space="0" w:color="auto"/>
            <w:right w:val="none" w:sz="0" w:space="0" w:color="auto"/>
          </w:divBdr>
        </w:div>
        <w:div w:id="734399720">
          <w:marLeft w:val="0"/>
          <w:marRight w:val="0"/>
          <w:marTop w:val="0"/>
          <w:marBottom w:val="0"/>
          <w:divBdr>
            <w:top w:val="none" w:sz="0" w:space="0" w:color="auto"/>
            <w:left w:val="none" w:sz="0" w:space="0" w:color="auto"/>
            <w:bottom w:val="none" w:sz="0" w:space="0" w:color="auto"/>
            <w:right w:val="none" w:sz="0" w:space="0" w:color="auto"/>
          </w:divBdr>
        </w:div>
        <w:div w:id="1994749886">
          <w:marLeft w:val="0"/>
          <w:marRight w:val="0"/>
          <w:marTop w:val="0"/>
          <w:marBottom w:val="0"/>
          <w:divBdr>
            <w:top w:val="none" w:sz="0" w:space="0" w:color="auto"/>
            <w:left w:val="none" w:sz="0" w:space="0" w:color="auto"/>
            <w:bottom w:val="none" w:sz="0" w:space="0" w:color="auto"/>
            <w:right w:val="none" w:sz="0" w:space="0" w:color="auto"/>
          </w:divBdr>
        </w:div>
        <w:div w:id="1452096116">
          <w:marLeft w:val="0"/>
          <w:marRight w:val="0"/>
          <w:marTop w:val="0"/>
          <w:marBottom w:val="0"/>
          <w:divBdr>
            <w:top w:val="none" w:sz="0" w:space="0" w:color="auto"/>
            <w:left w:val="none" w:sz="0" w:space="0" w:color="auto"/>
            <w:bottom w:val="none" w:sz="0" w:space="0" w:color="auto"/>
            <w:right w:val="none" w:sz="0" w:space="0" w:color="auto"/>
          </w:divBdr>
        </w:div>
        <w:div w:id="1620599603">
          <w:marLeft w:val="0"/>
          <w:marRight w:val="0"/>
          <w:marTop w:val="0"/>
          <w:marBottom w:val="0"/>
          <w:divBdr>
            <w:top w:val="none" w:sz="0" w:space="0" w:color="auto"/>
            <w:left w:val="none" w:sz="0" w:space="0" w:color="auto"/>
            <w:bottom w:val="none" w:sz="0" w:space="0" w:color="auto"/>
            <w:right w:val="none" w:sz="0" w:space="0" w:color="auto"/>
          </w:divBdr>
        </w:div>
        <w:div w:id="685643228">
          <w:marLeft w:val="0"/>
          <w:marRight w:val="0"/>
          <w:marTop w:val="0"/>
          <w:marBottom w:val="0"/>
          <w:divBdr>
            <w:top w:val="none" w:sz="0" w:space="0" w:color="auto"/>
            <w:left w:val="none" w:sz="0" w:space="0" w:color="auto"/>
            <w:bottom w:val="none" w:sz="0" w:space="0" w:color="auto"/>
            <w:right w:val="none" w:sz="0" w:space="0" w:color="auto"/>
          </w:divBdr>
        </w:div>
        <w:div w:id="578833801">
          <w:marLeft w:val="0"/>
          <w:marRight w:val="0"/>
          <w:marTop w:val="0"/>
          <w:marBottom w:val="0"/>
          <w:divBdr>
            <w:top w:val="none" w:sz="0" w:space="0" w:color="auto"/>
            <w:left w:val="none" w:sz="0" w:space="0" w:color="auto"/>
            <w:bottom w:val="none" w:sz="0" w:space="0" w:color="auto"/>
            <w:right w:val="none" w:sz="0" w:space="0" w:color="auto"/>
          </w:divBdr>
        </w:div>
        <w:div w:id="920724927">
          <w:marLeft w:val="0"/>
          <w:marRight w:val="0"/>
          <w:marTop w:val="0"/>
          <w:marBottom w:val="0"/>
          <w:divBdr>
            <w:top w:val="none" w:sz="0" w:space="0" w:color="auto"/>
            <w:left w:val="none" w:sz="0" w:space="0" w:color="auto"/>
            <w:bottom w:val="none" w:sz="0" w:space="0" w:color="auto"/>
            <w:right w:val="none" w:sz="0" w:space="0" w:color="auto"/>
          </w:divBdr>
        </w:div>
        <w:div w:id="737168703">
          <w:marLeft w:val="0"/>
          <w:marRight w:val="0"/>
          <w:marTop w:val="0"/>
          <w:marBottom w:val="0"/>
          <w:divBdr>
            <w:top w:val="none" w:sz="0" w:space="0" w:color="auto"/>
            <w:left w:val="none" w:sz="0" w:space="0" w:color="auto"/>
            <w:bottom w:val="none" w:sz="0" w:space="0" w:color="auto"/>
            <w:right w:val="none" w:sz="0" w:space="0" w:color="auto"/>
          </w:divBdr>
        </w:div>
        <w:div w:id="2016766731">
          <w:marLeft w:val="0"/>
          <w:marRight w:val="0"/>
          <w:marTop w:val="0"/>
          <w:marBottom w:val="0"/>
          <w:divBdr>
            <w:top w:val="none" w:sz="0" w:space="0" w:color="auto"/>
            <w:left w:val="none" w:sz="0" w:space="0" w:color="auto"/>
            <w:bottom w:val="none" w:sz="0" w:space="0" w:color="auto"/>
            <w:right w:val="none" w:sz="0" w:space="0" w:color="auto"/>
          </w:divBdr>
        </w:div>
        <w:div w:id="1442145870">
          <w:marLeft w:val="0"/>
          <w:marRight w:val="0"/>
          <w:marTop w:val="0"/>
          <w:marBottom w:val="0"/>
          <w:divBdr>
            <w:top w:val="none" w:sz="0" w:space="0" w:color="auto"/>
            <w:left w:val="none" w:sz="0" w:space="0" w:color="auto"/>
            <w:bottom w:val="none" w:sz="0" w:space="0" w:color="auto"/>
            <w:right w:val="none" w:sz="0" w:space="0" w:color="auto"/>
          </w:divBdr>
        </w:div>
      </w:divsChild>
    </w:div>
    <w:div w:id="1611280428">
      <w:bodyDiv w:val="1"/>
      <w:marLeft w:val="0"/>
      <w:marRight w:val="0"/>
      <w:marTop w:val="0"/>
      <w:marBottom w:val="0"/>
      <w:divBdr>
        <w:top w:val="none" w:sz="0" w:space="0" w:color="auto"/>
        <w:left w:val="none" w:sz="0" w:space="0" w:color="auto"/>
        <w:bottom w:val="none" w:sz="0" w:space="0" w:color="auto"/>
        <w:right w:val="none" w:sz="0" w:space="0" w:color="auto"/>
      </w:divBdr>
    </w:div>
    <w:div w:id="1662197164">
      <w:bodyDiv w:val="1"/>
      <w:marLeft w:val="0"/>
      <w:marRight w:val="0"/>
      <w:marTop w:val="0"/>
      <w:marBottom w:val="0"/>
      <w:divBdr>
        <w:top w:val="none" w:sz="0" w:space="0" w:color="auto"/>
        <w:left w:val="none" w:sz="0" w:space="0" w:color="auto"/>
        <w:bottom w:val="none" w:sz="0" w:space="0" w:color="auto"/>
        <w:right w:val="none" w:sz="0" w:space="0" w:color="auto"/>
      </w:divBdr>
    </w:div>
    <w:div w:id="1671133358">
      <w:bodyDiv w:val="1"/>
      <w:marLeft w:val="0"/>
      <w:marRight w:val="0"/>
      <w:marTop w:val="0"/>
      <w:marBottom w:val="0"/>
      <w:divBdr>
        <w:top w:val="none" w:sz="0" w:space="0" w:color="auto"/>
        <w:left w:val="none" w:sz="0" w:space="0" w:color="auto"/>
        <w:bottom w:val="none" w:sz="0" w:space="0" w:color="auto"/>
        <w:right w:val="none" w:sz="0" w:space="0" w:color="auto"/>
      </w:divBdr>
      <w:divsChild>
        <w:div w:id="1502619233">
          <w:marLeft w:val="0"/>
          <w:marRight w:val="0"/>
          <w:marTop w:val="0"/>
          <w:marBottom w:val="0"/>
          <w:divBdr>
            <w:top w:val="none" w:sz="0" w:space="0" w:color="auto"/>
            <w:left w:val="none" w:sz="0" w:space="0" w:color="auto"/>
            <w:bottom w:val="none" w:sz="0" w:space="0" w:color="auto"/>
            <w:right w:val="none" w:sz="0" w:space="0" w:color="auto"/>
          </w:divBdr>
        </w:div>
        <w:div w:id="1763716136">
          <w:marLeft w:val="0"/>
          <w:marRight w:val="0"/>
          <w:marTop w:val="0"/>
          <w:marBottom w:val="0"/>
          <w:divBdr>
            <w:top w:val="none" w:sz="0" w:space="0" w:color="auto"/>
            <w:left w:val="none" w:sz="0" w:space="0" w:color="auto"/>
            <w:bottom w:val="none" w:sz="0" w:space="0" w:color="auto"/>
            <w:right w:val="none" w:sz="0" w:space="0" w:color="auto"/>
          </w:divBdr>
        </w:div>
        <w:div w:id="769661903">
          <w:marLeft w:val="0"/>
          <w:marRight w:val="0"/>
          <w:marTop w:val="0"/>
          <w:marBottom w:val="0"/>
          <w:divBdr>
            <w:top w:val="none" w:sz="0" w:space="0" w:color="auto"/>
            <w:left w:val="none" w:sz="0" w:space="0" w:color="auto"/>
            <w:bottom w:val="none" w:sz="0" w:space="0" w:color="auto"/>
            <w:right w:val="none" w:sz="0" w:space="0" w:color="auto"/>
          </w:divBdr>
        </w:div>
        <w:div w:id="571963242">
          <w:marLeft w:val="0"/>
          <w:marRight w:val="0"/>
          <w:marTop w:val="0"/>
          <w:marBottom w:val="0"/>
          <w:divBdr>
            <w:top w:val="none" w:sz="0" w:space="0" w:color="auto"/>
            <w:left w:val="none" w:sz="0" w:space="0" w:color="auto"/>
            <w:bottom w:val="none" w:sz="0" w:space="0" w:color="auto"/>
            <w:right w:val="none" w:sz="0" w:space="0" w:color="auto"/>
          </w:divBdr>
        </w:div>
        <w:div w:id="1917125799">
          <w:marLeft w:val="0"/>
          <w:marRight w:val="0"/>
          <w:marTop w:val="0"/>
          <w:marBottom w:val="0"/>
          <w:divBdr>
            <w:top w:val="none" w:sz="0" w:space="0" w:color="auto"/>
            <w:left w:val="none" w:sz="0" w:space="0" w:color="auto"/>
            <w:bottom w:val="none" w:sz="0" w:space="0" w:color="auto"/>
            <w:right w:val="none" w:sz="0" w:space="0" w:color="auto"/>
          </w:divBdr>
        </w:div>
        <w:div w:id="1298877302">
          <w:marLeft w:val="0"/>
          <w:marRight w:val="0"/>
          <w:marTop w:val="0"/>
          <w:marBottom w:val="0"/>
          <w:divBdr>
            <w:top w:val="none" w:sz="0" w:space="0" w:color="auto"/>
            <w:left w:val="none" w:sz="0" w:space="0" w:color="auto"/>
            <w:bottom w:val="none" w:sz="0" w:space="0" w:color="auto"/>
            <w:right w:val="none" w:sz="0" w:space="0" w:color="auto"/>
          </w:divBdr>
        </w:div>
        <w:div w:id="1499685386">
          <w:marLeft w:val="0"/>
          <w:marRight w:val="0"/>
          <w:marTop w:val="0"/>
          <w:marBottom w:val="0"/>
          <w:divBdr>
            <w:top w:val="none" w:sz="0" w:space="0" w:color="auto"/>
            <w:left w:val="none" w:sz="0" w:space="0" w:color="auto"/>
            <w:bottom w:val="none" w:sz="0" w:space="0" w:color="auto"/>
            <w:right w:val="none" w:sz="0" w:space="0" w:color="auto"/>
          </w:divBdr>
        </w:div>
        <w:div w:id="1745109140">
          <w:marLeft w:val="0"/>
          <w:marRight w:val="0"/>
          <w:marTop w:val="0"/>
          <w:marBottom w:val="0"/>
          <w:divBdr>
            <w:top w:val="none" w:sz="0" w:space="0" w:color="auto"/>
            <w:left w:val="none" w:sz="0" w:space="0" w:color="auto"/>
            <w:bottom w:val="none" w:sz="0" w:space="0" w:color="auto"/>
            <w:right w:val="none" w:sz="0" w:space="0" w:color="auto"/>
          </w:divBdr>
        </w:div>
        <w:div w:id="275913802">
          <w:marLeft w:val="0"/>
          <w:marRight w:val="0"/>
          <w:marTop w:val="0"/>
          <w:marBottom w:val="0"/>
          <w:divBdr>
            <w:top w:val="none" w:sz="0" w:space="0" w:color="auto"/>
            <w:left w:val="none" w:sz="0" w:space="0" w:color="auto"/>
            <w:bottom w:val="none" w:sz="0" w:space="0" w:color="auto"/>
            <w:right w:val="none" w:sz="0" w:space="0" w:color="auto"/>
          </w:divBdr>
        </w:div>
        <w:div w:id="1253470505">
          <w:marLeft w:val="0"/>
          <w:marRight w:val="0"/>
          <w:marTop w:val="0"/>
          <w:marBottom w:val="0"/>
          <w:divBdr>
            <w:top w:val="none" w:sz="0" w:space="0" w:color="auto"/>
            <w:left w:val="none" w:sz="0" w:space="0" w:color="auto"/>
            <w:bottom w:val="none" w:sz="0" w:space="0" w:color="auto"/>
            <w:right w:val="none" w:sz="0" w:space="0" w:color="auto"/>
          </w:divBdr>
        </w:div>
        <w:div w:id="1863589409">
          <w:marLeft w:val="0"/>
          <w:marRight w:val="0"/>
          <w:marTop w:val="0"/>
          <w:marBottom w:val="0"/>
          <w:divBdr>
            <w:top w:val="none" w:sz="0" w:space="0" w:color="auto"/>
            <w:left w:val="none" w:sz="0" w:space="0" w:color="auto"/>
            <w:bottom w:val="none" w:sz="0" w:space="0" w:color="auto"/>
            <w:right w:val="none" w:sz="0" w:space="0" w:color="auto"/>
          </w:divBdr>
        </w:div>
      </w:divsChild>
    </w:div>
    <w:div w:id="1691101723">
      <w:bodyDiv w:val="1"/>
      <w:marLeft w:val="0"/>
      <w:marRight w:val="0"/>
      <w:marTop w:val="0"/>
      <w:marBottom w:val="0"/>
      <w:divBdr>
        <w:top w:val="none" w:sz="0" w:space="0" w:color="auto"/>
        <w:left w:val="none" w:sz="0" w:space="0" w:color="auto"/>
        <w:bottom w:val="none" w:sz="0" w:space="0" w:color="auto"/>
        <w:right w:val="none" w:sz="0" w:space="0" w:color="auto"/>
      </w:divBdr>
      <w:divsChild>
        <w:div w:id="83261540">
          <w:marLeft w:val="0"/>
          <w:marRight w:val="0"/>
          <w:marTop w:val="0"/>
          <w:marBottom w:val="0"/>
          <w:divBdr>
            <w:top w:val="none" w:sz="0" w:space="0" w:color="auto"/>
            <w:left w:val="none" w:sz="0" w:space="0" w:color="auto"/>
            <w:bottom w:val="none" w:sz="0" w:space="0" w:color="auto"/>
            <w:right w:val="none" w:sz="0" w:space="0" w:color="auto"/>
          </w:divBdr>
        </w:div>
        <w:div w:id="2032486704">
          <w:marLeft w:val="0"/>
          <w:marRight w:val="0"/>
          <w:marTop w:val="0"/>
          <w:marBottom w:val="0"/>
          <w:divBdr>
            <w:top w:val="none" w:sz="0" w:space="0" w:color="auto"/>
            <w:left w:val="none" w:sz="0" w:space="0" w:color="auto"/>
            <w:bottom w:val="none" w:sz="0" w:space="0" w:color="auto"/>
            <w:right w:val="none" w:sz="0" w:space="0" w:color="auto"/>
          </w:divBdr>
        </w:div>
        <w:div w:id="1692338905">
          <w:marLeft w:val="0"/>
          <w:marRight w:val="0"/>
          <w:marTop w:val="0"/>
          <w:marBottom w:val="0"/>
          <w:divBdr>
            <w:top w:val="none" w:sz="0" w:space="0" w:color="auto"/>
            <w:left w:val="none" w:sz="0" w:space="0" w:color="auto"/>
            <w:bottom w:val="none" w:sz="0" w:space="0" w:color="auto"/>
            <w:right w:val="none" w:sz="0" w:space="0" w:color="auto"/>
          </w:divBdr>
        </w:div>
        <w:div w:id="974335523">
          <w:marLeft w:val="0"/>
          <w:marRight w:val="0"/>
          <w:marTop w:val="0"/>
          <w:marBottom w:val="0"/>
          <w:divBdr>
            <w:top w:val="none" w:sz="0" w:space="0" w:color="auto"/>
            <w:left w:val="none" w:sz="0" w:space="0" w:color="auto"/>
            <w:bottom w:val="none" w:sz="0" w:space="0" w:color="auto"/>
            <w:right w:val="none" w:sz="0" w:space="0" w:color="auto"/>
          </w:divBdr>
        </w:div>
        <w:div w:id="1658261091">
          <w:marLeft w:val="0"/>
          <w:marRight w:val="0"/>
          <w:marTop w:val="0"/>
          <w:marBottom w:val="0"/>
          <w:divBdr>
            <w:top w:val="none" w:sz="0" w:space="0" w:color="auto"/>
            <w:left w:val="none" w:sz="0" w:space="0" w:color="auto"/>
            <w:bottom w:val="none" w:sz="0" w:space="0" w:color="auto"/>
            <w:right w:val="none" w:sz="0" w:space="0" w:color="auto"/>
          </w:divBdr>
        </w:div>
      </w:divsChild>
    </w:div>
    <w:div w:id="1712800817">
      <w:bodyDiv w:val="1"/>
      <w:marLeft w:val="0"/>
      <w:marRight w:val="0"/>
      <w:marTop w:val="0"/>
      <w:marBottom w:val="0"/>
      <w:divBdr>
        <w:top w:val="none" w:sz="0" w:space="0" w:color="auto"/>
        <w:left w:val="none" w:sz="0" w:space="0" w:color="auto"/>
        <w:bottom w:val="none" w:sz="0" w:space="0" w:color="auto"/>
        <w:right w:val="none" w:sz="0" w:space="0" w:color="auto"/>
      </w:divBdr>
      <w:divsChild>
        <w:div w:id="1529834655">
          <w:marLeft w:val="0"/>
          <w:marRight w:val="0"/>
          <w:marTop w:val="0"/>
          <w:marBottom w:val="0"/>
          <w:divBdr>
            <w:top w:val="none" w:sz="0" w:space="0" w:color="auto"/>
            <w:left w:val="none" w:sz="0" w:space="0" w:color="auto"/>
            <w:bottom w:val="none" w:sz="0" w:space="0" w:color="auto"/>
            <w:right w:val="none" w:sz="0" w:space="0" w:color="auto"/>
          </w:divBdr>
        </w:div>
        <w:div w:id="1515419493">
          <w:marLeft w:val="0"/>
          <w:marRight w:val="0"/>
          <w:marTop w:val="0"/>
          <w:marBottom w:val="0"/>
          <w:divBdr>
            <w:top w:val="none" w:sz="0" w:space="0" w:color="auto"/>
            <w:left w:val="none" w:sz="0" w:space="0" w:color="auto"/>
            <w:bottom w:val="none" w:sz="0" w:space="0" w:color="auto"/>
            <w:right w:val="none" w:sz="0" w:space="0" w:color="auto"/>
          </w:divBdr>
        </w:div>
        <w:div w:id="804810115">
          <w:marLeft w:val="0"/>
          <w:marRight w:val="0"/>
          <w:marTop w:val="0"/>
          <w:marBottom w:val="0"/>
          <w:divBdr>
            <w:top w:val="none" w:sz="0" w:space="0" w:color="auto"/>
            <w:left w:val="none" w:sz="0" w:space="0" w:color="auto"/>
            <w:bottom w:val="none" w:sz="0" w:space="0" w:color="auto"/>
            <w:right w:val="none" w:sz="0" w:space="0" w:color="auto"/>
          </w:divBdr>
        </w:div>
        <w:div w:id="1076170061">
          <w:marLeft w:val="0"/>
          <w:marRight w:val="0"/>
          <w:marTop w:val="0"/>
          <w:marBottom w:val="0"/>
          <w:divBdr>
            <w:top w:val="none" w:sz="0" w:space="0" w:color="auto"/>
            <w:left w:val="none" w:sz="0" w:space="0" w:color="auto"/>
            <w:bottom w:val="none" w:sz="0" w:space="0" w:color="auto"/>
            <w:right w:val="none" w:sz="0" w:space="0" w:color="auto"/>
          </w:divBdr>
        </w:div>
        <w:div w:id="320895122">
          <w:marLeft w:val="0"/>
          <w:marRight w:val="0"/>
          <w:marTop w:val="0"/>
          <w:marBottom w:val="0"/>
          <w:divBdr>
            <w:top w:val="none" w:sz="0" w:space="0" w:color="auto"/>
            <w:left w:val="none" w:sz="0" w:space="0" w:color="auto"/>
            <w:bottom w:val="none" w:sz="0" w:space="0" w:color="auto"/>
            <w:right w:val="none" w:sz="0" w:space="0" w:color="auto"/>
          </w:divBdr>
        </w:div>
        <w:div w:id="280918005">
          <w:marLeft w:val="0"/>
          <w:marRight w:val="0"/>
          <w:marTop w:val="0"/>
          <w:marBottom w:val="0"/>
          <w:divBdr>
            <w:top w:val="none" w:sz="0" w:space="0" w:color="auto"/>
            <w:left w:val="none" w:sz="0" w:space="0" w:color="auto"/>
            <w:bottom w:val="none" w:sz="0" w:space="0" w:color="auto"/>
            <w:right w:val="none" w:sz="0" w:space="0" w:color="auto"/>
          </w:divBdr>
        </w:div>
        <w:div w:id="347758037">
          <w:marLeft w:val="0"/>
          <w:marRight w:val="0"/>
          <w:marTop w:val="0"/>
          <w:marBottom w:val="0"/>
          <w:divBdr>
            <w:top w:val="none" w:sz="0" w:space="0" w:color="auto"/>
            <w:left w:val="none" w:sz="0" w:space="0" w:color="auto"/>
            <w:bottom w:val="none" w:sz="0" w:space="0" w:color="auto"/>
            <w:right w:val="none" w:sz="0" w:space="0" w:color="auto"/>
          </w:divBdr>
        </w:div>
        <w:div w:id="1910536939">
          <w:marLeft w:val="0"/>
          <w:marRight w:val="0"/>
          <w:marTop w:val="0"/>
          <w:marBottom w:val="0"/>
          <w:divBdr>
            <w:top w:val="none" w:sz="0" w:space="0" w:color="auto"/>
            <w:left w:val="none" w:sz="0" w:space="0" w:color="auto"/>
            <w:bottom w:val="none" w:sz="0" w:space="0" w:color="auto"/>
            <w:right w:val="none" w:sz="0" w:space="0" w:color="auto"/>
          </w:divBdr>
        </w:div>
        <w:div w:id="1595893530">
          <w:marLeft w:val="0"/>
          <w:marRight w:val="0"/>
          <w:marTop w:val="0"/>
          <w:marBottom w:val="0"/>
          <w:divBdr>
            <w:top w:val="none" w:sz="0" w:space="0" w:color="auto"/>
            <w:left w:val="none" w:sz="0" w:space="0" w:color="auto"/>
            <w:bottom w:val="none" w:sz="0" w:space="0" w:color="auto"/>
            <w:right w:val="none" w:sz="0" w:space="0" w:color="auto"/>
          </w:divBdr>
        </w:div>
      </w:divsChild>
    </w:div>
    <w:div w:id="1748578102">
      <w:bodyDiv w:val="1"/>
      <w:marLeft w:val="0"/>
      <w:marRight w:val="0"/>
      <w:marTop w:val="0"/>
      <w:marBottom w:val="0"/>
      <w:divBdr>
        <w:top w:val="none" w:sz="0" w:space="0" w:color="auto"/>
        <w:left w:val="none" w:sz="0" w:space="0" w:color="auto"/>
        <w:bottom w:val="none" w:sz="0" w:space="0" w:color="auto"/>
        <w:right w:val="none" w:sz="0" w:space="0" w:color="auto"/>
      </w:divBdr>
    </w:div>
    <w:div w:id="1758672822">
      <w:bodyDiv w:val="1"/>
      <w:marLeft w:val="0"/>
      <w:marRight w:val="0"/>
      <w:marTop w:val="0"/>
      <w:marBottom w:val="0"/>
      <w:divBdr>
        <w:top w:val="none" w:sz="0" w:space="0" w:color="auto"/>
        <w:left w:val="none" w:sz="0" w:space="0" w:color="auto"/>
        <w:bottom w:val="none" w:sz="0" w:space="0" w:color="auto"/>
        <w:right w:val="none" w:sz="0" w:space="0" w:color="auto"/>
      </w:divBdr>
      <w:divsChild>
        <w:div w:id="364143141">
          <w:marLeft w:val="0"/>
          <w:marRight w:val="0"/>
          <w:marTop w:val="0"/>
          <w:marBottom w:val="0"/>
          <w:divBdr>
            <w:top w:val="none" w:sz="0" w:space="0" w:color="auto"/>
            <w:left w:val="none" w:sz="0" w:space="0" w:color="auto"/>
            <w:bottom w:val="none" w:sz="0" w:space="0" w:color="auto"/>
            <w:right w:val="none" w:sz="0" w:space="0" w:color="auto"/>
          </w:divBdr>
        </w:div>
        <w:div w:id="777599703">
          <w:marLeft w:val="0"/>
          <w:marRight w:val="0"/>
          <w:marTop w:val="0"/>
          <w:marBottom w:val="0"/>
          <w:divBdr>
            <w:top w:val="none" w:sz="0" w:space="0" w:color="auto"/>
            <w:left w:val="none" w:sz="0" w:space="0" w:color="auto"/>
            <w:bottom w:val="none" w:sz="0" w:space="0" w:color="auto"/>
            <w:right w:val="none" w:sz="0" w:space="0" w:color="auto"/>
          </w:divBdr>
        </w:div>
        <w:div w:id="1208105348">
          <w:marLeft w:val="0"/>
          <w:marRight w:val="0"/>
          <w:marTop w:val="0"/>
          <w:marBottom w:val="0"/>
          <w:divBdr>
            <w:top w:val="none" w:sz="0" w:space="0" w:color="auto"/>
            <w:left w:val="none" w:sz="0" w:space="0" w:color="auto"/>
            <w:bottom w:val="none" w:sz="0" w:space="0" w:color="auto"/>
            <w:right w:val="none" w:sz="0" w:space="0" w:color="auto"/>
          </w:divBdr>
        </w:div>
        <w:div w:id="735250963">
          <w:marLeft w:val="0"/>
          <w:marRight w:val="0"/>
          <w:marTop w:val="0"/>
          <w:marBottom w:val="0"/>
          <w:divBdr>
            <w:top w:val="none" w:sz="0" w:space="0" w:color="auto"/>
            <w:left w:val="none" w:sz="0" w:space="0" w:color="auto"/>
            <w:bottom w:val="none" w:sz="0" w:space="0" w:color="auto"/>
            <w:right w:val="none" w:sz="0" w:space="0" w:color="auto"/>
          </w:divBdr>
        </w:div>
        <w:div w:id="1412891072">
          <w:marLeft w:val="0"/>
          <w:marRight w:val="0"/>
          <w:marTop w:val="0"/>
          <w:marBottom w:val="0"/>
          <w:divBdr>
            <w:top w:val="none" w:sz="0" w:space="0" w:color="auto"/>
            <w:left w:val="none" w:sz="0" w:space="0" w:color="auto"/>
            <w:bottom w:val="none" w:sz="0" w:space="0" w:color="auto"/>
            <w:right w:val="none" w:sz="0" w:space="0" w:color="auto"/>
          </w:divBdr>
        </w:div>
        <w:div w:id="1546017096">
          <w:marLeft w:val="0"/>
          <w:marRight w:val="0"/>
          <w:marTop w:val="0"/>
          <w:marBottom w:val="0"/>
          <w:divBdr>
            <w:top w:val="none" w:sz="0" w:space="0" w:color="auto"/>
            <w:left w:val="none" w:sz="0" w:space="0" w:color="auto"/>
            <w:bottom w:val="none" w:sz="0" w:space="0" w:color="auto"/>
            <w:right w:val="none" w:sz="0" w:space="0" w:color="auto"/>
          </w:divBdr>
        </w:div>
        <w:div w:id="1648628291">
          <w:marLeft w:val="0"/>
          <w:marRight w:val="0"/>
          <w:marTop w:val="0"/>
          <w:marBottom w:val="0"/>
          <w:divBdr>
            <w:top w:val="none" w:sz="0" w:space="0" w:color="auto"/>
            <w:left w:val="none" w:sz="0" w:space="0" w:color="auto"/>
            <w:bottom w:val="none" w:sz="0" w:space="0" w:color="auto"/>
            <w:right w:val="none" w:sz="0" w:space="0" w:color="auto"/>
          </w:divBdr>
        </w:div>
        <w:div w:id="38087891">
          <w:marLeft w:val="0"/>
          <w:marRight w:val="0"/>
          <w:marTop w:val="0"/>
          <w:marBottom w:val="0"/>
          <w:divBdr>
            <w:top w:val="none" w:sz="0" w:space="0" w:color="auto"/>
            <w:left w:val="none" w:sz="0" w:space="0" w:color="auto"/>
            <w:bottom w:val="none" w:sz="0" w:space="0" w:color="auto"/>
            <w:right w:val="none" w:sz="0" w:space="0" w:color="auto"/>
          </w:divBdr>
        </w:div>
      </w:divsChild>
    </w:div>
    <w:div w:id="1783302970">
      <w:bodyDiv w:val="1"/>
      <w:marLeft w:val="0"/>
      <w:marRight w:val="0"/>
      <w:marTop w:val="0"/>
      <w:marBottom w:val="0"/>
      <w:divBdr>
        <w:top w:val="none" w:sz="0" w:space="0" w:color="auto"/>
        <w:left w:val="none" w:sz="0" w:space="0" w:color="auto"/>
        <w:bottom w:val="none" w:sz="0" w:space="0" w:color="auto"/>
        <w:right w:val="none" w:sz="0" w:space="0" w:color="auto"/>
      </w:divBdr>
    </w:div>
    <w:div w:id="1822771788">
      <w:bodyDiv w:val="1"/>
      <w:marLeft w:val="0"/>
      <w:marRight w:val="0"/>
      <w:marTop w:val="0"/>
      <w:marBottom w:val="0"/>
      <w:divBdr>
        <w:top w:val="none" w:sz="0" w:space="0" w:color="auto"/>
        <w:left w:val="none" w:sz="0" w:space="0" w:color="auto"/>
        <w:bottom w:val="none" w:sz="0" w:space="0" w:color="auto"/>
        <w:right w:val="none" w:sz="0" w:space="0" w:color="auto"/>
      </w:divBdr>
    </w:div>
    <w:div w:id="1871601005">
      <w:bodyDiv w:val="1"/>
      <w:marLeft w:val="0"/>
      <w:marRight w:val="0"/>
      <w:marTop w:val="0"/>
      <w:marBottom w:val="0"/>
      <w:divBdr>
        <w:top w:val="none" w:sz="0" w:space="0" w:color="auto"/>
        <w:left w:val="none" w:sz="0" w:space="0" w:color="auto"/>
        <w:bottom w:val="none" w:sz="0" w:space="0" w:color="auto"/>
        <w:right w:val="none" w:sz="0" w:space="0" w:color="auto"/>
      </w:divBdr>
    </w:div>
    <w:div w:id="1872844013">
      <w:bodyDiv w:val="1"/>
      <w:marLeft w:val="0"/>
      <w:marRight w:val="0"/>
      <w:marTop w:val="0"/>
      <w:marBottom w:val="0"/>
      <w:divBdr>
        <w:top w:val="none" w:sz="0" w:space="0" w:color="auto"/>
        <w:left w:val="none" w:sz="0" w:space="0" w:color="auto"/>
        <w:bottom w:val="none" w:sz="0" w:space="0" w:color="auto"/>
        <w:right w:val="none" w:sz="0" w:space="0" w:color="auto"/>
      </w:divBdr>
      <w:divsChild>
        <w:div w:id="2077974835">
          <w:marLeft w:val="0"/>
          <w:marRight w:val="0"/>
          <w:marTop w:val="0"/>
          <w:marBottom w:val="0"/>
          <w:divBdr>
            <w:top w:val="none" w:sz="0" w:space="0" w:color="auto"/>
            <w:left w:val="none" w:sz="0" w:space="0" w:color="auto"/>
            <w:bottom w:val="none" w:sz="0" w:space="0" w:color="auto"/>
            <w:right w:val="none" w:sz="0" w:space="0" w:color="auto"/>
          </w:divBdr>
        </w:div>
        <w:div w:id="1460223210">
          <w:marLeft w:val="0"/>
          <w:marRight w:val="0"/>
          <w:marTop w:val="0"/>
          <w:marBottom w:val="0"/>
          <w:divBdr>
            <w:top w:val="none" w:sz="0" w:space="0" w:color="auto"/>
            <w:left w:val="none" w:sz="0" w:space="0" w:color="auto"/>
            <w:bottom w:val="none" w:sz="0" w:space="0" w:color="auto"/>
            <w:right w:val="none" w:sz="0" w:space="0" w:color="auto"/>
          </w:divBdr>
        </w:div>
        <w:div w:id="724183720">
          <w:marLeft w:val="0"/>
          <w:marRight w:val="0"/>
          <w:marTop w:val="0"/>
          <w:marBottom w:val="0"/>
          <w:divBdr>
            <w:top w:val="none" w:sz="0" w:space="0" w:color="auto"/>
            <w:left w:val="none" w:sz="0" w:space="0" w:color="auto"/>
            <w:bottom w:val="none" w:sz="0" w:space="0" w:color="auto"/>
            <w:right w:val="none" w:sz="0" w:space="0" w:color="auto"/>
          </w:divBdr>
        </w:div>
        <w:div w:id="1892617798">
          <w:marLeft w:val="0"/>
          <w:marRight w:val="0"/>
          <w:marTop w:val="0"/>
          <w:marBottom w:val="0"/>
          <w:divBdr>
            <w:top w:val="none" w:sz="0" w:space="0" w:color="auto"/>
            <w:left w:val="none" w:sz="0" w:space="0" w:color="auto"/>
            <w:bottom w:val="none" w:sz="0" w:space="0" w:color="auto"/>
            <w:right w:val="none" w:sz="0" w:space="0" w:color="auto"/>
          </w:divBdr>
        </w:div>
      </w:divsChild>
    </w:div>
    <w:div w:id="1915583337">
      <w:bodyDiv w:val="1"/>
      <w:marLeft w:val="0"/>
      <w:marRight w:val="0"/>
      <w:marTop w:val="0"/>
      <w:marBottom w:val="0"/>
      <w:divBdr>
        <w:top w:val="none" w:sz="0" w:space="0" w:color="auto"/>
        <w:left w:val="none" w:sz="0" w:space="0" w:color="auto"/>
        <w:bottom w:val="none" w:sz="0" w:space="0" w:color="auto"/>
        <w:right w:val="none" w:sz="0" w:space="0" w:color="auto"/>
      </w:divBdr>
      <w:divsChild>
        <w:div w:id="952201629">
          <w:marLeft w:val="0"/>
          <w:marRight w:val="0"/>
          <w:marTop w:val="0"/>
          <w:marBottom w:val="0"/>
          <w:divBdr>
            <w:top w:val="none" w:sz="0" w:space="0" w:color="auto"/>
            <w:left w:val="none" w:sz="0" w:space="0" w:color="auto"/>
            <w:bottom w:val="none" w:sz="0" w:space="0" w:color="auto"/>
            <w:right w:val="none" w:sz="0" w:space="0" w:color="auto"/>
          </w:divBdr>
        </w:div>
        <w:div w:id="1174997946">
          <w:marLeft w:val="0"/>
          <w:marRight w:val="0"/>
          <w:marTop w:val="0"/>
          <w:marBottom w:val="0"/>
          <w:divBdr>
            <w:top w:val="none" w:sz="0" w:space="0" w:color="auto"/>
            <w:left w:val="none" w:sz="0" w:space="0" w:color="auto"/>
            <w:bottom w:val="none" w:sz="0" w:space="0" w:color="auto"/>
            <w:right w:val="none" w:sz="0" w:space="0" w:color="auto"/>
          </w:divBdr>
        </w:div>
        <w:div w:id="2058309004">
          <w:marLeft w:val="0"/>
          <w:marRight w:val="0"/>
          <w:marTop w:val="0"/>
          <w:marBottom w:val="0"/>
          <w:divBdr>
            <w:top w:val="none" w:sz="0" w:space="0" w:color="auto"/>
            <w:left w:val="none" w:sz="0" w:space="0" w:color="auto"/>
            <w:bottom w:val="none" w:sz="0" w:space="0" w:color="auto"/>
            <w:right w:val="none" w:sz="0" w:space="0" w:color="auto"/>
          </w:divBdr>
        </w:div>
        <w:div w:id="260454044">
          <w:marLeft w:val="0"/>
          <w:marRight w:val="0"/>
          <w:marTop w:val="0"/>
          <w:marBottom w:val="0"/>
          <w:divBdr>
            <w:top w:val="none" w:sz="0" w:space="0" w:color="auto"/>
            <w:left w:val="none" w:sz="0" w:space="0" w:color="auto"/>
            <w:bottom w:val="none" w:sz="0" w:space="0" w:color="auto"/>
            <w:right w:val="none" w:sz="0" w:space="0" w:color="auto"/>
          </w:divBdr>
        </w:div>
        <w:div w:id="423307973">
          <w:marLeft w:val="0"/>
          <w:marRight w:val="0"/>
          <w:marTop w:val="0"/>
          <w:marBottom w:val="0"/>
          <w:divBdr>
            <w:top w:val="none" w:sz="0" w:space="0" w:color="auto"/>
            <w:left w:val="none" w:sz="0" w:space="0" w:color="auto"/>
            <w:bottom w:val="none" w:sz="0" w:space="0" w:color="auto"/>
            <w:right w:val="none" w:sz="0" w:space="0" w:color="auto"/>
          </w:divBdr>
        </w:div>
        <w:div w:id="1333219505">
          <w:marLeft w:val="0"/>
          <w:marRight w:val="0"/>
          <w:marTop w:val="0"/>
          <w:marBottom w:val="0"/>
          <w:divBdr>
            <w:top w:val="none" w:sz="0" w:space="0" w:color="auto"/>
            <w:left w:val="none" w:sz="0" w:space="0" w:color="auto"/>
            <w:bottom w:val="none" w:sz="0" w:space="0" w:color="auto"/>
            <w:right w:val="none" w:sz="0" w:space="0" w:color="auto"/>
          </w:divBdr>
        </w:div>
        <w:div w:id="747457477">
          <w:marLeft w:val="0"/>
          <w:marRight w:val="0"/>
          <w:marTop w:val="0"/>
          <w:marBottom w:val="0"/>
          <w:divBdr>
            <w:top w:val="none" w:sz="0" w:space="0" w:color="auto"/>
            <w:left w:val="none" w:sz="0" w:space="0" w:color="auto"/>
            <w:bottom w:val="none" w:sz="0" w:space="0" w:color="auto"/>
            <w:right w:val="none" w:sz="0" w:space="0" w:color="auto"/>
          </w:divBdr>
        </w:div>
      </w:divsChild>
    </w:div>
    <w:div w:id="1935354419">
      <w:bodyDiv w:val="1"/>
      <w:marLeft w:val="0"/>
      <w:marRight w:val="0"/>
      <w:marTop w:val="0"/>
      <w:marBottom w:val="0"/>
      <w:divBdr>
        <w:top w:val="none" w:sz="0" w:space="0" w:color="auto"/>
        <w:left w:val="none" w:sz="0" w:space="0" w:color="auto"/>
        <w:bottom w:val="none" w:sz="0" w:space="0" w:color="auto"/>
        <w:right w:val="none" w:sz="0" w:space="0" w:color="auto"/>
      </w:divBdr>
      <w:divsChild>
        <w:div w:id="223025736">
          <w:marLeft w:val="0"/>
          <w:marRight w:val="0"/>
          <w:marTop w:val="0"/>
          <w:marBottom w:val="0"/>
          <w:divBdr>
            <w:top w:val="none" w:sz="0" w:space="0" w:color="auto"/>
            <w:left w:val="none" w:sz="0" w:space="0" w:color="auto"/>
            <w:bottom w:val="none" w:sz="0" w:space="0" w:color="auto"/>
            <w:right w:val="none" w:sz="0" w:space="0" w:color="auto"/>
          </w:divBdr>
        </w:div>
        <w:div w:id="1793161752">
          <w:marLeft w:val="0"/>
          <w:marRight w:val="0"/>
          <w:marTop w:val="0"/>
          <w:marBottom w:val="0"/>
          <w:divBdr>
            <w:top w:val="none" w:sz="0" w:space="0" w:color="auto"/>
            <w:left w:val="none" w:sz="0" w:space="0" w:color="auto"/>
            <w:bottom w:val="none" w:sz="0" w:space="0" w:color="auto"/>
            <w:right w:val="none" w:sz="0" w:space="0" w:color="auto"/>
          </w:divBdr>
        </w:div>
        <w:div w:id="1036396633">
          <w:marLeft w:val="0"/>
          <w:marRight w:val="0"/>
          <w:marTop w:val="0"/>
          <w:marBottom w:val="0"/>
          <w:divBdr>
            <w:top w:val="none" w:sz="0" w:space="0" w:color="auto"/>
            <w:left w:val="none" w:sz="0" w:space="0" w:color="auto"/>
            <w:bottom w:val="none" w:sz="0" w:space="0" w:color="auto"/>
            <w:right w:val="none" w:sz="0" w:space="0" w:color="auto"/>
          </w:divBdr>
        </w:div>
        <w:div w:id="1678579660">
          <w:marLeft w:val="0"/>
          <w:marRight w:val="0"/>
          <w:marTop w:val="0"/>
          <w:marBottom w:val="0"/>
          <w:divBdr>
            <w:top w:val="none" w:sz="0" w:space="0" w:color="auto"/>
            <w:left w:val="none" w:sz="0" w:space="0" w:color="auto"/>
            <w:bottom w:val="none" w:sz="0" w:space="0" w:color="auto"/>
            <w:right w:val="none" w:sz="0" w:space="0" w:color="auto"/>
          </w:divBdr>
        </w:div>
      </w:divsChild>
    </w:div>
    <w:div w:id="1975021771">
      <w:bodyDiv w:val="1"/>
      <w:marLeft w:val="0"/>
      <w:marRight w:val="0"/>
      <w:marTop w:val="0"/>
      <w:marBottom w:val="0"/>
      <w:divBdr>
        <w:top w:val="none" w:sz="0" w:space="0" w:color="auto"/>
        <w:left w:val="none" w:sz="0" w:space="0" w:color="auto"/>
        <w:bottom w:val="none" w:sz="0" w:space="0" w:color="auto"/>
        <w:right w:val="none" w:sz="0" w:space="0" w:color="auto"/>
      </w:divBdr>
      <w:divsChild>
        <w:div w:id="63113808">
          <w:marLeft w:val="0"/>
          <w:marRight w:val="0"/>
          <w:marTop w:val="0"/>
          <w:marBottom w:val="0"/>
          <w:divBdr>
            <w:top w:val="none" w:sz="0" w:space="0" w:color="auto"/>
            <w:left w:val="none" w:sz="0" w:space="0" w:color="auto"/>
            <w:bottom w:val="none" w:sz="0" w:space="0" w:color="auto"/>
            <w:right w:val="none" w:sz="0" w:space="0" w:color="auto"/>
          </w:divBdr>
        </w:div>
        <w:div w:id="209539962">
          <w:marLeft w:val="0"/>
          <w:marRight w:val="0"/>
          <w:marTop w:val="0"/>
          <w:marBottom w:val="0"/>
          <w:divBdr>
            <w:top w:val="none" w:sz="0" w:space="0" w:color="auto"/>
            <w:left w:val="none" w:sz="0" w:space="0" w:color="auto"/>
            <w:bottom w:val="none" w:sz="0" w:space="0" w:color="auto"/>
            <w:right w:val="none" w:sz="0" w:space="0" w:color="auto"/>
          </w:divBdr>
        </w:div>
        <w:div w:id="982851799">
          <w:marLeft w:val="0"/>
          <w:marRight w:val="0"/>
          <w:marTop w:val="0"/>
          <w:marBottom w:val="0"/>
          <w:divBdr>
            <w:top w:val="none" w:sz="0" w:space="0" w:color="auto"/>
            <w:left w:val="none" w:sz="0" w:space="0" w:color="auto"/>
            <w:bottom w:val="none" w:sz="0" w:space="0" w:color="auto"/>
            <w:right w:val="none" w:sz="0" w:space="0" w:color="auto"/>
          </w:divBdr>
        </w:div>
        <w:div w:id="1344019048">
          <w:marLeft w:val="0"/>
          <w:marRight w:val="0"/>
          <w:marTop w:val="0"/>
          <w:marBottom w:val="0"/>
          <w:divBdr>
            <w:top w:val="none" w:sz="0" w:space="0" w:color="auto"/>
            <w:left w:val="none" w:sz="0" w:space="0" w:color="auto"/>
            <w:bottom w:val="none" w:sz="0" w:space="0" w:color="auto"/>
            <w:right w:val="none" w:sz="0" w:space="0" w:color="auto"/>
          </w:divBdr>
        </w:div>
        <w:div w:id="2066683178">
          <w:marLeft w:val="0"/>
          <w:marRight w:val="0"/>
          <w:marTop w:val="0"/>
          <w:marBottom w:val="0"/>
          <w:divBdr>
            <w:top w:val="none" w:sz="0" w:space="0" w:color="auto"/>
            <w:left w:val="none" w:sz="0" w:space="0" w:color="auto"/>
            <w:bottom w:val="none" w:sz="0" w:space="0" w:color="auto"/>
            <w:right w:val="none" w:sz="0" w:space="0" w:color="auto"/>
          </w:divBdr>
        </w:div>
        <w:div w:id="622032881">
          <w:marLeft w:val="0"/>
          <w:marRight w:val="0"/>
          <w:marTop w:val="0"/>
          <w:marBottom w:val="0"/>
          <w:divBdr>
            <w:top w:val="none" w:sz="0" w:space="0" w:color="auto"/>
            <w:left w:val="none" w:sz="0" w:space="0" w:color="auto"/>
            <w:bottom w:val="none" w:sz="0" w:space="0" w:color="auto"/>
            <w:right w:val="none" w:sz="0" w:space="0" w:color="auto"/>
          </w:divBdr>
        </w:div>
        <w:div w:id="244801805">
          <w:marLeft w:val="0"/>
          <w:marRight w:val="0"/>
          <w:marTop w:val="0"/>
          <w:marBottom w:val="0"/>
          <w:divBdr>
            <w:top w:val="none" w:sz="0" w:space="0" w:color="auto"/>
            <w:left w:val="none" w:sz="0" w:space="0" w:color="auto"/>
            <w:bottom w:val="none" w:sz="0" w:space="0" w:color="auto"/>
            <w:right w:val="none" w:sz="0" w:space="0" w:color="auto"/>
          </w:divBdr>
        </w:div>
      </w:divsChild>
    </w:div>
    <w:div w:id="2009407096">
      <w:bodyDiv w:val="1"/>
      <w:marLeft w:val="0"/>
      <w:marRight w:val="0"/>
      <w:marTop w:val="0"/>
      <w:marBottom w:val="0"/>
      <w:divBdr>
        <w:top w:val="none" w:sz="0" w:space="0" w:color="auto"/>
        <w:left w:val="none" w:sz="0" w:space="0" w:color="auto"/>
        <w:bottom w:val="none" w:sz="0" w:space="0" w:color="auto"/>
        <w:right w:val="none" w:sz="0" w:space="0" w:color="auto"/>
      </w:divBdr>
      <w:divsChild>
        <w:div w:id="684795055">
          <w:marLeft w:val="0"/>
          <w:marRight w:val="0"/>
          <w:marTop w:val="0"/>
          <w:marBottom w:val="0"/>
          <w:divBdr>
            <w:top w:val="none" w:sz="0" w:space="0" w:color="auto"/>
            <w:left w:val="none" w:sz="0" w:space="0" w:color="auto"/>
            <w:bottom w:val="none" w:sz="0" w:space="0" w:color="auto"/>
            <w:right w:val="none" w:sz="0" w:space="0" w:color="auto"/>
          </w:divBdr>
          <w:divsChild>
            <w:div w:id="1107239495">
              <w:marLeft w:val="0"/>
              <w:marRight w:val="0"/>
              <w:marTop w:val="0"/>
              <w:marBottom w:val="0"/>
              <w:divBdr>
                <w:top w:val="none" w:sz="0" w:space="0" w:color="auto"/>
                <w:left w:val="none" w:sz="0" w:space="0" w:color="auto"/>
                <w:bottom w:val="none" w:sz="0" w:space="0" w:color="auto"/>
                <w:right w:val="none" w:sz="0" w:space="0" w:color="auto"/>
              </w:divBdr>
              <w:divsChild>
                <w:div w:id="980887807">
                  <w:marLeft w:val="0"/>
                  <w:marRight w:val="0"/>
                  <w:marTop w:val="0"/>
                  <w:marBottom w:val="0"/>
                  <w:divBdr>
                    <w:top w:val="none" w:sz="0" w:space="0" w:color="auto"/>
                    <w:left w:val="none" w:sz="0" w:space="0" w:color="auto"/>
                    <w:bottom w:val="none" w:sz="0" w:space="0" w:color="auto"/>
                    <w:right w:val="none" w:sz="0" w:space="0" w:color="auto"/>
                  </w:divBdr>
                </w:div>
                <w:div w:id="1581939941">
                  <w:marLeft w:val="0"/>
                  <w:marRight w:val="0"/>
                  <w:marTop w:val="0"/>
                  <w:marBottom w:val="0"/>
                  <w:divBdr>
                    <w:top w:val="none" w:sz="0" w:space="0" w:color="auto"/>
                    <w:left w:val="none" w:sz="0" w:space="0" w:color="auto"/>
                    <w:bottom w:val="none" w:sz="0" w:space="0" w:color="auto"/>
                    <w:right w:val="none" w:sz="0" w:space="0" w:color="auto"/>
                  </w:divBdr>
                </w:div>
                <w:div w:id="707100440">
                  <w:marLeft w:val="0"/>
                  <w:marRight w:val="0"/>
                  <w:marTop w:val="0"/>
                  <w:marBottom w:val="0"/>
                  <w:divBdr>
                    <w:top w:val="none" w:sz="0" w:space="0" w:color="auto"/>
                    <w:left w:val="none" w:sz="0" w:space="0" w:color="auto"/>
                    <w:bottom w:val="none" w:sz="0" w:space="0" w:color="auto"/>
                    <w:right w:val="none" w:sz="0" w:space="0" w:color="auto"/>
                  </w:divBdr>
                </w:div>
                <w:div w:id="532767691">
                  <w:marLeft w:val="0"/>
                  <w:marRight w:val="0"/>
                  <w:marTop w:val="0"/>
                  <w:marBottom w:val="0"/>
                  <w:divBdr>
                    <w:top w:val="none" w:sz="0" w:space="0" w:color="auto"/>
                    <w:left w:val="none" w:sz="0" w:space="0" w:color="auto"/>
                    <w:bottom w:val="none" w:sz="0" w:space="0" w:color="auto"/>
                    <w:right w:val="none" w:sz="0" w:space="0" w:color="auto"/>
                  </w:divBdr>
                </w:div>
                <w:div w:id="1360661573">
                  <w:marLeft w:val="0"/>
                  <w:marRight w:val="0"/>
                  <w:marTop w:val="0"/>
                  <w:marBottom w:val="0"/>
                  <w:divBdr>
                    <w:top w:val="none" w:sz="0" w:space="0" w:color="auto"/>
                    <w:left w:val="none" w:sz="0" w:space="0" w:color="auto"/>
                    <w:bottom w:val="none" w:sz="0" w:space="0" w:color="auto"/>
                    <w:right w:val="none" w:sz="0" w:space="0" w:color="auto"/>
                  </w:divBdr>
                </w:div>
                <w:div w:id="1475949024">
                  <w:marLeft w:val="0"/>
                  <w:marRight w:val="0"/>
                  <w:marTop w:val="0"/>
                  <w:marBottom w:val="0"/>
                  <w:divBdr>
                    <w:top w:val="none" w:sz="0" w:space="0" w:color="auto"/>
                    <w:left w:val="none" w:sz="0" w:space="0" w:color="auto"/>
                    <w:bottom w:val="none" w:sz="0" w:space="0" w:color="auto"/>
                    <w:right w:val="none" w:sz="0" w:space="0" w:color="auto"/>
                  </w:divBdr>
                </w:div>
                <w:div w:id="1743794695">
                  <w:marLeft w:val="0"/>
                  <w:marRight w:val="0"/>
                  <w:marTop w:val="0"/>
                  <w:marBottom w:val="0"/>
                  <w:divBdr>
                    <w:top w:val="none" w:sz="0" w:space="0" w:color="auto"/>
                    <w:left w:val="none" w:sz="0" w:space="0" w:color="auto"/>
                    <w:bottom w:val="none" w:sz="0" w:space="0" w:color="auto"/>
                    <w:right w:val="none" w:sz="0" w:space="0" w:color="auto"/>
                  </w:divBdr>
                </w:div>
                <w:div w:id="1684623638">
                  <w:marLeft w:val="0"/>
                  <w:marRight w:val="0"/>
                  <w:marTop w:val="0"/>
                  <w:marBottom w:val="0"/>
                  <w:divBdr>
                    <w:top w:val="none" w:sz="0" w:space="0" w:color="auto"/>
                    <w:left w:val="none" w:sz="0" w:space="0" w:color="auto"/>
                    <w:bottom w:val="none" w:sz="0" w:space="0" w:color="auto"/>
                    <w:right w:val="none" w:sz="0" w:space="0" w:color="auto"/>
                  </w:divBdr>
                </w:div>
                <w:div w:id="1210334837">
                  <w:marLeft w:val="0"/>
                  <w:marRight w:val="0"/>
                  <w:marTop w:val="0"/>
                  <w:marBottom w:val="0"/>
                  <w:divBdr>
                    <w:top w:val="none" w:sz="0" w:space="0" w:color="auto"/>
                    <w:left w:val="none" w:sz="0" w:space="0" w:color="auto"/>
                    <w:bottom w:val="none" w:sz="0" w:space="0" w:color="auto"/>
                    <w:right w:val="none" w:sz="0" w:space="0" w:color="auto"/>
                  </w:divBdr>
                  <w:divsChild>
                    <w:div w:id="97407079">
                      <w:marLeft w:val="0"/>
                      <w:marRight w:val="0"/>
                      <w:marTop w:val="0"/>
                      <w:marBottom w:val="0"/>
                      <w:divBdr>
                        <w:top w:val="none" w:sz="0" w:space="0" w:color="auto"/>
                        <w:left w:val="none" w:sz="0" w:space="0" w:color="auto"/>
                        <w:bottom w:val="none" w:sz="0" w:space="0" w:color="auto"/>
                        <w:right w:val="none" w:sz="0" w:space="0" w:color="auto"/>
                      </w:divBdr>
                      <w:divsChild>
                        <w:div w:id="1357579067">
                          <w:marLeft w:val="0"/>
                          <w:marRight w:val="0"/>
                          <w:marTop w:val="0"/>
                          <w:marBottom w:val="0"/>
                          <w:divBdr>
                            <w:top w:val="single" w:sz="18" w:space="0" w:color="3E72A6"/>
                            <w:left w:val="single" w:sz="18" w:space="0" w:color="3E72A6"/>
                            <w:bottom w:val="single" w:sz="18" w:space="0" w:color="3E72A6"/>
                            <w:right w:val="single" w:sz="18" w:space="0" w:color="3E72A6"/>
                          </w:divBdr>
                          <w:divsChild>
                            <w:div w:id="1019547881">
                              <w:marLeft w:val="0"/>
                              <w:marRight w:val="0"/>
                              <w:marTop w:val="0"/>
                              <w:marBottom w:val="0"/>
                              <w:divBdr>
                                <w:top w:val="none" w:sz="0" w:space="0" w:color="auto"/>
                                <w:left w:val="none" w:sz="0" w:space="0" w:color="auto"/>
                                <w:bottom w:val="none" w:sz="0" w:space="0" w:color="auto"/>
                                <w:right w:val="none" w:sz="0" w:space="0" w:color="auto"/>
                              </w:divBdr>
                              <w:divsChild>
                                <w:div w:id="30586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571838">
              <w:marLeft w:val="0"/>
              <w:marRight w:val="0"/>
              <w:marTop w:val="0"/>
              <w:marBottom w:val="0"/>
              <w:divBdr>
                <w:top w:val="none" w:sz="0" w:space="0" w:color="auto"/>
                <w:left w:val="none" w:sz="0" w:space="0" w:color="auto"/>
                <w:bottom w:val="none" w:sz="0" w:space="0" w:color="auto"/>
                <w:right w:val="none" w:sz="0" w:space="0" w:color="auto"/>
              </w:divBdr>
              <w:divsChild>
                <w:div w:id="1433815200">
                  <w:marLeft w:val="0"/>
                  <w:marRight w:val="0"/>
                  <w:marTop w:val="0"/>
                  <w:marBottom w:val="0"/>
                  <w:divBdr>
                    <w:top w:val="none" w:sz="0" w:space="0" w:color="auto"/>
                    <w:left w:val="none" w:sz="0" w:space="0" w:color="auto"/>
                    <w:bottom w:val="none" w:sz="0" w:space="0" w:color="auto"/>
                    <w:right w:val="none" w:sz="0" w:space="0" w:color="auto"/>
                  </w:divBdr>
                </w:div>
                <w:div w:id="1422145356">
                  <w:marLeft w:val="0"/>
                  <w:marRight w:val="0"/>
                  <w:marTop w:val="0"/>
                  <w:marBottom w:val="0"/>
                  <w:divBdr>
                    <w:top w:val="none" w:sz="0" w:space="0" w:color="auto"/>
                    <w:left w:val="none" w:sz="0" w:space="0" w:color="auto"/>
                    <w:bottom w:val="none" w:sz="0" w:space="0" w:color="auto"/>
                    <w:right w:val="none" w:sz="0" w:space="0" w:color="auto"/>
                  </w:divBdr>
                </w:div>
                <w:div w:id="1453523326">
                  <w:marLeft w:val="0"/>
                  <w:marRight w:val="0"/>
                  <w:marTop w:val="0"/>
                  <w:marBottom w:val="0"/>
                  <w:divBdr>
                    <w:top w:val="none" w:sz="0" w:space="0" w:color="auto"/>
                    <w:left w:val="none" w:sz="0" w:space="0" w:color="auto"/>
                    <w:bottom w:val="none" w:sz="0" w:space="0" w:color="auto"/>
                    <w:right w:val="none" w:sz="0" w:space="0" w:color="auto"/>
                  </w:divBdr>
                </w:div>
                <w:div w:id="1228414942">
                  <w:marLeft w:val="0"/>
                  <w:marRight w:val="0"/>
                  <w:marTop w:val="0"/>
                  <w:marBottom w:val="0"/>
                  <w:divBdr>
                    <w:top w:val="none" w:sz="0" w:space="0" w:color="auto"/>
                    <w:left w:val="none" w:sz="0" w:space="0" w:color="auto"/>
                    <w:bottom w:val="none" w:sz="0" w:space="0" w:color="auto"/>
                    <w:right w:val="none" w:sz="0" w:space="0" w:color="auto"/>
                  </w:divBdr>
                </w:div>
                <w:div w:id="456947685">
                  <w:marLeft w:val="0"/>
                  <w:marRight w:val="0"/>
                  <w:marTop w:val="0"/>
                  <w:marBottom w:val="0"/>
                  <w:divBdr>
                    <w:top w:val="none" w:sz="0" w:space="0" w:color="auto"/>
                    <w:left w:val="none" w:sz="0" w:space="0" w:color="auto"/>
                    <w:bottom w:val="none" w:sz="0" w:space="0" w:color="auto"/>
                    <w:right w:val="none" w:sz="0" w:space="0" w:color="auto"/>
                  </w:divBdr>
                </w:div>
                <w:div w:id="647169026">
                  <w:marLeft w:val="0"/>
                  <w:marRight w:val="0"/>
                  <w:marTop w:val="0"/>
                  <w:marBottom w:val="0"/>
                  <w:divBdr>
                    <w:top w:val="none" w:sz="0" w:space="0" w:color="auto"/>
                    <w:left w:val="none" w:sz="0" w:space="0" w:color="auto"/>
                    <w:bottom w:val="none" w:sz="0" w:space="0" w:color="auto"/>
                    <w:right w:val="none" w:sz="0" w:space="0" w:color="auto"/>
                  </w:divBdr>
                </w:div>
                <w:div w:id="2011176131">
                  <w:marLeft w:val="0"/>
                  <w:marRight w:val="0"/>
                  <w:marTop w:val="0"/>
                  <w:marBottom w:val="0"/>
                  <w:divBdr>
                    <w:top w:val="none" w:sz="0" w:space="0" w:color="auto"/>
                    <w:left w:val="none" w:sz="0" w:space="0" w:color="auto"/>
                    <w:bottom w:val="none" w:sz="0" w:space="0" w:color="auto"/>
                    <w:right w:val="none" w:sz="0" w:space="0" w:color="auto"/>
                  </w:divBdr>
                </w:div>
                <w:div w:id="834345641">
                  <w:marLeft w:val="0"/>
                  <w:marRight w:val="0"/>
                  <w:marTop w:val="0"/>
                  <w:marBottom w:val="0"/>
                  <w:divBdr>
                    <w:top w:val="none" w:sz="0" w:space="0" w:color="auto"/>
                    <w:left w:val="none" w:sz="0" w:space="0" w:color="auto"/>
                    <w:bottom w:val="none" w:sz="0" w:space="0" w:color="auto"/>
                    <w:right w:val="none" w:sz="0" w:space="0" w:color="auto"/>
                  </w:divBdr>
                </w:div>
                <w:div w:id="415171899">
                  <w:marLeft w:val="0"/>
                  <w:marRight w:val="0"/>
                  <w:marTop w:val="0"/>
                  <w:marBottom w:val="0"/>
                  <w:divBdr>
                    <w:top w:val="none" w:sz="0" w:space="0" w:color="auto"/>
                    <w:left w:val="none" w:sz="0" w:space="0" w:color="auto"/>
                    <w:bottom w:val="none" w:sz="0" w:space="0" w:color="auto"/>
                    <w:right w:val="none" w:sz="0" w:space="0" w:color="auto"/>
                  </w:divBdr>
                </w:div>
              </w:divsChild>
            </w:div>
            <w:div w:id="164133603">
              <w:marLeft w:val="0"/>
              <w:marRight w:val="0"/>
              <w:marTop w:val="0"/>
              <w:marBottom w:val="0"/>
              <w:divBdr>
                <w:top w:val="none" w:sz="0" w:space="0" w:color="auto"/>
                <w:left w:val="none" w:sz="0" w:space="0" w:color="auto"/>
                <w:bottom w:val="none" w:sz="0" w:space="0" w:color="auto"/>
                <w:right w:val="none" w:sz="0" w:space="0" w:color="auto"/>
              </w:divBdr>
              <w:divsChild>
                <w:div w:id="1651716123">
                  <w:marLeft w:val="0"/>
                  <w:marRight w:val="0"/>
                  <w:marTop w:val="0"/>
                  <w:marBottom w:val="0"/>
                  <w:divBdr>
                    <w:top w:val="none" w:sz="0" w:space="0" w:color="auto"/>
                    <w:left w:val="none" w:sz="0" w:space="0" w:color="auto"/>
                    <w:bottom w:val="none" w:sz="0" w:space="0" w:color="auto"/>
                    <w:right w:val="none" w:sz="0" w:space="0" w:color="auto"/>
                  </w:divBdr>
                </w:div>
                <w:div w:id="1627079611">
                  <w:marLeft w:val="0"/>
                  <w:marRight w:val="0"/>
                  <w:marTop w:val="0"/>
                  <w:marBottom w:val="0"/>
                  <w:divBdr>
                    <w:top w:val="none" w:sz="0" w:space="0" w:color="auto"/>
                    <w:left w:val="none" w:sz="0" w:space="0" w:color="auto"/>
                    <w:bottom w:val="none" w:sz="0" w:space="0" w:color="auto"/>
                    <w:right w:val="none" w:sz="0" w:space="0" w:color="auto"/>
                  </w:divBdr>
                </w:div>
                <w:div w:id="185800796">
                  <w:marLeft w:val="0"/>
                  <w:marRight w:val="0"/>
                  <w:marTop w:val="0"/>
                  <w:marBottom w:val="0"/>
                  <w:divBdr>
                    <w:top w:val="none" w:sz="0" w:space="0" w:color="auto"/>
                    <w:left w:val="none" w:sz="0" w:space="0" w:color="auto"/>
                    <w:bottom w:val="none" w:sz="0" w:space="0" w:color="auto"/>
                    <w:right w:val="none" w:sz="0" w:space="0" w:color="auto"/>
                  </w:divBdr>
                </w:div>
                <w:div w:id="1581788442">
                  <w:marLeft w:val="0"/>
                  <w:marRight w:val="0"/>
                  <w:marTop w:val="0"/>
                  <w:marBottom w:val="0"/>
                  <w:divBdr>
                    <w:top w:val="none" w:sz="0" w:space="0" w:color="auto"/>
                    <w:left w:val="none" w:sz="0" w:space="0" w:color="auto"/>
                    <w:bottom w:val="none" w:sz="0" w:space="0" w:color="auto"/>
                    <w:right w:val="none" w:sz="0" w:space="0" w:color="auto"/>
                  </w:divBdr>
                </w:div>
                <w:div w:id="122624427">
                  <w:marLeft w:val="0"/>
                  <w:marRight w:val="0"/>
                  <w:marTop w:val="0"/>
                  <w:marBottom w:val="0"/>
                  <w:divBdr>
                    <w:top w:val="none" w:sz="0" w:space="0" w:color="auto"/>
                    <w:left w:val="none" w:sz="0" w:space="0" w:color="auto"/>
                    <w:bottom w:val="none" w:sz="0" w:space="0" w:color="auto"/>
                    <w:right w:val="none" w:sz="0" w:space="0" w:color="auto"/>
                  </w:divBdr>
                </w:div>
                <w:div w:id="277883190">
                  <w:marLeft w:val="0"/>
                  <w:marRight w:val="0"/>
                  <w:marTop w:val="0"/>
                  <w:marBottom w:val="0"/>
                  <w:divBdr>
                    <w:top w:val="none" w:sz="0" w:space="0" w:color="auto"/>
                    <w:left w:val="none" w:sz="0" w:space="0" w:color="auto"/>
                    <w:bottom w:val="none" w:sz="0" w:space="0" w:color="auto"/>
                    <w:right w:val="none" w:sz="0" w:space="0" w:color="auto"/>
                  </w:divBdr>
                </w:div>
                <w:div w:id="6756874">
                  <w:marLeft w:val="0"/>
                  <w:marRight w:val="0"/>
                  <w:marTop w:val="0"/>
                  <w:marBottom w:val="0"/>
                  <w:divBdr>
                    <w:top w:val="none" w:sz="0" w:space="0" w:color="auto"/>
                    <w:left w:val="none" w:sz="0" w:space="0" w:color="auto"/>
                    <w:bottom w:val="none" w:sz="0" w:space="0" w:color="auto"/>
                    <w:right w:val="none" w:sz="0" w:space="0" w:color="auto"/>
                  </w:divBdr>
                </w:div>
                <w:div w:id="1865744894">
                  <w:marLeft w:val="0"/>
                  <w:marRight w:val="0"/>
                  <w:marTop w:val="0"/>
                  <w:marBottom w:val="0"/>
                  <w:divBdr>
                    <w:top w:val="none" w:sz="0" w:space="0" w:color="auto"/>
                    <w:left w:val="none" w:sz="0" w:space="0" w:color="auto"/>
                    <w:bottom w:val="none" w:sz="0" w:space="0" w:color="auto"/>
                    <w:right w:val="none" w:sz="0" w:space="0" w:color="auto"/>
                  </w:divBdr>
                </w:div>
                <w:div w:id="1741781192">
                  <w:marLeft w:val="0"/>
                  <w:marRight w:val="0"/>
                  <w:marTop w:val="0"/>
                  <w:marBottom w:val="0"/>
                  <w:divBdr>
                    <w:top w:val="none" w:sz="0" w:space="0" w:color="auto"/>
                    <w:left w:val="none" w:sz="0" w:space="0" w:color="auto"/>
                    <w:bottom w:val="none" w:sz="0" w:space="0" w:color="auto"/>
                    <w:right w:val="none" w:sz="0" w:space="0" w:color="auto"/>
                  </w:divBdr>
                </w:div>
              </w:divsChild>
            </w:div>
            <w:div w:id="585380749">
              <w:marLeft w:val="0"/>
              <w:marRight w:val="0"/>
              <w:marTop w:val="0"/>
              <w:marBottom w:val="0"/>
              <w:divBdr>
                <w:top w:val="none" w:sz="0" w:space="0" w:color="auto"/>
                <w:left w:val="none" w:sz="0" w:space="0" w:color="auto"/>
                <w:bottom w:val="none" w:sz="0" w:space="0" w:color="auto"/>
                <w:right w:val="none" w:sz="0" w:space="0" w:color="auto"/>
              </w:divBdr>
              <w:divsChild>
                <w:div w:id="560672350">
                  <w:marLeft w:val="0"/>
                  <w:marRight w:val="0"/>
                  <w:marTop w:val="0"/>
                  <w:marBottom w:val="0"/>
                  <w:divBdr>
                    <w:top w:val="none" w:sz="0" w:space="0" w:color="auto"/>
                    <w:left w:val="none" w:sz="0" w:space="0" w:color="auto"/>
                    <w:bottom w:val="none" w:sz="0" w:space="0" w:color="auto"/>
                    <w:right w:val="none" w:sz="0" w:space="0" w:color="auto"/>
                  </w:divBdr>
                </w:div>
                <w:div w:id="926498354">
                  <w:marLeft w:val="0"/>
                  <w:marRight w:val="0"/>
                  <w:marTop w:val="0"/>
                  <w:marBottom w:val="0"/>
                  <w:divBdr>
                    <w:top w:val="none" w:sz="0" w:space="0" w:color="auto"/>
                    <w:left w:val="none" w:sz="0" w:space="0" w:color="auto"/>
                    <w:bottom w:val="none" w:sz="0" w:space="0" w:color="auto"/>
                    <w:right w:val="none" w:sz="0" w:space="0" w:color="auto"/>
                  </w:divBdr>
                </w:div>
                <w:div w:id="2095466856">
                  <w:marLeft w:val="0"/>
                  <w:marRight w:val="0"/>
                  <w:marTop w:val="0"/>
                  <w:marBottom w:val="0"/>
                  <w:divBdr>
                    <w:top w:val="none" w:sz="0" w:space="0" w:color="auto"/>
                    <w:left w:val="none" w:sz="0" w:space="0" w:color="auto"/>
                    <w:bottom w:val="none" w:sz="0" w:space="0" w:color="auto"/>
                    <w:right w:val="none" w:sz="0" w:space="0" w:color="auto"/>
                  </w:divBdr>
                </w:div>
                <w:div w:id="1785804540">
                  <w:marLeft w:val="0"/>
                  <w:marRight w:val="0"/>
                  <w:marTop w:val="0"/>
                  <w:marBottom w:val="0"/>
                  <w:divBdr>
                    <w:top w:val="none" w:sz="0" w:space="0" w:color="auto"/>
                    <w:left w:val="none" w:sz="0" w:space="0" w:color="auto"/>
                    <w:bottom w:val="none" w:sz="0" w:space="0" w:color="auto"/>
                    <w:right w:val="none" w:sz="0" w:space="0" w:color="auto"/>
                  </w:divBdr>
                </w:div>
                <w:div w:id="1501002597">
                  <w:marLeft w:val="0"/>
                  <w:marRight w:val="0"/>
                  <w:marTop w:val="0"/>
                  <w:marBottom w:val="0"/>
                  <w:divBdr>
                    <w:top w:val="none" w:sz="0" w:space="0" w:color="auto"/>
                    <w:left w:val="none" w:sz="0" w:space="0" w:color="auto"/>
                    <w:bottom w:val="none" w:sz="0" w:space="0" w:color="auto"/>
                    <w:right w:val="none" w:sz="0" w:space="0" w:color="auto"/>
                  </w:divBdr>
                </w:div>
                <w:div w:id="1913470255">
                  <w:marLeft w:val="0"/>
                  <w:marRight w:val="0"/>
                  <w:marTop w:val="0"/>
                  <w:marBottom w:val="0"/>
                  <w:divBdr>
                    <w:top w:val="none" w:sz="0" w:space="0" w:color="auto"/>
                    <w:left w:val="none" w:sz="0" w:space="0" w:color="auto"/>
                    <w:bottom w:val="none" w:sz="0" w:space="0" w:color="auto"/>
                    <w:right w:val="none" w:sz="0" w:space="0" w:color="auto"/>
                  </w:divBdr>
                </w:div>
                <w:div w:id="612369936">
                  <w:marLeft w:val="0"/>
                  <w:marRight w:val="0"/>
                  <w:marTop w:val="0"/>
                  <w:marBottom w:val="0"/>
                  <w:divBdr>
                    <w:top w:val="none" w:sz="0" w:space="0" w:color="auto"/>
                    <w:left w:val="none" w:sz="0" w:space="0" w:color="auto"/>
                    <w:bottom w:val="none" w:sz="0" w:space="0" w:color="auto"/>
                    <w:right w:val="none" w:sz="0" w:space="0" w:color="auto"/>
                  </w:divBdr>
                </w:div>
                <w:div w:id="346100820">
                  <w:marLeft w:val="0"/>
                  <w:marRight w:val="0"/>
                  <w:marTop w:val="0"/>
                  <w:marBottom w:val="0"/>
                  <w:divBdr>
                    <w:top w:val="none" w:sz="0" w:space="0" w:color="auto"/>
                    <w:left w:val="none" w:sz="0" w:space="0" w:color="auto"/>
                    <w:bottom w:val="none" w:sz="0" w:space="0" w:color="auto"/>
                    <w:right w:val="none" w:sz="0" w:space="0" w:color="auto"/>
                  </w:divBdr>
                </w:div>
                <w:div w:id="1022903518">
                  <w:marLeft w:val="0"/>
                  <w:marRight w:val="0"/>
                  <w:marTop w:val="0"/>
                  <w:marBottom w:val="0"/>
                  <w:divBdr>
                    <w:top w:val="none" w:sz="0" w:space="0" w:color="auto"/>
                    <w:left w:val="none" w:sz="0" w:space="0" w:color="auto"/>
                    <w:bottom w:val="none" w:sz="0" w:space="0" w:color="auto"/>
                    <w:right w:val="none" w:sz="0" w:space="0" w:color="auto"/>
                  </w:divBdr>
                </w:div>
              </w:divsChild>
            </w:div>
            <w:div w:id="644815471">
              <w:marLeft w:val="0"/>
              <w:marRight w:val="0"/>
              <w:marTop w:val="0"/>
              <w:marBottom w:val="0"/>
              <w:divBdr>
                <w:top w:val="none" w:sz="0" w:space="0" w:color="auto"/>
                <w:left w:val="none" w:sz="0" w:space="0" w:color="auto"/>
                <w:bottom w:val="none" w:sz="0" w:space="0" w:color="auto"/>
                <w:right w:val="none" w:sz="0" w:space="0" w:color="auto"/>
              </w:divBdr>
              <w:divsChild>
                <w:div w:id="1184248708">
                  <w:marLeft w:val="0"/>
                  <w:marRight w:val="0"/>
                  <w:marTop w:val="0"/>
                  <w:marBottom w:val="0"/>
                  <w:divBdr>
                    <w:top w:val="none" w:sz="0" w:space="0" w:color="auto"/>
                    <w:left w:val="none" w:sz="0" w:space="0" w:color="auto"/>
                    <w:bottom w:val="none" w:sz="0" w:space="0" w:color="auto"/>
                    <w:right w:val="none" w:sz="0" w:space="0" w:color="auto"/>
                  </w:divBdr>
                </w:div>
                <w:div w:id="765688273">
                  <w:marLeft w:val="0"/>
                  <w:marRight w:val="0"/>
                  <w:marTop w:val="0"/>
                  <w:marBottom w:val="0"/>
                  <w:divBdr>
                    <w:top w:val="none" w:sz="0" w:space="0" w:color="auto"/>
                    <w:left w:val="none" w:sz="0" w:space="0" w:color="auto"/>
                    <w:bottom w:val="none" w:sz="0" w:space="0" w:color="auto"/>
                    <w:right w:val="none" w:sz="0" w:space="0" w:color="auto"/>
                  </w:divBdr>
                </w:div>
                <w:div w:id="452946785">
                  <w:marLeft w:val="0"/>
                  <w:marRight w:val="0"/>
                  <w:marTop w:val="0"/>
                  <w:marBottom w:val="0"/>
                  <w:divBdr>
                    <w:top w:val="none" w:sz="0" w:space="0" w:color="auto"/>
                    <w:left w:val="none" w:sz="0" w:space="0" w:color="auto"/>
                    <w:bottom w:val="none" w:sz="0" w:space="0" w:color="auto"/>
                    <w:right w:val="none" w:sz="0" w:space="0" w:color="auto"/>
                  </w:divBdr>
                </w:div>
                <w:div w:id="1706252646">
                  <w:marLeft w:val="0"/>
                  <w:marRight w:val="0"/>
                  <w:marTop w:val="0"/>
                  <w:marBottom w:val="0"/>
                  <w:divBdr>
                    <w:top w:val="none" w:sz="0" w:space="0" w:color="auto"/>
                    <w:left w:val="none" w:sz="0" w:space="0" w:color="auto"/>
                    <w:bottom w:val="none" w:sz="0" w:space="0" w:color="auto"/>
                    <w:right w:val="none" w:sz="0" w:space="0" w:color="auto"/>
                  </w:divBdr>
                </w:div>
                <w:div w:id="1236161332">
                  <w:marLeft w:val="0"/>
                  <w:marRight w:val="0"/>
                  <w:marTop w:val="0"/>
                  <w:marBottom w:val="0"/>
                  <w:divBdr>
                    <w:top w:val="none" w:sz="0" w:space="0" w:color="auto"/>
                    <w:left w:val="none" w:sz="0" w:space="0" w:color="auto"/>
                    <w:bottom w:val="none" w:sz="0" w:space="0" w:color="auto"/>
                    <w:right w:val="none" w:sz="0" w:space="0" w:color="auto"/>
                  </w:divBdr>
                </w:div>
                <w:div w:id="1932275306">
                  <w:marLeft w:val="0"/>
                  <w:marRight w:val="0"/>
                  <w:marTop w:val="0"/>
                  <w:marBottom w:val="0"/>
                  <w:divBdr>
                    <w:top w:val="none" w:sz="0" w:space="0" w:color="auto"/>
                    <w:left w:val="none" w:sz="0" w:space="0" w:color="auto"/>
                    <w:bottom w:val="none" w:sz="0" w:space="0" w:color="auto"/>
                    <w:right w:val="none" w:sz="0" w:space="0" w:color="auto"/>
                  </w:divBdr>
                </w:div>
                <w:div w:id="1649093399">
                  <w:marLeft w:val="0"/>
                  <w:marRight w:val="0"/>
                  <w:marTop w:val="0"/>
                  <w:marBottom w:val="0"/>
                  <w:divBdr>
                    <w:top w:val="none" w:sz="0" w:space="0" w:color="auto"/>
                    <w:left w:val="none" w:sz="0" w:space="0" w:color="auto"/>
                    <w:bottom w:val="none" w:sz="0" w:space="0" w:color="auto"/>
                    <w:right w:val="none" w:sz="0" w:space="0" w:color="auto"/>
                  </w:divBdr>
                </w:div>
                <w:div w:id="475144662">
                  <w:marLeft w:val="0"/>
                  <w:marRight w:val="0"/>
                  <w:marTop w:val="0"/>
                  <w:marBottom w:val="0"/>
                  <w:divBdr>
                    <w:top w:val="none" w:sz="0" w:space="0" w:color="auto"/>
                    <w:left w:val="none" w:sz="0" w:space="0" w:color="auto"/>
                    <w:bottom w:val="none" w:sz="0" w:space="0" w:color="auto"/>
                    <w:right w:val="none" w:sz="0" w:space="0" w:color="auto"/>
                  </w:divBdr>
                </w:div>
                <w:div w:id="1276253954">
                  <w:marLeft w:val="0"/>
                  <w:marRight w:val="0"/>
                  <w:marTop w:val="0"/>
                  <w:marBottom w:val="0"/>
                  <w:divBdr>
                    <w:top w:val="none" w:sz="0" w:space="0" w:color="auto"/>
                    <w:left w:val="none" w:sz="0" w:space="0" w:color="auto"/>
                    <w:bottom w:val="none" w:sz="0" w:space="0" w:color="auto"/>
                    <w:right w:val="none" w:sz="0" w:space="0" w:color="auto"/>
                  </w:divBdr>
                </w:div>
              </w:divsChild>
            </w:div>
            <w:div w:id="736437196">
              <w:marLeft w:val="0"/>
              <w:marRight w:val="0"/>
              <w:marTop w:val="0"/>
              <w:marBottom w:val="0"/>
              <w:divBdr>
                <w:top w:val="none" w:sz="0" w:space="0" w:color="auto"/>
                <w:left w:val="none" w:sz="0" w:space="0" w:color="auto"/>
                <w:bottom w:val="none" w:sz="0" w:space="0" w:color="auto"/>
                <w:right w:val="none" w:sz="0" w:space="0" w:color="auto"/>
              </w:divBdr>
              <w:divsChild>
                <w:div w:id="125244818">
                  <w:marLeft w:val="0"/>
                  <w:marRight w:val="0"/>
                  <w:marTop w:val="0"/>
                  <w:marBottom w:val="0"/>
                  <w:divBdr>
                    <w:top w:val="none" w:sz="0" w:space="0" w:color="auto"/>
                    <w:left w:val="none" w:sz="0" w:space="0" w:color="auto"/>
                    <w:bottom w:val="none" w:sz="0" w:space="0" w:color="auto"/>
                    <w:right w:val="none" w:sz="0" w:space="0" w:color="auto"/>
                  </w:divBdr>
                </w:div>
                <w:div w:id="324627619">
                  <w:marLeft w:val="0"/>
                  <w:marRight w:val="0"/>
                  <w:marTop w:val="0"/>
                  <w:marBottom w:val="0"/>
                  <w:divBdr>
                    <w:top w:val="none" w:sz="0" w:space="0" w:color="auto"/>
                    <w:left w:val="none" w:sz="0" w:space="0" w:color="auto"/>
                    <w:bottom w:val="none" w:sz="0" w:space="0" w:color="auto"/>
                    <w:right w:val="none" w:sz="0" w:space="0" w:color="auto"/>
                  </w:divBdr>
                </w:div>
                <w:div w:id="838351962">
                  <w:marLeft w:val="0"/>
                  <w:marRight w:val="0"/>
                  <w:marTop w:val="0"/>
                  <w:marBottom w:val="0"/>
                  <w:divBdr>
                    <w:top w:val="none" w:sz="0" w:space="0" w:color="auto"/>
                    <w:left w:val="none" w:sz="0" w:space="0" w:color="auto"/>
                    <w:bottom w:val="none" w:sz="0" w:space="0" w:color="auto"/>
                    <w:right w:val="none" w:sz="0" w:space="0" w:color="auto"/>
                  </w:divBdr>
                </w:div>
                <w:div w:id="1895702508">
                  <w:marLeft w:val="0"/>
                  <w:marRight w:val="0"/>
                  <w:marTop w:val="0"/>
                  <w:marBottom w:val="0"/>
                  <w:divBdr>
                    <w:top w:val="none" w:sz="0" w:space="0" w:color="auto"/>
                    <w:left w:val="none" w:sz="0" w:space="0" w:color="auto"/>
                    <w:bottom w:val="none" w:sz="0" w:space="0" w:color="auto"/>
                    <w:right w:val="none" w:sz="0" w:space="0" w:color="auto"/>
                  </w:divBdr>
                </w:div>
                <w:div w:id="1963265841">
                  <w:marLeft w:val="0"/>
                  <w:marRight w:val="0"/>
                  <w:marTop w:val="0"/>
                  <w:marBottom w:val="0"/>
                  <w:divBdr>
                    <w:top w:val="none" w:sz="0" w:space="0" w:color="auto"/>
                    <w:left w:val="none" w:sz="0" w:space="0" w:color="auto"/>
                    <w:bottom w:val="none" w:sz="0" w:space="0" w:color="auto"/>
                    <w:right w:val="none" w:sz="0" w:space="0" w:color="auto"/>
                  </w:divBdr>
                </w:div>
                <w:div w:id="1589120177">
                  <w:marLeft w:val="0"/>
                  <w:marRight w:val="0"/>
                  <w:marTop w:val="0"/>
                  <w:marBottom w:val="0"/>
                  <w:divBdr>
                    <w:top w:val="none" w:sz="0" w:space="0" w:color="auto"/>
                    <w:left w:val="none" w:sz="0" w:space="0" w:color="auto"/>
                    <w:bottom w:val="none" w:sz="0" w:space="0" w:color="auto"/>
                    <w:right w:val="none" w:sz="0" w:space="0" w:color="auto"/>
                  </w:divBdr>
                </w:div>
                <w:div w:id="1361931133">
                  <w:marLeft w:val="0"/>
                  <w:marRight w:val="0"/>
                  <w:marTop w:val="0"/>
                  <w:marBottom w:val="0"/>
                  <w:divBdr>
                    <w:top w:val="none" w:sz="0" w:space="0" w:color="auto"/>
                    <w:left w:val="none" w:sz="0" w:space="0" w:color="auto"/>
                    <w:bottom w:val="none" w:sz="0" w:space="0" w:color="auto"/>
                    <w:right w:val="none" w:sz="0" w:space="0" w:color="auto"/>
                  </w:divBdr>
                </w:div>
                <w:div w:id="635725209">
                  <w:marLeft w:val="0"/>
                  <w:marRight w:val="0"/>
                  <w:marTop w:val="0"/>
                  <w:marBottom w:val="0"/>
                  <w:divBdr>
                    <w:top w:val="none" w:sz="0" w:space="0" w:color="auto"/>
                    <w:left w:val="none" w:sz="0" w:space="0" w:color="auto"/>
                    <w:bottom w:val="none" w:sz="0" w:space="0" w:color="auto"/>
                    <w:right w:val="none" w:sz="0" w:space="0" w:color="auto"/>
                  </w:divBdr>
                </w:div>
                <w:div w:id="244188546">
                  <w:marLeft w:val="0"/>
                  <w:marRight w:val="0"/>
                  <w:marTop w:val="0"/>
                  <w:marBottom w:val="0"/>
                  <w:divBdr>
                    <w:top w:val="none" w:sz="0" w:space="0" w:color="auto"/>
                    <w:left w:val="none" w:sz="0" w:space="0" w:color="auto"/>
                    <w:bottom w:val="none" w:sz="0" w:space="0" w:color="auto"/>
                    <w:right w:val="none" w:sz="0" w:space="0" w:color="auto"/>
                  </w:divBdr>
                </w:div>
              </w:divsChild>
            </w:div>
            <w:div w:id="567421273">
              <w:marLeft w:val="0"/>
              <w:marRight w:val="0"/>
              <w:marTop w:val="0"/>
              <w:marBottom w:val="0"/>
              <w:divBdr>
                <w:top w:val="none" w:sz="0" w:space="0" w:color="auto"/>
                <w:left w:val="none" w:sz="0" w:space="0" w:color="auto"/>
                <w:bottom w:val="none" w:sz="0" w:space="0" w:color="auto"/>
                <w:right w:val="none" w:sz="0" w:space="0" w:color="auto"/>
              </w:divBdr>
              <w:divsChild>
                <w:div w:id="769088539">
                  <w:marLeft w:val="0"/>
                  <w:marRight w:val="0"/>
                  <w:marTop w:val="0"/>
                  <w:marBottom w:val="0"/>
                  <w:divBdr>
                    <w:top w:val="none" w:sz="0" w:space="0" w:color="auto"/>
                    <w:left w:val="none" w:sz="0" w:space="0" w:color="auto"/>
                    <w:bottom w:val="none" w:sz="0" w:space="0" w:color="auto"/>
                    <w:right w:val="none" w:sz="0" w:space="0" w:color="auto"/>
                  </w:divBdr>
                </w:div>
                <w:div w:id="1457875241">
                  <w:marLeft w:val="0"/>
                  <w:marRight w:val="0"/>
                  <w:marTop w:val="0"/>
                  <w:marBottom w:val="0"/>
                  <w:divBdr>
                    <w:top w:val="none" w:sz="0" w:space="0" w:color="auto"/>
                    <w:left w:val="none" w:sz="0" w:space="0" w:color="auto"/>
                    <w:bottom w:val="none" w:sz="0" w:space="0" w:color="auto"/>
                    <w:right w:val="none" w:sz="0" w:space="0" w:color="auto"/>
                  </w:divBdr>
                </w:div>
                <w:div w:id="314185698">
                  <w:marLeft w:val="0"/>
                  <w:marRight w:val="0"/>
                  <w:marTop w:val="0"/>
                  <w:marBottom w:val="0"/>
                  <w:divBdr>
                    <w:top w:val="none" w:sz="0" w:space="0" w:color="auto"/>
                    <w:left w:val="none" w:sz="0" w:space="0" w:color="auto"/>
                    <w:bottom w:val="none" w:sz="0" w:space="0" w:color="auto"/>
                    <w:right w:val="none" w:sz="0" w:space="0" w:color="auto"/>
                  </w:divBdr>
                </w:div>
                <w:div w:id="1842550618">
                  <w:marLeft w:val="0"/>
                  <w:marRight w:val="0"/>
                  <w:marTop w:val="0"/>
                  <w:marBottom w:val="0"/>
                  <w:divBdr>
                    <w:top w:val="none" w:sz="0" w:space="0" w:color="auto"/>
                    <w:left w:val="none" w:sz="0" w:space="0" w:color="auto"/>
                    <w:bottom w:val="none" w:sz="0" w:space="0" w:color="auto"/>
                    <w:right w:val="none" w:sz="0" w:space="0" w:color="auto"/>
                  </w:divBdr>
                </w:div>
                <w:div w:id="809131583">
                  <w:marLeft w:val="0"/>
                  <w:marRight w:val="0"/>
                  <w:marTop w:val="0"/>
                  <w:marBottom w:val="0"/>
                  <w:divBdr>
                    <w:top w:val="none" w:sz="0" w:space="0" w:color="auto"/>
                    <w:left w:val="none" w:sz="0" w:space="0" w:color="auto"/>
                    <w:bottom w:val="none" w:sz="0" w:space="0" w:color="auto"/>
                    <w:right w:val="none" w:sz="0" w:space="0" w:color="auto"/>
                  </w:divBdr>
                </w:div>
                <w:div w:id="677657680">
                  <w:marLeft w:val="0"/>
                  <w:marRight w:val="0"/>
                  <w:marTop w:val="0"/>
                  <w:marBottom w:val="0"/>
                  <w:divBdr>
                    <w:top w:val="none" w:sz="0" w:space="0" w:color="auto"/>
                    <w:left w:val="none" w:sz="0" w:space="0" w:color="auto"/>
                    <w:bottom w:val="none" w:sz="0" w:space="0" w:color="auto"/>
                    <w:right w:val="none" w:sz="0" w:space="0" w:color="auto"/>
                  </w:divBdr>
                </w:div>
                <w:div w:id="471753812">
                  <w:marLeft w:val="0"/>
                  <w:marRight w:val="0"/>
                  <w:marTop w:val="0"/>
                  <w:marBottom w:val="0"/>
                  <w:divBdr>
                    <w:top w:val="none" w:sz="0" w:space="0" w:color="auto"/>
                    <w:left w:val="none" w:sz="0" w:space="0" w:color="auto"/>
                    <w:bottom w:val="none" w:sz="0" w:space="0" w:color="auto"/>
                    <w:right w:val="none" w:sz="0" w:space="0" w:color="auto"/>
                  </w:divBdr>
                </w:div>
                <w:div w:id="1445729412">
                  <w:marLeft w:val="0"/>
                  <w:marRight w:val="0"/>
                  <w:marTop w:val="0"/>
                  <w:marBottom w:val="0"/>
                  <w:divBdr>
                    <w:top w:val="none" w:sz="0" w:space="0" w:color="auto"/>
                    <w:left w:val="none" w:sz="0" w:space="0" w:color="auto"/>
                    <w:bottom w:val="none" w:sz="0" w:space="0" w:color="auto"/>
                    <w:right w:val="none" w:sz="0" w:space="0" w:color="auto"/>
                  </w:divBdr>
                </w:div>
                <w:div w:id="540362220">
                  <w:marLeft w:val="0"/>
                  <w:marRight w:val="0"/>
                  <w:marTop w:val="0"/>
                  <w:marBottom w:val="0"/>
                  <w:divBdr>
                    <w:top w:val="none" w:sz="0" w:space="0" w:color="auto"/>
                    <w:left w:val="none" w:sz="0" w:space="0" w:color="auto"/>
                    <w:bottom w:val="none" w:sz="0" w:space="0" w:color="auto"/>
                    <w:right w:val="none" w:sz="0" w:space="0" w:color="auto"/>
                  </w:divBdr>
                </w:div>
              </w:divsChild>
            </w:div>
            <w:div w:id="1469710757">
              <w:marLeft w:val="0"/>
              <w:marRight w:val="0"/>
              <w:marTop w:val="0"/>
              <w:marBottom w:val="0"/>
              <w:divBdr>
                <w:top w:val="none" w:sz="0" w:space="0" w:color="auto"/>
                <w:left w:val="none" w:sz="0" w:space="0" w:color="auto"/>
                <w:bottom w:val="none" w:sz="0" w:space="0" w:color="auto"/>
                <w:right w:val="none" w:sz="0" w:space="0" w:color="auto"/>
              </w:divBdr>
              <w:divsChild>
                <w:div w:id="1456826515">
                  <w:marLeft w:val="0"/>
                  <w:marRight w:val="0"/>
                  <w:marTop w:val="0"/>
                  <w:marBottom w:val="0"/>
                  <w:divBdr>
                    <w:top w:val="none" w:sz="0" w:space="0" w:color="auto"/>
                    <w:left w:val="none" w:sz="0" w:space="0" w:color="auto"/>
                    <w:bottom w:val="none" w:sz="0" w:space="0" w:color="auto"/>
                    <w:right w:val="none" w:sz="0" w:space="0" w:color="auto"/>
                  </w:divBdr>
                </w:div>
                <w:div w:id="1327249705">
                  <w:marLeft w:val="0"/>
                  <w:marRight w:val="0"/>
                  <w:marTop w:val="0"/>
                  <w:marBottom w:val="0"/>
                  <w:divBdr>
                    <w:top w:val="none" w:sz="0" w:space="0" w:color="auto"/>
                    <w:left w:val="none" w:sz="0" w:space="0" w:color="auto"/>
                    <w:bottom w:val="none" w:sz="0" w:space="0" w:color="auto"/>
                    <w:right w:val="none" w:sz="0" w:space="0" w:color="auto"/>
                  </w:divBdr>
                </w:div>
                <w:div w:id="1948077671">
                  <w:marLeft w:val="0"/>
                  <w:marRight w:val="0"/>
                  <w:marTop w:val="0"/>
                  <w:marBottom w:val="0"/>
                  <w:divBdr>
                    <w:top w:val="none" w:sz="0" w:space="0" w:color="auto"/>
                    <w:left w:val="none" w:sz="0" w:space="0" w:color="auto"/>
                    <w:bottom w:val="none" w:sz="0" w:space="0" w:color="auto"/>
                    <w:right w:val="none" w:sz="0" w:space="0" w:color="auto"/>
                  </w:divBdr>
                </w:div>
                <w:div w:id="931087315">
                  <w:marLeft w:val="0"/>
                  <w:marRight w:val="0"/>
                  <w:marTop w:val="0"/>
                  <w:marBottom w:val="0"/>
                  <w:divBdr>
                    <w:top w:val="none" w:sz="0" w:space="0" w:color="auto"/>
                    <w:left w:val="none" w:sz="0" w:space="0" w:color="auto"/>
                    <w:bottom w:val="none" w:sz="0" w:space="0" w:color="auto"/>
                    <w:right w:val="none" w:sz="0" w:space="0" w:color="auto"/>
                  </w:divBdr>
                </w:div>
                <w:div w:id="1689208606">
                  <w:marLeft w:val="0"/>
                  <w:marRight w:val="0"/>
                  <w:marTop w:val="0"/>
                  <w:marBottom w:val="0"/>
                  <w:divBdr>
                    <w:top w:val="none" w:sz="0" w:space="0" w:color="auto"/>
                    <w:left w:val="none" w:sz="0" w:space="0" w:color="auto"/>
                    <w:bottom w:val="none" w:sz="0" w:space="0" w:color="auto"/>
                    <w:right w:val="none" w:sz="0" w:space="0" w:color="auto"/>
                  </w:divBdr>
                </w:div>
                <w:div w:id="554898142">
                  <w:marLeft w:val="0"/>
                  <w:marRight w:val="0"/>
                  <w:marTop w:val="0"/>
                  <w:marBottom w:val="0"/>
                  <w:divBdr>
                    <w:top w:val="none" w:sz="0" w:space="0" w:color="auto"/>
                    <w:left w:val="none" w:sz="0" w:space="0" w:color="auto"/>
                    <w:bottom w:val="none" w:sz="0" w:space="0" w:color="auto"/>
                    <w:right w:val="none" w:sz="0" w:space="0" w:color="auto"/>
                  </w:divBdr>
                </w:div>
                <w:div w:id="395395562">
                  <w:marLeft w:val="0"/>
                  <w:marRight w:val="0"/>
                  <w:marTop w:val="0"/>
                  <w:marBottom w:val="0"/>
                  <w:divBdr>
                    <w:top w:val="none" w:sz="0" w:space="0" w:color="auto"/>
                    <w:left w:val="none" w:sz="0" w:space="0" w:color="auto"/>
                    <w:bottom w:val="none" w:sz="0" w:space="0" w:color="auto"/>
                    <w:right w:val="none" w:sz="0" w:space="0" w:color="auto"/>
                  </w:divBdr>
                </w:div>
                <w:div w:id="1135367094">
                  <w:marLeft w:val="0"/>
                  <w:marRight w:val="0"/>
                  <w:marTop w:val="0"/>
                  <w:marBottom w:val="0"/>
                  <w:divBdr>
                    <w:top w:val="none" w:sz="0" w:space="0" w:color="auto"/>
                    <w:left w:val="none" w:sz="0" w:space="0" w:color="auto"/>
                    <w:bottom w:val="none" w:sz="0" w:space="0" w:color="auto"/>
                    <w:right w:val="none" w:sz="0" w:space="0" w:color="auto"/>
                  </w:divBdr>
                </w:div>
                <w:div w:id="1396926750">
                  <w:marLeft w:val="0"/>
                  <w:marRight w:val="0"/>
                  <w:marTop w:val="0"/>
                  <w:marBottom w:val="0"/>
                  <w:divBdr>
                    <w:top w:val="none" w:sz="0" w:space="0" w:color="auto"/>
                    <w:left w:val="none" w:sz="0" w:space="0" w:color="auto"/>
                    <w:bottom w:val="none" w:sz="0" w:space="0" w:color="auto"/>
                    <w:right w:val="none" w:sz="0" w:space="0" w:color="auto"/>
                  </w:divBdr>
                </w:div>
              </w:divsChild>
            </w:div>
            <w:div w:id="365184233">
              <w:marLeft w:val="0"/>
              <w:marRight w:val="0"/>
              <w:marTop w:val="0"/>
              <w:marBottom w:val="0"/>
              <w:divBdr>
                <w:top w:val="none" w:sz="0" w:space="0" w:color="auto"/>
                <w:left w:val="none" w:sz="0" w:space="0" w:color="auto"/>
                <w:bottom w:val="none" w:sz="0" w:space="0" w:color="auto"/>
                <w:right w:val="none" w:sz="0" w:space="0" w:color="auto"/>
              </w:divBdr>
              <w:divsChild>
                <w:div w:id="566040944">
                  <w:marLeft w:val="0"/>
                  <w:marRight w:val="0"/>
                  <w:marTop w:val="0"/>
                  <w:marBottom w:val="0"/>
                  <w:divBdr>
                    <w:top w:val="none" w:sz="0" w:space="0" w:color="auto"/>
                    <w:left w:val="none" w:sz="0" w:space="0" w:color="auto"/>
                    <w:bottom w:val="none" w:sz="0" w:space="0" w:color="auto"/>
                    <w:right w:val="none" w:sz="0" w:space="0" w:color="auto"/>
                  </w:divBdr>
                </w:div>
                <w:div w:id="2081245600">
                  <w:marLeft w:val="0"/>
                  <w:marRight w:val="0"/>
                  <w:marTop w:val="0"/>
                  <w:marBottom w:val="0"/>
                  <w:divBdr>
                    <w:top w:val="none" w:sz="0" w:space="0" w:color="auto"/>
                    <w:left w:val="none" w:sz="0" w:space="0" w:color="auto"/>
                    <w:bottom w:val="none" w:sz="0" w:space="0" w:color="auto"/>
                    <w:right w:val="none" w:sz="0" w:space="0" w:color="auto"/>
                  </w:divBdr>
                </w:div>
                <w:div w:id="109933063">
                  <w:marLeft w:val="0"/>
                  <w:marRight w:val="0"/>
                  <w:marTop w:val="0"/>
                  <w:marBottom w:val="0"/>
                  <w:divBdr>
                    <w:top w:val="none" w:sz="0" w:space="0" w:color="auto"/>
                    <w:left w:val="none" w:sz="0" w:space="0" w:color="auto"/>
                    <w:bottom w:val="none" w:sz="0" w:space="0" w:color="auto"/>
                    <w:right w:val="none" w:sz="0" w:space="0" w:color="auto"/>
                  </w:divBdr>
                </w:div>
                <w:div w:id="1027831932">
                  <w:marLeft w:val="0"/>
                  <w:marRight w:val="0"/>
                  <w:marTop w:val="0"/>
                  <w:marBottom w:val="0"/>
                  <w:divBdr>
                    <w:top w:val="none" w:sz="0" w:space="0" w:color="auto"/>
                    <w:left w:val="none" w:sz="0" w:space="0" w:color="auto"/>
                    <w:bottom w:val="none" w:sz="0" w:space="0" w:color="auto"/>
                    <w:right w:val="none" w:sz="0" w:space="0" w:color="auto"/>
                  </w:divBdr>
                </w:div>
                <w:div w:id="1137649192">
                  <w:marLeft w:val="0"/>
                  <w:marRight w:val="0"/>
                  <w:marTop w:val="0"/>
                  <w:marBottom w:val="0"/>
                  <w:divBdr>
                    <w:top w:val="none" w:sz="0" w:space="0" w:color="auto"/>
                    <w:left w:val="none" w:sz="0" w:space="0" w:color="auto"/>
                    <w:bottom w:val="none" w:sz="0" w:space="0" w:color="auto"/>
                    <w:right w:val="none" w:sz="0" w:space="0" w:color="auto"/>
                  </w:divBdr>
                </w:div>
                <w:div w:id="971406097">
                  <w:marLeft w:val="0"/>
                  <w:marRight w:val="0"/>
                  <w:marTop w:val="0"/>
                  <w:marBottom w:val="0"/>
                  <w:divBdr>
                    <w:top w:val="none" w:sz="0" w:space="0" w:color="auto"/>
                    <w:left w:val="none" w:sz="0" w:space="0" w:color="auto"/>
                    <w:bottom w:val="none" w:sz="0" w:space="0" w:color="auto"/>
                    <w:right w:val="none" w:sz="0" w:space="0" w:color="auto"/>
                  </w:divBdr>
                </w:div>
                <w:div w:id="506678066">
                  <w:marLeft w:val="0"/>
                  <w:marRight w:val="0"/>
                  <w:marTop w:val="0"/>
                  <w:marBottom w:val="0"/>
                  <w:divBdr>
                    <w:top w:val="none" w:sz="0" w:space="0" w:color="auto"/>
                    <w:left w:val="none" w:sz="0" w:space="0" w:color="auto"/>
                    <w:bottom w:val="none" w:sz="0" w:space="0" w:color="auto"/>
                    <w:right w:val="none" w:sz="0" w:space="0" w:color="auto"/>
                  </w:divBdr>
                </w:div>
                <w:div w:id="2005740594">
                  <w:marLeft w:val="0"/>
                  <w:marRight w:val="0"/>
                  <w:marTop w:val="0"/>
                  <w:marBottom w:val="0"/>
                  <w:divBdr>
                    <w:top w:val="none" w:sz="0" w:space="0" w:color="auto"/>
                    <w:left w:val="none" w:sz="0" w:space="0" w:color="auto"/>
                    <w:bottom w:val="none" w:sz="0" w:space="0" w:color="auto"/>
                    <w:right w:val="none" w:sz="0" w:space="0" w:color="auto"/>
                  </w:divBdr>
                </w:div>
                <w:div w:id="343434698">
                  <w:marLeft w:val="0"/>
                  <w:marRight w:val="0"/>
                  <w:marTop w:val="0"/>
                  <w:marBottom w:val="0"/>
                  <w:divBdr>
                    <w:top w:val="none" w:sz="0" w:space="0" w:color="auto"/>
                    <w:left w:val="none" w:sz="0" w:space="0" w:color="auto"/>
                    <w:bottom w:val="none" w:sz="0" w:space="0" w:color="auto"/>
                    <w:right w:val="none" w:sz="0" w:space="0" w:color="auto"/>
                  </w:divBdr>
                </w:div>
              </w:divsChild>
            </w:div>
            <w:div w:id="1699890195">
              <w:marLeft w:val="0"/>
              <w:marRight w:val="0"/>
              <w:marTop w:val="0"/>
              <w:marBottom w:val="0"/>
              <w:divBdr>
                <w:top w:val="none" w:sz="0" w:space="0" w:color="auto"/>
                <w:left w:val="none" w:sz="0" w:space="0" w:color="auto"/>
                <w:bottom w:val="none" w:sz="0" w:space="0" w:color="auto"/>
                <w:right w:val="none" w:sz="0" w:space="0" w:color="auto"/>
              </w:divBdr>
              <w:divsChild>
                <w:div w:id="220412359">
                  <w:marLeft w:val="0"/>
                  <w:marRight w:val="0"/>
                  <w:marTop w:val="0"/>
                  <w:marBottom w:val="0"/>
                  <w:divBdr>
                    <w:top w:val="none" w:sz="0" w:space="0" w:color="auto"/>
                    <w:left w:val="none" w:sz="0" w:space="0" w:color="auto"/>
                    <w:bottom w:val="none" w:sz="0" w:space="0" w:color="auto"/>
                    <w:right w:val="none" w:sz="0" w:space="0" w:color="auto"/>
                  </w:divBdr>
                </w:div>
                <w:div w:id="1058867627">
                  <w:marLeft w:val="0"/>
                  <w:marRight w:val="0"/>
                  <w:marTop w:val="0"/>
                  <w:marBottom w:val="0"/>
                  <w:divBdr>
                    <w:top w:val="none" w:sz="0" w:space="0" w:color="auto"/>
                    <w:left w:val="none" w:sz="0" w:space="0" w:color="auto"/>
                    <w:bottom w:val="none" w:sz="0" w:space="0" w:color="auto"/>
                    <w:right w:val="none" w:sz="0" w:space="0" w:color="auto"/>
                  </w:divBdr>
                </w:div>
                <w:div w:id="197132686">
                  <w:marLeft w:val="0"/>
                  <w:marRight w:val="0"/>
                  <w:marTop w:val="0"/>
                  <w:marBottom w:val="0"/>
                  <w:divBdr>
                    <w:top w:val="none" w:sz="0" w:space="0" w:color="auto"/>
                    <w:left w:val="none" w:sz="0" w:space="0" w:color="auto"/>
                    <w:bottom w:val="none" w:sz="0" w:space="0" w:color="auto"/>
                    <w:right w:val="none" w:sz="0" w:space="0" w:color="auto"/>
                  </w:divBdr>
                </w:div>
                <w:div w:id="2084983042">
                  <w:marLeft w:val="0"/>
                  <w:marRight w:val="0"/>
                  <w:marTop w:val="0"/>
                  <w:marBottom w:val="0"/>
                  <w:divBdr>
                    <w:top w:val="none" w:sz="0" w:space="0" w:color="auto"/>
                    <w:left w:val="none" w:sz="0" w:space="0" w:color="auto"/>
                    <w:bottom w:val="none" w:sz="0" w:space="0" w:color="auto"/>
                    <w:right w:val="none" w:sz="0" w:space="0" w:color="auto"/>
                  </w:divBdr>
                </w:div>
                <w:div w:id="1327897833">
                  <w:marLeft w:val="0"/>
                  <w:marRight w:val="0"/>
                  <w:marTop w:val="0"/>
                  <w:marBottom w:val="0"/>
                  <w:divBdr>
                    <w:top w:val="none" w:sz="0" w:space="0" w:color="auto"/>
                    <w:left w:val="none" w:sz="0" w:space="0" w:color="auto"/>
                    <w:bottom w:val="none" w:sz="0" w:space="0" w:color="auto"/>
                    <w:right w:val="none" w:sz="0" w:space="0" w:color="auto"/>
                  </w:divBdr>
                </w:div>
                <w:div w:id="168062411">
                  <w:marLeft w:val="0"/>
                  <w:marRight w:val="0"/>
                  <w:marTop w:val="0"/>
                  <w:marBottom w:val="0"/>
                  <w:divBdr>
                    <w:top w:val="none" w:sz="0" w:space="0" w:color="auto"/>
                    <w:left w:val="none" w:sz="0" w:space="0" w:color="auto"/>
                    <w:bottom w:val="none" w:sz="0" w:space="0" w:color="auto"/>
                    <w:right w:val="none" w:sz="0" w:space="0" w:color="auto"/>
                  </w:divBdr>
                </w:div>
                <w:div w:id="1931502991">
                  <w:marLeft w:val="0"/>
                  <w:marRight w:val="0"/>
                  <w:marTop w:val="0"/>
                  <w:marBottom w:val="0"/>
                  <w:divBdr>
                    <w:top w:val="none" w:sz="0" w:space="0" w:color="auto"/>
                    <w:left w:val="none" w:sz="0" w:space="0" w:color="auto"/>
                    <w:bottom w:val="none" w:sz="0" w:space="0" w:color="auto"/>
                    <w:right w:val="none" w:sz="0" w:space="0" w:color="auto"/>
                  </w:divBdr>
                </w:div>
                <w:div w:id="603848960">
                  <w:marLeft w:val="0"/>
                  <w:marRight w:val="0"/>
                  <w:marTop w:val="0"/>
                  <w:marBottom w:val="0"/>
                  <w:divBdr>
                    <w:top w:val="none" w:sz="0" w:space="0" w:color="auto"/>
                    <w:left w:val="none" w:sz="0" w:space="0" w:color="auto"/>
                    <w:bottom w:val="none" w:sz="0" w:space="0" w:color="auto"/>
                    <w:right w:val="none" w:sz="0" w:space="0" w:color="auto"/>
                  </w:divBdr>
                </w:div>
                <w:div w:id="33166261">
                  <w:marLeft w:val="0"/>
                  <w:marRight w:val="0"/>
                  <w:marTop w:val="0"/>
                  <w:marBottom w:val="0"/>
                  <w:divBdr>
                    <w:top w:val="none" w:sz="0" w:space="0" w:color="auto"/>
                    <w:left w:val="none" w:sz="0" w:space="0" w:color="auto"/>
                    <w:bottom w:val="none" w:sz="0" w:space="0" w:color="auto"/>
                    <w:right w:val="none" w:sz="0" w:space="0" w:color="auto"/>
                  </w:divBdr>
                </w:div>
              </w:divsChild>
            </w:div>
            <w:div w:id="816918153">
              <w:marLeft w:val="0"/>
              <w:marRight w:val="0"/>
              <w:marTop w:val="0"/>
              <w:marBottom w:val="0"/>
              <w:divBdr>
                <w:top w:val="none" w:sz="0" w:space="0" w:color="auto"/>
                <w:left w:val="none" w:sz="0" w:space="0" w:color="auto"/>
                <w:bottom w:val="none" w:sz="0" w:space="0" w:color="auto"/>
                <w:right w:val="none" w:sz="0" w:space="0" w:color="auto"/>
              </w:divBdr>
              <w:divsChild>
                <w:div w:id="1422145185">
                  <w:marLeft w:val="0"/>
                  <w:marRight w:val="0"/>
                  <w:marTop w:val="0"/>
                  <w:marBottom w:val="0"/>
                  <w:divBdr>
                    <w:top w:val="none" w:sz="0" w:space="0" w:color="auto"/>
                    <w:left w:val="none" w:sz="0" w:space="0" w:color="auto"/>
                    <w:bottom w:val="none" w:sz="0" w:space="0" w:color="auto"/>
                    <w:right w:val="none" w:sz="0" w:space="0" w:color="auto"/>
                  </w:divBdr>
                </w:div>
                <w:div w:id="1972857351">
                  <w:marLeft w:val="0"/>
                  <w:marRight w:val="0"/>
                  <w:marTop w:val="0"/>
                  <w:marBottom w:val="0"/>
                  <w:divBdr>
                    <w:top w:val="none" w:sz="0" w:space="0" w:color="auto"/>
                    <w:left w:val="none" w:sz="0" w:space="0" w:color="auto"/>
                    <w:bottom w:val="none" w:sz="0" w:space="0" w:color="auto"/>
                    <w:right w:val="none" w:sz="0" w:space="0" w:color="auto"/>
                  </w:divBdr>
                </w:div>
                <w:div w:id="37946082">
                  <w:marLeft w:val="0"/>
                  <w:marRight w:val="0"/>
                  <w:marTop w:val="0"/>
                  <w:marBottom w:val="0"/>
                  <w:divBdr>
                    <w:top w:val="none" w:sz="0" w:space="0" w:color="auto"/>
                    <w:left w:val="none" w:sz="0" w:space="0" w:color="auto"/>
                    <w:bottom w:val="none" w:sz="0" w:space="0" w:color="auto"/>
                    <w:right w:val="none" w:sz="0" w:space="0" w:color="auto"/>
                  </w:divBdr>
                </w:div>
                <w:div w:id="1247182547">
                  <w:marLeft w:val="0"/>
                  <w:marRight w:val="0"/>
                  <w:marTop w:val="0"/>
                  <w:marBottom w:val="0"/>
                  <w:divBdr>
                    <w:top w:val="none" w:sz="0" w:space="0" w:color="auto"/>
                    <w:left w:val="none" w:sz="0" w:space="0" w:color="auto"/>
                    <w:bottom w:val="none" w:sz="0" w:space="0" w:color="auto"/>
                    <w:right w:val="none" w:sz="0" w:space="0" w:color="auto"/>
                  </w:divBdr>
                </w:div>
                <w:div w:id="1368605801">
                  <w:marLeft w:val="0"/>
                  <w:marRight w:val="0"/>
                  <w:marTop w:val="0"/>
                  <w:marBottom w:val="0"/>
                  <w:divBdr>
                    <w:top w:val="none" w:sz="0" w:space="0" w:color="auto"/>
                    <w:left w:val="none" w:sz="0" w:space="0" w:color="auto"/>
                    <w:bottom w:val="none" w:sz="0" w:space="0" w:color="auto"/>
                    <w:right w:val="none" w:sz="0" w:space="0" w:color="auto"/>
                  </w:divBdr>
                </w:div>
                <w:div w:id="76169254">
                  <w:marLeft w:val="0"/>
                  <w:marRight w:val="0"/>
                  <w:marTop w:val="0"/>
                  <w:marBottom w:val="0"/>
                  <w:divBdr>
                    <w:top w:val="none" w:sz="0" w:space="0" w:color="auto"/>
                    <w:left w:val="none" w:sz="0" w:space="0" w:color="auto"/>
                    <w:bottom w:val="none" w:sz="0" w:space="0" w:color="auto"/>
                    <w:right w:val="none" w:sz="0" w:space="0" w:color="auto"/>
                  </w:divBdr>
                </w:div>
                <w:div w:id="1551041703">
                  <w:marLeft w:val="0"/>
                  <w:marRight w:val="0"/>
                  <w:marTop w:val="0"/>
                  <w:marBottom w:val="0"/>
                  <w:divBdr>
                    <w:top w:val="none" w:sz="0" w:space="0" w:color="auto"/>
                    <w:left w:val="none" w:sz="0" w:space="0" w:color="auto"/>
                    <w:bottom w:val="none" w:sz="0" w:space="0" w:color="auto"/>
                    <w:right w:val="none" w:sz="0" w:space="0" w:color="auto"/>
                  </w:divBdr>
                </w:div>
                <w:div w:id="2059160116">
                  <w:marLeft w:val="0"/>
                  <w:marRight w:val="0"/>
                  <w:marTop w:val="0"/>
                  <w:marBottom w:val="0"/>
                  <w:divBdr>
                    <w:top w:val="none" w:sz="0" w:space="0" w:color="auto"/>
                    <w:left w:val="none" w:sz="0" w:space="0" w:color="auto"/>
                    <w:bottom w:val="none" w:sz="0" w:space="0" w:color="auto"/>
                    <w:right w:val="none" w:sz="0" w:space="0" w:color="auto"/>
                  </w:divBdr>
                </w:div>
                <w:div w:id="1512915564">
                  <w:marLeft w:val="0"/>
                  <w:marRight w:val="0"/>
                  <w:marTop w:val="0"/>
                  <w:marBottom w:val="0"/>
                  <w:divBdr>
                    <w:top w:val="none" w:sz="0" w:space="0" w:color="auto"/>
                    <w:left w:val="none" w:sz="0" w:space="0" w:color="auto"/>
                    <w:bottom w:val="none" w:sz="0" w:space="0" w:color="auto"/>
                    <w:right w:val="none" w:sz="0" w:space="0" w:color="auto"/>
                  </w:divBdr>
                </w:div>
              </w:divsChild>
            </w:div>
            <w:div w:id="1828931899">
              <w:marLeft w:val="0"/>
              <w:marRight w:val="0"/>
              <w:marTop w:val="0"/>
              <w:marBottom w:val="0"/>
              <w:divBdr>
                <w:top w:val="none" w:sz="0" w:space="0" w:color="auto"/>
                <w:left w:val="none" w:sz="0" w:space="0" w:color="auto"/>
                <w:bottom w:val="none" w:sz="0" w:space="0" w:color="auto"/>
                <w:right w:val="none" w:sz="0" w:space="0" w:color="auto"/>
              </w:divBdr>
              <w:divsChild>
                <w:div w:id="1072895208">
                  <w:marLeft w:val="0"/>
                  <w:marRight w:val="0"/>
                  <w:marTop w:val="0"/>
                  <w:marBottom w:val="0"/>
                  <w:divBdr>
                    <w:top w:val="none" w:sz="0" w:space="0" w:color="auto"/>
                    <w:left w:val="none" w:sz="0" w:space="0" w:color="auto"/>
                    <w:bottom w:val="none" w:sz="0" w:space="0" w:color="auto"/>
                    <w:right w:val="none" w:sz="0" w:space="0" w:color="auto"/>
                  </w:divBdr>
                </w:div>
                <w:div w:id="11733306">
                  <w:marLeft w:val="0"/>
                  <w:marRight w:val="0"/>
                  <w:marTop w:val="0"/>
                  <w:marBottom w:val="0"/>
                  <w:divBdr>
                    <w:top w:val="none" w:sz="0" w:space="0" w:color="auto"/>
                    <w:left w:val="none" w:sz="0" w:space="0" w:color="auto"/>
                    <w:bottom w:val="none" w:sz="0" w:space="0" w:color="auto"/>
                    <w:right w:val="none" w:sz="0" w:space="0" w:color="auto"/>
                  </w:divBdr>
                </w:div>
                <w:div w:id="374544293">
                  <w:marLeft w:val="0"/>
                  <w:marRight w:val="0"/>
                  <w:marTop w:val="0"/>
                  <w:marBottom w:val="0"/>
                  <w:divBdr>
                    <w:top w:val="none" w:sz="0" w:space="0" w:color="auto"/>
                    <w:left w:val="none" w:sz="0" w:space="0" w:color="auto"/>
                    <w:bottom w:val="none" w:sz="0" w:space="0" w:color="auto"/>
                    <w:right w:val="none" w:sz="0" w:space="0" w:color="auto"/>
                  </w:divBdr>
                </w:div>
                <w:div w:id="734820058">
                  <w:marLeft w:val="0"/>
                  <w:marRight w:val="0"/>
                  <w:marTop w:val="0"/>
                  <w:marBottom w:val="0"/>
                  <w:divBdr>
                    <w:top w:val="none" w:sz="0" w:space="0" w:color="auto"/>
                    <w:left w:val="none" w:sz="0" w:space="0" w:color="auto"/>
                    <w:bottom w:val="none" w:sz="0" w:space="0" w:color="auto"/>
                    <w:right w:val="none" w:sz="0" w:space="0" w:color="auto"/>
                  </w:divBdr>
                </w:div>
                <w:div w:id="766583785">
                  <w:marLeft w:val="0"/>
                  <w:marRight w:val="0"/>
                  <w:marTop w:val="0"/>
                  <w:marBottom w:val="0"/>
                  <w:divBdr>
                    <w:top w:val="none" w:sz="0" w:space="0" w:color="auto"/>
                    <w:left w:val="none" w:sz="0" w:space="0" w:color="auto"/>
                    <w:bottom w:val="none" w:sz="0" w:space="0" w:color="auto"/>
                    <w:right w:val="none" w:sz="0" w:space="0" w:color="auto"/>
                  </w:divBdr>
                </w:div>
                <w:div w:id="1989236570">
                  <w:marLeft w:val="0"/>
                  <w:marRight w:val="0"/>
                  <w:marTop w:val="0"/>
                  <w:marBottom w:val="0"/>
                  <w:divBdr>
                    <w:top w:val="none" w:sz="0" w:space="0" w:color="auto"/>
                    <w:left w:val="none" w:sz="0" w:space="0" w:color="auto"/>
                    <w:bottom w:val="none" w:sz="0" w:space="0" w:color="auto"/>
                    <w:right w:val="none" w:sz="0" w:space="0" w:color="auto"/>
                  </w:divBdr>
                </w:div>
                <w:div w:id="1282808091">
                  <w:marLeft w:val="0"/>
                  <w:marRight w:val="0"/>
                  <w:marTop w:val="0"/>
                  <w:marBottom w:val="0"/>
                  <w:divBdr>
                    <w:top w:val="none" w:sz="0" w:space="0" w:color="auto"/>
                    <w:left w:val="none" w:sz="0" w:space="0" w:color="auto"/>
                    <w:bottom w:val="none" w:sz="0" w:space="0" w:color="auto"/>
                    <w:right w:val="none" w:sz="0" w:space="0" w:color="auto"/>
                  </w:divBdr>
                </w:div>
                <w:div w:id="2078044338">
                  <w:marLeft w:val="0"/>
                  <w:marRight w:val="0"/>
                  <w:marTop w:val="0"/>
                  <w:marBottom w:val="0"/>
                  <w:divBdr>
                    <w:top w:val="none" w:sz="0" w:space="0" w:color="auto"/>
                    <w:left w:val="none" w:sz="0" w:space="0" w:color="auto"/>
                    <w:bottom w:val="none" w:sz="0" w:space="0" w:color="auto"/>
                    <w:right w:val="none" w:sz="0" w:space="0" w:color="auto"/>
                  </w:divBdr>
                </w:div>
                <w:div w:id="133186756">
                  <w:marLeft w:val="0"/>
                  <w:marRight w:val="0"/>
                  <w:marTop w:val="0"/>
                  <w:marBottom w:val="0"/>
                  <w:divBdr>
                    <w:top w:val="none" w:sz="0" w:space="0" w:color="auto"/>
                    <w:left w:val="none" w:sz="0" w:space="0" w:color="auto"/>
                    <w:bottom w:val="none" w:sz="0" w:space="0" w:color="auto"/>
                    <w:right w:val="none" w:sz="0" w:space="0" w:color="auto"/>
                  </w:divBdr>
                </w:div>
              </w:divsChild>
            </w:div>
            <w:div w:id="184102538">
              <w:marLeft w:val="0"/>
              <w:marRight w:val="0"/>
              <w:marTop w:val="0"/>
              <w:marBottom w:val="0"/>
              <w:divBdr>
                <w:top w:val="none" w:sz="0" w:space="0" w:color="auto"/>
                <w:left w:val="none" w:sz="0" w:space="0" w:color="auto"/>
                <w:bottom w:val="none" w:sz="0" w:space="0" w:color="auto"/>
                <w:right w:val="none" w:sz="0" w:space="0" w:color="auto"/>
              </w:divBdr>
              <w:divsChild>
                <w:div w:id="1804424799">
                  <w:marLeft w:val="0"/>
                  <w:marRight w:val="0"/>
                  <w:marTop w:val="0"/>
                  <w:marBottom w:val="0"/>
                  <w:divBdr>
                    <w:top w:val="none" w:sz="0" w:space="0" w:color="auto"/>
                    <w:left w:val="none" w:sz="0" w:space="0" w:color="auto"/>
                    <w:bottom w:val="none" w:sz="0" w:space="0" w:color="auto"/>
                    <w:right w:val="none" w:sz="0" w:space="0" w:color="auto"/>
                  </w:divBdr>
                </w:div>
                <w:div w:id="2038850555">
                  <w:marLeft w:val="0"/>
                  <w:marRight w:val="0"/>
                  <w:marTop w:val="0"/>
                  <w:marBottom w:val="0"/>
                  <w:divBdr>
                    <w:top w:val="none" w:sz="0" w:space="0" w:color="auto"/>
                    <w:left w:val="none" w:sz="0" w:space="0" w:color="auto"/>
                    <w:bottom w:val="none" w:sz="0" w:space="0" w:color="auto"/>
                    <w:right w:val="none" w:sz="0" w:space="0" w:color="auto"/>
                  </w:divBdr>
                </w:div>
                <w:div w:id="175584727">
                  <w:marLeft w:val="0"/>
                  <w:marRight w:val="0"/>
                  <w:marTop w:val="0"/>
                  <w:marBottom w:val="0"/>
                  <w:divBdr>
                    <w:top w:val="none" w:sz="0" w:space="0" w:color="auto"/>
                    <w:left w:val="none" w:sz="0" w:space="0" w:color="auto"/>
                    <w:bottom w:val="none" w:sz="0" w:space="0" w:color="auto"/>
                    <w:right w:val="none" w:sz="0" w:space="0" w:color="auto"/>
                  </w:divBdr>
                </w:div>
                <w:div w:id="624384734">
                  <w:marLeft w:val="0"/>
                  <w:marRight w:val="0"/>
                  <w:marTop w:val="0"/>
                  <w:marBottom w:val="0"/>
                  <w:divBdr>
                    <w:top w:val="none" w:sz="0" w:space="0" w:color="auto"/>
                    <w:left w:val="none" w:sz="0" w:space="0" w:color="auto"/>
                    <w:bottom w:val="none" w:sz="0" w:space="0" w:color="auto"/>
                    <w:right w:val="none" w:sz="0" w:space="0" w:color="auto"/>
                  </w:divBdr>
                </w:div>
                <w:div w:id="2035763411">
                  <w:marLeft w:val="0"/>
                  <w:marRight w:val="0"/>
                  <w:marTop w:val="0"/>
                  <w:marBottom w:val="0"/>
                  <w:divBdr>
                    <w:top w:val="none" w:sz="0" w:space="0" w:color="auto"/>
                    <w:left w:val="none" w:sz="0" w:space="0" w:color="auto"/>
                    <w:bottom w:val="none" w:sz="0" w:space="0" w:color="auto"/>
                    <w:right w:val="none" w:sz="0" w:space="0" w:color="auto"/>
                  </w:divBdr>
                </w:div>
                <w:div w:id="1903366779">
                  <w:marLeft w:val="0"/>
                  <w:marRight w:val="0"/>
                  <w:marTop w:val="0"/>
                  <w:marBottom w:val="0"/>
                  <w:divBdr>
                    <w:top w:val="none" w:sz="0" w:space="0" w:color="auto"/>
                    <w:left w:val="none" w:sz="0" w:space="0" w:color="auto"/>
                    <w:bottom w:val="none" w:sz="0" w:space="0" w:color="auto"/>
                    <w:right w:val="none" w:sz="0" w:space="0" w:color="auto"/>
                  </w:divBdr>
                </w:div>
                <w:div w:id="1860005077">
                  <w:marLeft w:val="0"/>
                  <w:marRight w:val="0"/>
                  <w:marTop w:val="0"/>
                  <w:marBottom w:val="0"/>
                  <w:divBdr>
                    <w:top w:val="none" w:sz="0" w:space="0" w:color="auto"/>
                    <w:left w:val="none" w:sz="0" w:space="0" w:color="auto"/>
                    <w:bottom w:val="none" w:sz="0" w:space="0" w:color="auto"/>
                    <w:right w:val="none" w:sz="0" w:space="0" w:color="auto"/>
                  </w:divBdr>
                </w:div>
                <w:div w:id="2026976962">
                  <w:marLeft w:val="0"/>
                  <w:marRight w:val="0"/>
                  <w:marTop w:val="0"/>
                  <w:marBottom w:val="0"/>
                  <w:divBdr>
                    <w:top w:val="none" w:sz="0" w:space="0" w:color="auto"/>
                    <w:left w:val="none" w:sz="0" w:space="0" w:color="auto"/>
                    <w:bottom w:val="none" w:sz="0" w:space="0" w:color="auto"/>
                    <w:right w:val="none" w:sz="0" w:space="0" w:color="auto"/>
                  </w:divBdr>
                </w:div>
                <w:div w:id="1158033410">
                  <w:marLeft w:val="0"/>
                  <w:marRight w:val="0"/>
                  <w:marTop w:val="0"/>
                  <w:marBottom w:val="0"/>
                  <w:divBdr>
                    <w:top w:val="none" w:sz="0" w:space="0" w:color="auto"/>
                    <w:left w:val="none" w:sz="0" w:space="0" w:color="auto"/>
                    <w:bottom w:val="none" w:sz="0" w:space="0" w:color="auto"/>
                    <w:right w:val="none" w:sz="0" w:space="0" w:color="auto"/>
                  </w:divBdr>
                </w:div>
              </w:divsChild>
            </w:div>
            <w:div w:id="997656492">
              <w:marLeft w:val="0"/>
              <w:marRight w:val="0"/>
              <w:marTop w:val="0"/>
              <w:marBottom w:val="0"/>
              <w:divBdr>
                <w:top w:val="none" w:sz="0" w:space="0" w:color="auto"/>
                <w:left w:val="none" w:sz="0" w:space="0" w:color="auto"/>
                <w:bottom w:val="none" w:sz="0" w:space="0" w:color="auto"/>
                <w:right w:val="none" w:sz="0" w:space="0" w:color="auto"/>
              </w:divBdr>
              <w:divsChild>
                <w:div w:id="2122524842">
                  <w:marLeft w:val="0"/>
                  <w:marRight w:val="0"/>
                  <w:marTop w:val="0"/>
                  <w:marBottom w:val="0"/>
                  <w:divBdr>
                    <w:top w:val="none" w:sz="0" w:space="0" w:color="auto"/>
                    <w:left w:val="none" w:sz="0" w:space="0" w:color="auto"/>
                    <w:bottom w:val="none" w:sz="0" w:space="0" w:color="auto"/>
                    <w:right w:val="none" w:sz="0" w:space="0" w:color="auto"/>
                  </w:divBdr>
                </w:div>
                <w:div w:id="1143765980">
                  <w:marLeft w:val="0"/>
                  <w:marRight w:val="0"/>
                  <w:marTop w:val="0"/>
                  <w:marBottom w:val="0"/>
                  <w:divBdr>
                    <w:top w:val="none" w:sz="0" w:space="0" w:color="auto"/>
                    <w:left w:val="none" w:sz="0" w:space="0" w:color="auto"/>
                    <w:bottom w:val="none" w:sz="0" w:space="0" w:color="auto"/>
                    <w:right w:val="none" w:sz="0" w:space="0" w:color="auto"/>
                  </w:divBdr>
                </w:div>
                <w:div w:id="1796868103">
                  <w:marLeft w:val="0"/>
                  <w:marRight w:val="0"/>
                  <w:marTop w:val="0"/>
                  <w:marBottom w:val="0"/>
                  <w:divBdr>
                    <w:top w:val="none" w:sz="0" w:space="0" w:color="auto"/>
                    <w:left w:val="none" w:sz="0" w:space="0" w:color="auto"/>
                    <w:bottom w:val="none" w:sz="0" w:space="0" w:color="auto"/>
                    <w:right w:val="none" w:sz="0" w:space="0" w:color="auto"/>
                  </w:divBdr>
                </w:div>
                <w:div w:id="2126121586">
                  <w:marLeft w:val="0"/>
                  <w:marRight w:val="0"/>
                  <w:marTop w:val="0"/>
                  <w:marBottom w:val="0"/>
                  <w:divBdr>
                    <w:top w:val="none" w:sz="0" w:space="0" w:color="auto"/>
                    <w:left w:val="none" w:sz="0" w:space="0" w:color="auto"/>
                    <w:bottom w:val="none" w:sz="0" w:space="0" w:color="auto"/>
                    <w:right w:val="none" w:sz="0" w:space="0" w:color="auto"/>
                  </w:divBdr>
                </w:div>
                <w:div w:id="1110201952">
                  <w:marLeft w:val="0"/>
                  <w:marRight w:val="0"/>
                  <w:marTop w:val="0"/>
                  <w:marBottom w:val="0"/>
                  <w:divBdr>
                    <w:top w:val="none" w:sz="0" w:space="0" w:color="auto"/>
                    <w:left w:val="none" w:sz="0" w:space="0" w:color="auto"/>
                    <w:bottom w:val="none" w:sz="0" w:space="0" w:color="auto"/>
                    <w:right w:val="none" w:sz="0" w:space="0" w:color="auto"/>
                  </w:divBdr>
                </w:div>
                <w:div w:id="46343084">
                  <w:marLeft w:val="0"/>
                  <w:marRight w:val="0"/>
                  <w:marTop w:val="0"/>
                  <w:marBottom w:val="0"/>
                  <w:divBdr>
                    <w:top w:val="none" w:sz="0" w:space="0" w:color="auto"/>
                    <w:left w:val="none" w:sz="0" w:space="0" w:color="auto"/>
                    <w:bottom w:val="none" w:sz="0" w:space="0" w:color="auto"/>
                    <w:right w:val="none" w:sz="0" w:space="0" w:color="auto"/>
                  </w:divBdr>
                </w:div>
                <w:div w:id="1254706326">
                  <w:marLeft w:val="0"/>
                  <w:marRight w:val="0"/>
                  <w:marTop w:val="0"/>
                  <w:marBottom w:val="0"/>
                  <w:divBdr>
                    <w:top w:val="none" w:sz="0" w:space="0" w:color="auto"/>
                    <w:left w:val="none" w:sz="0" w:space="0" w:color="auto"/>
                    <w:bottom w:val="none" w:sz="0" w:space="0" w:color="auto"/>
                    <w:right w:val="none" w:sz="0" w:space="0" w:color="auto"/>
                  </w:divBdr>
                </w:div>
                <w:div w:id="797839138">
                  <w:marLeft w:val="0"/>
                  <w:marRight w:val="0"/>
                  <w:marTop w:val="0"/>
                  <w:marBottom w:val="0"/>
                  <w:divBdr>
                    <w:top w:val="none" w:sz="0" w:space="0" w:color="auto"/>
                    <w:left w:val="none" w:sz="0" w:space="0" w:color="auto"/>
                    <w:bottom w:val="none" w:sz="0" w:space="0" w:color="auto"/>
                    <w:right w:val="none" w:sz="0" w:space="0" w:color="auto"/>
                  </w:divBdr>
                </w:div>
                <w:div w:id="1459640398">
                  <w:marLeft w:val="0"/>
                  <w:marRight w:val="0"/>
                  <w:marTop w:val="0"/>
                  <w:marBottom w:val="0"/>
                  <w:divBdr>
                    <w:top w:val="none" w:sz="0" w:space="0" w:color="auto"/>
                    <w:left w:val="none" w:sz="0" w:space="0" w:color="auto"/>
                    <w:bottom w:val="none" w:sz="0" w:space="0" w:color="auto"/>
                    <w:right w:val="none" w:sz="0" w:space="0" w:color="auto"/>
                  </w:divBdr>
                </w:div>
              </w:divsChild>
            </w:div>
            <w:div w:id="1058044566">
              <w:marLeft w:val="0"/>
              <w:marRight w:val="0"/>
              <w:marTop w:val="0"/>
              <w:marBottom w:val="0"/>
              <w:divBdr>
                <w:top w:val="none" w:sz="0" w:space="0" w:color="auto"/>
                <w:left w:val="none" w:sz="0" w:space="0" w:color="auto"/>
                <w:bottom w:val="none" w:sz="0" w:space="0" w:color="auto"/>
                <w:right w:val="none" w:sz="0" w:space="0" w:color="auto"/>
              </w:divBdr>
              <w:divsChild>
                <w:div w:id="1647738423">
                  <w:marLeft w:val="0"/>
                  <w:marRight w:val="0"/>
                  <w:marTop w:val="0"/>
                  <w:marBottom w:val="0"/>
                  <w:divBdr>
                    <w:top w:val="none" w:sz="0" w:space="0" w:color="auto"/>
                    <w:left w:val="none" w:sz="0" w:space="0" w:color="auto"/>
                    <w:bottom w:val="none" w:sz="0" w:space="0" w:color="auto"/>
                    <w:right w:val="none" w:sz="0" w:space="0" w:color="auto"/>
                  </w:divBdr>
                </w:div>
                <w:div w:id="1195656835">
                  <w:marLeft w:val="0"/>
                  <w:marRight w:val="0"/>
                  <w:marTop w:val="0"/>
                  <w:marBottom w:val="0"/>
                  <w:divBdr>
                    <w:top w:val="none" w:sz="0" w:space="0" w:color="auto"/>
                    <w:left w:val="none" w:sz="0" w:space="0" w:color="auto"/>
                    <w:bottom w:val="none" w:sz="0" w:space="0" w:color="auto"/>
                    <w:right w:val="none" w:sz="0" w:space="0" w:color="auto"/>
                  </w:divBdr>
                </w:div>
                <w:div w:id="918753072">
                  <w:marLeft w:val="0"/>
                  <w:marRight w:val="0"/>
                  <w:marTop w:val="0"/>
                  <w:marBottom w:val="0"/>
                  <w:divBdr>
                    <w:top w:val="none" w:sz="0" w:space="0" w:color="auto"/>
                    <w:left w:val="none" w:sz="0" w:space="0" w:color="auto"/>
                    <w:bottom w:val="none" w:sz="0" w:space="0" w:color="auto"/>
                    <w:right w:val="none" w:sz="0" w:space="0" w:color="auto"/>
                  </w:divBdr>
                </w:div>
                <w:div w:id="474297014">
                  <w:marLeft w:val="0"/>
                  <w:marRight w:val="0"/>
                  <w:marTop w:val="0"/>
                  <w:marBottom w:val="0"/>
                  <w:divBdr>
                    <w:top w:val="none" w:sz="0" w:space="0" w:color="auto"/>
                    <w:left w:val="none" w:sz="0" w:space="0" w:color="auto"/>
                    <w:bottom w:val="none" w:sz="0" w:space="0" w:color="auto"/>
                    <w:right w:val="none" w:sz="0" w:space="0" w:color="auto"/>
                  </w:divBdr>
                </w:div>
                <w:div w:id="1936553637">
                  <w:marLeft w:val="0"/>
                  <w:marRight w:val="0"/>
                  <w:marTop w:val="0"/>
                  <w:marBottom w:val="0"/>
                  <w:divBdr>
                    <w:top w:val="none" w:sz="0" w:space="0" w:color="auto"/>
                    <w:left w:val="none" w:sz="0" w:space="0" w:color="auto"/>
                    <w:bottom w:val="none" w:sz="0" w:space="0" w:color="auto"/>
                    <w:right w:val="none" w:sz="0" w:space="0" w:color="auto"/>
                  </w:divBdr>
                </w:div>
                <w:div w:id="1902784785">
                  <w:marLeft w:val="0"/>
                  <w:marRight w:val="0"/>
                  <w:marTop w:val="0"/>
                  <w:marBottom w:val="0"/>
                  <w:divBdr>
                    <w:top w:val="none" w:sz="0" w:space="0" w:color="auto"/>
                    <w:left w:val="none" w:sz="0" w:space="0" w:color="auto"/>
                    <w:bottom w:val="none" w:sz="0" w:space="0" w:color="auto"/>
                    <w:right w:val="none" w:sz="0" w:space="0" w:color="auto"/>
                  </w:divBdr>
                </w:div>
                <w:div w:id="300772147">
                  <w:marLeft w:val="0"/>
                  <w:marRight w:val="0"/>
                  <w:marTop w:val="0"/>
                  <w:marBottom w:val="0"/>
                  <w:divBdr>
                    <w:top w:val="none" w:sz="0" w:space="0" w:color="auto"/>
                    <w:left w:val="none" w:sz="0" w:space="0" w:color="auto"/>
                    <w:bottom w:val="none" w:sz="0" w:space="0" w:color="auto"/>
                    <w:right w:val="none" w:sz="0" w:space="0" w:color="auto"/>
                  </w:divBdr>
                </w:div>
                <w:div w:id="329796657">
                  <w:marLeft w:val="0"/>
                  <w:marRight w:val="0"/>
                  <w:marTop w:val="0"/>
                  <w:marBottom w:val="0"/>
                  <w:divBdr>
                    <w:top w:val="none" w:sz="0" w:space="0" w:color="auto"/>
                    <w:left w:val="none" w:sz="0" w:space="0" w:color="auto"/>
                    <w:bottom w:val="none" w:sz="0" w:space="0" w:color="auto"/>
                    <w:right w:val="none" w:sz="0" w:space="0" w:color="auto"/>
                  </w:divBdr>
                </w:div>
                <w:div w:id="2102989131">
                  <w:marLeft w:val="0"/>
                  <w:marRight w:val="0"/>
                  <w:marTop w:val="0"/>
                  <w:marBottom w:val="0"/>
                  <w:divBdr>
                    <w:top w:val="none" w:sz="0" w:space="0" w:color="auto"/>
                    <w:left w:val="none" w:sz="0" w:space="0" w:color="auto"/>
                    <w:bottom w:val="none" w:sz="0" w:space="0" w:color="auto"/>
                    <w:right w:val="none" w:sz="0" w:space="0" w:color="auto"/>
                  </w:divBdr>
                </w:div>
              </w:divsChild>
            </w:div>
            <w:div w:id="1082680856">
              <w:marLeft w:val="0"/>
              <w:marRight w:val="0"/>
              <w:marTop w:val="0"/>
              <w:marBottom w:val="0"/>
              <w:divBdr>
                <w:top w:val="none" w:sz="0" w:space="0" w:color="auto"/>
                <w:left w:val="none" w:sz="0" w:space="0" w:color="auto"/>
                <w:bottom w:val="none" w:sz="0" w:space="0" w:color="auto"/>
                <w:right w:val="none" w:sz="0" w:space="0" w:color="auto"/>
              </w:divBdr>
              <w:divsChild>
                <w:div w:id="1761370225">
                  <w:marLeft w:val="0"/>
                  <w:marRight w:val="0"/>
                  <w:marTop w:val="0"/>
                  <w:marBottom w:val="0"/>
                  <w:divBdr>
                    <w:top w:val="none" w:sz="0" w:space="0" w:color="auto"/>
                    <w:left w:val="none" w:sz="0" w:space="0" w:color="auto"/>
                    <w:bottom w:val="none" w:sz="0" w:space="0" w:color="auto"/>
                    <w:right w:val="none" w:sz="0" w:space="0" w:color="auto"/>
                  </w:divBdr>
                </w:div>
                <w:div w:id="1782725946">
                  <w:marLeft w:val="0"/>
                  <w:marRight w:val="0"/>
                  <w:marTop w:val="0"/>
                  <w:marBottom w:val="0"/>
                  <w:divBdr>
                    <w:top w:val="none" w:sz="0" w:space="0" w:color="auto"/>
                    <w:left w:val="none" w:sz="0" w:space="0" w:color="auto"/>
                    <w:bottom w:val="none" w:sz="0" w:space="0" w:color="auto"/>
                    <w:right w:val="none" w:sz="0" w:space="0" w:color="auto"/>
                  </w:divBdr>
                </w:div>
                <w:div w:id="1064596544">
                  <w:marLeft w:val="0"/>
                  <w:marRight w:val="0"/>
                  <w:marTop w:val="0"/>
                  <w:marBottom w:val="0"/>
                  <w:divBdr>
                    <w:top w:val="none" w:sz="0" w:space="0" w:color="auto"/>
                    <w:left w:val="none" w:sz="0" w:space="0" w:color="auto"/>
                    <w:bottom w:val="none" w:sz="0" w:space="0" w:color="auto"/>
                    <w:right w:val="none" w:sz="0" w:space="0" w:color="auto"/>
                  </w:divBdr>
                </w:div>
                <w:div w:id="836775148">
                  <w:marLeft w:val="0"/>
                  <w:marRight w:val="0"/>
                  <w:marTop w:val="0"/>
                  <w:marBottom w:val="0"/>
                  <w:divBdr>
                    <w:top w:val="none" w:sz="0" w:space="0" w:color="auto"/>
                    <w:left w:val="none" w:sz="0" w:space="0" w:color="auto"/>
                    <w:bottom w:val="none" w:sz="0" w:space="0" w:color="auto"/>
                    <w:right w:val="none" w:sz="0" w:space="0" w:color="auto"/>
                  </w:divBdr>
                </w:div>
                <w:div w:id="1996184345">
                  <w:marLeft w:val="0"/>
                  <w:marRight w:val="0"/>
                  <w:marTop w:val="0"/>
                  <w:marBottom w:val="0"/>
                  <w:divBdr>
                    <w:top w:val="none" w:sz="0" w:space="0" w:color="auto"/>
                    <w:left w:val="none" w:sz="0" w:space="0" w:color="auto"/>
                    <w:bottom w:val="none" w:sz="0" w:space="0" w:color="auto"/>
                    <w:right w:val="none" w:sz="0" w:space="0" w:color="auto"/>
                  </w:divBdr>
                </w:div>
                <w:div w:id="1461996558">
                  <w:marLeft w:val="0"/>
                  <w:marRight w:val="0"/>
                  <w:marTop w:val="0"/>
                  <w:marBottom w:val="0"/>
                  <w:divBdr>
                    <w:top w:val="none" w:sz="0" w:space="0" w:color="auto"/>
                    <w:left w:val="none" w:sz="0" w:space="0" w:color="auto"/>
                    <w:bottom w:val="none" w:sz="0" w:space="0" w:color="auto"/>
                    <w:right w:val="none" w:sz="0" w:space="0" w:color="auto"/>
                  </w:divBdr>
                </w:div>
                <w:div w:id="889610165">
                  <w:marLeft w:val="0"/>
                  <w:marRight w:val="0"/>
                  <w:marTop w:val="0"/>
                  <w:marBottom w:val="0"/>
                  <w:divBdr>
                    <w:top w:val="none" w:sz="0" w:space="0" w:color="auto"/>
                    <w:left w:val="none" w:sz="0" w:space="0" w:color="auto"/>
                    <w:bottom w:val="none" w:sz="0" w:space="0" w:color="auto"/>
                    <w:right w:val="none" w:sz="0" w:space="0" w:color="auto"/>
                  </w:divBdr>
                </w:div>
                <w:div w:id="822770293">
                  <w:marLeft w:val="0"/>
                  <w:marRight w:val="0"/>
                  <w:marTop w:val="0"/>
                  <w:marBottom w:val="0"/>
                  <w:divBdr>
                    <w:top w:val="none" w:sz="0" w:space="0" w:color="auto"/>
                    <w:left w:val="none" w:sz="0" w:space="0" w:color="auto"/>
                    <w:bottom w:val="none" w:sz="0" w:space="0" w:color="auto"/>
                    <w:right w:val="none" w:sz="0" w:space="0" w:color="auto"/>
                  </w:divBdr>
                </w:div>
                <w:div w:id="1458717211">
                  <w:marLeft w:val="0"/>
                  <w:marRight w:val="0"/>
                  <w:marTop w:val="0"/>
                  <w:marBottom w:val="0"/>
                  <w:divBdr>
                    <w:top w:val="none" w:sz="0" w:space="0" w:color="auto"/>
                    <w:left w:val="none" w:sz="0" w:space="0" w:color="auto"/>
                    <w:bottom w:val="none" w:sz="0" w:space="0" w:color="auto"/>
                    <w:right w:val="none" w:sz="0" w:space="0" w:color="auto"/>
                  </w:divBdr>
                </w:div>
              </w:divsChild>
            </w:div>
            <w:div w:id="233394596">
              <w:marLeft w:val="0"/>
              <w:marRight w:val="0"/>
              <w:marTop w:val="0"/>
              <w:marBottom w:val="0"/>
              <w:divBdr>
                <w:top w:val="none" w:sz="0" w:space="0" w:color="auto"/>
                <w:left w:val="none" w:sz="0" w:space="0" w:color="auto"/>
                <w:bottom w:val="none" w:sz="0" w:space="0" w:color="auto"/>
                <w:right w:val="none" w:sz="0" w:space="0" w:color="auto"/>
              </w:divBdr>
              <w:divsChild>
                <w:div w:id="1576235653">
                  <w:marLeft w:val="0"/>
                  <w:marRight w:val="0"/>
                  <w:marTop w:val="0"/>
                  <w:marBottom w:val="0"/>
                  <w:divBdr>
                    <w:top w:val="none" w:sz="0" w:space="0" w:color="auto"/>
                    <w:left w:val="none" w:sz="0" w:space="0" w:color="auto"/>
                    <w:bottom w:val="none" w:sz="0" w:space="0" w:color="auto"/>
                    <w:right w:val="none" w:sz="0" w:space="0" w:color="auto"/>
                  </w:divBdr>
                </w:div>
                <w:div w:id="523978995">
                  <w:marLeft w:val="0"/>
                  <w:marRight w:val="0"/>
                  <w:marTop w:val="0"/>
                  <w:marBottom w:val="0"/>
                  <w:divBdr>
                    <w:top w:val="none" w:sz="0" w:space="0" w:color="auto"/>
                    <w:left w:val="none" w:sz="0" w:space="0" w:color="auto"/>
                    <w:bottom w:val="none" w:sz="0" w:space="0" w:color="auto"/>
                    <w:right w:val="none" w:sz="0" w:space="0" w:color="auto"/>
                  </w:divBdr>
                </w:div>
                <w:div w:id="140125149">
                  <w:marLeft w:val="0"/>
                  <w:marRight w:val="0"/>
                  <w:marTop w:val="0"/>
                  <w:marBottom w:val="0"/>
                  <w:divBdr>
                    <w:top w:val="none" w:sz="0" w:space="0" w:color="auto"/>
                    <w:left w:val="none" w:sz="0" w:space="0" w:color="auto"/>
                    <w:bottom w:val="none" w:sz="0" w:space="0" w:color="auto"/>
                    <w:right w:val="none" w:sz="0" w:space="0" w:color="auto"/>
                  </w:divBdr>
                </w:div>
                <w:div w:id="1569150959">
                  <w:marLeft w:val="0"/>
                  <w:marRight w:val="0"/>
                  <w:marTop w:val="0"/>
                  <w:marBottom w:val="0"/>
                  <w:divBdr>
                    <w:top w:val="none" w:sz="0" w:space="0" w:color="auto"/>
                    <w:left w:val="none" w:sz="0" w:space="0" w:color="auto"/>
                    <w:bottom w:val="none" w:sz="0" w:space="0" w:color="auto"/>
                    <w:right w:val="none" w:sz="0" w:space="0" w:color="auto"/>
                  </w:divBdr>
                </w:div>
                <w:div w:id="654843939">
                  <w:marLeft w:val="0"/>
                  <w:marRight w:val="0"/>
                  <w:marTop w:val="0"/>
                  <w:marBottom w:val="0"/>
                  <w:divBdr>
                    <w:top w:val="none" w:sz="0" w:space="0" w:color="auto"/>
                    <w:left w:val="none" w:sz="0" w:space="0" w:color="auto"/>
                    <w:bottom w:val="none" w:sz="0" w:space="0" w:color="auto"/>
                    <w:right w:val="none" w:sz="0" w:space="0" w:color="auto"/>
                  </w:divBdr>
                </w:div>
                <w:div w:id="1916552844">
                  <w:marLeft w:val="0"/>
                  <w:marRight w:val="0"/>
                  <w:marTop w:val="0"/>
                  <w:marBottom w:val="0"/>
                  <w:divBdr>
                    <w:top w:val="none" w:sz="0" w:space="0" w:color="auto"/>
                    <w:left w:val="none" w:sz="0" w:space="0" w:color="auto"/>
                    <w:bottom w:val="none" w:sz="0" w:space="0" w:color="auto"/>
                    <w:right w:val="none" w:sz="0" w:space="0" w:color="auto"/>
                  </w:divBdr>
                </w:div>
                <w:div w:id="1935824363">
                  <w:marLeft w:val="0"/>
                  <w:marRight w:val="0"/>
                  <w:marTop w:val="0"/>
                  <w:marBottom w:val="0"/>
                  <w:divBdr>
                    <w:top w:val="none" w:sz="0" w:space="0" w:color="auto"/>
                    <w:left w:val="none" w:sz="0" w:space="0" w:color="auto"/>
                    <w:bottom w:val="none" w:sz="0" w:space="0" w:color="auto"/>
                    <w:right w:val="none" w:sz="0" w:space="0" w:color="auto"/>
                  </w:divBdr>
                </w:div>
                <w:div w:id="1009674237">
                  <w:marLeft w:val="0"/>
                  <w:marRight w:val="0"/>
                  <w:marTop w:val="0"/>
                  <w:marBottom w:val="0"/>
                  <w:divBdr>
                    <w:top w:val="none" w:sz="0" w:space="0" w:color="auto"/>
                    <w:left w:val="none" w:sz="0" w:space="0" w:color="auto"/>
                    <w:bottom w:val="none" w:sz="0" w:space="0" w:color="auto"/>
                    <w:right w:val="none" w:sz="0" w:space="0" w:color="auto"/>
                  </w:divBdr>
                </w:div>
                <w:div w:id="978538153">
                  <w:marLeft w:val="0"/>
                  <w:marRight w:val="0"/>
                  <w:marTop w:val="0"/>
                  <w:marBottom w:val="0"/>
                  <w:divBdr>
                    <w:top w:val="none" w:sz="0" w:space="0" w:color="auto"/>
                    <w:left w:val="none" w:sz="0" w:space="0" w:color="auto"/>
                    <w:bottom w:val="none" w:sz="0" w:space="0" w:color="auto"/>
                    <w:right w:val="none" w:sz="0" w:space="0" w:color="auto"/>
                  </w:divBdr>
                </w:div>
              </w:divsChild>
            </w:div>
            <w:div w:id="7104200">
              <w:marLeft w:val="0"/>
              <w:marRight w:val="0"/>
              <w:marTop w:val="0"/>
              <w:marBottom w:val="0"/>
              <w:divBdr>
                <w:top w:val="none" w:sz="0" w:space="0" w:color="auto"/>
                <w:left w:val="none" w:sz="0" w:space="0" w:color="auto"/>
                <w:bottom w:val="none" w:sz="0" w:space="0" w:color="auto"/>
                <w:right w:val="none" w:sz="0" w:space="0" w:color="auto"/>
              </w:divBdr>
              <w:divsChild>
                <w:div w:id="256863758">
                  <w:marLeft w:val="0"/>
                  <w:marRight w:val="0"/>
                  <w:marTop w:val="0"/>
                  <w:marBottom w:val="0"/>
                  <w:divBdr>
                    <w:top w:val="none" w:sz="0" w:space="0" w:color="auto"/>
                    <w:left w:val="none" w:sz="0" w:space="0" w:color="auto"/>
                    <w:bottom w:val="none" w:sz="0" w:space="0" w:color="auto"/>
                    <w:right w:val="none" w:sz="0" w:space="0" w:color="auto"/>
                  </w:divBdr>
                </w:div>
                <w:div w:id="497843417">
                  <w:marLeft w:val="0"/>
                  <w:marRight w:val="0"/>
                  <w:marTop w:val="0"/>
                  <w:marBottom w:val="0"/>
                  <w:divBdr>
                    <w:top w:val="none" w:sz="0" w:space="0" w:color="auto"/>
                    <w:left w:val="none" w:sz="0" w:space="0" w:color="auto"/>
                    <w:bottom w:val="none" w:sz="0" w:space="0" w:color="auto"/>
                    <w:right w:val="none" w:sz="0" w:space="0" w:color="auto"/>
                  </w:divBdr>
                </w:div>
                <w:div w:id="1228804876">
                  <w:marLeft w:val="0"/>
                  <w:marRight w:val="0"/>
                  <w:marTop w:val="0"/>
                  <w:marBottom w:val="0"/>
                  <w:divBdr>
                    <w:top w:val="none" w:sz="0" w:space="0" w:color="auto"/>
                    <w:left w:val="none" w:sz="0" w:space="0" w:color="auto"/>
                    <w:bottom w:val="none" w:sz="0" w:space="0" w:color="auto"/>
                    <w:right w:val="none" w:sz="0" w:space="0" w:color="auto"/>
                  </w:divBdr>
                </w:div>
                <w:div w:id="1166359490">
                  <w:marLeft w:val="0"/>
                  <w:marRight w:val="0"/>
                  <w:marTop w:val="0"/>
                  <w:marBottom w:val="0"/>
                  <w:divBdr>
                    <w:top w:val="none" w:sz="0" w:space="0" w:color="auto"/>
                    <w:left w:val="none" w:sz="0" w:space="0" w:color="auto"/>
                    <w:bottom w:val="none" w:sz="0" w:space="0" w:color="auto"/>
                    <w:right w:val="none" w:sz="0" w:space="0" w:color="auto"/>
                  </w:divBdr>
                </w:div>
                <w:div w:id="1295285156">
                  <w:marLeft w:val="0"/>
                  <w:marRight w:val="0"/>
                  <w:marTop w:val="0"/>
                  <w:marBottom w:val="0"/>
                  <w:divBdr>
                    <w:top w:val="none" w:sz="0" w:space="0" w:color="auto"/>
                    <w:left w:val="none" w:sz="0" w:space="0" w:color="auto"/>
                    <w:bottom w:val="none" w:sz="0" w:space="0" w:color="auto"/>
                    <w:right w:val="none" w:sz="0" w:space="0" w:color="auto"/>
                  </w:divBdr>
                </w:div>
                <w:div w:id="1160388588">
                  <w:marLeft w:val="0"/>
                  <w:marRight w:val="0"/>
                  <w:marTop w:val="0"/>
                  <w:marBottom w:val="0"/>
                  <w:divBdr>
                    <w:top w:val="none" w:sz="0" w:space="0" w:color="auto"/>
                    <w:left w:val="none" w:sz="0" w:space="0" w:color="auto"/>
                    <w:bottom w:val="none" w:sz="0" w:space="0" w:color="auto"/>
                    <w:right w:val="none" w:sz="0" w:space="0" w:color="auto"/>
                  </w:divBdr>
                </w:div>
                <w:div w:id="269900214">
                  <w:marLeft w:val="0"/>
                  <w:marRight w:val="0"/>
                  <w:marTop w:val="0"/>
                  <w:marBottom w:val="0"/>
                  <w:divBdr>
                    <w:top w:val="none" w:sz="0" w:space="0" w:color="auto"/>
                    <w:left w:val="none" w:sz="0" w:space="0" w:color="auto"/>
                    <w:bottom w:val="none" w:sz="0" w:space="0" w:color="auto"/>
                    <w:right w:val="none" w:sz="0" w:space="0" w:color="auto"/>
                  </w:divBdr>
                </w:div>
                <w:div w:id="2085030244">
                  <w:marLeft w:val="0"/>
                  <w:marRight w:val="0"/>
                  <w:marTop w:val="0"/>
                  <w:marBottom w:val="0"/>
                  <w:divBdr>
                    <w:top w:val="none" w:sz="0" w:space="0" w:color="auto"/>
                    <w:left w:val="none" w:sz="0" w:space="0" w:color="auto"/>
                    <w:bottom w:val="none" w:sz="0" w:space="0" w:color="auto"/>
                    <w:right w:val="none" w:sz="0" w:space="0" w:color="auto"/>
                  </w:divBdr>
                </w:div>
                <w:div w:id="2026976051">
                  <w:marLeft w:val="0"/>
                  <w:marRight w:val="0"/>
                  <w:marTop w:val="0"/>
                  <w:marBottom w:val="0"/>
                  <w:divBdr>
                    <w:top w:val="none" w:sz="0" w:space="0" w:color="auto"/>
                    <w:left w:val="none" w:sz="0" w:space="0" w:color="auto"/>
                    <w:bottom w:val="none" w:sz="0" w:space="0" w:color="auto"/>
                    <w:right w:val="none" w:sz="0" w:space="0" w:color="auto"/>
                  </w:divBdr>
                </w:div>
              </w:divsChild>
            </w:div>
            <w:div w:id="1698004249">
              <w:marLeft w:val="0"/>
              <w:marRight w:val="0"/>
              <w:marTop w:val="0"/>
              <w:marBottom w:val="0"/>
              <w:divBdr>
                <w:top w:val="none" w:sz="0" w:space="0" w:color="auto"/>
                <w:left w:val="none" w:sz="0" w:space="0" w:color="auto"/>
                <w:bottom w:val="none" w:sz="0" w:space="0" w:color="auto"/>
                <w:right w:val="none" w:sz="0" w:space="0" w:color="auto"/>
              </w:divBdr>
              <w:divsChild>
                <w:div w:id="1439984876">
                  <w:marLeft w:val="0"/>
                  <w:marRight w:val="0"/>
                  <w:marTop w:val="0"/>
                  <w:marBottom w:val="0"/>
                  <w:divBdr>
                    <w:top w:val="none" w:sz="0" w:space="0" w:color="auto"/>
                    <w:left w:val="none" w:sz="0" w:space="0" w:color="auto"/>
                    <w:bottom w:val="none" w:sz="0" w:space="0" w:color="auto"/>
                    <w:right w:val="none" w:sz="0" w:space="0" w:color="auto"/>
                  </w:divBdr>
                </w:div>
                <w:div w:id="425880076">
                  <w:marLeft w:val="0"/>
                  <w:marRight w:val="0"/>
                  <w:marTop w:val="0"/>
                  <w:marBottom w:val="0"/>
                  <w:divBdr>
                    <w:top w:val="none" w:sz="0" w:space="0" w:color="auto"/>
                    <w:left w:val="none" w:sz="0" w:space="0" w:color="auto"/>
                    <w:bottom w:val="none" w:sz="0" w:space="0" w:color="auto"/>
                    <w:right w:val="none" w:sz="0" w:space="0" w:color="auto"/>
                  </w:divBdr>
                </w:div>
                <w:div w:id="442846296">
                  <w:marLeft w:val="0"/>
                  <w:marRight w:val="0"/>
                  <w:marTop w:val="0"/>
                  <w:marBottom w:val="0"/>
                  <w:divBdr>
                    <w:top w:val="none" w:sz="0" w:space="0" w:color="auto"/>
                    <w:left w:val="none" w:sz="0" w:space="0" w:color="auto"/>
                    <w:bottom w:val="none" w:sz="0" w:space="0" w:color="auto"/>
                    <w:right w:val="none" w:sz="0" w:space="0" w:color="auto"/>
                  </w:divBdr>
                </w:div>
                <w:div w:id="21325389">
                  <w:marLeft w:val="0"/>
                  <w:marRight w:val="0"/>
                  <w:marTop w:val="0"/>
                  <w:marBottom w:val="0"/>
                  <w:divBdr>
                    <w:top w:val="none" w:sz="0" w:space="0" w:color="auto"/>
                    <w:left w:val="none" w:sz="0" w:space="0" w:color="auto"/>
                    <w:bottom w:val="none" w:sz="0" w:space="0" w:color="auto"/>
                    <w:right w:val="none" w:sz="0" w:space="0" w:color="auto"/>
                  </w:divBdr>
                </w:div>
                <w:div w:id="1772122143">
                  <w:marLeft w:val="0"/>
                  <w:marRight w:val="0"/>
                  <w:marTop w:val="0"/>
                  <w:marBottom w:val="0"/>
                  <w:divBdr>
                    <w:top w:val="none" w:sz="0" w:space="0" w:color="auto"/>
                    <w:left w:val="none" w:sz="0" w:space="0" w:color="auto"/>
                    <w:bottom w:val="none" w:sz="0" w:space="0" w:color="auto"/>
                    <w:right w:val="none" w:sz="0" w:space="0" w:color="auto"/>
                  </w:divBdr>
                </w:div>
                <w:div w:id="257057449">
                  <w:marLeft w:val="0"/>
                  <w:marRight w:val="0"/>
                  <w:marTop w:val="0"/>
                  <w:marBottom w:val="0"/>
                  <w:divBdr>
                    <w:top w:val="none" w:sz="0" w:space="0" w:color="auto"/>
                    <w:left w:val="none" w:sz="0" w:space="0" w:color="auto"/>
                    <w:bottom w:val="none" w:sz="0" w:space="0" w:color="auto"/>
                    <w:right w:val="none" w:sz="0" w:space="0" w:color="auto"/>
                  </w:divBdr>
                </w:div>
                <w:div w:id="1789395527">
                  <w:marLeft w:val="0"/>
                  <w:marRight w:val="0"/>
                  <w:marTop w:val="0"/>
                  <w:marBottom w:val="0"/>
                  <w:divBdr>
                    <w:top w:val="none" w:sz="0" w:space="0" w:color="auto"/>
                    <w:left w:val="none" w:sz="0" w:space="0" w:color="auto"/>
                    <w:bottom w:val="none" w:sz="0" w:space="0" w:color="auto"/>
                    <w:right w:val="none" w:sz="0" w:space="0" w:color="auto"/>
                  </w:divBdr>
                </w:div>
                <w:div w:id="680858469">
                  <w:marLeft w:val="0"/>
                  <w:marRight w:val="0"/>
                  <w:marTop w:val="0"/>
                  <w:marBottom w:val="0"/>
                  <w:divBdr>
                    <w:top w:val="none" w:sz="0" w:space="0" w:color="auto"/>
                    <w:left w:val="none" w:sz="0" w:space="0" w:color="auto"/>
                    <w:bottom w:val="none" w:sz="0" w:space="0" w:color="auto"/>
                    <w:right w:val="none" w:sz="0" w:space="0" w:color="auto"/>
                  </w:divBdr>
                </w:div>
                <w:div w:id="717900355">
                  <w:marLeft w:val="0"/>
                  <w:marRight w:val="0"/>
                  <w:marTop w:val="0"/>
                  <w:marBottom w:val="0"/>
                  <w:divBdr>
                    <w:top w:val="none" w:sz="0" w:space="0" w:color="auto"/>
                    <w:left w:val="none" w:sz="0" w:space="0" w:color="auto"/>
                    <w:bottom w:val="none" w:sz="0" w:space="0" w:color="auto"/>
                    <w:right w:val="none" w:sz="0" w:space="0" w:color="auto"/>
                  </w:divBdr>
                </w:div>
              </w:divsChild>
            </w:div>
            <w:div w:id="1810051318">
              <w:marLeft w:val="0"/>
              <w:marRight w:val="0"/>
              <w:marTop w:val="0"/>
              <w:marBottom w:val="0"/>
              <w:divBdr>
                <w:top w:val="none" w:sz="0" w:space="0" w:color="auto"/>
                <w:left w:val="none" w:sz="0" w:space="0" w:color="auto"/>
                <w:bottom w:val="none" w:sz="0" w:space="0" w:color="auto"/>
                <w:right w:val="none" w:sz="0" w:space="0" w:color="auto"/>
              </w:divBdr>
              <w:divsChild>
                <w:div w:id="1349798541">
                  <w:marLeft w:val="0"/>
                  <w:marRight w:val="0"/>
                  <w:marTop w:val="0"/>
                  <w:marBottom w:val="0"/>
                  <w:divBdr>
                    <w:top w:val="none" w:sz="0" w:space="0" w:color="auto"/>
                    <w:left w:val="none" w:sz="0" w:space="0" w:color="auto"/>
                    <w:bottom w:val="none" w:sz="0" w:space="0" w:color="auto"/>
                    <w:right w:val="none" w:sz="0" w:space="0" w:color="auto"/>
                  </w:divBdr>
                </w:div>
                <w:div w:id="1605570475">
                  <w:marLeft w:val="0"/>
                  <w:marRight w:val="0"/>
                  <w:marTop w:val="0"/>
                  <w:marBottom w:val="0"/>
                  <w:divBdr>
                    <w:top w:val="none" w:sz="0" w:space="0" w:color="auto"/>
                    <w:left w:val="none" w:sz="0" w:space="0" w:color="auto"/>
                    <w:bottom w:val="none" w:sz="0" w:space="0" w:color="auto"/>
                    <w:right w:val="none" w:sz="0" w:space="0" w:color="auto"/>
                  </w:divBdr>
                </w:div>
                <w:div w:id="563182347">
                  <w:marLeft w:val="0"/>
                  <w:marRight w:val="0"/>
                  <w:marTop w:val="0"/>
                  <w:marBottom w:val="0"/>
                  <w:divBdr>
                    <w:top w:val="none" w:sz="0" w:space="0" w:color="auto"/>
                    <w:left w:val="none" w:sz="0" w:space="0" w:color="auto"/>
                    <w:bottom w:val="none" w:sz="0" w:space="0" w:color="auto"/>
                    <w:right w:val="none" w:sz="0" w:space="0" w:color="auto"/>
                  </w:divBdr>
                </w:div>
                <w:div w:id="1021249787">
                  <w:marLeft w:val="0"/>
                  <w:marRight w:val="0"/>
                  <w:marTop w:val="0"/>
                  <w:marBottom w:val="0"/>
                  <w:divBdr>
                    <w:top w:val="none" w:sz="0" w:space="0" w:color="auto"/>
                    <w:left w:val="none" w:sz="0" w:space="0" w:color="auto"/>
                    <w:bottom w:val="none" w:sz="0" w:space="0" w:color="auto"/>
                    <w:right w:val="none" w:sz="0" w:space="0" w:color="auto"/>
                  </w:divBdr>
                </w:div>
                <w:div w:id="1592859690">
                  <w:marLeft w:val="0"/>
                  <w:marRight w:val="0"/>
                  <w:marTop w:val="0"/>
                  <w:marBottom w:val="0"/>
                  <w:divBdr>
                    <w:top w:val="none" w:sz="0" w:space="0" w:color="auto"/>
                    <w:left w:val="none" w:sz="0" w:space="0" w:color="auto"/>
                    <w:bottom w:val="none" w:sz="0" w:space="0" w:color="auto"/>
                    <w:right w:val="none" w:sz="0" w:space="0" w:color="auto"/>
                  </w:divBdr>
                </w:div>
                <w:div w:id="1868719115">
                  <w:marLeft w:val="0"/>
                  <w:marRight w:val="0"/>
                  <w:marTop w:val="0"/>
                  <w:marBottom w:val="0"/>
                  <w:divBdr>
                    <w:top w:val="none" w:sz="0" w:space="0" w:color="auto"/>
                    <w:left w:val="none" w:sz="0" w:space="0" w:color="auto"/>
                    <w:bottom w:val="none" w:sz="0" w:space="0" w:color="auto"/>
                    <w:right w:val="none" w:sz="0" w:space="0" w:color="auto"/>
                  </w:divBdr>
                </w:div>
                <w:div w:id="1790082545">
                  <w:marLeft w:val="0"/>
                  <w:marRight w:val="0"/>
                  <w:marTop w:val="0"/>
                  <w:marBottom w:val="0"/>
                  <w:divBdr>
                    <w:top w:val="none" w:sz="0" w:space="0" w:color="auto"/>
                    <w:left w:val="none" w:sz="0" w:space="0" w:color="auto"/>
                    <w:bottom w:val="none" w:sz="0" w:space="0" w:color="auto"/>
                    <w:right w:val="none" w:sz="0" w:space="0" w:color="auto"/>
                  </w:divBdr>
                </w:div>
                <w:div w:id="1903321439">
                  <w:marLeft w:val="0"/>
                  <w:marRight w:val="0"/>
                  <w:marTop w:val="0"/>
                  <w:marBottom w:val="0"/>
                  <w:divBdr>
                    <w:top w:val="none" w:sz="0" w:space="0" w:color="auto"/>
                    <w:left w:val="none" w:sz="0" w:space="0" w:color="auto"/>
                    <w:bottom w:val="none" w:sz="0" w:space="0" w:color="auto"/>
                    <w:right w:val="none" w:sz="0" w:space="0" w:color="auto"/>
                  </w:divBdr>
                </w:div>
                <w:div w:id="852575948">
                  <w:marLeft w:val="0"/>
                  <w:marRight w:val="0"/>
                  <w:marTop w:val="0"/>
                  <w:marBottom w:val="0"/>
                  <w:divBdr>
                    <w:top w:val="none" w:sz="0" w:space="0" w:color="auto"/>
                    <w:left w:val="none" w:sz="0" w:space="0" w:color="auto"/>
                    <w:bottom w:val="none" w:sz="0" w:space="0" w:color="auto"/>
                    <w:right w:val="none" w:sz="0" w:space="0" w:color="auto"/>
                  </w:divBdr>
                </w:div>
              </w:divsChild>
            </w:div>
            <w:div w:id="1479111816">
              <w:marLeft w:val="0"/>
              <w:marRight w:val="0"/>
              <w:marTop w:val="0"/>
              <w:marBottom w:val="0"/>
              <w:divBdr>
                <w:top w:val="none" w:sz="0" w:space="0" w:color="auto"/>
                <w:left w:val="none" w:sz="0" w:space="0" w:color="auto"/>
                <w:bottom w:val="none" w:sz="0" w:space="0" w:color="auto"/>
                <w:right w:val="none" w:sz="0" w:space="0" w:color="auto"/>
              </w:divBdr>
              <w:divsChild>
                <w:div w:id="612369409">
                  <w:marLeft w:val="0"/>
                  <w:marRight w:val="0"/>
                  <w:marTop w:val="0"/>
                  <w:marBottom w:val="0"/>
                  <w:divBdr>
                    <w:top w:val="none" w:sz="0" w:space="0" w:color="auto"/>
                    <w:left w:val="none" w:sz="0" w:space="0" w:color="auto"/>
                    <w:bottom w:val="none" w:sz="0" w:space="0" w:color="auto"/>
                    <w:right w:val="none" w:sz="0" w:space="0" w:color="auto"/>
                  </w:divBdr>
                </w:div>
                <w:div w:id="2110157563">
                  <w:marLeft w:val="0"/>
                  <w:marRight w:val="0"/>
                  <w:marTop w:val="0"/>
                  <w:marBottom w:val="0"/>
                  <w:divBdr>
                    <w:top w:val="none" w:sz="0" w:space="0" w:color="auto"/>
                    <w:left w:val="none" w:sz="0" w:space="0" w:color="auto"/>
                    <w:bottom w:val="none" w:sz="0" w:space="0" w:color="auto"/>
                    <w:right w:val="none" w:sz="0" w:space="0" w:color="auto"/>
                  </w:divBdr>
                </w:div>
                <w:div w:id="2120906285">
                  <w:marLeft w:val="0"/>
                  <w:marRight w:val="0"/>
                  <w:marTop w:val="0"/>
                  <w:marBottom w:val="0"/>
                  <w:divBdr>
                    <w:top w:val="none" w:sz="0" w:space="0" w:color="auto"/>
                    <w:left w:val="none" w:sz="0" w:space="0" w:color="auto"/>
                    <w:bottom w:val="none" w:sz="0" w:space="0" w:color="auto"/>
                    <w:right w:val="none" w:sz="0" w:space="0" w:color="auto"/>
                  </w:divBdr>
                </w:div>
                <w:div w:id="546383006">
                  <w:marLeft w:val="0"/>
                  <w:marRight w:val="0"/>
                  <w:marTop w:val="0"/>
                  <w:marBottom w:val="0"/>
                  <w:divBdr>
                    <w:top w:val="none" w:sz="0" w:space="0" w:color="auto"/>
                    <w:left w:val="none" w:sz="0" w:space="0" w:color="auto"/>
                    <w:bottom w:val="none" w:sz="0" w:space="0" w:color="auto"/>
                    <w:right w:val="none" w:sz="0" w:space="0" w:color="auto"/>
                  </w:divBdr>
                </w:div>
                <w:div w:id="626858024">
                  <w:marLeft w:val="0"/>
                  <w:marRight w:val="0"/>
                  <w:marTop w:val="0"/>
                  <w:marBottom w:val="0"/>
                  <w:divBdr>
                    <w:top w:val="none" w:sz="0" w:space="0" w:color="auto"/>
                    <w:left w:val="none" w:sz="0" w:space="0" w:color="auto"/>
                    <w:bottom w:val="none" w:sz="0" w:space="0" w:color="auto"/>
                    <w:right w:val="none" w:sz="0" w:space="0" w:color="auto"/>
                  </w:divBdr>
                </w:div>
                <w:div w:id="1754471175">
                  <w:marLeft w:val="0"/>
                  <w:marRight w:val="0"/>
                  <w:marTop w:val="0"/>
                  <w:marBottom w:val="0"/>
                  <w:divBdr>
                    <w:top w:val="none" w:sz="0" w:space="0" w:color="auto"/>
                    <w:left w:val="none" w:sz="0" w:space="0" w:color="auto"/>
                    <w:bottom w:val="none" w:sz="0" w:space="0" w:color="auto"/>
                    <w:right w:val="none" w:sz="0" w:space="0" w:color="auto"/>
                  </w:divBdr>
                </w:div>
                <w:div w:id="1027753073">
                  <w:marLeft w:val="0"/>
                  <w:marRight w:val="0"/>
                  <w:marTop w:val="0"/>
                  <w:marBottom w:val="0"/>
                  <w:divBdr>
                    <w:top w:val="none" w:sz="0" w:space="0" w:color="auto"/>
                    <w:left w:val="none" w:sz="0" w:space="0" w:color="auto"/>
                    <w:bottom w:val="none" w:sz="0" w:space="0" w:color="auto"/>
                    <w:right w:val="none" w:sz="0" w:space="0" w:color="auto"/>
                  </w:divBdr>
                </w:div>
                <w:div w:id="266348890">
                  <w:marLeft w:val="0"/>
                  <w:marRight w:val="0"/>
                  <w:marTop w:val="0"/>
                  <w:marBottom w:val="0"/>
                  <w:divBdr>
                    <w:top w:val="none" w:sz="0" w:space="0" w:color="auto"/>
                    <w:left w:val="none" w:sz="0" w:space="0" w:color="auto"/>
                    <w:bottom w:val="none" w:sz="0" w:space="0" w:color="auto"/>
                    <w:right w:val="none" w:sz="0" w:space="0" w:color="auto"/>
                  </w:divBdr>
                </w:div>
                <w:div w:id="1018581035">
                  <w:marLeft w:val="0"/>
                  <w:marRight w:val="0"/>
                  <w:marTop w:val="0"/>
                  <w:marBottom w:val="0"/>
                  <w:divBdr>
                    <w:top w:val="none" w:sz="0" w:space="0" w:color="auto"/>
                    <w:left w:val="none" w:sz="0" w:space="0" w:color="auto"/>
                    <w:bottom w:val="none" w:sz="0" w:space="0" w:color="auto"/>
                    <w:right w:val="none" w:sz="0" w:space="0" w:color="auto"/>
                  </w:divBdr>
                </w:div>
              </w:divsChild>
            </w:div>
            <w:div w:id="122356099">
              <w:marLeft w:val="0"/>
              <w:marRight w:val="0"/>
              <w:marTop w:val="0"/>
              <w:marBottom w:val="0"/>
              <w:divBdr>
                <w:top w:val="none" w:sz="0" w:space="0" w:color="auto"/>
                <w:left w:val="none" w:sz="0" w:space="0" w:color="auto"/>
                <w:bottom w:val="none" w:sz="0" w:space="0" w:color="auto"/>
                <w:right w:val="none" w:sz="0" w:space="0" w:color="auto"/>
              </w:divBdr>
              <w:divsChild>
                <w:div w:id="1173303483">
                  <w:marLeft w:val="0"/>
                  <w:marRight w:val="0"/>
                  <w:marTop w:val="0"/>
                  <w:marBottom w:val="0"/>
                  <w:divBdr>
                    <w:top w:val="none" w:sz="0" w:space="0" w:color="auto"/>
                    <w:left w:val="none" w:sz="0" w:space="0" w:color="auto"/>
                    <w:bottom w:val="none" w:sz="0" w:space="0" w:color="auto"/>
                    <w:right w:val="none" w:sz="0" w:space="0" w:color="auto"/>
                  </w:divBdr>
                </w:div>
                <w:div w:id="1275405061">
                  <w:marLeft w:val="0"/>
                  <w:marRight w:val="0"/>
                  <w:marTop w:val="0"/>
                  <w:marBottom w:val="0"/>
                  <w:divBdr>
                    <w:top w:val="none" w:sz="0" w:space="0" w:color="auto"/>
                    <w:left w:val="none" w:sz="0" w:space="0" w:color="auto"/>
                    <w:bottom w:val="none" w:sz="0" w:space="0" w:color="auto"/>
                    <w:right w:val="none" w:sz="0" w:space="0" w:color="auto"/>
                  </w:divBdr>
                </w:div>
                <w:div w:id="1239485467">
                  <w:marLeft w:val="0"/>
                  <w:marRight w:val="0"/>
                  <w:marTop w:val="0"/>
                  <w:marBottom w:val="0"/>
                  <w:divBdr>
                    <w:top w:val="none" w:sz="0" w:space="0" w:color="auto"/>
                    <w:left w:val="none" w:sz="0" w:space="0" w:color="auto"/>
                    <w:bottom w:val="none" w:sz="0" w:space="0" w:color="auto"/>
                    <w:right w:val="none" w:sz="0" w:space="0" w:color="auto"/>
                  </w:divBdr>
                </w:div>
                <w:div w:id="2092119296">
                  <w:marLeft w:val="0"/>
                  <w:marRight w:val="0"/>
                  <w:marTop w:val="0"/>
                  <w:marBottom w:val="0"/>
                  <w:divBdr>
                    <w:top w:val="none" w:sz="0" w:space="0" w:color="auto"/>
                    <w:left w:val="none" w:sz="0" w:space="0" w:color="auto"/>
                    <w:bottom w:val="none" w:sz="0" w:space="0" w:color="auto"/>
                    <w:right w:val="none" w:sz="0" w:space="0" w:color="auto"/>
                  </w:divBdr>
                </w:div>
                <w:div w:id="426581295">
                  <w:marLeft w:val="0"/>
                  <w:marRight w:val="0"/>
                  <w:marTop w:val="0"/>
                  <w:marBottom w:val="0"/>
                  <w:divBdr>
                    <w:top w:val="none" w:sz="0" w:space="0" w:color="auto"/>
                    <w:left w:val="none" w:sz="0" w:space="0" w:color="auto"/>
                    <w:bottom w:val="none" w:sz="0" w:space="0" w:color="auto"/>
                    <w:right w:val="none" w:sz="0" w:space="0" w:color="auto"/>
                  </w:divBdr>
                </w:div>
                <w:div w:id="302931333">
                  <w:marLeft w:val="0"/>
                  <w:marRight w:val="0"/>
                  <w:marTop w:val="0"/>
                  <w:marBottom w:val="0"/>
                  <w:divBdr>
                    <w:top w:val="none" w:sz="0" w:space="0" w:color="auto"/>
                    <w:left w:val="none" w:sz="0" w:space="0" w:color="auto"/>
                    <w:bottom w:val="none" w:sz="0" w:space="0" w:color="auto"/>
                    <w:right w:val="none" w:sz="0" w:space="0" w:color="auto"/>
                  </w:divBdr>
                </w:div>
                <w:div w:id="680857821">
                  <w:marLeft w:val="0"/>
                  <w:marRight w:val="0"/>
                  <w:marTop w:val="0"/>
                  <w:marBottom w:val="0"/>
                  <w:divBdr>
                    <w:top w:val="none" w:sz="0" w:space="0" w:color="auto"/>
                    <w:left w:val="none" w:sz="0" w:space="0" w:color="auto"/>
                    <w:bottom w:val="none" w:sz="0" w:space="0" w:color="auto"/>
                    <w:right w:val="none" w:sz="0" w:space="0" w:color="auto"/>
                  </w:divBdr>
                </w:div>
                <w:div w:id="339890406">
                  <w:marLeft w:val="0"/>
                  <w:marRight w:val="0"/>
                  <w:marTop w:val="0"/>
                  <w:marBottom w:val="0"/>
                  <w:divBdr>
                    <w:top w:val="none" w:sz="0" w:space="0" w:color="auto"/>
                    <w:left w:val="none" w:sz="0" w:space="0" w:color="auto"/>
                    <w:bottom w:val="none" w:sz="0" w:space="0" w:color="auto"/>
                    <w:right w:val="none" w:sz="0" w:space="0" w:color="auto"/>
                  </w:divBdr>
                </w:div>
                <w:div w:id="1317683867">
                  <w:marLeft w:val="0"/>
                  <w:marRight w:val="0"/>
                  <w:marTop w:val="0"/>
                  <w:marBottom w:val="0"/>
                  <w:divBdr>
                    <w:top w:val="none" w:sz="0" w:space="0" w:color="auto"/>
                    <w:left w:val="none" w:sz="0" w:space="0" w:color="auto"/>
                    <w:bottom w:val="none" w:sz="0" w:space="0" w:color="auto"/>
                    <w:right w:val="none" w:sz="0" w:space="0" w:color="auto"/>
                  </w:divBdr>
                </w:div>
              </w:divsChild>
            </w:div>
            <w:div w:id="1390038132">
              <w:marLeft w:val="0"/>
              <w:marRight w:val="0"/>
              <w:marTop w:val="0"/>
              <w:marBottom w:val="0"/>
              <w:divBdr>
                <w:top w:val="none" w:sz="0" w:space="0" w:color="auto"/>
                <w:left w:val="none" w:sz="0" w:space="0" w:color="auto"/>
                <w:bottom w:val="none" w:sz="0" w:space="0" w:color="auto"/>
                <w:right w:val="none" w:sz="0" w:space="0" w:color="auto"/>
              </w:divBdr>
              <w:divsChild>
                <w:div w:id="225382812">
                  <w:marLeft w:val="0"/>
                  <w:marRight w:val="0"/>
                  <w:marTop w:val="0"/>
                  <w:marBottom w:val="0"/>
                  <w:divBdr>
                    <w:top w:val="none" w:sz="0" w:space="0" w:color="auto"/>
                    <w:left w:val="none" w:sz="0" w:space="0" w:color="auto"/>
                    <w:bottom w:val="none" w:sz="0" w:space="0" w:color="auto"/>
                    <w:right w:val="none" w:sz="0" w:space="0" w:color="auto"/>
                  </w:divBdr>
                </w:div>
                <w:div w:id="1672877701">
                  <w:marLeft w:val="0"/>
                  <w:marRight w:val="0"/>
                  <w:marTop w:val="0"/>
                  <w:marBottom w:val="0"/>
                  <w:divBdr>
                    <w:top w:val="none" w:sz="0" w:space="0" w:color="auto"/>
                    <w:left w:val="none" w:sz="0" w:space="0" w:color="auto"/>
                    <w:bottom w:val="none" w:sz="0" w:space="0" w:color="auto"/>
                    <w:right w:val="none" w:sz="0" w:space="0" w:color="auto"/>
                  </w:divBdr>
                </w:div>
                <w:div w:id="791359870">
                  <w:marLeft w:val="0"/>
                  <w:marRight w:val="0"/>
                  <w:marTop w:val="0"/>
                  <w:marBottom w:val="0"/>
                  <w:divBdr>
                    <w:top w:val="none" w:sz="0" w:space="0" w:color="auto"/>
                    <w:left w:val="none" w:sz="0" w:space="0" w:color="auto"/>
                    <w:bottom w:val="none" w:sz="0" w:space="0" w:color="auto"/>
                    <w:right w:val="none" w:sz="0" w:space="0" w:color="auto"/>
                  </w:divBdr>
                </w:div>
                <w:div w:id="213855071">
                  <w:marLeft w:val="0"/>
                  <w:marRight w:val="0"/>
                  <w:marTop w:val="0"/>
                  <w:marBottom w:val="0"/>
                  <w:divBdr>
                    <w:top w:val="none" w:sz="0" w:space="0" w:color="auto"/>
                    <w:left w:val="none" w:sz="0" w:space="0" w:color="auto"/>
                    <w:bottom w:val="none" w:sz="0" w:space="0" w:color="auto"/>
                    <w:right w:val="none" w:sz="0" w:space="0" w:color="auto"/>
                  </w:divBdr>
                </w:div>
                <w:div w:id="1262834580">
                  <w:marLeft w:val="0"/>
                  <w:marRight w:val="0"/>
                  <w:marTop w:val="0"/>
                  <w:marBottom w:val="0"/>
                  <w:divBdr>
                    <w:top w:val="none" w:sz="0" w:space="0" w:color="auto"/>
                    <w:left w:val="none" w:sz="0" w:space="0" w:color="auto"/>
                    <w:bottom w:val="none" w:sz="0" w:space="0" w:color="auto"/>
                    <w:right w:val="none" w:sz="0" w:space="0" w:color="auto"/>
                  </w:divBdr>
                </w:div>
                <w:div w:id="1475415547">
                  <w:marLeft w:val="0"/>
                  <w:marRight w:val="0"/>
                  <w:marTop w:val="0"/>
                  <w:marBottom w:val="0"/>
                  <w:divBdr>
                    <w:top w:val="none" w:sz="0" w:space="0" w:color="auto"/>
                    <w:left w:val="none" w:sz="0" w:space="0" w:color="auto"/>
                    <w:bottom w:val="none" w:sz="0" w:space="0" w:color="auto"/>
                    <w:right w:val="none" w:sz="0" w:space="0" w:color="auto"/>
                  </w:divBdr>
                </w:div>
                <w:div w:id="1212768605">
                  <w:marLeft w:val="0"/>
                  <w:marRight w:val="0"/>
                  <w:marTop w:val="0"/>
                  <w:marBottom w:val="0"/>
                  <w:divBdr>
                    <w:top w:val="none" w:sz="0" w:space="0" w:color="auto"/>
                    <w:left w:val="none" w:sz="0" w:space="0" w:color="auto"/>
                    <w:bottom w:val="none" w:sz="0" w:space="0" w:color="auto"/>
                    <w:right w:val="none" w:sz="0" w:space="0" w:color="auto"/>
                  </w:divBdr>
                </w:div>
                <w:div w:id="1550216512">
                  <w:marLeft w:val="0"/>
                  <w:marRight w:val="0"/>
                  <w:marTop w:val="0"/>
                  <w:marBottom w:val="0"/>
                  <w:divBdr>
                    <w:top w:val="none" w:sz="0" w:space="0" w:color="auto"/>
                    <w:left w:val="none" w:sz="0" w:space="0" w:color="auto"/>
                    <w:bottom w:val="none" w:sz="0" w:space="0" w:color="auto"/>
                    <w:right w:val="none" w:sz="0" w:space="0" w:color="auto"/>
                  </w:divBdr>
                </w:div>
                <w:div w:id="996228917">
                  <w:marLeft w:val="0"/>
                  <w:marRight w:val="0"/>
                  <w:marTop w:val="0"/>
                  <w:marBottom w:val="0"/>
                  <w:divBdr>
                    <w:top w:val="none" w:sz="0" w:space="0" w:color="auto"/>
                    <w:left w:val="none" w:sz="0" w:space="0" w:color="auto"/>
                    <w:bottom w:val="none" w:sz="0" w:space="0" w:color="auto"/>
                    <w:right w:val="none" w:sz="0" w:space="0" w:color="auto"/>
                  </w:divBdr>
                </w:div>
              </w:divsChild>
            </w:div>
            <w:div w:id="1458178374">
              <w:marLeft w:val="0"/>
              <w:marRight w:val="0"/>
              <w:marTop w:val="0"/>
              <w:marBottom w:val="0"/>
              <w:divBdr>
                <w:top w:val="none" w:sz="0" w:space="0" w:color="auto"/>
                <w:left w:val="none" w:sz="0" w:space="0" w:color="auto"/>
                <w:bottom w:val="none" w:sz="0" w:space="0" w:color="auto"/>
                <w:right w:val="none" w:sz="0" w:space="0" w:color="auto"/>
              </w:divBdr>
              <w:divsChild>
                <w:div w:id="66388205">
                  <w:marLeft w:val="0"/>
                  <w:marRight w:val="0"/>
                  <w:marTop w:val="0"/>
                  <w:marBottom w:val="0"/>
                  <w:divBdr>
                    <w:top w:val="none" w:sz="0" w:space="0" w:color="auto"/>
                    <w:left w:val="none" w:sz="0" w:space="0" w:color="auto"/>
                    <w:bottom w:val="none" w:sz="0" w:space="0" w:color="auto"/>
                    <w:right w:val="none" w:sz="0" w:space="0" w:color="auto"/>
                  </w:divBdr>
                </w:div>
                <w:div w:id="1799029729">
                  <w:marLeft w:val="0"/>
                  <w:marRight w:val="0"/>
                  <w:marTop w:val="0"/>
                  <w:marBottom w:val="0"/>
                  <w:divBdr>
                    <w:top w:val="none" w:sz="0" w:space="0" w:color="auto"/>
                    <w:left w:val="none" w:sz="0" w:space="0" w:color="auto"/>
                    <w:bottom w:val="none" w:sz="0" w:space="0" w:color="auto"/>
                    <w:right w:val="none" w:sz="0" w:space="0" w:color="auto"/>
                  </w:divBdr>
                </w:div>
                <w:div w:id="847213544">
                  <w:marLeft w:val="0"/>
                  <w:marRight w:val="0"/>
                  <w:marTop w:val="0"/>
                  <w:marBottom w:val="0"/>
                  <w:divBdr>
                    <w:top w:val="none" w:sz="0" w:space="0" w:color="auto"/>
                    <w:left w:val="none" w:sz="0" w:space="0" w:color="auto"/>
                    <w:bottom w:val="none" w:sz="0" w:space="0" w:color="auto"/>
                    <w:right w:val="none" w:sz="0" w:space="0" w:color="auto"/>
                  </w:divBdr>
                </w:div>
                <w:div w:id="937253287">
                  <w:marLeft w:val="0"/>
                  <w:marRight w:val="0"/>
                  <w:marTop w:val="0"/>
                  <w:marBottom w:val="0"/>
                  <w:divBdr>
                    <w:top w:val="none" w:sz="0" w:space="0" w:color="auto"/>
                    <w:left w:val="none" w:sz="0" w:space="0" w:color="auto"/>
                    <w:bottom w:val="none" w:sz="0" w:space="0" w:color="auto"/>
                    <w:right w:val="none" w:sz="0" w:space="0" w:color="auto"/>
                  </w:divBdr>
                </w:div>
                <w:div w:id="1041326951">
                  <w:marLeft w:val="0"/>
                  <w:marRight w:val="0"/>
                  <w:marTop w:val="0"/>
                  <w:marBottom w:val="0"/>
                  <w:divBdr>
                    <w:top w:val="none" w:sz="0" w:space="0" w:color="auto"/>
                    <w:left w:val="none" w:sz="0" w:space="0" w:color="auto"/>
                    <w:bottom w:val="none" w:sz="0" w:space="0" w:color="auto"/>
                    <w:right w:val="none" w:sz="0" w:space="0" w:color="auto"/>
                  </w:divBdr>
                </w:div>
                <w:div w:id="317073314">
                  <w:marLeft w:val="0"/>
                  <w:marRight w:val="0"/>
                  <w:marTop w:val="0"/>
                  <w:marBottom w:val="0"/>
                  <w:divBdr>
                    <w:top w:val="none" w:sz="0" w:space="0" w:color="auto"/>
                    <w:left w:val="none" w:sz="0" w:space="0" w:color="auto"/>
                    <w:bottom w:val="none" w:sz="0" w:space="0" w:color="auto"/>
                    <w:right w:val="none" w:sz="0" w:space="0" w:color="auto"/>
                  </w:divBdr>
                </w:div>
                <w:div w:id="1726486468">
                  <w:marLeft w:val="0"/>
                  <w:marRight w:val="0"/>
                  <w:marTop w:val="0"/>
                  <w:marBottom w:val="0"/>
                  <w:divBdr>
                    <w:top w:val="none" w:sz="0" w:space="0" w:color="auto"/>
                    <w:left w:val="none" w:sz="0" w:space="0" w:color="auto"/>
                    <w:bottom w:val="none" w:sz="0" w:space="0" w:color="auto"/>
                    <w:right w:val="none" w:sz="0" w:space="0" w:color="auto"/>
                  </w:divBdr>
                </w:div>
                <w:div w:id="1957633981">
                  <w:marLeft w:val="0"/>
                  <w:marRight w:val="0"/>
                  <w:marTop w:val="0"/>
                  <w:marBottom w:val="0"/>
                  <w:divBdr>
                    <w:top w:val="none" w:sz="0" w:space="0" w:color="auto"/>
                    <w:left w:val="none" w:sz="0" w:space="0" w:color="auto"/>
                    <w:bottom w:val="none" w:sz="0" w:space="0" w:color="auto"/>
                    <w:right w:val="none" w:sz="0" w:space="0" w:color="auto"/>
                  </w:divBdr>
                </w:div>
                <w:div w:id="520701120">
                  <w:marLeft w:val="0"/>
                  <w:marRight w:val="0"/>
                  <w:marTop w:val="0"/>
                  <w:marBottom w:val="0"/>
                  <w:divBdr>
                    <w:top w:val="none" w:sz="0" w:space="0" w:color="auto"/>
                    <w:left w:val="none" w:sz="0" w:space="0" w:color="auto"/>
                    <w:bottom w:val="none" w:sz="0" w:space="0" w:color="auto"/>
                    <w:right w:val="none" w:sz="0" w:space="0" w:color="auto"/>
                  </w:divBdr>
                </w:div>
              </w:divsChild>
            </w:div>
            <w:div w:id="1312712128">
              <w:marLeft w:val="0"/>
              <w:marRight w:val="0"/>
              <w:marTop w:val="0"/>
              <w:marBottom w:val="0"/>
              <w:divBdr>
                <w:top w:val="none" w:sz="0" w:space="0" w:color="auto"/>
                <w:left w:val="none" w:sz="0" w:space="0" w:color="auto"/>
                <w:bottom w:val="none" w:sz="0" w:space="0" w:color="auto"/>
                <w:right w:val="none" w:sz="0" w:space="0" w:color="auto"/>
              </w:divBdr>
              <w:divsChild>
                <w:div w:id="1440642337">
                  <w:marLeft w:val="0"/>
                  <w:marRight w:val="0"/>
                  <w:marTop w:val="0"/>
                  <w:marBottom w:val="0"/>
                  <w:divBdr>
                    <w:top w:val="none" w:sz="0" w:space="0" w:color="auto"/>
                    <w:left w:val="none" w:sz="0" w:space="0" w:color="auto"/>
                    <w:bottom w:val="none" w:sz="0" w:space="0" w:color="auto"/>
                    <w:right w:val="none" w:sz="0" w:space="0" w:color="auto"/>
                  </w:divBdr>
                </w:div>
                <w:div w:id="141118889">
                  <w:marLeft w:val="0"/>
                  <w:marRight w:val="0"/>
                  <w:marTop w:val="0"/>
                  <w:marBottom w:val="0"/>
                  <w:divBdr>
                    <w:top w:val="none" w:sz="0" w:space="0" w:color="auto"/>
                    <w:left w:val="none" w:sz="0" w:space="0" w:color="auto"/>
                    <w:bottom w:val="none" w:sz="0" w:space="0" w:color="auto"/>
                    <w:right w:val="none" w:sz="0" w:space="0" w:color="auto"/>
                  </w:divBdr>
                </w:div>
                <w:div w:id="666370250">
                  <w:marLeft w:val="0"/>
                  <w:marRight w:val="0"/>
                  <w:marTop w:val="0"/>
                  <w:marBottom w:val="0"/>
                  <w:divBdr>
                    <w:top w:val="none" w:sz="0" w:space="0" w:color="auto"/>
                    <w:left w:val="none" w:sz="0" w:space="0" w:color="auto"/>
                    <w:bottom w:val="none" w:sz="0" w:space="0" w:color="auto"/>
                    <w:right w:val="none" w:sz="0" w:space="0" w:color="auto"/>
                  </w:divBdr>
                </w:div>
                <w:div w:id="368190165">
                  <w:marLeft w:val="0"/>
                  <w:marRight w:val="0"/>
                  <w:marTop w:val="0"/>
                  <w:marBottom w:val="0"/>
                  <w:divBdr>
                    <w:top w:val="none" w:sz="0" w:space="0" w:color="auto"/>
                    <w:left w:val="none" w:sz="0" w:space="0" w:color="auto"/>
                    <w:bottom w:val="none" w:sz="0" w:space="0" w:color="auto"/>
                    <w:right w:val="none" w:sz="0" w:space="0" w:color="auto"/>
                  </w:divBdr>
                </w:div>
                <w:div w:id="1828786126">
                  <w:marLeft w:val="0"/>
                  <w:marRight w:val="0"/>
                  <w:marTop w:val="0"/>
                  <w:marBottom w:val="0"/>
                  <w:divBdr>
                    <w:top w:val="none" w:sz="0" w:space="0" w:color="auto"/>
                    <w:left w:val="none" w:sz="0" w:space="0" w:color="auto"/>
                    <w:bottom w:val="none" w:sz="0" w:space="0" w:color="auto"/>
                    <w:right w:val="none" w:sz="0" w:space="0" w:color="auto"/>
                  </w:divBdr>
                </w:div>
                <w:div w:id="1092356502">
                  <w:marLeft w:val="0"/>
                  <w:marRight w:val="0"/>
                  <w:marTop w:val="0"/>
                  <w:marBottom w:val="0"/>
                  <w:divBdr>
                    <w:top w:val="none" w:sz="0" w:space="0" w:color="auto"/>
                    <w:left w:val="none" w:sz="0" w:space="0" w:color="auto"/>
                    <w:bottom w:val="none" w:sz="0" w:space="0" w:color="auto"/>
                    <w:right w:val="none" w:sz="0" w:space="0" w:color="auto"/>
                  </w:divBdr>
                </w:div>
                <w:div w:id="1233200883">
                  <w:marLeft w:val="0"/>
                  <w:marRight w:val="0"/>
                  <w:marTop w:val="0"/>
                  <w:marBottom w:val="0"/>
                  <w:divBdr>
                    <w:top w:val="none" w:sz="0" w:space="0" w:color="auto"/>
                    <w:left w:val="none" w:sz="0" w:space="0" w:color="auto"/>
                    <w:bottom w:val="none" w:sz="0" w:space="0" w:color="auto"/>
                    <w:right w:val="none" w:sz="0" w:space="0" w:color="auto"/>
                  </w:divBdr>
                </w:div>
                <w:div w:id="257251259">
                  <w:marLeft w:val="0"/>
                  <w:marRight w:val="0"/>
                  <w:marTop w:val="0"/>
                  <w:marBottom w:val="0"/>
                  <w:divBdr>
                    <w:top w:val="none" w:sz="0" w:space="0" w:color="auto"/>
                    <w:left w:val="none" w:sz="0" w:space="0" w:color="auto"/>
                    <w:bottom w:val="none" w:sz="0" w:space="0" w:color="auto"/>
                    <w:right w:val="none" w:sz="0" w:space="0" w:color="auto"/>
                  </w:divBdr>
                </w:div>
                <w:div w:id="1857635">
                  <w:marLeft w:val="0"/>
                  <w:marRight w:val="0"/>
                  <w:marTop w:val="0"/>
                  <w:marBottom w:val="0"/>
                  <w:divBdr>
                    <w:top w:val="none" w:sz="0" w:space="0" w:color="auto"/>
                    <w:left w:val="none" w:sz="0" w:space="0" w:color="auto"/>
                    <w:bottom w:val="none" w:sz="0" w:space="0" w:color="auto"/>
                    <w:right w:val="none" w:sz="0" w:space="0" w:color="auto"/>
                  </w:divBdr>
                </w:div>
              </w:divsChild>
            </w:div>
            <w:div w:id="9722464">
              <w:marLeft w:val="0"/>
              <w:marRight w:val="0"/>
              <w:marTop w:val="0"/>
              <w:marBottom w:val="0"/>
              <w:divBdr>
                <w:top w:val="none" w:sz="0" w:space="0" w:color="auto"/>
                <w:left w:val="none" w:sz="0" w:space="0" w:color="auto"/>
                <w:bottom w:val="none" w:sz="0" w:space="0" w:color="auto"/>
                <w:right w:val="none" w:sz="0" w:space="0" w:color="auto"/>
              </w:divBdr>
              <w:divsChild>
                <w:div w:id="2113429645">
                  <w:marLeft w:val="0"/>
                  <w:marRight w:val="0"/>
                  <w:marTop w:val="0"/>
                  <w:marBottom w:val="0"/>
                  <w:divBdr>
                    <w:top w:val="none" w:sz="0" w:space="0" w:color="auto"/>
                    <w:left w:val="none" w:sz="0" w:space="0" w:color="auto"/>
                    <w:bottom w:val="none" w:sz="0" w:space="0" w:color="auto"/>
                    <w:right w:val="none" w:sz="0" w:space="0" w:color="auto"/>
                  </w:divBdr>
                </w:div>
                <w:div w:id="651101126">
                  <w:marLeft w:val="0"/>
                  <w:marRight w:val="0"/>
                  <w:marTop w:val="0"/>
                  <w:marBottom w:val="0"/>
                  <w:divBdr>
                    <w:top w:val="none" w:sz="0" w:space="0" w:color="auto"/>
                    <w:left w:val="none" w:sz="0" w:space="0" w:color="auto"/>
                    <w:bottom w:val="none" w:sz="0" w:space="0" w:color="auto"/>
                    <w:right w:val="none" w:sz="0" w:space="0" w:color="auto"/>
                  </w:divBdr>
                </w:div>
                <w:div w:id="2111463807">
                  <w:marLeft w:val="0"/>
                  <w:marRight w:val="0"/>
                  <w:marTop w:val="0"/>
                  <w:marBottom w:val="0"/>
                  <w:divBdr>
                    <w:top w:val="none" w:sz="0" w:space="0" w:color="auto"/>
                    <w:left w:val="none" w:sz="0" w:space="0" w:color="auto"/>
                    <w:bottom w:val="none" w:sz="0" w:space="0" w:color="auto"/>
                    <w:right w:val="none" w:sz="0" w:space="0" w:color="auto"/>
                  </w:divBdr>
                </w:div>
                <w:div w:id="219482075">
                  <w:marLeft w:val="0"/>
                  <w:marRight w:val="0"/>
                  <w:marTop w:val="0"/>
                  <w:marBottom w:val="0"/>
                  <w:divBdr>
                    <w:top w:val="none" w:sz="0" w:space="0" w:color="auto"/>
                    <w:left w:val="none" w:sz="0" w:space="0" w:color="auto"/>
                    <w:bottom w:val="none" w:sz="0" w:space="0" w:color="auto"/>
                    <w:right w:val="none" w:sz="0" w:space="0" w:color="auto"/>
                  </w:divBdr>
                </w:div>
                <w:div w:id="2032485388">
                  <w:marLeft w:val="0"/>
                  <w:marRight w:val="0"/>
                  <w:marTop w:val="0"/>
                  <w:marBottom w:val="0"/>
                  <w:divBdr>
                    <w:top w:val="none" w:sz="0" w:space="0" w:color="auto"/>
                    <w:left w:val="none" w:sz="0" w:space="0" w:color="auto"/>
                    <w:bottom w:val="none" w:sz="0" w:space="0" w:color="auto"/>
                    <w:right w:val="none" w:sz="0" w:space="0" w:color="auto"/>
                  </w:divBdr>
                </w:div>
                <w:div w:id="351080071">
                  <w:marLeft w:val="0"/>
                  <w:marRight w:val="0"/>
                  <w:marTop w:val="0"/>
                  <w:marBottom w:val="0"/>
                  <w:divBdr>
                    <w:top w:val="none" w:sz="0" w:space="0" w:color="auto"/>
                    <w:left w:val="none" w:sz="0" w:space="0" w:color="auto"/>
                    <w:bottom w:val="none" w:sz="0" w:space="0" w:color="auto"/>
                    <w:right w:val="none" w:sz="0" w:space="0" w:color="auto"/>
                  </w:divBdr>
                </w:div>
                <w:div w:id="1764911460">
                  <w:marLeft w:val="0"/>
                  <w:marRight w:val="0"/>
                  <w:marTop w:val="0"/>
                  <w:marBottom w:val="0"/>
                  <w:divBdr>
                    <w:top w:val="none" w:sz="0" w:space="0" w:color="auto"/>
                    <w:left w:val="none" w:sz="0" w:space="0" w:color="auto"/>
                    <w:bottom w:val="none" w:sz="0" w:space="0" w:color="auto"/>
                    <w:right w:val="none" w:sz="0" w:space="0" w:color="auto"/>
                  </w:divBdr>
                </w:div>
                <w:div w:id="1085808090">
                  <w:marLeft w:val="0"/>
                  <w:marRight w:val="0"/>
                  <w:marTop w:val="0"/>
                  <w:marBottom w:val="0"/>
                  <w:divBdr>
                    <w:top w:val="none" w:sz="0" w:space="0" w:color="auto"/>
                    <w:left w:val="none" w:sz="0" w:space="0" w:color="auto"/>
                    <w:bottom w:val="none" w:sz="0" w:space="0" w:color="auto"/>
                    <w:right w:val="none" w:sz="0" w:space="0" w:color="auto"/>
                  </w:divBdr>
                </w:div>
                <w:div w:id="309943720">
                  <w:marLeft w:val="0"/>
                  <w:marRight w:val="0"/>
                  <w:marTop w:val="0"/>
                  <w:marBottom w:val="0"/>
                  <w:divBdr>
                    <w:top w:val="none" w:sz="0" w:space="0" w:color="auto"/>
                    <w:left w:val="none" w:sz="0" w:space="0" w:color="auto"/>
                    <w:bottom w:val="none" w:sz="0" w:space="0" w:color="auto"/>
                    <w:right w:val="none" w:sz="0" w:space="0" w:color="auto"/>
                  </w:divBdr>
                </w:div>
              </w:divsChild>
            </w:div>
            <w:div w:id="1543666301">
              <w:marLeft w:val="0"/>
              <w:marRight w:val="0"/>
              <w:marTop w:val="0"/>
              <w:marBottom w:val="0"/>
              <w:divBdr>
                <w:top w:val="none" w:sz="0" w:space="0" w:color="auto"/>
                <w:left w:val="none" w:sz="0" w:space="0" w:color="auto"/>
                <w:bottom w:val="none" w:sz="0" w:space="0" w:color="auto"/>
                <w:right w:val="none" w:sz="0" w:space="0" w:color="auto"/>
              </w:divBdr>
              <w:divsChild>
                <w:div w:id="332607166">
                  <w:marLeft w:val="0"/>
                  <w:marRight w:val="0"/>
                  <w:marTop w:val="0"/>
                  <w:marBottom w:val="0"/>
                  <w:divBdr>
                    <w:top w:val="none" w:sz="0" w:space="0" w:color="auto"/>
                    <w:left w:val="none" w:sz="0" w:space="0" w:color="auto"/>
                    <w:bottom w:val="none" w:sz="0" w:space="0" w:color="auto"/>
                    <w:right w:val="none" w:sz="0" w:space="0" w:color="auto"/>
                  </w:divBdr>
                </w:div>
                <w:div w:id="1388070345">
                  <w:marLeft w:val="0"/>
                  <w:marRight w:val="0"/>
                  <w:marTop w:val="0"/>
                  <w:marBottom w:val="0"/>
                  <w:divBdr>
                    <w:top w:val="none" w:sz="0" w:space="0" w:color="auto"/>
                    <w:left w:val="none" w:sz="0" w:space="0" w:color="auto"/>
                    <w:bottom w:val="none" w:sz="0" w:space="0" w:color="auto"/>
                    <w:right w:val="none" w:sz="0" w:space="0" w:color="auto"/>
                  </w:divBdr>
                </w:div>
                <w:div w:id="2007515973">
                  <w:marLeft w:val="0"/>
                  <w:marRight w:val="0"/>
                  <w:marTop w:val="0"/>
                  <w:marBottom w:val="0"/>
                  <w:divBdr>
                    <w:top w:val="none" w:sz="0" w:space="0" w:color="auto"/>
                    <w:left w:val="none" w:sz="0" w:space="0" w:color="auto"/>
                    <w:bottom w:val="none" w:sz="0" w:space="0" w:color="auto"/>
                    <w:right w:val="none" w:sz="0" w:space="0" w:color="auto"/>
                  </w:divBdr>
                </w:div>
                <w:div w:id="1007824843">
                  <w:marLeft w:val="0"/>
                  <w:marRight w:val="0"/>
                  <w:marTop w:val="0"/>
                  <w:marBottom w:val="0"/>
                  <w:divBdr>
                    <w:top w:val="none" w:sz="0" w:space="0" w:color="auto"/>
                    <w:left w:val="none" w:sz="0" w:space="0" w:color="auto"/>
                    <w:bottom w:val="none" w:sz="0" w:space="0" w:color="auto"/>
                    <w:right w:val="none" w:sz="0" w:space="0" w:color="auto"/>
                  </w:divBdr>
                </w:div>
                <w:div w:id="1597328905">
                  <w:marLeft w:val="0"/>
                  <w:marRight w:val="0"/>
                  <w:marTop w:val="0"/>
                  <w:marBottom w:val="0"/>
                  <w:divBdr>
                    <w:top w:val="none" w:sz="0" w:space="0" w:color="auto"/>
                    <w:left w:val="none" w:sz="0" w:space="0" w:color="auto"/>
                    <w:bottom w:val="none" w:sz="0" w:space="0" w:color="auto"/>
                    <w:right w:val="none" w:sz="0" w:space="0" w:color="auto"/>
                  </w:divBdr>
                </w:div>
                <w:div w:id="2082831631">
                  <w:marLeft w:val="0"/>
                  <w:marRight w:val="0"/>
                  <w:marTop w:val="0"/>
                  <w:marBottom w:val="0"/>
                  <w:divBdr>
                    <w:top w:val="none" w:sz="0" w:space="0" w:color="auto"/>
                    <w:left w:val="none" w:sz="0" w:space="0" w:color="auto"/>
                    <w:bottom w:val="none" w:sz="0" w:space="0" w:color="auto"/>
                    <w:right w:val="none" w:sz="0" w:space="0" w:color="auto"/>
                  </w:divBdr>
                </w:div>
                <w:div w:id="1783261411">
                  <w:marLeft w:val="0"/>
                  <w:marRight w:val="0"/>
                  <w:marTop w:val="0"/>
                  <w:marBottom w:val="0"/>
                  <w:divBdr>
                    <w:top w:val="none" w:sz="0" w:space="0" w:color="auto"/>
                    <w:left w:val="none" w:sz="0" w:space="0" w:color="auto"/>
                    <w:bottom w:val="none" w:sz="0" w:space="0" w:color="auto"/>
                    <w:right w:val="none" w:sz="0" w:space="0" w:color="auto"/>
                  </w:divBdr>
                </w:div>
                <w:div w:id="1910843225">
                  <w:marLeft w:val="0"/>
                  <w:marRight w:val="0"/>
                  <w:marTop w:val="0"/>
                  <w:marBottom w:val="0"/>
                  <w:divBdr>
                    <w:top w:val="none" w:sz="0" w:space="0" w:color="auto"/>
                    <w:left w:val="none" w:sz="0" w:space="0" w:color="auto"/>
                    <w:bottom w:val="none" w:sz="0" w:space="0" w:color="auto"/>
                    <w:right w:val="none" w:sz="0" w:space="0" w:color="auto"/>
                  </w:divBdr>
                </w:div>
                <w:div w:id="951519789">
                  <w:marLeft w:val="0"/>
                  <w:marRight w:val="0"/>
                  <w:marTop w:val="0"/>
                  <w:marBottom w:val="0"/>
                  <w:divBdr>
                    <w:top w:val="none" w:sz="0" w:space="0" w:color="auto"/>
                    <w:left w:val="none" w:sz="0" w:space="0" w:color="auto"/>
                    <w:bottom w:val="none" w:sz="0" w:space="0" w:color="auto"/>
                    <w:right w:val="none" w:sz="0" w:space="0" w:color="auto"/>
                  </w:divBdr>
                </w:div>
              </w:divsChild>
            </w:div>
            <w:div w:id="1882092345">
              <w:marLeft w:val="0"/>
              <w:marRight w:val="0"/>
              <w:marTop w:val="0"/>
              <w:marBottom w:val="0"/>
              <w:divBdr>
                <w:top w:val="none" w:sz="0" w:space="0" w:color="auto"/>
                <w:left w:val="none" w:sz="0" w:space="0" w:color="auto"/>
                <w:bottom w:val="none" w:sz="0" w:space="0" w:color="auto"/>
                <w:right w:val="none" w:sz="0" w:space="0" w:color="auto"/>
              </w:divBdr>
              <w:divsChild>
                <w:div w:id="655454071">
                  <w:marLeft w:val="0"/>
                  <w:marRight w:val="0"/>
                  <w:marTop w:val="0"/>
                  <w:marBottom w:val="0"/>
                  <w:divBdr>
                    <w:top w:val="none" w:sz="0" w:space="0" w:color="auto"/>
                    <w:left w:val="none" w:sz="0" w:space="0" w:color="auto"/>
                    <w:bottom w:val="none" w:sz="0" w:space="0" w:color="auto"/>
                    <w:right w:val="none" w:sz="0" w:space="0" w:color="auto"/>
                  </w:divBdr>
                </w:div>
                <w:div w:id="2042050719">
                  <w:marLeft w:val="0"/>
                  <w:marRight w:val="0"/>
                  <w:marTop w:val="0"/>
                  <w:marBottom w:val="0"/>
                  <w:divBdr>
                    <w:top w:val="none" w:sz="0" w:space="0" w:color="auto"/>
                    <w:left w:val="none" w:sz="0" w:space="0" w:color="auto"/>
                    <w:bottom w:val="none" w:sz="0" w:space="0" w:color="auto"/>
                    <w:right w:val="none" w:sz="0" w:space="0" w:color="auto"/>
                  </w:divBdr>
                </w:div>
                <w:div w:id="877550511">
                  <w:marLeft w:val="0"/>
                  <w:marRight w:val="0"/>
                  <w:marTop w:val="0"/>
                  <w:marBottom w:val="0"/>
                  <w:divBdr>
                    <w:top w:val="none" w:sz="0" w:space="0" w:color="auto"/>
                    <w:left w:val="none" w:sz="0" w:space="0" w:color="auto"/>
                    <w:bottom w:val="none" w:sz="0" w:space="0" w:color="auto"/>
                    <w:right w:val="none" w:sz="0" w:space="0" w:color="auto"/>
                  </w:divBdr>
                </w:div>
                <w:div w:id="527067032">
                  <w:marLeft w:val="0"/>
                  <w:marRight w:val="0"/>
                  <w:marTop w:val="0"/>
                  <w:marBottom w:val="0"/>
                  <w:divBdr>
                    <w:top w:val="none" w:sz="0" w:space="0" w:color="auto"/>
                    <w:left w:val="none" w:sz="0" w:space="0" w:color="auto"/>
                    <w:bottom w:val="none" w:sz="0" w:space="0" w:color="auto"/>
                    <w:right w:val="none" w:sz="0" w:space="0" w:color="auto"/>
                  </w:divBdr>
                </w:div>
                <w:div w:id="1295678593">
                  <w:marLeft w:val="0"/>
                  <w:marRight w:val="0"/>
                  <w:marTop w:val="0"/>
                  <w:marBottom w:val="0"/>
                  <w:divBdr>
                    <w:top w:val="none" w:sz="0" w:space="0" w:color="auto"/>
                    <w:left w:val="none" w:sz="0" w:space="0" w:color="auto"/>
                    <w:bottom w:val="none" w:sz="0" w:space="0" w:color="auto"/>
                    <w:right w:val="none" w:sz="0" w:space="0" w:color="auto"/>
                  </w:divBdr>
                </w:div>
                <w:div w:id="2097944667">
                  <w:marLeft w:val="0"/>
                  <w:marRight w:val="0"/>
                  <w:marTop w:val="0"/>
                  <w:marBottom w:val="0"/>
                  <w:divBdr>
                    <w:top w:val="none" w:sz="0" w:space="0" w:color="auto"/>
                    <w:left w:val="none" w:sz="0" w:space="0" w:color="auto"/>
                    <w:bottom w:val="none" w:sz="0" w:space="0" w:color="auto"/>
                    <w:right w:val="none" w:sz="0" w:space="0" w:color="auto"/>
                  </w:divBdr>
                </w:div>
                <w:div w:id="641739143">
                  <w:marLeft w:val="0"/>
                  <w:marRight w:val="0"/>
                  <w:marTop w:val="0"/>
                  <w:marBottom w:val="0"/>
                  <w:divBdr>
                    <w:top w:val="none" w:sz="0" w:space="0" w:color="auto"/>
                    <w:left w:val="none" w:sz="0" w:space="0" w:color="auto"/>
                    <w:bottom w:val="none" w:sz="0" w:space="0" w:color="auto"/>
                    <w:right w:val="none" w:sz="0" w:space="0" w:color="auto"/>
                  </w:divBdr>
                </w:div>
                <w:div w:id="306204866">
                  <w:marLeft w:val="0"/>
                  <w:marRight w:val="0"/>
                  <w:marTop w:val="0"/>
                  <w:marBottom w:val="0"/>
                  <w:divBdr>
                    <w:top w:val="none" w:sz="0" w:space="0" w:color="auto"/>
                    <w:left w:val="none" w:sz="0" w:space="0" w:color="auto"/>
                    <w:bottom w:val="none" w:sz="0" w:space="0" w:color="auto"/>
                    <w:right w:val="none" w:sz="0" w:space="0" w:color="auto"/>
                  </w:divBdr>
                </w:div>
                <w:div w:id="1890342165">
                  <w:marLeft w:val="0"/>
                  <w:marRight w:val="0"/>
                  <w:marTop w:val="0"/>
                  <w:marBottom w:val="0"/>
                  <w:divBdr>
                    <w:top w:val="none" w:sz="0" w:space="0" w:color="auto"/>
                    <w:left w:val="none" w:sz="0" w:space="0" w:color="auto"/>
                    <w:bottom w:val="none" w:sz="0" w:space="0" w:color="auto"/>
                    <w:right w:val="none" w:sz="0" w:space="0" w:color="auto"/>
                  </w:divBdr>
                </w:div>
              </w:divsChild>
            </w:div>
            <w:div w:id="293296701">
              <w:marLeft w:val="0"/>
              <w:marRight w:val="0"/>
              <w:marTop w:val="0"/>
              <w:marBottom w:val="0"/>
              <w:divBdr>
                <w:top w:val="none" w:sz="0" w:space="0" w:color="auto"/>
                <w:left w:val="none" w:sz="0" w:space="0" w:color="auto"/>
                <w:bottom w:val="none" w:sz="0" w:space="0" w:color="auto"/>
                <w:right w:val="none" w:sz="0" w:space="0" w:color="auto"/>
              </w:divBdr>
              <w:divsChild>
                <w:div w:id="30347868">
                  <w:marLeft w:val="0"/>
                  <w:marRight w:val="0"/>
                  <w:marTop w:val="0"/>
                  <w:marBottom w:val="0"/>
                  <w:divBdr>
                    <w:top w:val="none" w:sz="0" w:space="0" w:color="auto"/>
                    <w:left w:val="none" w:sz="0" w:space="0" w:color="auto"/>
                    <w:bottom w:val="none" w:sz="0" w:space="0" w:color="auto"/>
                    <w:right w:val="none" w:sz="0" w:space="0" w:color="auto"/>
                  </w:divBdr>
                </w:div>
                <w:div w:id="260381518">
                  <w:marLeft w:val="0"/>
                  <w:marRight w:val="0"/>
                  <w:marTop w:val="0"/>
                  <w:marBottom w:val="0"/>
                  <w:divBdr>
                    <w:top w:val="none" w:sz="0" w:space="0" w:color="auto"/>
                    <w:left w:val="none" w:sz="0" w:space="0" w:color="auto"/>
                    <w:bottom w:val="none" w:sz="0" w:space="0" w:color="auto"/>
                    <w:right w:val="none" w:sz="0" w:space="0" w:color="auto"/>
                  </w:divBdr>
                </w:div>
                <w:div w:id="1457989689">
                  <w:marLeft w:val="0"/>
                  <w:marRight w:val="0"/>
                  <w:marTop w:val="0"/>
                  <w:marBottom w:val="0"/>
                  <w:divBdr>
                    <w:top w:val="none" w:sz="0" w:space="0" w:color="auto"/>
                    <w:left w:val="none" w:sz="0" w:space="0" w:color="auto"/>
                    <w:bottom w:val="none" w:sz="0" w:space="0" w:color="auto"/>
                    <w:right w:val="none" w:sz="0" w:space="0" w:color="auto"/>
                  </w:divBdr>
                </w:div>
                <w:div w:id="1647978275">
                  <w:marLeft w:val="0"/>
                  <w:marRight w:val="0"/>
                  <w:marTop w:val="0"/>
                  <w:marBottom w:val="0"/>
                  <w:divBdr>
                    <w:top w:val="none" w:sz="0" w:space="0" w:color="auto"/>
                    <w:left w:val="none" w:sz="0" w:space="0" w:color="auto"/>
                    <w:bottom w:val="none" w:sz="0" w:space="0" w:color="auto"/>
                    <w:right w:val="none" w:sz="0" w:space="0" w:color="auto"/>
                  </w:divBdr>
                </w:div>
                <w:div w:id="240797003">
                  <w:marLeft w:val="0"/>
                  <w:marRight w:val="0"/>
                  <w:marTop w:val="0"/>
                  <w:marBottom w:val="0"/>
                  <w:divBdr>
                    <w:top w:val="none" w:sz="0" w:space="0" w:color="auto"/>
                    <w:left w:val="none" w:sz="0" w:space="0" w:color="auto"/>
                    <w:bottom w:val="none" w:sz="0" w:space="0" w:color="auto"/>
                    <w:right w:val="none" w:sz="0" w:space="0" w:color="auto"/>
                  </w:divBdr>
                </w:div>
                <w:div w:id="201405676">
                  <w:marLeft w:val="0"/>
                  <w:marRight w:val="0"/>
                  <w:marTop w:val="0"/>
                  <w:marBottom w:val="0"/>
                  <w:divBdr>
                    <w:top w:val="none" w:sz="0" w:space="0" w:color="auto"/>
                    <w:left w:val="none" w:sz="0" w:space="0" w:color="auto"/>
                    <w:bottom w:val="none" w:sz="0" w:space="0" w:color="auto"/>
                    <w:right w:val="none" w:sz="0" w:space="0" w:color="auto"/>
                  </w:divBdr>
                </w:div>
                <w:div w:id="1253321075">
                  <w:marLeft w:val="0"/>
                  <w:marRight w:val="0"/>
                  <w:marTop w:val="0"/>
                  <w:marBottom w:val="0"/>
                  <w:divBdr>
                    <w:top w:val="none" w:sz="0" w:space="0" w:color="auto"/>
                    <w:left w:val="none" w:sz="0" w:space="0" w:color="auto"/>
                    <w:bottom w:val="none" w:sz="0" w:space="0" w:color="auto"/>
                    <w:right w:val="none" w:sz="0" w:space="0" w:color="auto"/>
                  </w:divBdr>
                </w:div>
                <w:div w:id="113446979">
                  <w:marLeft w:val="0"/>
                  <w:marRight w:val="0"/>
                  <w:marTop w:val="0"/>
                  <w:marBottom w:val="0"/>
                  <w:divBdr>
                    <w:top w:val="none" w:sz="0" w:space="0" w:color="auto"/>
                    <w:left w:val="none" w:sz="0" w:space="0" w:color="auto"/>
                    <w:bottom w:val="none" w:sz="0" w:space="0" w:color="auto"/>
                    <w:right w:val="none" w:sz="0" w:space="0" w:color="auto"/>
                  </w:divBdr>
                </w:div>
                <w:div w:id="2015112392">
                  <w:marLeft w:val="0"/>
                  <w:marRight w:val="0"/>
                  <w:marTop w:val="0"/>
                  <w:marBottom w:val="0"/>
                  <w:divBdr>
                    <w:top w:val="none" w:sz="0" w:space="0" w:color="auto"/>
                    <w:left w:val="none" w:sz="0" w:space="0" w:color="auto"/>
                    <w:bottom w:val="none" w:sz="0" w:space="0" w:color="auto"/>
                    <w:right w:val="none" w:sz="0" w:space="0" w:color="auto"/>
                  </w:divBdr>
                </w:div>
              </w:divsChild>
            </w:div>
            <w:div w:id="1487433745">
              <w:marLeft w:val="0"/>
              <w:marRight w:val="0"/>
              <w:marTop w:val="0"/>
              <w:marBottom w:val="0"/>
              <w:divBdr>
                <w:top w:val="none" w:sz="0" w:space="0" w:color="auto"/>
                <w:left w:val="none" w:sz="0" w:space="0" w:color="auto"/>
                <w:bottom w:val="none" w:sz="0" w:space="0" w:color="auto"/>
                <w:right w:val="none" w:sz="0" w:space="0" w:color="auto"/>
              </w:divBdr>
              <w:divsChild>
                <w:div w:id="714697732">
                  <w:marLeft w:val="0"/>
                  <w:marRight w:val="0"/>
                  <w:marTop w:val="0"/>
                  <w:marBottom w:val="0"/>
                  <w:divBdr>
                    <w:top w:val="none" w:sz="0" w:space="0" w:color="auto"/>
                    <w:left w:val="none" w:sz="0" w:space="0" w:color="auto"/>
                    <w:bottom w:val="none" w:sz="0" w:space="0" w:color="auto"/>
                    <w:right w:val="none" w:sz="0" w:space="0" w:color="auto"/>
                  </w:divBdr>
                </w:div>
                <w:div w:id="222259795">
                  <w:marLeft w:val="0"/>
                  <w:marRight w:val="0"/>
                  <w:marTop w:val="0"/>
                  <w:marBottom w:val="0"/>
                  <w:divBdr>
                    <w:top w:val="none" w:sz="0" w:space="0" w:color="auto"/>
                    <w:left w:val="none" w:sz="0" w:space="0" w:color="auto"/>
                    <w:bottom w:val="none" w:sz="0" w:space="0" w:color="auto"/>
                    <w:right w:val="none" w:sz="0" w:space="0" w:color="auto"/>
                  </w:divBdr>
                </w:div>
                <w:div w:id="1841459605">
                  <w:marLeft w:val="0"/>
                  <w:marRight w:val="0"/>
                  <w:marTop w:val="0"/>
                  <w:marBottom w:val="0"/>
                  <w:divBdr>
                    <w:top w:val="none" w:sz="0" w:space="0" w:color="auto"/>
                    <w:left w:val="none" w:sz="0" w:space="0" w:color="auto"/>
                    <w:bottom w:val="none" w:sz="0" w:space="0" w:color="auto"/>
                    <w:right w:val="none" w:sz="0" w:space="0" w:color="auto"/>
                  </w:divBdr>
                </w:div>
                <w:div w:id="816999318">
                  <w:marLeft w:val="0"/>
                  <w:marRight w:val="0"/>
                  <w:marTop w:val="0"/>
                  <w:marBottom w:val="0"/>
                  <w:divBdr>
                    <w:top w:val="none" w:sz="0" w:space="0" w:color="auto"/>
                    <w:left w:val="none" w:sz="0" w:space="0" w:color="auto"/>
                    <w:bottom w:val="none" w:sz="0" w:space="0" w:color="auto"/>
                    <w:right w:val="none" w:sz="0" w:space="0" w:color="auto"/>
                  </w:divBdr>
                </w:div>
                <w:div w:id="447823184">
                  <w:marLeft w:val="0"/>
                  <w:marRight w:val="0"/>
                  <w:marTop w:val="0"/>
                  <w:marBottom w:val="0"/>
                  <w:divBdr>
                    <w:top w:val="none" w:sz="0" w:space="0" w:color="auto"/>
                    <w:left w:val="none" w:sz="0" w:space="0" w:color="auto"/>
                    <w:bottom w:val="none" w:sz="0" w:space="0" w:color="auto"/>
                    <w:right w:val="none" w:sz="0" w:space="0" w:color="auto"/>
                  </w:divBdr>
                </w:div>
                <w:div w:id="1318805794">
                  <w:marLeft w:val="0"/>
                  <w:marRight w:val="0"/>
                  <w:marTop w:val="0"/>
                  <w:marBottom w:val="0"/>
                  <w:divBdr>
                    <w:top w:val="none" w:sz="0" w:space="0" w:color="auto"/>
                    <w:left w:val="none" w:sz="0" w:space="0" w:color="auto"/>
                    <w:bottom w:val="none" w:sz="0" w:space="0" w:color="auto"/>
                    <w:right w:val="none" w:sz="0" w:space="0" w:color="auto"/>
                  </w:divBdr>
                </w:div>
                <w:div w:id="1760441152">
                  <w:marLeft w:val="0"/>
                  <w:marRight w:val="0"/>
                  <w:marTop w:val="0"/>
                  <w:marBottom w:val="0"/>
                  <w:divBdr>
                    <w:top w:val="none" w:sz="0" w:space="0" w:color="auto"/>
                    <w:left w:val="none" w:sz="0" w:space="0" w:color="auto"/>
                    <w:bottom w:val="none" w:sz="0" w:space="0" w:color="auto"/>
                    <w:right w:val="none" w:sz="0" w:space="0" w:color="auto"/>
                  </w:divBdr>
                </w:div>
                <w:div w:id="413553523">
                  <w:marLeft w:val="0"/>
                  <w:marRight w:val="0"/>
                  <w:marTop w:val="0"/>
                  <w:marBottom w:val="0"/>
                  <w:divBdr>
                    <w:top w:val="none" w:sz="0" w:space="0" w:color="auto"/>
                    <w:left w:val="none" w:sz="0" w:space="0" w:color="auto"/>
                    <w:bottom w:val="none" w:sz="0" w:space="0" w:color="auto"/>
                    <w:right w:val="none" w:sz="0" w:space="0" w:color="auto"/>
                  </w:divBdr>
                </w:div>
                <w:div w:id="96870427">
                  <w:marLeft w:val="0"/>
                  <w:marRight w:val="0"/>
                  <w:marTop w:val="0"/>
                  <w:marBottom w:val="0"/>
                  <w:divBdr>
                    <w:top w:val="none" w:sz="0" w:space="0" w:color="auto"/>
                    <w:left w:val="none" w:sz="0" w:space="0" w:color="auto"/>
                    <w:bottom w:val="none" w:sz="0" w:space="0" w:color="auto"/>
                    <w:right w:val="none" w:sz="0" w:space="0" w:color="auto"/>
                  </w:divBdr>
                </w:div>
              </w:divsChild>
            </w:div>
            <w:div w:id="768964178">
              <w:marLeft w:val="0"/>
              <w:marRight w:val="0"/>
              <w:marTop w:val="0"/>
              <w:marBottom w:val="0"/>
              <w:divBdr>
                <w:top w:val="none" w:sz="0" w:space="0" w:color="auto"/>
                <w:left w:val="none" w:sz="0" w:space="0" w:color="auto"/>
                <w:bottom w:val="none" w:sz="0" w:space="0" w:color="auto"/>
                <w:right w:val="none" w:sz="0" w:space="0" w:color="auto"/>
              </w:divBdr>
              <w:divsChild>
                <w:div w:id="323437396">
                  <w:marLeft w:val="0"/>
                  <w:marRight w:val="0"/>
                  <w:marTop w:val="0"/>
                  <w:marBottom w:val="0"/>
                  <w:divBdr>
                    <w:top w:val="none" w:sz="0" w:space="0" w:color="auto"/>
                    <w:left w:val="none" w:sz="0" w:space="0" w:color="auto"/>
                    <w:bottom w:val="none" w:sz="0" w:space="0" w:color="auto"/>
                    <w:right w:val="none" w:sz="0" w:space="0" w:color="auto"/>
                  </w:divBdr>
                </w:div>
                <w:div w:id="2082830341">
                  <w:marLeft w:val="0"/>
                  <w:marRight w:val="0"/>
                  <w:marTop w:val="0"/>
                  <w:marBottom w:val="0"/>
                  <w:divBdr>
                    <w:top w:val="none" w:sz="0" w:space="0" w:color="auto"/>
                    <w:left w:val="none" w:sz="0" w:space="0" w:color="auto"/>
                    <w:bottom w:val="none" w:sz="0" w:space="0" w:color="auto"/>
                    <w:right w:val="none" w:sz="0" w:space="0" w:color="auto"/>
                  </w:divBdr>
                </w:div>
                <w:div w:id="13699566">
                  <w:marLeft w:val="0"/>
                  <w:marRight w:val="0"/>
                  <w:marTop w:val="0"/>
                  <w:marBottom w:val="0"/>
                  <w:divBdr>
                    <w:top w:val="none" w:sz="0" w:space="0" w:color="auto"/>
                    <w:left w:val="none" w:sz="0" w:space="0" w:color="auto"/>
                    <w:bottom w:val="none" w:sz="0" w:space="0" w:color="auto"/>
                    <w:right w:val="none" w:sz="0" w:space="0" w:color="auto"/>
                  </w:divBdr>
                </w:div>
                <w:div w:id="1608387550">
                  <w:marLeft w:val="0"/>
                  <w:marRight w:val="0"/>
                  <w:marTop w:val="0"/>
                  <w:marBottom w:val="0"/>
                  <w:divBdr>
                    <w:top w:val="none" w:sz="0" w:space="0" w:color="auto"/>
                    <w:left w:val="none" w:sz="0" w:space="0" w:color="auto"/>
                    <w:bottom w:val="none" w:sz="0" w:space="0" w:color="auto"/>
                    <w:right w:val="none" w:sz="0" w:space="0" w:color="auto"/>
                  </w:divBdr>
                </w:div>
                <w:div w:id="1392192209">
                  <w:marLeft w:val="0"/>
                  <w:marRight w:val="0"/>
                  <w:marTop w:val="0"/>
                  <w:marBottom w:val="0"/>
                  <w:divBdr>
                    <w:top w:val="none" w:sz="0" w:space="0" w:color="auto"/>
                    <w:left w:val="none" w:sz="0" w:space="0" w:color="auto"/>
                    <w:bottom w:val="none" w:sz="0" w:space="0" w:color="auto"/>
                    <w:right w:val="none" w:sz="0" w:space="0" w:color="auto"/>
                  </w:divBdr>
                </w:div>
                <w:div w:id="1666325193">
                  <w:marLeft w:val="0"/>
                  <w:marRight w:val="0"/>
                  <w:marTop w:val="0"/>
                  <w:marBottom w:val="0"/>
                  <w:divBdr>
                    <w:top w:val="none" w:sz="0" w:space="0" w:color="auto"/>
                    <w:left w:val="none" w:sz="0" w:space="0" w:color="auto"/>
                    <w:bottom w:val="none" w:sz="0" w:space="0" w:color="auto"/>
                    <w:right w:val="none" w:sz="0" w:space="0" w:color="auto"/>
                  </w:divBdr>
                </w:div>
                <w:div w:id="1381056618">
                  <w:marLeft w:val="0"/>
                  <w:marRight w:val="0"/>
                  <w:marTop w:val="0"/>
                  <w:marBottom w:val="0"/>
                  <w:divBdr>
                    <w:top w:val="none" w:sz="0" w:space="0" w:color="auto"/>
                    <w:left w:val="none" w:sz="0" w:space="0" w:color="auto"/>
                    <w:bottom w:val="none" w:sz="0" w:space="0" w:color="auto"/>
                    <w:right w:val="none" w:sz="0" w:space="0" w:color="auto"/>
                  </w:divBdr>
                </w:div>
                <w:div w:id="1883899069">
                  <w:marLeft w:val="0"/>
                  <w:marRight w:val="0"/>
                  <w:marTop w:val="0"/>
                  <w:marBottom w:val="0"/>
                  <w:divBdr>
                    <w:top w:val="none" w:sz="0" w:space="0" w:color="auto"/>
                    <w:left w:val="none" w:sz="0" w:space="0" w:color="auto"/>
                    <w:bottom w:val="none" w:sz="0" w:space="0" w:color="auto"/>
                    <w:right w:val="none" w:sz="0" w:space="0" w:color="auto"/>
                  </w:divBdr>
                </w:div>
              </w:divsChild>
            </w:div>
            <w:div w:id="747460904">
              <w:marLeft w:val="0"/>
              <w:marRight w:val="0"/>
              <w:marTop w:val="0"/>
              <w:marBottom w:val="0"/>
              <w:divBdr>
                <w:top w:val="none" w:sz="0" w:space="0" w:color="auto"/>
                <w:left w:val="none" w:sz="0" w:space="0" w:color="auto"/>
                <w:bottom w:val="none" w:sz="0" w:space="0" w:color="auto"/>
                <w:right w:val="none" w:sz="0" w:space="0" w:color="auto"/>
              </w:divBdr>
              <w:divsChild>
                <w:div w:id="1460563226">
                  <w:marLeft w:val="0"/>
                  <w:marRight w:val="0"/>
                  <w:marTop w:val="0"/>
                  <w:marBottom w:val="0"/>
                  <w:divBdr>
                    <w:top w:val="none" w:sz="0" w:space="0" w:color="auto"/>
                    <w:left w:val="none" w:sz="0" w:space="0" w:color="auto"/>
                    <w:bottom w:val="none" w:sz="0" w:space="0" w:color="auto"/>
                    <w:right w:val="none" w:sz="0" w:space="0" w:color="auto"/>
                  </w:divBdr>
                </w:div>
                <w:div w:id="1338920338">
                  <w:marLeft w:val="0"/>
                  <w:marRight w:val="0"/>
                  <w:marTop w:val="0"/>
                  <w:marBottom w:val="0"/>
                  <w:divBdr>
                    <w:top w:val="none" w:sz="0" w:space="0" w:color="auto"/>
                    <w:left w:val="none" w:sz="0" w:space="0" w:color="auto"/>
                    <w:bottom w:val="none" w:sz="0" w:space="0" w:color="auto"/>
                    <w:right w:val="none" w:sz="0" w:space="0" w:color="auto"/>
                  </w:divBdr>
                </w:div>
                <w:div w:id="885676147">
                  <w:marLeft w:val="0"/>
                  <w:marRight w:val="0"/>
                  <w:marTop w:val="0"/>
                  <w:marBottom w:val="0"/>
                  <w:divBdr>
                    <w:top w:val="none" w:sz="0" w:space="0" w:color="auto"/>
                    <w:left w:val="none" w:sz="0" w:space="0" w:color="auto"/>
                    <w:bottom w:val="none" w:sz="0" w:space="0" w:color="auto"/>
                    <w:right w:val="none" w:sz="0" w:space="0" w:color="auto"/>
                  </w:divBdr>
                </w:div>
                <w:div w:id="871186093">
                  <w:marLeft w:val="0"/>
                  <w:marRight w:val="0"/>
                  <w:marTop w:val="0"/>
                  <w:marBottom w:val="0"/>
                  <w:divBdr>
                    <w:top w:val="none" w:sz="0" w:space="0" w:color="auto"/>
                    <w:left w:val="none" w:sz="0" w:space="0" w:color="auto"/>
                    <w:bottom w:val="none" w:sz="0" w:space="0" w:color="auto"/>
                    <w:right w:val="none" w:sz="0" w:space="0" w:color="auto"/>
                  </w:divBdr>
                </w:div>
                <w:div w:id="1750033976">
                  <w:marLeft w:val="0"/>
                  <w:marRight w:val="0"/>
                  <w:marTop w:val="0"/>
                  <w:marBottom w:val="0"/>
                  <w:divBdr>
                    <w:top w:val="none" w:sz="0" w:space="0" w:color="auto"/>
                    <w:left w:val="none" w:sz="0" w:space="0" w:color="auto"/>
                    <w:bottom w:val="none" w:sz="0" w:space="0" w:color="auto"/>
                    <w:right w:val="none" w:sz="0" w:space="0" w:color="auto"/>
                  </w:divBdr>
                </w:div>
                <w:div w:id="1249732353">
                  <w:marLeft w:val="0"/>
                  <w:marRight w:val="0"/>
                  <w:marTop w:val="0"/>
                  <w:marBottom w:val="0"/>
                  <w:divBdr>
                    <w:top w:val="none" w:sz="0" w:space="0" w:color="auto"/>
                    <w:left w:val="none" w:sz="0" w:space="0" w:color="auto"/>
                    <w:bottom w:val="none" w:sz="0" w:space="0" w:color="auto"/>
                    <w:right w:val="none" w:sz="0" w:space="0" w:color="auto"/>
                  </w:divBdr>
                </w:div>
                <w:div w:id="1951353953">
                  <w:marLeft w:val="0"/>
                  <w:marRight w:val="0"/>
                  <w:marTop w:val="0"/>
                  <w:marBottom w:val="0"/>
                  <w:divBdr>
                    <w:top w:val="none" w:sz="0" w:space="0" w:color="auto"/>
                    <w:left w:val="none" w:sz="0" w:space="0" w:color="auto"/>
                    <w:bottom w:val="none" w:sz="0" w:space="0" w:color="auto"/>
                    <w:right w:val="none" w:sz="0" w:space="0" w:color="auto"/>
                  </w:divBdr>
                </w:div>
                <w:div w:id="1527449090">
                  <w:marLeft w:val="0"/>
                  <w:marRight w:val="0"/>
                  <w:marTop w:val="0"/>
                  <w:marBottom w:val="0"/>
                  <w:divBdr>
                    <w:top w:val="none" w:sz="0" w:space="0" w:color="auto"/>
                    <w:left w:val="none" w:sz="0" w:space="0" w:color="auto"/>
                    <w:bottom w:val="none" w:sz="0" w:space="0" w:color="auto"/>
                    <w:right w:val="none" w:sz="0" w:space="0" w:color="auto"/>
                  </w:divBdr>
                </w:div>
              </w:divsChild>
            </w:div>
            <w:div w:id="2130663818">
              <w:marLeft w:val="0"/>
              <w:marRight w:val="0"/>
              <w:marTop w:val="0"/>
              <w:marBottom w:val="0"/>
              <w:divBdr>
                <w:top w:val="none" w:sz="0" w:space="0" w:color="auto"/>
                <w:left w:val="none" w:sz="0" w:space="0" w:color="auto"/>
                <w:bottom w:val="none" w:sz="0" w:space="0" w:color="auto"/>
                <w:right w:val="none" w:sz="0" w:space="0" w:color="auto"/>
              </w:divBdr>
              <w:divsChild>
                <w:div w:id="510723418">
                  <w:marLeft w:val="0"/>
                  <w:marRight w:val="0"/>
                  <w:marTop w:val="0"/>
                  <w:marBottom w:val="0"/>
                  <w:divBdr>
                    <w:top w:val="none" w:sz="0" w:space="0" w:color="auto"/>
                    <w:left w:val="none" w:sz="0" w:space="0" w:color="auto"/>
                    <w:bottom w:val="none" w:sz="0" w:space="0" w:color="auto"/>
                    <w:right w:val="none" w:sz="0" w:space="0" w:color="auto"/>
                  </w:divBdr>
                </w:div>
                <w:div w:id="2034378174">
                  <w:marLeft w:val="0"/>
                  <w:marRight w:val="0"/>
                  <w:marTop w:val="0"/>
                  <w:marBottom w:val="0"/>
                  <w:divBdr>
                    <w:top w:val="none" w:sz="0" w:space="0" w:color="auto"/>
                    <w:left w:val="none" w:sz="0" w:space="0" w:color="auto"/>
                    <w:bottom w:val="none" w:sz="0" w:space="0" w:color="auto"/>
                    <w:right w:val="none" w:sz="0" w:space="0" w:color="auto"/>
                  </w:divBdr>
                </w:div>
                <w:div w:id="685056532">
                  <w:marLeft w:val="0"/>
                  <w:marRight w:val="0"/>
                  <w:marTop w:val="0"/>
                  <w:marBottom w:val="0"/>
                  <w:divBdr>
                    <w:top w:val="none" w:sz="0" w:space="0" w:color="auto"/>
                    <w:left w:val="none" w:sz="0" w:space="0" w:color="auto"/>
                    <w:bottom w:val="none" w:sz="0" w:space="0" w:color="auto"/>
                    <w:right w:val="none" w:sz="0" w:space="0" w:color="auto"/>
                  </w:divBdr>
                </w:div>
                <w:div w:id="1121722807">
                  <w:marLeft w:val="0"/>
                  <w:marRight w:val="0"/>
                  <w:marTop w:val="0"/>
                  <w:marBottom w:val="0"/>
                  <w:divBdr>
                    <w:top w:val="none" w:sz="0" w:space="0" w:color="auto"/>
                    <w:left w:val="none" w:sz="0" w:space="0" w:color="auto"/>
                    <w:bottom w:val="none" w:sz="0" w:space="0" w:color="auto"/>
                    <w:right w:val="none" w:sz="0" w:space="0" w:color="auto"/>
                  </w:divBdr>
                </w:div>
                <w:div w:id="515382621">
                  <w:marLeft w:val="0"/>
                  <w:marRight w:val="0"/>
                  <w:marTop w:val="0"/>
                  <w:marBottom w:val="0"/>
                  <w:divBdr>
                    <w:top w:val="none" w:sz="0" w:space="0" w:color="auto"/>
                    <w:left w:val="none" w:sz="0" w:space="0" w:color="auto"/>
                    <w:bottom w:val="none" w:sz="0" w:space="0" w:color="auto"/>
                    <w:right w:val="none" w:sz="0" w:space="0" w:color="auto"/>
                  </w:divBdr>
                </w:div>
                <w:div w:id="1023167450">
                  <w:marLeft w:val="0"/>
                  <w:marRight w:val="0"/>
                  <w:marTop w:val="0"/>
                  <w:marBottom w:val="0"/>
                  <w:divBdr>
                    <w:top w:val="none" w:sz="0" w:space="0" w:color="auto"/>
                    <w:left w:val="none" w:sz="0" w:space="0" w:color="auto"/>
                    <w:bottom w:val="none" w:sz="0" w:space="0" w:color="auto"/>
                    <w:right w:val="none" w:sz="0" w:space="0" w:color="auto"/>
                  </w:divBdr>
                </w:div>
                <w:div w:id="371348801">
                  <w:marLeft w:val="0"/>
                  <w:marRight w:val="0"/>
                  <w:marTop w:val="0"/>
                  <w:marBottom w:val="0"/>
                  <w:divBdr>
                    <w:top w:val="none" w:sz="0" w:space="0" w:color="auto"/>
                    <w:left w:val="none" w:sz="0" w:space="0" w:color="auto"/>
                    <w:bottom w:val="none" w:sz="0" w:space="0" w:color="auto"/>
                    <w:right w:val="none" w:sz="0" w:space="0" w:color="auto"/>
                  </w:divBdr>
                </w:div>
                <w:div w:id="131557848">
                  <w:marLeft w:val="0"/>
                  <w:marRight w:val="0"/>
                  <w:marTop w:val="0"/>
                  <w:marBottom w:val="0"/>
                  <w:divBdr>
                    <w:top w:val="none" w:sz="0" w:space="0" w:color="auto"/>
                    <w:left w:val="none" w:sz="0" w:space="0" w:color="auto"/>
                    <w:bottom w:val="none" w:sz="0" w:space="0" w:color="auto"/>
                    <w:right w:val="none" w:sz="0" w:space="0" w:color="auto"/>
                  </w:divBdr>
                </w:div>
                <w:div w:id="318734089">
                  <w:marLeft w:val="0"/>
                  <w:marRight w:val="0"/>
                  <w:marTop w:val="0"/>
                  <w:marBottom w:val="0"/>
                  <w:divBdr>
                    <w:top w:val="none" w:sz="0" w:space="0" w:color="auto"/>
                    <w:left w:val="none" w:sz="0" w:space="0" w:color="auto"/>
                    <w:bottom w:val="none" w:sz="0" w:space="0" w:color="auto"/>
                    <w:right w:val="none" w:sz="0" w:space="0" w:color="auto"/>
                  </w:divBdr>
                </w:div>
              </w:divsChild>
            </w:div>
            <w:div w:id="841117878">
              <w:marLeft w:val="0"/>
              <w:marRight w:val="0"/>
              <w:marTop w:val="0"/>
              <w:marBottom w:val="0"/>
              <w:divBdr>
                <w:top w:val="none" w:sz="0" w:space="0" w:color="auto"/>
                <w:left w:val="none" w:sz="0" w:space="0" w:color="auto"/>
                <w:bottom w:val="none" w:sz="0" w:space="0" w:color="auto"/>
                <w:right w:val="none" w:sz="0" w:space="0" w:color="auto"/>
              </w:divBdr>
              <w:divsChild>
                <w:div w:id="1061905963">
                  <w:marLeft w:val="0"/>
                  <w:marRight w:val="0"/>
                  <w:marTop w:val="0"/>
                  <w:marBottom w:val="0"/>
                  <w:divBdr>
                    <w:top w:val="none" w:sz="0" w:space="0" w:color="auto"/>
                    <w:left w:val="none" w:sz="0" w:space="0" w:color="auto"/>
                    <w:bottom w:val="none" w:sz="0" w:space="0" w:color="auto"/>
                    <w:right w:val="none" w:sz="0" w:space="0" w:color="auto"/>
                  </w:divBdr>
                </w:div>
                <w:div w:id="1295673846">
                  <w:marLeft w:val="0"/>
                  <w:marRight w:val="0"/>
                  <w:marTop w:val="0"/>
                  <w:marBottom w:val="0"/>
                  <w:divBdr>
                    <w:top w:val="none" w:sz="0" w:space="0" w:color="auto"/>
                    <w:left w:val="none" w:sz="0" w:space="0" w:color="auto"/>
                    <w:bottom w:val="none" w:sz="0" w:space="0" w:color="auto"/>
                    <w:right w:val="none" w:sz="0" w:space="0" w:color="auto"/>
                  </w:divBdr>
                </w:div>
                <w:div w:id="1886793027">
                  <w:marLeft w:val="0"/>
                  <w:marRight w:val="0"/>
                  <w:marTop w:val="0"/>
                  <w:marBottom w:val="0"/>
                  <w:divBdr>
                    <w:top w:val="none" w:sz="0" w:space="0" w:color="auto"/>
                    <w:left w:val="none" w:sz="0" w:space="0" w:color="auto"/>
                    <w:bottom w:val="none" w:sz="0" w:space="0" w:color="auto"/>
                    <w:right w:val="none" w:sz="0" w:space="0" w:color="auto"/>
                  </w:divBdr>
                </w:div>
                <w:div w:id="1777796403">
                  <w:marLeft w:val="0"/>
                  <w:marRight w:val="0"/>
                  <w:marTop w:val="0"/>
                  <w:marBottom w:val="0"/>
                  <w:divBdr>
                    <w:top w:val="none" w:sz="0" w:space="0" w:color="auto"/>
                    <w:left w:val="none" w:sz="0" w:space="0" w:color="auto"/>
                    <w:bottom w:val="none" w:sz="0" w:space="0" w:color="auto"/>
                    <w:right w:val="none" w:sz="0" w:space="0" w:color="auto"/>
                  </w:divBdr>
                </w:div>
                <w:div w:id="1306349494">
                  <w:marLeft w:val="0"/>
                  <w:marRight w:val="0"/>
                  <w:marTop w:val="0"/>
                  <w:marBottom w:val="0"/>
                  <w:divBdr>
                    <w:top w:val="none" w:sz="0" w:space="0" w:color="auto"/>
                    <w:left w:val="none" w:sz="0" w:space="0" w:color="auto"/>
                    <w:bottom w:val="none" w:sz="0" w:space="0" w:color="auto"/>
                    <w:right w:val="none" w:sz="0" w:space="0" w:color="auto"/>
                  </w:divBdr>
                </w:div>
                <w:div w:id="1429236581">
                  <w:marLeft w:val="0"/>
                  <w:marRight w:val="0"/>
                  <w:marTop w:val="0"/>
                  <w:marBottom w:val="0"/>
                  <w:divBdr>
                    <w:top w:val="none" w:sz="0" w:space="0" w:color="auto"/>
                    <w:left w:val="none" w:sz="0" w:space="0" w:color="auto"/>
                    <w:bottom w:val="none" w:sz="0" w:space="0" w:color="auto"/>
                    <w:right w:val="none" w:sz="0" w:space="0" w:color="auto"/>
                  </w:divBdr>
                </w:div>
                <w:div w:id="679628785">
                  <w:marLeft w:val="0"/>
                  <w:marRight w:val="0"/>
                  <w:marTop w:val="0"/>
                  <w:marBottom w:val="0"/>
                  <w:divBdr>
                    <w:top w:val="none" w:sz="0" w:space="0" w:color="auto"/>
                    <w:left w:val="none" w:sz="0" w:space="0" w:color="auto"/>
                    <w:bottom w:val="none" w:sz="0" w:space="0" w:color="auto"/>
                    <w:right w:val="none" w:sz="0" w:space="0" w:color="auto"/>
                  </w:divBdr>
                </w:div>
                <w:div w:id="222714514">
                  <w:marLeft w:val="0"/>
                  <w:marRight w:val="0"/>
                  <w:marTop w:val="0"/>
                  <w:marBottom w:val="0"/>
                  <w:divBdr>
                    <w:top w:val="none" w:sz="0" w:space="0" w:color="auto"/>
                    <w:left w:val="none" w:sz="0" w:space="0" w:color="auto"/>
                    <w:bottom w:val="none" w:sz="0" w:space="0" w:color="auto"/>
                    <w:right w:val="none" w:sz="0" w:space="0" w:color="auto"/>
                  </w:divBdr>
                </w:div>
                <w:div w:id="1075784413">
                  <w:marLeft w:val="0"/>
                  <w:marRight w:val="0"/>
                  <w:marTop w:val="0"/>
                  <w:marBottom w:val="0"/>
                  <w:divBdr>
                    <w:top w:val="none" w:sz="0" w:space="0" w:color="auto"/>
                    <w:left w:val="none" w:sz="0" w:space="0" w:color="auto"/>
                    <w:bottom w:val="none" w:sz="0" w:space="0" w:color="auto"/>
                    <w:right w:val="none" w:sz="0" w:space="0" w:color="auto"/>
                  </w:divBdr>
                </w:div>
                <w:div w:id="1286307751">
                  <w:marLeft w:val="0"/>
                  <w:marRight w:val="0"/>
                  <w:marTop w:val="0"/>
                  <w:marBottom w:val="0"/>
                  <w:divBdr>
                    <w:top w:val="none" w:sz="0" w:space="0" w:color="auto"/>
                    <w:left w:val="none" w:sz="0" w:space="0" w:color="auto"/>
                    <w:bottom w:val="none" w:sz="0" w:space="0" w:color="auto"/>
                    <w:right w:val="none" w:sz="0" w:space="0" w:color="auto"/>
                  </w:divBdr>
                </w:div>
              </w:divsChild>
            </w:div>
            <w:div w:id="227500350">
              <w:marLeft w:val="0"/>
              <w:marRight w:val="0"/>
              <w:marTop w:val="0"/>
              <w:marBottom w:val="0"/>
              <w:divBdr>
                <w:top w:val="none" w:sz="0" w:space="0" w:color="auto"/>
                <w:left w:val="none" w:sz="0" w:space="0" w:color="auto"/>
                <w:bottom w:val="none" w:sz="0" w:space="0" w:color="auto"/>
                <w:right w:val="none" w:sz="0" w:space="0" w:color="auto"/>
              </w:divBdr>
              <w:divsChild>
                <w:div w:id="556598435">
                  <w:marLeft w:val="0"/>
                  <w:marRight w:val="0"/>
                  <w:marTop w:val="0"/>
                  <w:marBottom w:val="0"/>
                  <w:divBdr>
                    <w:top w:val="none" w:sz="0" w:space="0" w:color="auto"/>
                    <w:left w:val="none" w:sz="0" w:space="0" w:color="auto"/>
                    <w:bottom w:val="none" w:sz="0" w:space="0" w:color="auto"/>
                    <w:right w:val="none" w:sz="0" w:space="0" w:color="auto"/>
                  </w:divBdr>
                </w:div>
                <w:div w:id="1087924091">
                  <w:marLeft w:val="0"/>
                  <w:marRight w:val="0"/>
                  <w:marTop w:val="0"/>
                  <w:marBottom w:val="0"/>
                  <w:divBdr>
                    <w:top w:val="none" w:sz="0" w:space="0" w:color="auto"/>
                    <w:left w:val="none" w:sz="0" w:space="0" w:color="auto"/>
                    <w:bottom w:val="none" w:sz="0" w:space="0" w:color="auto"/>
                    <w:right w:val="none" w:sz="0" w:space="0" w:color="auto"/>
                  </w:divBdr>
                </w:div>
                <w:div w:id="373894155">
                  <w:marLeft w:val="0"/>
                  <w:marRight w:val="0"/>
                  <w:marTop w:val="0"/>
                  <w:marBottom w:val="0"/>
                  <w:divBdr>
                    <w:top w:val="none" w:sz="0" w:space="0" w:color="auto"/>
                    <w:left w:val="none" w:sz="0" w:space="0" w:color="auto"/>
                    <w:bottom w:val="none" w:sz="0" w:space="0" w:color="auto"/>
                    <w:right w:val="none" w:sz="0" w:space="0" w:color="auto"/>
                  </w:divBdr>
                </w:div>
                <w:div w:id="1553887489">
                  <w:marLeft w:val="0"/>
                  <w:marRight w:val="0"/>
                  <w:marTop w:val="0"/>
                  <w:marBottom w:val="0"/>
                  <w:divBdr>
                    <w:top w:val="none" w:sz="0" w:space="0" w:color="auto"/>
                    <w:left w:val="none" w:sz="0" w:space="0" w:color="auto"/>
                    <w:bottom w:val="none" w:sz="0" w:space="0" w:color="auto"/>
                    <w:right w:val="none" w:sz="0" w:space="0" w:color="auto"/>
                  </w:divBdr>
                </w:div>
                <w:div w:id="968978809">
                  <w:marLeft w:val="0"/>
                  <w:marRight w:val="0"/>
                  <w:marTop w:val="0"/>
                  <w:marBottom w:val="0"/>
                  <w:divBdr>
                    <w:top w:val="none" w:sz="0" w:space="0" w:color="auto"/>
                    <w:left w:val="none" w:sz="0" w:space="0" w:color="auto"/>
                    <w:bottom w:val="none" w:sz="0" w:space="0" w:color="auto"/>
                    <w:right w:val="none" w:sz="0" w:space="0" w:color="auto"/>
                  </w:divBdr>
                </w:div>
                <w:div w:id="1928266423">
                  <w:marLeft w:val="0"/>
                  <w:marRight w:val="0"/>
                  <w:marTop w:val="0"/>
                  <w:marBottom w:val="0"/>
                  <w:divBdr>
                    <w:top w:val="none" w:sz="0" w:space="0" w:color="auto"/>
                    <w:left w:val="none" w:sz="0" w:space="0" w:color="auto"/>
                    <w:bottom w:val="none" w:sz="0" w:space="0" w:color="auto"/>
                    <w:right w:val="none" w:sz="0" w:space="0" w:color="auto"/>
                  </w:divBdr>
                </w:div>
                <w:div w:id="563220706">
                  <w:marLeft w:val="0"/>
                  <w:marRight w:val="0"/>
                  <w:marTop w:val="0"/>
                  <w:marBottom w:val="0"/>
                  <w:divBdr>
                    <w:top w:val="none" w:sz="0" w:space="0" w:color="auto"/>
                    <w:left w:val="none" w:sz="0" w:space="0" w:color="auto"/>
                    <w:bottom w:val="none" w:sz="0" w:space="0" w:color="auto"/>
                    <w:right w:val="none" w:sz="0" w:space="0" w:color="auto"/>
                  </w:divBdr>
                </w:div>
                <w:div w:id="521214299">
                  <w:marLeft w:val="0"/>
                  <w:marRight w:val="0"/>
                  <w:marTop w:val="0"/>
                  <w:marBottom w:val="0"/>
                  <w:divBdr>
                    <w:top w:val="none" w:sz="0" w:space="0" w:color="auto"/>
                    <w:left w:val="none" w:sz="0" w:space="0" w:color="auto"/>
                    <w:bottom w:val="none" w:sz="0" w:space="0" w:color="auto"/>
                    <w:right w:val="none" w:sz="0" w:space="0" w:color="auto"/>
                  </w:divBdr>
                </w:div>
                <w:div w:id="266160470">
                  <w:marLeft w:val="0"/>
                  <w:marRight w:val="0"/>
                  <w:marTop w:val="0"/>
                  <w:marBottom w:val="0"/>
                  <w:divBdr>
                    <w:top w:val="none" w:sz="0" w:space="0" w:color="auto"/>
                    <w:left w:val="none" w:sz="0" w:space="0" w:color="auto"/>
                    <w:bottom w:val="none" w:sz="0" w:space="0" w:color="auto"/>
                    <w:right w:val="none" w:sz="0" w:space="0" w:color="auto"/>
                  </w:divBdr>
                </w:div>
                <w:div w:id="466170274">
                  <w:marLeft w:val="0"/>
                  <w:marRight w:val="0"/>
                  <w:marTop w:val="0"/>
                  <w:marBottom w:val="0"/>
                  <w:divBdr>
                    <w:top w:val="none" w:sz="0" w:space="0" w:color="auto"/>
                    <w:left w:val="none" w:sz="0" w:space="0" w:color="auto"/>
                    <w:bottom w:val="none" w:sz="0" w:space="0" w:color="auto"/>
                    <w:right w:val="none" w:sz="0" w:space="0" w:color="auto"/>
                  </w:divBdr>
                </w:div>
              </w:divsChild>
            </w:div>
            <w:div w:id="1166559258">
              <w:marLeft w:val="0"/>
              <w:marRight w:val="0"/>
              <w:marTop w:val="0"/>
              <w:marBottom w:val="0"/>
              <w:divBdr>
                <w:top w:val="none" w:sz="0" w:space="0" w:color="auto"/>
                <w:left w:val="none" w:sz="0" w:space="0" w:color="auto"/>
                <w:bottom w:val="none" w:sz="0" w:space="0" w:color="auto"/>
                <w:right w:val="none" w:sz="0" w:space="0" w:color="auto"/>
              </w:divBdr>
              <w:divsChild>
                <w:div w:id="1064062287">
                  <w:marLeft w:val="0"/>
                  <w:marRight w:val="0"/>
                  <w:marTop w:val="0"/>
                  <w:marBottom w:val="0"/>
                  <w:divBdr>
                    <w:top w:val="none" w:sz="0" w:space="0" w:color="auto"/>
                    <w:left w:val="none" w:sz="0" w:space="0" w:color="auto"/>
                    <w:bottom w:val="none" w:sz="0" w:space="0" w:color="auto"/>
                    <w:right w:val="none" w:sz="0" w:space="0" w:color="auto"/>
                  </w:divBdr>
                </w:div>
                <w:div w:id="1378555223">
                  <w:marLeft w:val="0"/>
                  <w:marRight w:val="0"/>
                  <w:marTop w:val="0"/>
                  <w:marBottom w:val="0"/>
                  <w:divBdr>
                    <w:top w:val="none" w:sz="0" w:space="0" w:color="auto"/>
                    <w:left w:val="none" w:sz="0" w:space="0" w:color="auto"/>
                    <w:bottom w:val="none" w:sz="0" w:space="0" w:color="auto"/>
                    <w:right w:val="none" w:sz="0" w:space="0" w:color="auto"/>
                  </w:divBdr>
                </w:div>
                <w:div w:id="267547800">
                  <w:marLeft w:val="0"/>
                  <w:marRight w:val="0"/>
                  <w:marTop w:val="0"/>
                  <w:marBottom w:val="0"/>
                  <w:divBdr>
                    <w:top w:val="none" w:sz="0" w:space="0" w:color="auto"/>
                    <w:left w:val="none" w:sz="0" w:space="0" w:color="auto"/>
                    <w:bottom w:val="none" w:sz="0" w:space="0" w:color="auto"/>
                    <w:right w:val="none" w:sz="0" w:space="0" w:color="auto"/>
                  </w:divBdr>
                </w:div>
                <w:div w:id="918641201">
                  <w:marLeft w:val="0"/>
                  <w:marRight w:val="0"/>
                  <w:marTop w:val="0"/>
                  <w:marBottom w:val="0"/>
                  <w:divBdr>
                    <w:top w:val="none" w:sz="0" w:space="0" w:color="auto"/>
                    <w:left w:val="none" w:sz="0" w:space="0" w:color="auto"/>
                    <w:bottom w:val="none" w:sz="0" w:space="0" w:color="auto"/>
                    <w:right w:val="none" w:sz="0" w:space="0" w:color="auto"/>
                  </w:divBdr>
                </w:div>
                <w:div w:id="1149060038">
                  <w:marLeft w:val="0"/>
                  <w:marRight w:val="0"/>
                  <w:marTop w:val="0"/>
                  <w:marBottom w:val="0"/>
                  <w:divBdr>
                    <w:top w:val="none" w:sz="0" w:space="0" w:color="auto"/>
                    <w:left w:val="none" w:sz="0" w:space="0" w:color="auto"/>
                    <w:bottom w:val="none" w:sz="0" w:space="0" w:color="auto"/>
                    <w:right w:val="none" w:sz="0" w:space="0" w:color="auto"/>
                  </w:divBdr>
                </w:div>
                <w:div w:id="1793475257">
                  <w:marLeft w:val="0"/>
                  <w:marRight w:val="0"/>
                  <w:marTop w:val="0"/>
                  <w:marBottom w:val="0"/>
                  <w:divBdr>
                    <w:top w:val="none" w:sz="0" w:space="0" w:color="auto"/>
                    <w:left w:val="none" w:sz="0" w:space="0" w:color="auto"/>
                    <w:bottom w:val="none" w:sz="0" w:space="0" w:color="auto"/>
                    <w:right w:val="none" w:sz="0" w:space="0" w:color="auto"/>
                  </w:divBdr>
                </w:div>
                <w:div w:id="787814195">
                  <w:marLeft w:val="0"/>
                  <w:marRight w:val="0"/>
                  <w:marTop w:val="0"/>
                  <w:marBottom w:val="0"/>
                  <w:divBdr>
                    <w:top w:val="none" w:sz="0" w:space="0" w:color="auto"/>
                    <w:left w:val="none" w:sz="0" w:space="0" w:color="auto"/>
                    <w:bottom w:val="none" w:sz="0" w:space="0" w:color="auto"/>
                    <w:right w:val="none" w:sz="0" w:space="0" w:color="auto"/>
                  </w:divBdr>
                </w:div>
                <w:div w:id="819928372">
                  <w:marLeft w:val="0"/>
                  <w:marRight w:val="0"/>
                  <w:marTop w:val="0"/>
                  <w:marBottom w:val="0"/>
                  <w:divBdr>
                    <w:top w:val="none" w:sz="0" w:space="0" w:color="auto"/>
                    <w:left w:val="none" w:sz="0" w:space="0" w:color="auto"/>
                    <w:bottom w:val="none" w:sz="0" w:space="0" w:color="auto"/>
                    <w:right w:val="none" w:sz="0" w:space="0" w:color="auto"/>
                  </w:divBdr>
                </w:div>
                <w:div w:id="1500189872">
                  <w:marLeft w:val="0"/>
                  <w:marRight w:val="0"/>
                  <w:marTop w:val="0"/>
                  <w:marBottom w:val="0"/>
                  <w:divBdr>
                    <w:top w:val="none" w:sz="0" w:space="0" w:color="auto"/>
                    <w:left w:val="none" w:sz="0" w:space="0" w:color="auto"/>
                    <w:bottom w:val="none" w:sz="0" w:space="0" w:color="auto"/>
                    <w:right w:val="none" w:sz="0" w:space="0" w:color="auto"/>
                  </w:divBdr>
                </w:div>
                <w:div w:id="967778679">
                  <w:marLeft w:val="0"/>
                  <w:marRight w:val="0"/>
                  <w:marTop w:val="0"/>
                  <w:marBottom w:val="0"/>
                  <w:divBdr>
                    <w:top w:val="none" w:sz="0" w:space="0" w:color="auto"/>
                    <w:left w:val="none" w:sz="0" w:space="0" w:color="auto"/>
                    <w:bottom w:val="none" w:sz="0" w:space="0" w:color="auto"/>
                    <w:right w:val="none" w:sz="0" w:space="0" w:color="auto"/>
                  </w:divBdr>
                </w:div>
              </w:divsChild>
            </w:div>
            <w:div w:id="146827731">
              <w:marLeft w:val="0"/>
              <w:marRight w:val="0"/>
              <w:marTop w:val="0"/>
              <w:marBottom w:val="0"/>
              <w:divBdr>
                <w:top w:val="none" w:sz="0" w:space="0" w:color="auto"/>
                <w:left w:val="none" w:sz="0" w:space="0" w:color="auto"/>
                <w:bottom w:val="none" w:sz="0" w:space="0" w:color="auto"/>
                <w:right w:val="none" w:sz="0" w:space="0" w:color="auto"/>
              </w:divBdr>
              <w:divsChild>
                <w:div w:id="1206213502">
                  <w:marLeft w:val="0"/>
                  <w:marRight w:val="0"/>
                  <w:marTop w:val="0"/>
                  <w:marBottom w:val="0"/>
                  <w:divBdr>
                    <w:top w:val="none" w:sz="0" w:space="0" w:color="auto"/>
                    <w:left w:val="none" w:sz="0" w:space="0" w:color="auto"/>
                    <w:bottom w:val="none" w:sz="0" w:space="0" w:color="auto"/>
                    <w:right w:val="none" w:sz="0" w:space="0" w:color="auto"/>
                  </w:divBdr>
                </w:div>
                <w:div w:id="88964112">
                  <w:marLeft w:val="0"/>
                  <w:marRight w:val="0"/>
                  <w:marTop w:val="0"/>
                  <w:marBottom w:val="0"/>
                  <w:divBdr>
                    <w:top w:val="none" w:sz="0" w:space="0" w:color="auto"/>
                    <w:left w:val="none" w:sz="0" w:space="0" w:color="auto"/>
                    <w:bottom w:val="none" w:sz="0" w:space="0" w:color="auto"/>
                    <w:right w:val="none" w:sz="0" w:space="0" w:color="auto"/>
                  </w:divBdr>
                </w:div>
                <w:div w:id="2008239722">
                  <w:marLeft w:val="0"/>
                  <w:marRight w:val="0"/>
                  <w:marTop w:val="0"/>
                  <w:marBottom w:val="0"/>
                  <w:divBdr>
                    <w:top w:val="none" w:sz="0" w:space="0" w:color="auto"/>
                    <w:left w:val="none" w:sz="0" w:space="0" w:color="auto"/>
                    <w:bottom w:val="none" w:sz="0" w:space="0" w:color="auto"/>
                    <w:right w:val="none" w:sz="0" w:space="0" w:color="auto"/>
                  </w:divBdr>
                </w:div>
                <w:div w:id="839273917">
                  <w:marLeft w:val="0"/>
                  <w:marRight w:val="0"/>
                  <w:marTop w:val="0"/>
                  <w:marBottom w:val="0"/>
                  <w:divBdr>
                    <w:top w:val="none" w:sz="0" w:space="0" w:color="auto"/>
                    <w:left w:val="none" w:sz="0" w:space="0" w:color="auto"/>
                    <w:bottom w:val="none" w:sz="0" w:space="0" w:color="auto"/>
                    <w:right w:val="none" w:sz="0" w:space="0" w:color="auto"/>
                  </w:divBdr>
                </w:div>
                <w:div w:id="153958738">
                  <w:marLeft w:val="0"/>
                  <w:marRight w:val="0"/>
                  <w:marTop w:val="0"/>
                  <w:marBottom w:val="0"/>
                  <w:divBdr>
                    <w:top w:val="none" w:sz="0" w:space="0" w:color="auto"/>
                    <w:left w:val="none" w:sz="0" w:space="0" w:color="auto"/>
                    <w:bottom w:val="none" w:sz="0" w:space="0" w:color="auto"/>
                    <w:right w:val="none" w:sz="0" w:space="0" w:color="auto"/>
                  </w:divBdr>
                </w:div>
                <w:div w:id="1787965840">
                  <w:marLeft w:val="0"/>
                  <w:marRight w:val="0"/>
                  <w:marTop w:val="0"/>
                  <w:marBottom w:val="0"/>
                  <w:divBdr>
                    <w:top w:val="none" w:sz="0" w:space="0" w:color="auto"/>
                    <w:left w:val="none" w:sz="0" w:space="0" w:color="auto"/>
                    <w:bottom w:val="none" w:sz="0" w:space="0" w:color="auto"/>
                    <w:right w:val="none" w:sz="0" w:space="0" w:color="auto"/>
                  </w:divBdr>
                </w:div>
                <w:div w:id="1679507065">
                  <w:marLeft w:val="0"/>
                  <w:marRight w:val="0"/>
                  <w:marTop w:val="0"/>
                  <w:marBottom w:val="0"/>
                  <w:divBdr>
                    <w:top w:val="none" w:sz="0" w:space="0" w:color="auto"/>
                    <w:left w:val="none" w:sz="0" w:space="0" w:color="auto"/>
                    <w:bottom w:val="none" w:sz="0" w:space="0" w:color="auto"/>
                    <w:right w:val="none" w:sz="0" w:space="0" w:color="auto"/>
                  </w:divBdr>
                </w:div>
                <w:div w:id="534194153">
                  <w:marLeft w:val="0"/>
                  <w:marRight w:val="0"/>
                  <w:marTop w:val="0"/>
                  <w:marBottom w:val="0"/>
                  <w:divBdr>
                    <w:top w:val="none" w:sz="0" w:space="0" w:color="auto"/>
                    <w:left w:val="none" w:sz="0" w:space="0" w:color="auto"/>
                    <w:bottom w:val="none" w:sz="0" w:space="0" w:color="auto"/>
                    <w:right w:val="none" w:sz="0" w:space="0" w:color="auto"/>
                  </w:divBdr>
                </w:div>
                <w:div w:id="1000348455">
                  <w:marLeft w:val="0"/>
                  <w:marRight w:val="0"/>
                  <w:marTop w:val="0"/>
                  <w:marBottom w:val="0"/>
                  <w:divBdr>
                    <w:top w:val="none" w:sz="0" w:space="0" w:color="auto"/>
                    <w:left w:val="none" w:sz="0" w:space="0" w:color="auto"/>
                    <w:bottom w:val="none" w:sz="0" w:space="0" w:color="auto"/>
                    <w:right w:val="none" w:sz="0" w:space="0" w:color="auto"/>
                  </w:divBdr>
                </w:div>
                <w:div w:id="1512646014">
                  <w:marLeft w:val="0"/>
                  <w:marRight w:val="0"/>
                  <w:marTop w:val="0"/>
                  <w:marBottom w:val="0"/>
                  <w:divBdr>
                    <w:top w:val="none" w:sz="0" w:space="0" w:color="auto"/>
                    <w:left w:val="none" w:sz="0" w:space="0" w:color="auto"/>
                    <w:bottom w:val="none" w:sz="0" w:space="0" w:color="auto"/>
                    <w:right w:val="none" w:sz="0" w:space="0" w:color="auto"/>
                  </w:divBdr>
                </w:div>
              </w:divsChild>
            </w:div>
            <w:div w:id="681125475">
              <w:marLeft w:val="0"/>
              <w:marRight w:val="0"/>
              <w:marTop w:val="0"/>
              <w:marBottom w:val="0"/>
              <w:divBdr>
                <w:top w:val="none" w:sz="0" w:space="0" w:color="auto"/>
                <w:left w:val="none" w:sz="0" w:space="0" w:color="auto"/>
                <w:bottom w:val="none" w:sz="0" w:space="0" w:color="auto"/>
                <w:right w:val="none" w:sz="0" w:space="0" w:color="auto"/>
              </w:divBdr>
              <w:divsChild>
                <w:div w:id="1734356352">
                  <w:marLeft w:val="0"/>
                  <w:marRight w:val="0"/>
                  <w:marTop w:val="0"/>
                  <w:marBottom w:val="0"/>
                  <w:divBdr>
                    <w:top w:val="none" w:sz="0" w:space="0" w:color="auto"/>
                    <w:left w:val="none" w:sz="0" w:space="0" w:color="auto"/>
                    <w:bottom w:val="none" w:sz="0" w:space="0" w:color="auto"/>
                    <w:right w:val="none" w:sz="0" w:space="0" w:color="auto"/>
                  </w:divBdr>
                </w:div>
                <w:div w:id="1562133016">
                  <w:marLeft w:val="0"/>
                  <w:marRight w:val="0"/>
                  <w:marTop w:val="0"/>
                  <w:marBottom w:val="0"/>
                  <w:divBdr>
                    <w:top w:val="none" w:sz="0" w:space="0" w:color="auto"/>
                    <w:left w:val="none" w:sz="0" w:space="0" w:color="auto"/>
                    <w:bottom w:val="none" w:sz="0" w:space="0" w:color="auto"/>
                    <w:right w:val="none" w:sz="0" w:space="0" w:color="auto"/>
                  </w:divBdr>
                </w:div>
                <w:div w:id="2057849378">
                  <w:marLeft w:val="0"/>
                  <w:marRight w:val="0"/>
                  <w:marTop w:val="0"/>
                  <w:marBottom w:val="0"/>
                  <w:divBdr>
                    <w:top w:val="none" w:sz="0" w:space="0" w:color="auto"/>
                    <w:left w:val="none" w:sz="0" w:space="0" w:color="auto"/>
                    <w:bottom w:val="none" w:sz="0" w:space="0" w:color="auto"/>
                    <w:right w:val="none" w:sz="0" w:space="0" w:color="auto"/>
                  </w:divBdr>
                </w:div>
                <w:div w:id="806364376">
                  <w:marLeft w:val="0"/>
                  <w:marRight w:val="0"/>
                  <w:marTop w:val="0"/>
                  <w:marBottom w:val="0"/>
                  <w:divBdr>
                    <w:top w:val="none" w:sz="0" w:space="0" w:color="auto"/>
                    <w:left w:val="none" w:sz="0" w:space="0" w:color="auto"/>
                    <w:bottom w:val="none" w:sz="0" w:space="0" w:color="auto"/>
                    <w:right w:val="none" w:sz="0" w:space="0" w:color="auto"/>
                  </w:divBdr>
                </w:div>
                <w:div w:id="1651518523">
                  <w:marLeft w:val="0"/>
                  <w:marRight w:val="0"/>
                  <w:marTop w:val="0"/>
                  <w:marBottom w:val="0"/>
                  <w:divBdr>
                    <w:top w:val="none" w:sz="0" w:space="0" w:color="auto"/>
                    <w:left w:val="none" w:sz="0" w:space="0" w:color="auto"/>
                    <w:bottom w:val="none" w:sz="0" w:space="0" w:color="auto"/>
                    <w:right w:val="none" w:sz="0" w:space="0" w:color="auto"/>
                  </w:divBdr>
                </w:div>
                <w:div w:id="1296374246">
                  <w:marLeft w:val="0"/>
                  <w:marRight w:val="0"/>
                  <w:marTop w:val="0"/>
                  <w:marBottom w:val="0"/>
                  <w:divBdr>
                    <w:top w:val="none" w:sz="0" w:space="0" w:color="auto"/>
                    <w:left w:val="none" w:sz="0" w:space="0" w:color="auto"/>
                    <w:bottom w:val="none" w:sz="0" w:space="0" w:color="auto"/>
                    <w:right w:val="none" w:sz="0" w:space="0" w:color="auto"/>
                  </w:divBdr>
                </w:div>
                <w:div w:id="129786530">
                  <w:marLeft w:val="0"/>
                  <w:marRight w:val="0"/>
                  <w:marTop w:val="0"/>
                  <w:marBottom w:val="0"/>
                  <w:divBdr>
                    <w:top w:val="none" w:sz="0" w:space="0" w:color="auto"/>
                    <w:left w:val="none" w:sz="0" w:space="0" w:color="auto"/>
                    <w:bottom w:val="none" w:sz="0" w:space="0" w:color="auto"/>
                    <w:right w:val="none" w:sz="0" w:space="0" w:color="auto"/>
                  </w:divBdr>
                </w:div>
                <w:div w:id="562104360">
                  <w:marLeft w:val="0"/>
                  <w:marRight w:val="0"/>
                  <w:marTop w:val="0"/>
                  <w:marBottom w:val="0"/>
                  <w:divBdr>
                    <w:top w:val="none" w:sz="0" w:space="0" w:color="auto"/>
                    <w:left w:val="none" w:sz="0" w:space="0" w:color="auto"/>
                    <w:bottom w:val="none" w:sz="0" w:space="0" w:color="auto"/>
                    <w:right w:val="none" w:sz="0" w:space="0" w:color="auto"/>
                  </w:divBdr>
                </w:div>
                <w:div w:id="1442727878">
                  <w:marLeft w:val="0"/>
                  <w:marRight w:val="0"/>
                  <w:marTop w:val="0"/>
                  <w:marBottom w:val="0"/>
                  <w:divBdr>
                    <w:top w:val="none" w:sz="0" w:space="0" w:color="auto"/>
                    <w:left w:val="none" w:sz="0" w:space="0" w:color="auto"/>
                    <w:bottom w:val="none" w:sz="0" w:space="0" w:color="auto"/>
                    <w:right w:val="none" w:sz="0" w:space="0" w:color="auto"/>
                  </w:divBdr>
                </w:div>
                <w:div w:id="1699508613">
                  <w:marLeft w:val="0"/>
                  <w:marRight w:val="0"/>
                  <w:marTop w:val="0"/>
                  <w:marBottom w:val="0"/>
                  <w:divBdr>
                    <w:top w:val="none" w:sz="0" w:space="0" w:color="auto"/>
                    <w:left w:val="none" w:sz="0" w:space="0" w:color="auto"/>
                    <w:bottom w:val="none" w:sz="0" w:space="0" w:color="auto"/>
                    <w:right w:val="none" w:sz="0" w:space="0" w:color="auto"/>
                  </w:divBdr>
                </w:div>
              </w:divsChild>
            </w:div>
            <w:div w:id="54012537">
              <w:marLeft w:val="0"/>
              <w:marRight w:val="0"/>
              <w:marTop w:val="0"/>
              <w:marBottom w:val="0"/>
              <w:divBdr>
                <w:top w:val="none" w:sz="0" w:space="0" w:color="auto"/>
                <w:left w:val="none" w:sz="0" w:space="0" w:color="auto"/>
                <w:bottom w:val="none" w:sz="0" w:space="0" w:color="auto"/>
                <w:right w:val="none" w:sz="0" w:space="0" w:color="auto"/>
              </w:divBdr>
              <w:divsChild>
                <w:div w:id="1813985474">
                  <w:marLeft w:val="0"/>
                  <w:marRight w:val="0"/>
                  <w:marTop w:val="0"/>
                  <w:marBottom w:val="0"/>
                  <w:divBdr>
                    <w:top w:val="none" w:sz="0" w:space="0" w:color="auto"/>
                    <w:left w:val="none" w:sz="0" w:space="0" w:color="auto"/>
                    <w:bottom w:val="none" w:sz="0" w:space="0" w:color="auto"/>
                    <w:right w:val="none" w:sz="0" w:space="0" w:color="auto"/>
                  </w:divBdr>
                </w:div>
                <w:div w:id="289627529">
                  <w:marLeft w:val="0"/>
                  <w:marRight w:val="0"/>
                  <w:marTop w:val="0"/>
                  <w:marBottom w:val="0"/>
                  <w:divBdr>
                    <w:top w:val="none" w:sz="0" w:space="0" w:color="auto"/>
                    <w:left w:val="none" w:sz="0" w:space="0" w:color="auto"/>
                    <w:bottom w:val="none" w:sz="0" w:space="0" w:color="auto"/>
                    <w:right w:val="none" w:sz="0" w:space="0" w:color="auto"/>
                  </w:divBdr>
                </w:div>
                <w:div w:id="618414442">
                  <w:marLeft w:val="0"/>
                  <w:marRight w:val="0"/>
                  <w:marTop w:val="0"/>
                  <w:marBottom w:val="0"/>
                  <w:divBdr>
                    <w:top w:val="none" w:sz="0" w:space="0" w:color="auto"/>
                    <w:left w:val="none" w:sz="0" w:space="0" w:color="auto"/>
                    <w:bottom w:val="none" w:sz="0" w:space="0" w:color="auto"/>
                    <w:right w:val="none" w:sz="0" w:space="0" w:color="auto"/>
                  </w:divBdr>
                </w:div>
                <w:div w:id="456069040">
                  <w:marLeft w:val="0"/>
                  <w:marRight w:val="0"/>
                  <w:marTop w:val="0"/>
                  <w:marBottom w:val="0"/>
                  <w:divBdr>
                    <w:top w:val="none" w:sz="0" w:space="0" w:color="auto"/>
                    <w:left w:val="none" w:sz="0" w:space="0" w:color="auto"/>
                    <w:bottom w:val="none" w:sz="0" w:space="0" w:color="auto"/>
                    <w:right w:val="none" w:sz="0" w:space="0" w:color="auto"/>
                  </w:divBdr>
                </w:div>
                <w:div w:id="1870602119">
                  <w:marLeft w:val="0"/>
                  <w:marRight w:val="0"/>
                  <w:marTop w:val="0"/>
                  <w:marBottom w:val="0"/>
                  <w:divBdr>
                    <w:top w:val="none" w:sz="0" w:space="0" w:color="auto"/>
                    <w:left w:val="none" w:sz="0" w:space="0" w:color="auto"/>
                    <w:bottom w:val="none" w:sz="0" w:space="0" w:color="auto"/>
                    <w:right w:val="none" w:sz="0" w:space="0" w:color="auto"/>
                  </w:divBdr>
                </w:div>
                <w:div w:id="1222402369">
                  <w:marLeft w:val="0"/>
                  <w:marRight w:val="0"/>
                  <w:marTop w:val="0"/>
                  <w:marBottom w:val="0"/>
                  <w:divBdr>
                    <w:top w:val="none" w:sz="0" w:space="0" w:color="auto"/>
                    <w:left w:val="none" w:sz="0" w:space="0" w:color="auto"/>
                    <w:bottom w:val="none" w:sz="0" w:space="0" w:color="auto"/>
                    <w:right w:val="none" w:sz="0" w:space="0" w:color="auto"/>
                  </w:divBdr>
                </w:div>
                <w:div w:id="912933114">
                  <w:marLeft w:val="0"/>
                  <w:marRight w:val="0"/>
                  <w:marTop w:val="0"/>
                  <w:marBottom w:val="0"/>
                  <w:divBdr>
                    <w:top w:val="none" w:sz="0" w:space="0" w:color="auto"/>
                    <w:left w:val="none" w:sz="0" w:space="0" w:color="auto"/>
                    <w:bottom w:val="none" w:sz="0" w:space="0" w:color="auto"/>
                    <w:right w:val="none" w:sz="0" w:space="0" w:color="auto"/>
                  </w:divBdr>
                </w:div>
                <w:div w:id="1597521088">
                  <w:marLeft w:val="0"/>
                  <w:marRight w:val="0"/>
                  <w:marTop w:val="0"/>
                  <w:marBottom w:val="0"/>
                  <w:divBdr>
                    <w:top w:val="none" w:sz="0" w:space="0" w:color="auto"/>
                    <w:left w:val="none" w:sz="0" w:space="0" w:color="auto"/>
                    <w:bottom w:val="none" w:sz="0" w:space="0" w:color="auto"/>
                    <w:right w:val="none" w:sz="0" w:space="0" w:color="auto"/>
                  </w:divBdr>
                </w:div>
                <w:div w:id="416444313">
                  <w:marLeft w:val="0"/>
                  <w:marRight w:val="0"/>
                  <w:marTop w:val="0"/>
                  <w:marBottom w:val="0"/>
                  <w:divBdr>
                    <w:top w:val="none" w:sz="0" w:space="0" w:color="auto"/>
                    <w:left w:val="none" w:sz="0" w:space="0" w:color="auto"/>
                    <w:bottom w:val="none" w:sz="0" w:space="0" w:color="auto"/>
                    <w:right w:val="none" w:sz="0" w:space="0" w:color="auto"/>
                  </w:divBdr>
                </w:div>
                <w:div w:id="282929027">
                  <w:marLeft w:val="0"/>
                  <w:marRight w:val="0"/>
                  <w:marTop w:val="0"/>
                  <w:marBottom w:val="0"/>
                  <w:divBdr>
                    <w:top w:val="none" w:sz="0" w:space="0" w:color="auto"/>
                    <w:left w:val="none" w:sz="0" w:space="0" w:color="auto"/>
                    <w:bottom w:val="none" w:sz="0" w:space="0" w:color="auto"/>
                    <w:right w:val="none" w:sz="0" w:space="0" w:color="auto"/>
                  </w:divBdr>
                </w:div>
              </w:divsChild>
            </w:div>
            <w:div w:id="240600233">
              <w:marLeft w:val="0"/>
              <w:marRight w:val="0"/>
              <w:marTop w:val="0"/>
              <w:marBottom w:val="0"/>
              <w:divBdr>
                <w:top w:val="none" w:sz="0" w:space="0" w:color="auto"/>
                <w:left w:val="none" w:sz="0" w:space="0" w:color="auto"/>
                <w:bottom w:val="none" w:sz="0" w:space="0" w:color="auto"/>
                <w:right w:val="none" w:sz="0" w:space="0" w:color="auto"/>
              </w:divBdr>
              <w:divsChild>
                <w:div w:id="105080826">
                  <w:marLeft w:val="0"/>
                  <w:marRight w:val="0"/>
                  <w:marTop w:val="0"/>
                  <w:marBottom w:val="0"/>
                  <w:divBdr>
                    <w:top w:val="none" w:sz="0" w:space="0" w:color="auto"/>
                    <w:left w:val="none" w:sz="0" w:space="0" w:color="auto"/>
                    <w:bottom w:val="none" w:sz="0" w:space="0" w:color="auto"/>
                    <w:right w:val="none" w:sz="0" w:space="0" w:color="auto"/>
                  </w:divBdr>
                </w:div>
                <w:div w:id="773941798">
                  <w:marLeft w:val="0"/>
                  <w:marRight w:val="0"/>
                  <w:marTop w:val="0"/>
                  <w:marBottom w:val="0"/>
                  <w:divBdr>
                    <w:top w:val="none" w:sz="0" w:space="0" w:color="auto"/>
                    <w:left w:val="none" w:sz="0" w:space="0" w:color="auto"/>
                    <w:bottom w:val="none" w:sz="0" w:space="0" w:color="auto"/>
                    <w:right w:val="none" w:sz="0" w:space="0" w:color="auto"/>
                  </w:divBdr>
                </w:div>
                <w:div w:id="1493595024">
                  <w:marLeft w:val="0"/>
                  <w:marRight w:val="0"/>
                  <w:marTop w:val="0"/>
                  <w:marBottom w:val="0"/>
                  <w:divBdr>
                    <w:top w:val="none" w:sz="0" w:space="0" w:color="auto"/>
                    <w:left w:val="none" w:sz="0" w:space="0" w:color="auto"/>
                    <w:bottom w:val="none" w:sz="0" w:space="0" w:color="auto"/>
                    <w:right w:val="none" w:sz="0" w:space="0" w:color="auto"/>
                  </w:divBdr>
                </w:div>
                <w:div w:id="1968781010">
                  <w:marLeft w:val="0"/>
                  <w:marRight w:val="0"/>
                  <w:marTop w:val="0"/>
                  <w:marBottom w:val="0"/>
                  <w:divBdr>
                    <w:top w:val="none" w:sz="0" w:space="0" w:color="auto"/>
                    <w:left w:val="none" w:sz="0" w:space="0" w:color="auto"/>
                    <w:bottom w:val="none" w:sz="0" w:space="0" w:color="auto"/>
                    <w:right w:val="none" w:sz="0" w:space="0" w:color="auto"/>
                  </w:divBdr>
                </w:div>
                <w:div w:id="136260484">
                  <w:marLeft w:val="0"/>
                  <w:marRight w:val="0"/>
                  <w:marTop w:val="0"/>
                  <w:marBottom w:val="0"/>
                  <w:divBdr>
                    <w:top w:val="none" w:sz="0" w:space="0" w:color="auto"/>
                    <w:left w:val="none" w:sz="0" w:space="0" w:color="auto"/>
                    <w:bottom w:val="none" w:sz="0" w:space="0" w:color="auto"/>
                    <w:right w:val="none" w:sz="0" w:space="0" w:color="auto"/>
                  </w:divBdr>
                </w:div>
                <w:div w:id="1472668918">
                  <w:marLeft w:val="0"/>
                  <w:marRight w:val="0"/>
                  <w:marTop w:val="0"/>
                  <w:marBottom w:val="0"/>
                  <w:divBdr>
                    <w:top w:val="none" w:sz="0" w:space="0" w:color="auto"/>
                    <w:left w:val="none" w:sz="0" w:space="0" w:color="auto"/>
                    <w:bottom w:val="none" w:sz="0" w:space="0" w:color="auto"/>
                    <w:right w:val="none" w:sz="0" w:space="0" w:color="auto"/>
                  </w:divBdr>
                </w:div>
                <w:div w:id="412942677">
                  <w:marLeft w:val="0"/>
                  <w:marRight w:val="0"/>
                  <w:marTop w:val="0"/>
                  <w:marBottom w:val="0"/>
                  <w:divBdr>
                    <w:top w:val="none" w:sz="0" w:space="0" w:color="auto"/>
                    <w:left w:val="none" w:sz="0" w:space="0" w:color="auto"/>
                    <w:bottom w:val="none" w:sz="0" w:space="0" w:color="auto"/>
                    <w:right w:val="none" w:sz="0" w:space="0" w:color="auto"/>
                  </w:divBdr>
                </w:div>
                <w:div w:id="629559342">
                  <w:marLeft w:val="0"/>
                  <w:marRight w:val="0"/>
                  <w:marTop w:val="0"/>
                  <w:marBottom w:val="0"/>
                  <w:divBdr>
                    <w:top w:val="none" w:sz="0" w:space="0" w:color="auto"/>
                    <w:left w:val="none" w:sz="0" w:space="0" w:color="auto"/>
                    <w:bottom w:val="none" w:sz="0" w:space="0" w:color="auto"/>
                    <w:right w:val="none" w:sz="0" w:space="0" w:color="auto"/>
                  </w:divBdr>
                </w:div>
                <w:div w:id="987902148">
                  <w:marLeft w:val="0"/>
                  <w:marRight w:val="0"/>
                  <w:marTop w:val="0"/>
                  <w:marBottom w:val="0"/>
                  <w:divBdr>
                    <w:top w:val="none" w:sz="0" w:space="0" w:color="auto"/>
                    <w:left w:val="none" w:sz="0" w:space="0" w:color="auto"/>
                    <w:bottom w:val="none" w:sz="0" w:space="0" w:color="auto"/>
                    <w:right w:val="none" w:sz="0" w:space="0" w:color="auto"/>
                  </w:divBdr>
                </w:div>
                <w:div w:id="1575359399">
                  <w:marLeft w:val="0"/>
                  <w:marRight w:val="0"/>
                  <w:marTop w:val="0"/>
                  <w:marBottom w:val="0"/>
                  <w:divBdr>
                    <w:top w:val="none" w:sz="0" w:space="0" w:color="auto"/>
                    <w:left w:val="none" w:sz="0" w:space="0" w:color="auto"/>
                    <w:bottom w:val="none" w:sz="0" w:space="0" w:color="auto"/>
                    <w:right w:val="none" w:sz="0" w:space="0" w:color="auto"/>
                  </w:divBdr>
                </w:div>
              </w:divsChild>
            </w:div>
            <w:div w:id="544489407">
              <w:marLeft w:val="0"/>
              <w:marRight w:val="0"/>
              <w:marTop w:val="0"/>
              <w:marBottom w:val="0"/>
              <w:divBdr>
                <w:top w:val="none" w:sz="0" w:space="0" w:color="auto"/>
                <w:left w:val="none" w:sz="0" w:space="0" w:color="auto"/>
                <w:bottom w:val="none" w:sz="0" w:space="0" w:color="auto"/>
                <w:right w:val="none" w:sz="0" w:space="0" w:color="auto"/>
              </w:divBdr>
              <w:divsChild>
                <w:div w:id="1071729812">
                  <w:marLeft w:val="0"/>
                  <w:marRight w:val="0"/>
                  <w:marTop w:val="0"/>
                  <w:marBottom w:val="0"/>
                  <w:divBdr>
                    <w:top w:val="none" w:sz="0" w:space="0" w:color="auto"/>
                    <w:left w:val="none" w:sz="0" w:space="0" w:color="auto"/>
                    <w:bottom w:val="none" w:sz="0" w:space="0" w:color="auto"/>
                    <w:right w:val="none" w:sz="0" w:space="0" w:color="auto"/>
                  </w:divBdr>
                </w:div>
                <w:div w:id="62727800">
                  <w:marLeft w:val="0"/>
                  <w:marRight w:val="0"/>
                  <w:marTop w:val="0"/>
                  <w:marBottom w:val="0"/>
                  <w:divBdr>
                    <w:top w:val="none" w:sz="0" w:space="0" w:color="auto"/>
                    <w:left w:val="none" w:sz="0" w:space="0" w:color="auto"/>
                    <w:bottom w:val="none" w:sz="0" w:space="0" w:color="auto"/>
                    <w:right w:val="none" w:sz="0" w:space="0" w:color="auto"/>
                  </w:divBdr>
                </w:div>
                <w:div w:id="1573932064">
                  <w:marLeft w:val="0"/>
                  <w:marRight w:val="0"/>
                  <w:marTop w:val="0"/>
                  <w:marBottom w:val="0"/>
                  <w:divBdr>
                    <w:top w:val="none" w:sz="0" w:space="0" w:color="auto"/>
                    <w:left w:val="none" w:sz="0" w:space="0" w:color="auto"/>
                    <w:bottom w:val="none" w:sz="0" w:space="0" w:color="auto"/>
                    <w:right w:val="none" w:sz="0" w:space="0" w:color="auto"/>
                  </w:divBdr>
                </w:div>
                <w:div w:id="1957833625">
                  <w:marLeft w:val="0"/>
                  <w:marRight w:val="0"/>
                  <w:marTop w:val="0"/>
                  <w:marBottom w:val="0"/>
                  <w:divBdr>
                    <w:top w:val="none" w:sz="0" w:space="0" w:color="auto"/>
                    <w:left w:val="none" w:sz="0" w:space="0" w:color="auto"/>
                    <w:bottom w:val="none" w:sz="0" w:space="0" w:color="auto"/>
                    <w:right w:val="none" w:sz="0" w:space="0" w:color="auto"/>
                  </w:divBdr>
                </w:div>
                <w:div w:id="1855653871">
                  <w:marLeft w:val="0"/>
                  <w:marRight w:val="0"/>
                  <w:marTop w:val="0"/>
                  <w:marBottom w:val="0"/>
                  <w:divBdr>
                    <w:top w:val="none" w:sz="0" w:space="0" w:color="auto"/>
                    <w:left w:val="none" w:sz="0" w:space="0" w:color="auto"/>
                    <w:bottom w:val="none" w:sz="0" w:space="0" w:color="auto"/>
                    <w:right w:val="none" w:sz="0" w:space="0" w:color="auto"/>
                  </w:divBdr>
                </w:div>
                <w:div w:id="1135181631">
                  <w:marLeft w:val="0"/>
                  <w:marRight w:val="0"/>
                  <w:marTop w:val="0"/>
                  <w:marBottom w:val="0"/>
                  <w:divBdr>
                    <w:top w:val="none" w:sz="0" w:space="0" w:color="auto"/>
                    <w:left w:val="none" w:sz="0" w:space="0" w:color="auto"/>
                    <w:bottom w:val="none" w:sz="0" w:space="0" w:color="auto"/>
                    <w:right w:val="none" w:sz="0" w:space="0" w:color="auto"/>
                  </w:divBdr>
                </w:div>
                <w:div w:id="1724214435">
                  <w:marLeft w:val="0"/>
                  <w:marRight w:val="0"/>
                  <w:marTop w:val="0"/>
                  <w:marBottom w:val="0"/>
                  <w:divBdr>
                    <w:top w:val="none" w:sz="0" w:space="0" w:color="auto"/>
                    <w:left w:val="none" w:sz="0" w:space="0" w:color="auto"/>
                    <w:bottom w:val="none" w:sz="0" w:space="0" w:color="auto"/>
                    <w:right w:val="none" w:sz="0" w:space="0" w:color="auto"/>
                  </w:divBdr>
                </w:div>
                <w:div w:id="1127627017">
                  <w:marLeft w:val="0"/>
                  <w:marRight w:val="0"/>
                  <w:marTop w:val="0"/>
                  <w:marBottom w:val="0"/>
                  <w:divBdr>
                    <w:top w:val="none" w:sz="0" w:space="0" w:color="auto"/>
                    <w:left w:val="none" w:sz="0" w:space="0" w:color="auto"/>
                    <w:bottom w:val="none" w:sz="0" w:space="0" w:color="auto"/>
                    <w:right w:val="none" w:sz="0" w:space="0" w:color="auto"/>
                  </w:divBdr>
                </w:div>
                <w:div w:id="1808012766">
                  <w:marLeft w:val="0"/>
                  <w:marRight w:val="0"/>
                  <w:marTop w:val="0"/>
                  <w:marBottom w:val="0"/>
                  <w:divBdr>
                    <w:top w:val="none" w:sz="0" w:space="0" w:color="auto"/>
                    <w:left w:val="none" w:sz="0" w:space="0" w:color="auto"/>
                    <w:bottom w:val="none" w:sz="0" w:space="0" w:color="auto"/>
                    <w:right w:val="none" w:sz="0" w:space="0" w:color="auto"/>
                  </w:divBdr>
                </w:div>
                <w:div w:id="1392313814">
                  <w:marLeft w:val="0"/>
                  <w:marRight w:val="0"/>
                  <w:marTop w:val="0"/>
                  <w:marBottom w:val="0"/>
                  <w:divBdr>
                    <w:top w:val="none" w:sz="0" w:space="0" w:color="auto"/>
                    <w:left w:val="none" w:sz="0" w:space="0" w:color="auto"/>
                    <w:bottom w:val="none" w:sz="0" w:space="0" w:color="auto"/>
                    <w:right w:val="none" w:sz="0" w:space="0" w:color="auto"/>
                  </w:divBdr>
                </w:div>
              </w:divsChild>
            </w:div>
            <w:div w:id="1630431844">
              <w:marLeft w:val="0"/>
              <w:marRight w:val="0"/>
              <w:marTop w:val="0"/>
              <w:marBottom w:val="0"/>
              <w:divBdr>
                <w:top w:val="none" w:sz="0" w:space="0" w:color="auto"/>
                <w:left w:val="none" w:sz="0" w:space="0" w:color="auto"/>
                <w:bottom w:val="none" w:sz="0" w:space="0" w:color="auto"/>
                <w:right w:val="none" w:sz="0" w:space="0" w:color="auto"/>
              </w:divBdr>
              <w:divsChild>
                <w:div w:id="101610422">
                  <w:marLeft w:val="0"/>
                  <w:marRight w:val="0"/>
                  <w:marTop w:val="0"/>
                  <w:marBottom w:val="0"/>
                  <w:divBdr>
                    <w:top w:val="none" w:sz="0" w:space="0" w:color="auto"/>
                    <w:left w:val="none" w:sz="0" w:space="0" w:color="auto"/>
                    <w:bottom w:val="none" w:sz="0" w:space="0" w:color="auto"/>
                    <w:right w:val="none" w:sz="0" w:space="0" w:color="auto"/>
                  </w:divBdr>
                </w:div>
                <w:div w:id="525675546">
                  <w:marLeft w:val="0"/>
                  <w:marRight w:val="0"/>
                  <w:marTop w:val="0"/>
                  <w:marBottom w:val="0"/>
                  <w:divBdr>
                    <w:top w:val="none" w:sz="0" w:space="0" w:color="auto"/>
                    <w:left w:val="none" w:sz="0" w:space="0" w:color="auto"/>
                    <w:bottom w:val="none" w:sz="0" w:space="0" w:color="auto"/>
                    <w:right w:val="none" w:sz="0" w:space="0" w:color="auto"/>
                  </w:divBdr>
                </w:div>
                <w:div w:id="1211268334">
                  <w:marLeft w:val="0"/>
                  <w:marRight w:val="0"/>
                  <w:marTop w:val="0"/>
                  <w:marBottom w:val="0"/>
                  <w:divBdr>
                    <w:top w:val="none" w:sz="0" w:space="0" w:color="auto"/>
                    <w:left w:val="none" w:sz="0" w:space="0" w:color="auto"/>
                    <w:bottom w:val="none" w:sz="0" w:space="0" w:color="auto"/>
                    <w:right w:val="none" w:sz="0" w:space="0" w:color="auto"/>
                  </w:divBdr>
                </w:div>
                <w:div w:id="1521046141">
                  <w:marLeft w:val="0"/>
                  <w:marRight w:val="0"/>
                  <w:marTop w:val="0"/>
                  <w:marBottom w:val="0"/>
                  <w:divBdr>
                    <w:top w:val="none" w:sz="0" w:space="0" w:color="auto"/>
                    <w:left w:val="none" w:sz="0" w:space="0" w:color="auto"/>
                    <w:bottom w:val="none" w:sz="0" w:space="0" w:color="auto"/>
                    <w:right w:val="none" w:sz="0" w:space="0" w:color="auto"/>
                  </w:divBdr>
                </w:div>
                <w:div w:id="905385379">
                  <w:marLeft w:val="0"/>
                  <w:marRight w:val="0"/>
                  <w:marTop w:val="0"/>
                  <w:marBottom w:val="0"/>
                  <w:divBdr>
                    <w:top w:val="none" w:sz="0" w:space="0" w:color="auto"/>
                    <w:left w:val="none" w:sz="0" w:space="0" w:color="auto"/>
                    <w:bottom w:val="none" w:sz="0" w:space="0" w:color="auto"/>
                    <w:right w:val="none" w:sz="0" w:space="0" w:color="auto"/>
                  </w:divBdr>
                </w:div>
                <w:div w:id="1059355936">
                  <w:marLeft w:val="0"/>
                  <w:marRight w:val="0"/>
                  <w:marTop w:val="0"/>
                  <w:marBottom w:val="0"/>
                  <w:divBdr>
                    <w:top w:val="none" w:sz="0" w:space="0" w:color="auto"/>
                    <w:left w:val="none" w:sz="0" w:space="0" w:color="auto"/>
                    <w:bottom w:val="none" w:sz="0" w:space="0" w:color="auto"/>
                    <w:right w:val="none" w:sz="0" w:space="0" w:color="auto"/>
                  </w:divBdr>
                </w:div>
                <w:div w:id="616572064">
                  <w:marLeft w:val="0"/>
                  <w:marRight w:val="0"/>
                  <w:marTop w:val="0"/>
                  <w:marBottom w:val="0"/>
                  <w:divBdr>
                    <w:top w:val="none" w:sz="0" w:space="0" w:color="auto"/>
                    <w:left w:val="none" w:sz="0" w:space="0" w:color="auto"/>
                    <w:bottom w:val="none" w:sz="0" w:space="0" w:color="auto"/>
                    <w:right w:val="none" w:sz="0" w:space="0" w:color="auto"/>
                  </w:divBdr>
                </w:div>
                <w:div w:id="304314434">
                  <w:marLeft w:val="0"/>
                  <w:marRight w:val="0"/>
                  <w:marTop w:val="0"/>
                  <w:marBottom w:val="0"/>
                  <w:divBdr>
                    <w:top w:val="none" w:sz="0" w:space="0" w:color="auto"/>
                    <w:left w:val="none" w:sz="0" w:space="0" w:color="auto"/>
                    <w:bottom w:val="none" w:sz="0" w:space="0" w:color="auto"/>
                    <w:right w:val="none" w:sz="0" w:space="0" w:color="auto"/>
                  </w:divBdr>
                </w:div>
                <w:div w:id="961686890">
                  <w:marLeft w:val="0"/>
                  <w:marRight w:val="0"/>
                  <w:marTop w:val="0"/>
                  <w:marBottom w:val="0"/>
                  <w:divBdr>
                    <w:top w:val="none" w:sz="0" w:space="0" w:color="auto"/>
                    <w:left w:val="none" w:sz="0" w:space="0" w:color="auto"/>
                    <w:bottom w:val="none" w:sz="0" w:space="0" w:color="auto"/>
                    <w:right w:val="none" w:sz="0" w:space="0" w:color="auto"/>
                  </w:divBdr>
                </w:div>
                <w:div w:id="1883706597">
                  <w:marLeft w:val="0"/>
                  <w:marRight w:val="0"/>
                  <w:marTop w:val="0"/>
                  <w:marBottom w:val="0"/>
                  <w:divBdr>
                    <w:top w:val="none" w:sz="0" w:space="0" w:color="auto"/>
                    <w:left w:val="none" w:sz="0" w:space="0" w:color="auto"/>
                    <w:bottom w:val="none" w:sz="0" w:space="0" w:color="auto"/>
                    <w:right w:val="none" w:sz="0" w:space="0" w:color="auto"/>
                  </w:divBdr>
                </w:div>
              </w:divsChild>
            </w:div>
            <w:div w:id="1058086965">
              <w:marLeft w:val="0"/>
              <w:marRight w:val="0"/>
              <w:marTop w:val="0"/>
              <w:marBottom w:val="0"/>
              <w:divBdr>
                <w:top w:val="none" w:sz="0" w:space="0" w:color="auto"/>
                <w:left w:val="none" w:sz="0" w:space="0" w:color="auto"/>
                <w:bottom w:val="none" w:sz="0" w:space="0" w:color="auto"/>
                <w:right w:val="none" w:sz="0" w:space="0" w:color="auto"/>
              </w:divBdr>
              <w:divsChild>
                <w:div w:id="1310090794">
                  <w:marLeft w:val="0"/>
                  <w:marRight w:val="0"/>
                  <w:marTop w:val="0"/>
                  <w:marBottom w:val="0"/>
                  <w:divBdr>
                    <w:top w:val="none" w:sz="0" w:space="0" w:color="auto"/>
                    <w:left w:val="none" w:sz="0" w:space="0" w:color="auto"/>
                    <w:bottom w:val="none" w:sz="0" w:space="0" w:color="auto"/>
                    <w:right w:val="none" w:sz="0" w:space="0" w:color="auto"/>
                  </w:divBdr>
                </w:div>
                <w:div w:id="516508026">
                  <w:marLeft w:val="0"/>
                  <w:marRight w:val="0"/>
                  <w:marTop w:val="0"/>
                  <w:marBottom w:val="0"/>
                  <w:divBdr>
                    <w:top w:val="none" w:sz="0" w:space="0" w:color="auto"/>
                    <w:left w:val="none" w:sz="0" w:space="0" w:color="auto"/>
                    <w:bottom w:val="none" w:sz="0" w:space="0" w:color="auto"/>
                    <w:right w:val="none" w:sz="0" w:space="0" w:color="auto"/>
                  </w:divBdr>
                </w:div>
                <w:div w:id="1753815673">
                  <w:marLeft w:val="0"/>
                  <w:marRight w:val="0"/>
                  <w:marTop w:val="0"/>
                  <w:marBottom w:val="0"/>
                  <w:divBdr>
                    <w:top w:val="none" w:sz="0" w:space="0" w:color="auto"/>
                    <w:left w:val="none" w:sz="0" w:space="0" w:color="auto"/>
                    <w:bottom w:val="none" w:sz="0" w:space="0" w:color="auto"/>
                    <w:right w:val="none" w:sz="0" w:space="0" w:color="auto"/>
                  </w:divBdr>
                </w:div>
                <w:div w:id="1313025309">
                  <w:marLeft w:val="0"/>
                  <w:marRight w:val="0"/>
                  <w:marTop w:val="0"/>
                  <w:marBottom w:val="0"/>
                  <w:divBdr>
                    <w:top w:val="none" w:sz="0" w:space="0" w:color="auto"/>
                    <w:left w:val="none" w:sz="0" w:space="0" w:color="auto"/>
                    <w:bottom w:val="none" w:sz="0" w:space="0" w:color="auto"/>
                    <w:right w:val="none" w:sz="0" w:space="0" w:color="auto"/>
                  </w:divBdr>
                </w:div>
                <w:div w:id="239097403">
                  <w:marLeft w:val="0"/>
                  <w:marRight w:val="0"/>
                  <w:marTop w:val="0"/>
                  <w:marBottom w:val="0"/>
                  <w:divBdr>
                    <w:top w:val="none" w:sz="0" w:space="0" w:color="auto"/>
                    <w:left w:val="none" w:sz="0" w:space="0" w:color="auto"/>
                    <w:bottom w:val="none" w:sz="0" w:space="0" w:color="auto"/>
                    <w:right w:val="none" w:sz="0" w:space="0" w:color="auto"/>
                  </w:divBdr>
                </w:div>
                <w:div w:id="48112222">
                  <w:marLeft w:val="0"/>
                  <w:marRight w:val="0"/>
                  <w:marTop w:val="0"/>
                  <w:marBottom w:val="0"/>
                  <w:divBdr>
                    <w:top w:val="none" w:sz="0" w:space="0" w:color="auto"/>
                    <w:left w:val="none" w:sz="0" w:space="0" w:color="auto"/>
                    <w:bottom w:val="none" w:sz="0" w:space="0" w:color="auto"/>
                    <w:right w:val="none" w:sz="0" w:space="0" w:color="auto"/>
                  </w:divBdr>
                </w:div>
                <w:div w:id="100227704">
                  <w:marLeft w:val="0"/>
                  <w:marRight w:val="0"/>
                  <w:marTop w:val="0"/>
                  <w:marBottom w:val="0"/>
                  <w:divBdr>
                    <w:top w:val="none" w:sz="0" w:space="0" w:color="auto"/>
                    <w:left w:val="none" w:sz="0" w:space="0" w:color="auto"/>
                    <w:bottom w:val="none" w:sz="0" w:space="0" w:color="auto"/>
                    <w:right w:val="none" w:sz="0" w:space="0" w:color="auto"/>
                  </w:divBdr>
                </w:div>
                <w:div w:id="147137856">
                  <w:marLeft w:val="0"/>
                  <w:marRight w:val="0"/>
                  <w:marTop w:val="0"/>
                  <w:marBottom w:val="0"/>
                  <w:divBdr>
                    <w:top w:val="none" w:sz="0" w:space="0" w:color="auto"/>
                    <w:left w:val="none" w:sz="0" w:space="0" w:color="auto"/>
                    <w:bottom w:val="none" w:sz="0" w:space="0" w:color="auto"/>
                    <w:right w:val="none" w:sz="0" w:space="0" w:color="auto"/>
                  </w:divBdr>
                </w:div>
                <w:div w:id="21051526">
                  <w:marLeft w:val="0"/>
                  <w:marRight w:val="0"/>
                  <w:marTop w:val="0"/>
                  <w:marBottom w:val="0"/>
                  <w:divBdr>
                    <w:top w:val="none" w:sz="0" w:space="0" w:color="auto"/>
                    <w:left w:val="none" w:sz="0" w:space="0" w:color="auto"/>
                    <w:bottom w:val="none" w:sz="0" w:space="0" w:color="auto"/>
                    <w:right w:val="none" w:sz="0" w:space="0" w:color="auto"/>
                  </w:divBdr>
                </w:div>
                <w:div w:id="19091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231443">
      <w:bodyDiv w:val="1"/>
      <w:marLeft w:val="0"/>
      <w:marRight w:val="0"/>
      <w:marTop w:val="0"/>
      <w:marBottom w:val="0"/>
      <w:divBdr>
        <w:top w:val="none" w:sz="0" w:space="0" w:color="auto"/>
        <w:left w:val="none" w:sz="0" w:space="0" w:color="auto"/>
        <w:bottom w:val="none" w:sz="0" w:space="0" w:color="auto"/>
        <w:right w:val="none" w:sz="0" w:space="0" w:color="auto"/>
      </w:divBdr>
      <w:divsChild>
        <w:div w:id="1610888464">
          <w:marLeft w:val="0"/>
          <w:marRight w:val="0"/>
          <w:marTop w:val="0"/>
          <w:marBottom w:val="0"/>
          <w:divBdr>
            <w:top w:val="none" w:sz="0" w:space="0" w:color="auto"/>
            <w:left w:val="none" w:sz="0" w:space="0" w:color="auto"/>
            <w:bottom w:val="none" w:sz="0" w:space="0" w:color="auto"/>
            <w:right w:val="none" w:sz="0" w:space="0" w:color="auto"/>
          </w:divBdr>
        </w:div>
        <w:div w:id="985890381">
          <w:marLeft w:val="0"/>
          <w:marRight w:val="0"/>
          <w:marTop w:val="0"/>
          <w:marBottom w:val="0"/>
          <w:divBdr>
            <w:top w:val="none" w:sz="0" w:space="0" w:color="auto"/>
            <w:left w:val="none" w:sz="0" w:space="0" w:color="auto"/>
            <w:bottom w:val="none" w:sz="0" w:space="0" w:color="auto"/>
            <w:right w:val="none" w:sz="0" w:space="0" w:color="auto"/>
          </w:divBdr>
        </w:div>
      </w:divsChild>
    </w:div>
    <w:div w:id="2045906129">
      <w:bodyDiv w:val="1"/>
      <w:marLeft w:val="0"/>
      <w:marRight w:val="0"/>
      <w:marTop w:val="0"/>
      <w:marBottom w:val="0"/>
      <w:divBdr>
        <w:top w:val="none" w:sz="0" w:space="0" w:color="auto"/>
        <w:left w:val="none" w:sz="0" w:space="0" w:color="auto"/>
        <w:bottom w:val="none" w:sz="0" w:space="0" w:color="auto"/>
        <w:right w:val="none" w:sz="0" w:space="0" w:color="auto"/>
      </w:divBdr>
      <w:divsChild>
        <w:div w:id="1589919995">
          <w:marLeft w:val="0"/>
          <w:marRight w:val="0"/>
          <w:marTop w:val="0"/>
          <w:marBottom w:val="0"/>
          <w:divBdr>
            <w:top w:val="none" w:sz="0" w:space="0" w:color="auto"/>
            <w:left w:val="none" w:sz="0" w:space="0" w:color="auto"/>
            <w:bottom w:val="none" w:sz="0" w:space="0" w:color="auto"/>
            <w:right w:val="none" w:sz="0" w:space="0" w:color="auto"/>
          </w:divBdr>
        </w:div>
        <w:div w:id="2145003475">
          <w:marLeft w:val="0"/>
          <w:marRight w:val="0"/>
          <w:marTop w:val="0"/>
          <w:marBottom w:val="0"/>
          <w:divBdr>
            <w:top w:val="none" w:sz="0" w:space="0" w:color="auto"/>
            <w:left w:val="none" w:sz="0" w:space="0" w:color="auto"/>
            <w:bottom w:val="none" w:sz="0" w:space="0" w:color="auto"/>
            <w:right w:val="none" w:sz="0" w:space="0" w:color="auto"/>
          </w:divBdr>
        </w:div>
        <w:div w:id="1355813522">
          <w:marLeft w:val="0"/>
          <w:marRight w:val="0"/>
          <w:marTop w:val="0"/>
          <w:marBottom w:val="0"/>
          <w:divBdr>
            <w:top w:val="none" w:sz="0" w:space="0" w:color="auto"/>
            <w:left w:val="none" w:sz="0" w:space="0" w:color="auto"/>
            <w:bottom w:val="none" w:sz="0" w:space="0" w:color="auto"/>
            <w:right w:val="none" w:sz="0" w:space="0" w:color="auto"/>
          </w:divBdr>
        </w:div>
      </w:divsChild>
    </w:div>
    <w:div w:id="2058773944">
      <w:bodyDiv w:val="1"/>
      <w:marLeft w:val="0"/>
      <w:marRight w:val="0"/>
      <w:marTop w:val="0"/>
      <w:marBottom w:val="0"/>
      <w:divBdr>
        <w:top w:val="none" w:sz="0" w:space="0" w:color="auto"/>
        <w:left w:val="none" w:sz="0" w:space="0" w:color="auto"/>
        <w:bottom w:val="none" w:sz="0" w:space="0" w:color="auto"/>
        <w:right w:val="none" w:sz="0" w:space="0" w:color="auto"/>
      </w:divBdr>
      <w:divsChild>
        <w:div w:id="848060886">
          <w:marLeft w:val="0"/>
          <w:marRight w:val="0"/>
          <w:marTop w:val="0"/>
          <w:marBottom w:val="0"/>
          <w:divBdr>
            <w:top w:val="none" w:sz="0" w:space="0" w:color="auto"/>
            <w:left w:val="none" w:sz="0" w:space="0" w:color="auto"/>
            <w:bottom w:val="none" w:sz="0" w:space="0" w:color="auto"/>
            <w:right w:val="none" w:sz="0" w:space="0" w:color="auto"/>
          </w:divBdr>
        </w:div>
        <w:div w:id="1228027598">
          <w:marLeft w:val="0"/>
          <w:marRight w:val="0"/>
          <w:marTop w:val="0"/>
          <w:marBottom w:val="0"/>
          <w:divBdr>
            <w:top w:val="none" w:sz="0" w:space="0" w:color="auto"/>
            <w:left w:val="none" w:sz="0" w:space="0" w:color="auto"/>
            <w:bottom w:val="none" w:sz="0" w:space="0" w:color="auto"/>
            <w:right w:val="none" w:sz="0" w:space="0" w:color="auto"/>
          </w:divBdr>
        </w:div>
        <w:div w:id="1759935370">
          <w:marLeft w:val="0"/>
          <w:marRight w:val="0"/>
          <w:marTop w:val="0"/>
          <w:marBottom w:val="0"/>
          <w:divBdr>
            <w:top w:val="none" w:sz="0" w:space="0" w:color="auto"/>
            <w:left w:val="none" w:sz="0" w:space="0" w:color="auto"/>
            <w:bottom w:val="none" w:sz="0" w:space="0" w:color="auto"/>
            <w:right w:val="none" w:sz="0" w:space="0" w:color="auto"/>
          </w:divBdr>
        </w:div>
        <w:div w:id="1168204620">
          <w:marLeft w:val="0"/>
          <w:marRight w:val="0"/>
          <w:marTop w:val="0"/>
          <w:marBottom w:val="0"/>
          <w:divBdr>
            <w:top w:val="none" w:sz="0" w:space="0" w:color="auto"/>
            <w:left w:val="none" w:sz="0" w:space="0" w:color="auto"/>
            <w:bottom w:val="none" w:sz="0" w:space="0" w:color="auto"/>
            <w:right w:val="none" w:sz="0" w:space="0" w:color="auto"/>
          </w:divBdr>
        </w:div>
      </w:divsChild>
    </w:div>
    <w:div w:id="2097169559">
      <w:bodyDiv w:val="1"/>
      <w:marLeft w:val="0"/>
      <w:marRight w:val="0"/>
      <w:marTop w:val="0"/>
      <w:marBottom w:val="0"/>
      <w:divBdr>
        <w:top w:val="none" w:sz="0" w:space="0" w:color="auto"/>
        <w:left w:val="none" w:sz="0" w:space="0" w:color="auto"/>
        <w:bottom w:val="none" w:sz="0" w:space="0" w:color="auto"/>
        <w:right w:val="none" w:sz="0" w:space="0" w:color="auto"/>
      </w:divBdr>
      <w:divsChild>
        <w:div w:id="1518082818">
          <w:marLeft w:val="0"/>
          <w:marRight w:val="0"/>
          <w:marTop w:val="0"/>
          <w:marBottom w:val="0"/>
          <w:divBdr>
            <w:top w:val="none" w:sz="0" w:space="0" w:color="auto"/>
            <w:left w:val="none" w:sz="0" w:space="0" w:color="auto"/>
            <w:bottom w:val="none" w:sz="0" w:space="0" w:color="auto"/>
            <w:right w:val="none" w:sz="0" w:space="0" w:color="auto"/>
          </w:divBdr>
        </w:div>
        <w:div w:id="25564557">
          <w:marLeft w:val="0"/>
          <w:marRight w:val="0"/>
          <w:marTop w:val="0"/>
          <w:marBottom w:val="0"/>
          <w:divBdr>
            <w:top w:val="none" w:sz="0" w:space="0" w:color="auto"/>
            <w:left w:val="none" w:sz="0" w:space="0" w:color="auto"/>
            <w:bottom w:val="none" w:sz="0" w:space="0" w:color="auto"/>
            <w:right w:val="none" w:sz="0" w:space="0" w:color="auto"/>
          </w:divBdr>
        </w:div>
        <w:div w:id="1623413005">
          <w:marLeft w:val="0"/>
          <w:marRight w:val="0"/>
          <w:marTop w:val="0"/>
          <w:marBottom w:val="0"/>
          <w:divBdr>
            <w:top w:val="none" w:sz="0" w:space="0" w:color="auto"/>
            <w:left w:val="none" w:sz="0" w:space="0" w:color="auto"/>
            <w:bottom w:val="none" w:sz="0" w:space="0" w:color="auto"/>
            <w:right w:val="none" w:sz="0" w:space="0" w:color="auto"/>
          </w:divBdr>
        </w:div>
        <w:div w:id="1190994988">
          <w:marLeft w:val="0"/>
          <w:marRight w:val="0"/>
          <w:marTop w:val="0"/>
          <w:marBottom w:val="0"/>
          <w:divBdr>
            <w:top w:val="none" w:sz="0" w:space="0" w:color="auto"/>
            <w:left w:val="none" w:sz="0" w:space="0" w:color="auto"/>
            <w:bottom w:val="none" w:sz="0" w:space="0" w:color="auto"/>
            <w:right w:val="none" w:sz="0" w:space="0" w:color="auto"/>
          </w:divBdr>
        </w:div>
      </w:divsChild>
    </w:div>
    <w:div w:id="213767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748a1dba1c2e2658&amp;rlz=1C1ONGR_pt-PTBR1063BR1063&amp;sxsrf=AE3TifMMKjCq46wENXZcqhgIBKIgYl9RRA:1748390711991&amp;q=colora%C3%A7%C3%A3o+verhoeff&amp;spell=1&amp;sa=X&amp;ved=2ahUKEwj7ocT67sSNAxU7GLkGHSXeHAoQkeECKAB6BAgJEAE" TargetMode="Externa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yperlink" Target="mailto:drakarinahubner@gmail.com"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45ED1004-ABA0-EA4A-91AC-3BB1759D5BF0}"/>
      </w:docPartPr>
      <w:docPartBody>
        <w:p w:rsidR="00B352FA" w:rsidRDefault="005E74E8">
          <w:r w:rsidRPr="00D36600">
            <w:rPr>
              <w:rStyle w:val="TextodoEspaoReservado"/>
            </w:rPr>
            <w:t>Clique ou toque aqui para inserir o texto.</w:t>
          </w:r>
        </w:p>
      </w:docPartBody>
    </w:docPart>
    <w:docPart>
      <w:docPartPr>
        <w:name w:val="4ED3E5139680CE4D91CD2191B4D4DCE6"/>
        <w:category>
          <w:name w:val="Geral"/>
          <w:gallery w:val="placeholder"/>
        </w:category>
        <w:types>
          <w:type w:val="bbPlcHdr"/>
        </w:types>
        <w:behaviors>
          <w:behavior w:val="content"/>
        </w:behaviors>
        <w:guid w:val="{7DABECC2-7D84-2B40-8772-9F49FD4D66BE}"/>
      </w:docPartPr>
      <w:docPartBody>
        <w:p w:rsidR="00E03833" w:rsidRDefault="00C91A5A" w:rsidP="00C91A5A">
          <w:pPr>
            <w:pStyle w:val="4ED3E5139680CE4D91CD2191B4D4DCE6"/>
          </w:pPr>
          <w:r w:rsidRPr="00D36600">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ítulo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E8"/>
    <w:rsid w:val="00043168"/>
    <w:rsid w:val="000670B7"/>
    <w:rsid w:val="000B3D22"/>
    <w:rsid w:val="000B4D8C"/>
    <w:rsid w:val="000C127F"/>
    <w:rsid w:val="000C3E81"/>
    <w:rsid w:val="002337BB"/>
    <w:rsid w:val="00305C50"/>
    <w:rsid w:val="0032730D"/>
    <w:rsid w:val="00372914"/>
    <w:rsid w:val="003D60A4"/>
    <w:rsid w:val="00400920"/>
    <w:rsid w:val="004A03F6"/>
    <w:rsid w:val="0057307E"/>
    <w:rsid w:val="005E74E8"/>
    <w:rsid w:val="005F47E0"/>
    <w:rsid w:val="00681CA3"/>
    <w:rsid w:val="00726734"/>
    <w:rsid w:val="00735DD3"/>
    <w:rsid w:val="00756CC1"/>
    <w:rsid w:val="0078602E"/>
    <w:rsid w:val="007E2A2D"/>
    <w:rsid w:val="0081751C"/>
    <w:rsid w:val="00846D6E"/>
    <w:rsid w:val="00862C0A"/>
    <w:rsid w:val="008636D2"/>
    <w:rsid w:val="008D6BC3"/>
    <w:rsid w:val="009F5317"/>
    <w:rsid w:val="00A96E2D"/>
    <w:rsid w:val="00B016DD"/>
    <w:rsid w:val="00B352FA"/>
    <w:rsid w:val="00B90D37"/>
    <w:rsid w:val="00BB2FCD"/>
    <w:rsid w:val="00BC3989"/>
    <w:rsid w:val="00BC5426"/>
    <w:rsid w:val="00BD5D38"/>
    <w:rsid w:val="00BE45E2"/>
    <w:rsid w:val="00BF0BC2"/>
    <w:rsid w:val="00C527BC"/>
    <w:rsid w:val="00C876D6"/>
    <w:rsid w:val="00C91A5A"/>
    <w:rsid w:val="00C94DB6"/>
    <w:rsid w:val="00CC69CE"/>
    <w:rsid w:val="00CF4CA4"/>
    <w:rsid w:val="00D46443"/>
    <w:rsid w:val="00D62633"/>
    <w:rsid w:val="00D74CD9"/>
    <w:rsid w:val="00E03833"/>
    <w:rsid w:val="00E23103"/>
    <w:rsid w:val="00E5150C"/>
    <w:rsid w:val="00EA1259"/>
    <w:rsid w:val="00F811A3"/>
    <w:rsid w:val="00FA4DD4"/>
    <w:rsid w:val="00FD79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91A5A"/>
    <w:rPr>
      <w:color w:val="666666"/>
    </w:rPr>
  </w:style>
  <w:style w:type="paragraph" w:customStyle="1" w:styleId="4ED3E5139680CE4D91CD2191B4D4DCE6">
    <w:name w:val="4ED3E5139680CE4D91CD2191B4D4DCE6"/>
    <w:rsid w:val="00C91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2710B8-6071-F742-924F-AB5EC5F382E9}">
  <we:reference id="wa104382081" version="1.55.1.0" store="en-US" storeType="OMEX"/>
  <we:alternateReferences>
    <we:reference id="wa104382081" version="1.55.1.0" store="" storeType="OMEX"/>
  </we:alternateReferences>
  <we:properties>
    <we:property name="MENDELEY_CITATIONS" value="[{&quot;citationID&quot;:&quot;MENDELEY_CITATION_7d1a647b-2e3f-4867-afe5-a0b8b80ee496&quot;,&quot;properties&quot;:{&quot;noteIndex&quot;:0},&quot;isEdited&quot;:false,&quot;manualOverride&quot;:{&quot;isManuallyOverridden&quot;:true,&quot;citeprocText&quot;:&quot;(Brown et al., 2008; Gauglitz et al., 2011)&quot;,&quot;manualOverrideText&quot;:&quot;(Brown et al., 2008; Gauglitz et al., 2011).&quot;},&quot;citationTag&quot;:&quot;MENDELEY_CITATION_v3_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&quot;,&quot;citationItems&quot;:[{&quot;id&quot;:&quot;a9a81fb7-f9eb-3485-b539-0702c12fa82a&quot;,&quot;itemData&quot;:{&quot;type&quot;:&quot;article-journal&quot;,&quot;id&quot;:&quot;a9a81fb7-f9eb-3485-b539-0702c12fa82a&quot;,&quot;title&quot;:&quot;The hidden cost of skin scars: quality of life after skin scarring&quot;,&quot;author&quot;:[{&quot;family&quot;:&quot;Brown&quot;,&quot;given&quot;:&quot;B. C.&quot;,&quot;parse-names&quot;:false,&quot;dropping-particle&quot;:&quot;&quot;,&quot;non-dropping-particle&quot;:&quot;&quot;},{&quot;family&quot;:&quot;McKenna&quot;,&quot;given&quot;:&quot;S. P.&quot;,&quot;parse-names&quot;:false,&quot;dropping-particle&quot;:&quot;&quot;,&quot;non-dropping-particle&quot;:&quot;&quot;},{&quot;family&quot;:&quot;Siddhi&quot;,&quot;given&quot;:&quot;K.&quot;,&quot;parse-names&quot;:false,&quot;dropping-particle&quot;:&quot;&quot;,&quot;non-dropping-particle&quot;:&quot;&quot;},{&quot;family&quot;:&quot;McGrouther&quot;,&quot;given&quot;:&quot;D. A.&quot;,&quot;parse-names&quot;:false,&quot;dropping-particle&quot;:&quot;&quot;,&quot;non-dropping-particle&quot;:&quot;&quot;},{&quot;family&quot;:&quot;Bayat&quot;,&quot;given&quot;:&quot;A.&quot;,&quot;parse-names&quot;:false,&quot;dropping-particle&quot;:&quot;&quot;,&quot;non-dropping-particle&quot;:&quot;&quot;}],&quot;container-title&quot;:&quot;Journal of Plastic, Reconstructive and Aesthetic Surgery&quot;,&quot;DOI&quot;:&quot;10.1016/j.bjps.2008.03.020&quot;,&quot;ISSN&quot;:&quot;17486815&quot;,&quot;PMID&quot;:&quot;18617450&quot;,&quot;issued&quot;:{&quot;date-parts&quot;:[[2008,9]]},&quot;page&quot;:&quot;1049-1058&quot;,&quot;abstract&quot;:&quot;Background: Surprisingly little is known about how skin scars affect patients' lives, though specialist clinical impressions suggest their impact is related to both their physical and psychosocial effects. Facial scars have been shown to cause high levels of anxiety and self-consciousness, but further work has been neglected. We aimed to explore the influence of skin scars on patients' quality of life (QoL) and identify potential implications for clinical practice. Methods: We adopted a needs-based approach to QoL and conducted semi-structured interviews with scar patients at a specialist clinic. Transcribed data underwent interpretative phenomenological analysis to identify common themes in individuals' personal experiences. Results: Thirty-four scar patients (24 women; aged 14-70 years, mean = 35.7 years, SD = 17.9 years) with a wide range of scar type, severity and onset were recruited. Five hundred and seventy-three statements were identified from interview transcripts relating to need impairment by skin scars. These were subsequently classified into 44 themes covering five main areas: physical comfort and functioning; acceptability to self and others; social functioning; confidence in the nature and management of the condition; emotional well-being. The majority of respondents were unhappy with their scar's appearance due to their perceived stigma and psychological associations, and thus adopted different coping behaviours to hide or compensate for them. Often this made them unsociable and interfered with their communication skills, personal relationships, work life and leisure activities. Concerns about the diagnosis and persistent nature of scars were common, whilst unempathic management by general physicians and frustrations of current treatment compounded distress. Conclusions: There are five main areas of impact on the needs of scar patients that should be addressed in their management, which are greater and more complex than previously considered. Support services should be made available, along with clinician and public education to improve management and help reduce patient distress. A need for a carefully designed measure of scar-related QoL is also indicated, for use in clinical settings and trials. © 2008 British Association of Plastic, Reconstructive and Aesthetic Surgeons.&quot;,&quot;issue&quot;:&quot;9&quot;,&quot;volume&quot;:&quot;61&quot;,&quot;container-title-short&quot;:&quot;&quot;},&quot;isTemporary&quot;:false},{&quot;id&quot;:&quot;d94c8d08-c439-3b54-9581-2851efbeba0b&quot;,&quot;itemData&quot;:{&quot;type&quot;:&quot;article-journal&quot;,&quot;id&quot;:&quot;d94c8d08-c439-3b54-9581-2851efbeba0b&quot;,&quot;title&quot;:&quot;Hypertrophic scarring and keloids: Pathomechanisms and current and emerging treatment strategies&quot;,&quot;author&quot;:[{&quot;family&quot;:&quot;Gauglitz&quot;,&quot;given&quot;:&quot;Gerd G.&quot;,&quot;parse-names&quot;:false,&quot;dropping-particle&quot;:&quot;&quot;,&quot;non-dropping-particle&quot;:&quot;&quot;},{&quot;family&quot;:&quot;Korting&quot;,&quot;given&quot;:&quot;Hans C.&quot;,&quot;parse-names&quot;:false,&quot;dropping-particle&quot;:&quot;&quot;,&quot;non-dropping-particle&quot;:&quot;&quot;},{&quot;family&quot;:&quot;Pavicic&quot;,&quot;given&quot;:&quot;Tatiana&quot;,&quot;parse-names&quot;:false,&quot;dropping-particle&quot;:&quot;&quot;,&quot;non-dropping-particle&quot;:&quot;&quot;},{&quot;family&quot;:&quot;Ruzicka&quot;,&quot;given&quot;:&quot;Thomas&quot;,&quot;parse-names&quot;:false,&quot;dropping-particle&quot;:&quot;&quot;,&quot;non-dropping-particle&quot;:&quot;&quot;},{&quot;family&quot;:&quot;Jeschke&quot;,&quot;given&quot;:&quot;Marc G.&quot;,&quot;parse-names&quot;:false,&quot;dropping-particle&quot;:&quot;&quot;,&quot;non-dropping-particle&quot;:&quot;&quot;}],&quot;container-title&quot;:&quot;Molecular Medicine&quot;,&quot;DOI&quot;:&quot;10.2119/molmed.2009.00153&quot;,&quot;ISSN&quot;:&quot;10761551&quot;,&quot;PMID&quot;:&quot;20927486&quot;,&quot;issued&quot;:{&quot;date-parts&quot;:[[2011,1]]},&quot;page&quot;:&quot;113-125&quot;,&quot;abstract&quot;:&quot;Excessive scars form as a result of aberrations of physiologic wound healing and may arise following any insult to the deep dermis. By causing pain, pruritus and contractures, excessive scarring significantly affects the patient's quality of life, both physically and psychologically. Multiple studies on hypertrophic scar and keloid formation have been conducted for decades and have led to a plethora of therapeutic strategies to prevent or attenuate excessive scar formation. However, most therapeutic approaches remain clinically unsatisfactory, most likely owing to poor understanding of the complex mechanisms underlying the processes of scarring and wound contraction. In this review we summarize the current understanding of the pathophysiology underlying keloid and hypertrophic scar formation and discuss established treatments and novel therapeutic strategies. © 2011 The Feinstein Institute for Medical Research.&quot;,&quot;issue&quot;:&quot;1-2&quot;,&quot;volume&quot;:&quot;17&quot;,&quot;container-title-short&quot;:&quot;&quot;},&quot;isTemporary&quot;:false}]},{&quot;citationID&quot;:&quot;MENDELEY_CITATION_c501d083-db3c-409f-8ff7-673704c977dc&quot;,&quot;properties&quot;:{&quot;noteIndex&quot;:0},&quot;isEdited&quot;:false,&quot;manualOverride&quot;:{&quot;isManuallyOverridden&quot;:false,&quot;citeprocText&quot;:&quot;(Brown et al., 2008)&quot;,&quot;manualOverrideText&quot;:&quot;&quot;},&quot;citationTag&quot;:&quot;MENDELEY_CITATION_v3_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&quot;,&quot;citationItems&quot;:[{&quot;id&quot;:&quot;a9a81fb7-f9eb-3485-b539-0702c12fa82a&quot;,&quot;itemData&quot;:{&quot;type&quot;:&quot;article-journal&quot;,&quot;id&quot;:&quot;a9a81fb7-f9eb-3485-b539-0702c12fa82a&quot;,&quot;title&quot;:&quot;The hidden cost of skin scars: quality of life after skin scarring&quot;,&quot;author&quot;:[{&quot;family&quot;:&quot;Brown&quot;,&quot;given&quot;:&quot;B. C.&quot;,&quot;parse-names&quot;:false,&quot;dropping-particle&quot;:&quot;&quot;,&quot;non-dropping-particle&quot;:&quot;&quot;},{&quot;family&quot;:&quot;McKenna&quot;,&quot;given&quot;:&quot;S. P.&quot;,&quot;parse-names&quot;:false,&quot;dropping-particle&quot;:&quot;&quot;,&quot;non-dropping-particle&quot;:&quot;&quot;},{&quot;family&quot;:&quot;Siddhi&quot;,&quot;given&quot;:&quot;K.&quot;,&quot;parse-names&quot;:false,&quot;dropping-particle&quot;:&quot;&quot;,&quot;non-dropping-particle&quot;:&quot;&quot;},{&quot;family&quot;:&quot;McGrouther&quot;,&quot;given&quot;:&quot;D. A.&quot;,&quot;parse-names&quot;:false,&quot;dropping-particle&quot;:&quot;&quot;,&quot;non-dropping-particle&quot;:&quot;&quot;},{&quot;family&quot;:&quot;Bayat&quot;,&quot;given&quot;:&quot;A.&quot;,&quot;parse-names&quot;:false,&quot;dropping-particle&quot;:&quot;&quot;,&quot;non-dropping-particle&quot;:&quot;&quot;}],&quot;container-title&quot;:&quot;Journal of Plastic, Reconstructive and Aesthetic Surgery&quot;,&quot;DOI&quot;:&quot;10.1016/j.bjps.2008.03.020&quot;,&quot;ISSN&quot;:&quot;17486815&quot;,&quot;PMID&quot;:&quot;18617450&quot;,&quot;issued&quot;:{&quot;date-parts&quot;:[[2008,9]]},&quot;page&quot;:&quot;1049-1058&quot;,&quot;abstract&quot;:&quot;Background: Surprisingly little is known about how skin scars affect patients' lives, though specialist clinical impressions suggest their impact is related to both their physical and psychosocial effects. Facial scars have been shown to cause high levels of anxiety and self-consciousness, but further work has been neglected. We aimed to explore the influence of skin scars on patients' quality of life (QoL) and identify potential implications for clinical practice. Methods: We adopted a needs-based approach to QoL and conducted semi-structured interviews with scar patients at a specialist clinic. Transcribed data underwent interpretative phenomenological analysis to identify common themes in individuals' personal experiences. Results: Thirty-four scar patients (24 women; aged 14-70 years, mean = 35.7 years, SD = 17.9 years) with a wide range of scar type, severity and onset were recruited. Five hundred and seventy-three statements were identified from interview transcripts relating to need impairment by skin scars. These were subsequently classified into 44 themes covering five main areas: physical comfort and functioning; acceptability to self and others; social functioning; confidence in the nature and management of the condition; emotional well-being. The majority of respondents were unhappy with their scar's appearance due to their perceived stigma and psychological associations, and thus adopted different coping behaviours to hide or compensate for them. Often this made them unsociable and interfered with their communication skills, personal relationships, work life and leisure activities. Concerns about the diagnosis and persistent nature of scars were common, whilst unempathic management by general physicians and frustrations of current treatment compounded distress. Conclusions: There are five main areas of impact on the needs of scar patients that should be addressed in their management, which are greater and more complex than previously considered. Support services should be made available, along with clinician and public education to improve management and help reduce patient distress. A need for a carefully designed measure of scar-related QoL is also indicated, for use in clinical settings and trials. © 2008 British Association of Plastic, Reconstructive and Aesthetic Surgeons.&quot;,&quot;issue&quot;:&quot;9&quot;,&quot;volume&quot;:&quot;61&quot;,&quot;container-title-short&quot;:&quot;&quot;},&quot;isTemporary&quot;:false}]},{&quot;citationID&quot;:&quot;MENDELEY_CITATION_736ef7cf-a34b-4e8f-b644-c8492146614c&quot;,&quot;properties&quot;:{&quot;noteIndex&quot;:0},&quot;isEdited&quot;:false,&quot;manualOverride&quot;:{&quot;isManuallyOverridden&quot;:false,&quot;citeprocText&quot;:&quot;(Karmisholt et al., 2018)&quot;,&quot;manualOverrideText&quot;:&quot;&quot;},&quot;citationTag&quot;:&quot;MENDELEY_CITATION_v3_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&quot;,&quot;citationItems&quot;:[{&quot;id&quot;:&quot;b53e1edc-9f40-3bea-b7d9-91e9e593cb85&quot;,&quot;itemData&quot;:{&quot;type&quot;:&quot;article&quot;,&quot;id&quot;:&quot;b53e1edc-9f40-3bea-b7d9-91e9e593cb85&quot;,&quot;title&quot;:&quot;Early laser intervention to reduce scar formation – a systematic review&quot;,&quot;author&quot;:[{&quot;family&quot;:&quot;Karmisholt&quot;,&quot;given&quot;:&quot;K. E.&quot;,&quot;parse-names&quot;:false,&quot;dropping-particle&quot;:&quot;&quot;,&quot;non-dropping-particle&quot;:&quot;&quot;},{&quot;family&quot;:&quot;Haerskjold&quot;,&quot;given&quot;:&quot;A.&quot;,&quot;parse-names&quot;:false,&quot;dropping-particle&quot;:&quot;&quot;,&quot;non-dropping-particle&quot;:&quot;&quot;},{&quot;family&quot;:&quot;Karlsmark&quot;,&quot;given&quot;:&quot;T.&quot;,&quot;parse-names&quot;:false,&quot;dropping-particle&quot;:&quot;&quot;,&quot;non-dropping-particle&quot;:&quot;&quot;},{&quot;family&quot;:&quot;Waibel&quot;,&quot;given&quot;:&quot;J.&quot;,&quot;parse-names&quot;:false,&quot;dropping-particle&quot;:&quot;&quot;,&quot;non-dropping-particle&quot;:&quot;&quot;},{&quot;family&quot;:&quot;Paasch&quot;,&quot;given&quot;:&quot;U.&quot;,&quot;parse-names&quot;:false,&quot;dropping-particle&quot;:&quot;&quot;,&quot;non-dropping-particle&quot;:&quot;&quot;},{&quot;family&quot;:&quot;Haedersdal&quot;,&quot;given&quot;:&quot;M.&quot;,&quot;parse-names&quot;:false,&quot;dropping-particle&quot;:&quot;&quot;,&quot;non-dropping-particle&quot;:&quot;&quot;}],&quot;container-title&quot;:&quot;Journal of the European Academy of Dermatology and Venereology&quot;,&quot;DOI&quot;:&quot;10.1111/jdv.14856&quot;,&quot;ISSN&quot;:&quot;14683083&quot;,&quot;PMID&quot;:&quot;29419914&quot;,&quot;issued&quot;:{&quot;date-parts&quot;:[[2018,7,1]]},&quot;page&quot;:&quot;1099-1110&quot;,&quot;abstract&quot;:&quot;The ability of laser treatment to affect wound healing and subsequently minimize scar formation has been investigated in recent years. However, no systematic review links these clinical trials. The aim of this study was to systematically review and evaluate clinical evidence for early laser intervention to reduce scar formation in studies where laser treatment was introduced less than 3 months after wounding. We searched PubMed using relevant keywords in June 2017. Titles, abstracts and articles were sorted according to inclusion and exclusion criteria. Methodological quality was evaluated according to Cochrane Collaborations risk-of-bias assessment guideline by two independent authors. Twenty-five articles met the inclusion criteria. In total, 22 of 25 studies were controlled studies, and 17 of 25 studies compared laser treatment vs. untreated control scars. The following laser devices have been investigated: pulsed dye laser (PDL), potassium-titanyl-phosphate (KTP) laser, fractional erbium:glass 1540 nm/1550 nm, fractional/full ablation erbium-doped yttrium aluminium garnet (Er:YAG) laser or fractional CO2 laser. Eighteen studies applied laser treatments 2–4 times with 2- to 8-week intervals, while seven studies applied only one laser treatment. Follow-up time ranged from 1 to 12 months with 18 studies using a follow-up time ≤3 months. In general, laser-treated wounds and scars showed benefit from laser intervention, though not always reaching significance. Significant scar improvement was found in three of four studies using laser treatment in inflammation phase, in six of 16 studies with laser initiated in the proliferation phase and in two of five studies in the remodelling phase. High risk of bias was found in randomization and allocation concealment, and low risk of bias with regard to blinding of outcome assessment and lost to follow-up. In conclusion, laser intervention when introduced in inflammation, proliferation or remodelling phase has the potential to reduce cutaneous scar formation. Further, high-quality studies are needed before standard protocols can be implemented in clinical practice.&quot;,&quot;publisher&quot;:&quot;Blackwell Publishing Ltd&quot;,&quot;issue&quot;:&quot;7&quot;,&quot;volume&quot;:&quot;32&quot;,&quot;container-title-short&quot;:&quot;&quot;},&quot;isTemporary&quot;:false}]},{&quot;citationID&quot;:&quot;MENDELEY_CITATION_5c8326d4-769e-4c59-8afe-3c3f40c465ea&quot;,&quot;properties&quot;:{&quot;noteIndex&quot;:0},&quot;isEdited&quot;:false,&quot;manualOverride&quot;:{&quot;isManuallyOverridden&quot;:false,&quot;citeprocText&quot;:&quot;(Seago et al., 2020)&quot;,&quot;manualOverrideText&quot;:&quot;&quot;},&quot;citationTag&quot;:&quot;MENDELEY_CITATION_v3_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&quot;,&quot;citationItems&quot;:[{&quot;id&quot;:&quot;c5468072-d8fa-38cc-a88a-188c9cbc2ea4&quot;,&quot;itemData&quot;:{&quot;type&quot;:&quot;article-journal&quot;,&quot;id&quot;:&quot;c5468072-d8fa-38cc-a88a-188c9cbc2ea4&quot;,&quot;title&quot;:&quot;Laser Treatment of Traumatic Scars and Contractures: 2020 International Consensus Recommendations&quot;,&quot;author&quot;:[{&quot;family&quot;:&quot;Seago&quot;,&quot;given&quot;:&quot;Meghan&quot;,&quot;parse-names&quot;:false,&quot;dropping-particle&quot;:&quot;&quot;,&quot;non-dropping-particle&quot;:&quot;&quot;},{&quot;family&quot;:&quot;Shumaker&quot;,&quot;given&quot;:&quot;Peter R.&quot;,&quot;parse-names&quot;:false,&quot;dropping-particle&quot;:&quot;&quot;,&quot;non-dropping-particle&quot;:&quot;&quot;},{&quot;family&quot;:&quot;Spring&quot;,&quot;given&quot;:&quot;Leah K.&quot;,&quot;parse-names&quot;:false,&quot;dropping-particle&quot;:&quot;&quot;,&quot;non-dropping-particle&quot;:&quot;&quot;},{&quot;family&quot;:&quot;Alam&quot;,&quot;given&quot;:&quot;Murad&quot;,&quot;parse-names&quot;:false,&quot;dropping-particle&quot;:&quot;&quot;,&quot;non-dropping-particle&quot;:&quot;&quot;},{&quot;family&quot;:&quot;Al-Niaimi&quot;,&quot;given&quot;:&quot;Firas&quot;,&quot;parse-names&quot;:false,&quot;dropping-particle&quot;:&quot;&quot;,&quot;non-dropping-particle&quot;:&quot;&quot;},{&quot;family&quot;:&quot;Rox Anderson&quot;,&quot;given&quot;:&quot;R.&quot;,&quot;parse-names&quot;:false,&quot;dropping-particle&quot;:&quot;&quot;,&quot;non-dropping-particle&quot;:&quot;&quot;},{&quot;family&quot;:&quot;Artzi&quot;,&quot;given&quot;:&quot;Ofir&quot;,&quot;parse-names&quot;:false,&quot;dropping-particle&quot;:&quot;&quot;,&quot;non-dropping-particle&quot;:&quot;&quot;},{&quot;family&quot;:&quot;Bayat&quot;,&quot;given&quot;:&quot;Ardeshir&quot;,&quot;parse-names&quot;:false,&quot;dropping-particle&quot;:&quot;&quot;,&quot;non-dropping-particle&quot;:&quot;&quot;},{&quot;family&quot;:&quot;Cassuto&quot;,&quot;given&quot;:&quot;Daniel&quot;,&quot;parse-names&quot;:false,&quot;dropping-particle&quot;:&quot;&quot;,&quot;non-dropping-particle&quot;:&quot;&quot;},{&quot;family&quot;:&quot;Chan&quot;,&quot;given&quot;:&quot;Henry H.L.&quot;,&quot;parse-names&quot;:false,&quot;dropping-particle&quot;:&quot;&quot;,&quot;non-dropping-particle&quot;:&quot;&quot;},{&quot;family&quot;:&quot;Dierickx&quot;,&quot;given&quot;:&quot;Christine&quot;,&quot;parse-names&quot;:false,&quot;dropping-particle&quot;:&quot;&quot;,&quot;non-dropping-particle&quot;:&quot;&quot;},{&quot;family&quot;:&quot;Donelan&quot;,&quot;given&quot;:&quot;Matthias&quot;,&quot;parse-names&quot;:false,&quot;dropping-particle&quot;:&quot;&quot;,&quot;non-dropping-particle&quot;:&quot;&quot;},{&quot;family&quot;:&quot;Gauglitz&quot;,&quot;given&quot;:&quot;Gerd G.&quot;,&quot;parse-names&quot;:false,&quot;dropping-particle&quot;:&quot;&quot;,&quot;non-dropping-particle&quot;:&quot;&quot;},{&quot;family&quot;:&quot;Leo Goo&quot;,&quot;given&quot;:&quot;Boncheol&quot;,&quot;parse-names&quot;:false,&quot;dropping-particle&quot;:&quot;&quot;,&quot;non-dropping-particle&quot;:&quot;&quot;},{&quot;family&quot;:&quot;Goodman&quot;,&quot;given&quot;:&quot;Greg J.&quot;,&quot;parse-names&quot;:false,&quot;dropping-particle&quot;:&quot;&quot;,&quot;non-dropping-particle&quot;:&quot;&quot;},{&quot;family&quot;:&quot;Gurtner&quot;,&quot;given&quot;:&quot;Geoffrey&quot;,&quot;parse-names&quot;:false,&quot;dropping-particle&quot;:&quot;&quot;,&quot;non-dropping-particle&quot;:&quot;&quot;},{&quot;family&quot;:&quot;Haedersdal&quot;,&quot;given&quot;:&quot;Merete&quot;,&quot;parse-names&quot;:false,&quot;dropping-particle&quot;:&quot;&quot;,&quot;non-dropping-particle&quot;:&quot;&quot;},{&quot;family&quot;:&quot;Krakowski&quot;,&quot;given&quot;:&quot;Andrew C.&quot;,&quot;parse-names&quot;:false,&quot;dropping-particle&quot;:&quot;&quot;,&quot;non-dropping-particle&quot;:&quot;&quot;},{&quot;family&quot;:&quot;Manuskiatti&quot;,&quot;given&quot;:&quot;Woraphong&quot;,&quot;parse-names&quot;:false,&quot;dropping-particle&quot;:&quot;&quot;,&quot;non-dropping-particle&quot;:&quot;&quot;},{&quot;family&quot;:&quot;Norbury&quot;,&quot;given&quot;:&quot;William B.&quot;,&quot;parse-names&quot;:false,&quot;dropping-particle&quot;:&quot;&quot;,&quot;non-dropping-particle&quot;:&quot;&quot;},{&quot;family&quot;:&quot;Ogawa&quot;,&quot;given&quot;:&quot;Rei&quot;,&quot;parse-names&quot;:false,&quot;dropping-particle&quot;:&quot;&quot;,&quot;non-dropping-particle&quot;:&quot;&quot;},{&quot;family&quot;:&quot;Ozog&quot;,&quot;given&quot;:&quot;David M.&quot;,&quot;parse-names&quot;:false,&quot;dropping-particle&quot;:&quot;&quot;,&quot;non-dropping-particle&quot;:&quot;&quot;},{&quot;family&quot;:&quot;Paasch&quot;,&quot;given&quot;:&quot;Uwe&quot;,&quot;parse-names&quot;:false,&quot;dropping-particle&quot;:&quot;&quot;,&quot;non-dropping-particle&quot;:&quot;&quot;},{&quot;family&quot;:&quot;Victor Ross&quot;,&quot;given&quot;:&quot;E.&quot;,&quot;parse-names&quot;:false,&quot;dropping-particle&quot;:&quot;&quot;,&quot;non-dropping-particle&quot;:&quot;&quot;},{&quot;family&quot;:&quot;Tretti Clementoni&quot;,&quot;given&quot;:&quot;Matteo&quot;,&quot;parse-names&quot;:false,&quot;dropping-particle&quot;:&quot;&quot;,&quot;non-dropping-particle&quot;:&quot;&quot;},{&quot;family&quot;:&quot;Waibel&quot;,&quot;given&quot;:&quot;Jill&quot;,&quot;parse-names&quot;:false,&quot;dropping-particle&quot;:&quot;&quot;,&quot;non-dropping-particle&quot;:&quot;&quot;}],&quot;container-title&quot;:&quot;Lasers in Surgery and Medicine&quot;,&quot;DOI&quot;:&quot;10.1002/lsm.23201&quot;,&quot;ISSN&quot;:&quot;10969101&quot;,&quot;PMID&quot;:&quot;31820478&quot;,&quot;issued&quot;:{&quot;date-parts&quot;:[[2020,2,1]]},&quot;page&quot;:&quot;96-116&quot;,&quot;abstract&quot;:&quot;Background and Objectives: There is currently intense multidisciplinary interest and a maturing body of literature regarding laser treatments for traumatic scars, but international treatment guidelines and reimbursement schemes have not yet caught up with current knowledge and practice in many centers. The authors intend to highlight the tremendous potential of laser techniques, offer recommendations for safe and efficacious treatment, and promote wider patient access guided by future high-quality research. Study Design/Materials and Methods: An international panel of 26 dermatologists and plastic and reconstructive surgeons from 13 different countries and a variety of practice backgrounds was self-assembled to develop updated consensus recommendations for the laser treatment of traumatic scars. A three-step modified Delphi method took place between March 2018 and March 2019 consisting of two rounds of emailed questionnaires and supplementary face-to-face meetings. The panel members approved the final manuscript via email correspondence, and the threshold for consensus was at least 80% concurrence among the panel members. Results: The manuscript includes extensive detailed discussion regarding a variety of laser platforms commonly used for traumatic scar management such as vascular lasers and ablative and non-ablative fractional lasers, special considerations such as coding and laser treatments in skin of color, and 25 summary consensus recommendations. Conclusions: Lasers are a first-line therapy in the management of traumatic scars and contractures, and patients without access to these treatments may not be receiving the best available care after injury. Updated international treatment guidelines and reimbursement schemes, additional high-quality research, and patient access should reflect this status. Lasers Surg. Med. © 2019 Wiley Periodicals, Inc.&quot;,&quot;publisher&quot;:&quot;John Wiley and Sons Inc.&quot;,&quot;issue&quot;:&quot;2&quot;,&quot;volume&quot;:&quot;52&quot;,&quot;container-title-short&quot;:&quot;Lasers Surg Med&quot;},&quot;isTemporary&quot;:false}]},{&quot;citationID&quot;:&quot;MENDELEY_CITATION_0ac0fb71-559a-4f58-8a71-42cf4f282c8d&quot;,&quot;properties&quot;:{&quot;noteIndex&quot;:0},&quot;isEdited&quot;:false,&quot;manualOverride&quot;:{&quot;isManuallyOverridden&quot;:true,&quot;citeprocText&quot;:&quot;(Beigvand et al., 2020; Yumeen; Hohman; Khan, 2025)&quot;,&quot;manualOverrideText&quot;:&quot;(Beigvand et al., 2020; Novakov Mikic A.; Pajk F.; Vižintin Z., 2022; Yumeen; Hohman; Khan, 2025)&quot;},&quot;citationTag&quot;:&quot;MENDELEY_CITATION_v3_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&quot;,&quot;citationItems&quot;:[{&quot;id&quot;:&quot;26100428-30da-3c92-905f-e6286e28001c&quot;,&quot;itemData&quot;:{&quot;type&quot;:&quot;article-journal&quot;,&quot;id&quot;:&quot;26100428-30da-3c92-905f-e6286e28001c&quot;,&quot;title&quot;:&quot;Assessment of laser effects on skin rejuvenation&quot;,&quot;author&quot;:[{&quot;family&quot;:&quot;Beigvand&quot;,&quot;given&quot;:&quot;Hazhir Heidari&quot;,&quot;parse-names&quot;:false,&quot;dropping-particle&quot;:&quot;&quot;,&quot;non-dropping-particle&quot;:&quot;&quot;},{&quot;family&quot;:&quot;Razzaghi&quot;,&quot;given&quot;:&quot;Mohammadreza&quot;,&quot;parse-names&quot;:false,&quot;dropping-particle&quot;:&quot;&quot;,&quot;non-dropping-particle&quot;:&quot;&quot;},{&quot;family&quot;:&quot;Rostami-Nejad&quot;,&quot;given&quot;:&quot;Mohammad&quot;,&quot;parse-names&quot;:false,&quot;dropping-particle&quot;:&quot;&quot;,&quot;non-dropping-particle&quot;:&quot;&quot;},{&quot;family&quot;:&quot;Rezaei-Tavirani&quot;,&quot;given&quot;:&quot;Majid&quot;,&quot;parse-names&quot;:false,&quot;dropping-particle&quot;:&quot;&quot;,&quot;non-dropping-particle&quot;:&quot;&quot;},{&quot;family&quot;:&quot;Safari&quot;,&quot;given&quot;:&quot;Saeed&quot;,&quot;parse-names&quot;:false,&quot;dropping-particle&quot;:&quot;&quot;,&quot;non-dropping-particle&quot;:&quot;&quot;},{&quot;family&quot;:&quot;Rezaei-Tavirani&quot;,&quot;given&quot;:&quot;Mostafa&quot;,&quot;parse-names&quot;:false,&quot;dropping-particle&quot;:&quot;&quot;,&quot;non-dropping-particle&quot;:&quot;&quot;},{&quot;family&quot;:&quot;Mansouri&quot;,&quot;given&quot;:&quot;Vahid&quot;,&quot;parse-names&quot;:false,&quot;dropping-particle&quot;:&quot;&quot;,&quot;non-dropping-particle&quot;:&quot;&quot;},{&quot;family&quot;:&quot;Heidari&quot;,&quot;given&quot;:&quot;Mohammad Hossein&quot;,&quot;parse-names&quot;:false,&quot;dropping-particle&quot;:&quot;&quot;,&quot;non-dropping-particle&quot;:&quot;&quot;}],&quot;container-title&quot;:&quot;Journal of Lasers in Medical Sciences&quot;,&quot;container-title-short&quot;:&quot;J Lasers Med Sci&quot;,&quot;DOI&quot;:&quot;10.34172/JLMS.2020.35&quot;,&quot;ISSN&quot;:&quot;22286721&quot;,&quot;issued&quot;:{&quot;date-parts&quot;:[[2020]]},&quot;page&quot;:&quot;212-219&quot;,&quot;abstract&quot;:&quot;Laser skin resurfacing has changed the approach of facial skin rejuvenation over the past decade. This article evaluates the laser effects on skin rejuvenation by the assessment of laser characteristics and histological and molecular changes, accompanied by the expression of proteins during and after laser-assisted rejuvenation of skin. It is important to note that different layers of skin with different cells are normally exposed to the sun's UV radiation which is the most likely factor in aging and damaging healthy skin. To identify the expression of proteins, using validated databases and reviewing existing data could reveal altered proteins which could be analyzed and mapped to investigate their expression and their different effects on cell biological responses. In this regard, proteomics data can be used for better investigation of the changes in the proteomic profile of the treated skin. Different assessments have revealed the survival and activation of fibroblasts and new keratinocytes with an increase of collagen and elastin fibers in the dermis and the reduction of matrix metalloproteinases (MMPs) and heat shock proteins (HSPs) as a result of different low-power laser therapies of skin. There are a wide range of biological effects associated with laser application in skin rejuvenation; therefore, more safety considerations should be regarded in the application of lasers in skin rejuvenation.&quot;,&quot;publisher&quot;:&quot;Laser Application in Medical Sciences Research Center&quot;,&quot;issue&quot;:&quot;2&quot;,&quot;volume&quot;:&quot;11&quot;},&quot;isTemporary&quot;:false},{&quot;id&quot;:&quot;286b9de0-5b3c-3a3e-a042-36a8b093f2ba&quot;,&quot;itemData&quot;:{&quot;type&quot;:&quot;report&quot;,&quot;id&quot;:&quot;286b9de0-5b3c-3a3e-a042-36a8b093f2ba&quot;,&quot;title&quot;:&quot;Laser Erbium-Yag Resurfacing Continuing Education Activity&quot;,&quot;author&quot;:[{&quot;family&quot;:&quot;Yumeen&quot;,&quot;given&quot;:&quot;Sara&quot;,&quot;parse-names&quot;:false,&quot;dropping-particle&quot;:&quot;&quot;,&quot;non-dropping-particle&quot;:&quot;&quot;},{&quot;family&quot;:&quot;Hohman&quot;,&quot;given&quot;:&quot;Marc H&quot;,&quot;parse-names&quot;:false,&quot;dropping-particle&quot;:&quot;&quot;,&quot;non-dropping-particle&quot;:&quot;&quot;},{&quot;family&quot;:&quot;Khan&quot;,&quot;given&quot;:&quot;Tanzeela&quot;,&quot;parse-names&quot;:false,&quot;dropping-particle&quot;:&quot;&quot;,&quot;non-dropping-particle&quot;:&quot;&quot;}],&quot;accessed&quot;:{&quot;date-parts&quot;:[[2025,7,3]]},&quot;URL&quot;:&quot;https://www.ncbi.nlm.nih.gov/books/NBK560931/&quot;,&quot;issued&quot;:{&quot;date-parts&quot;:[[2025,1]]},&quot;abstract&quot;:&quot;Erbium-doped yttrium-aluminum-garnet (Er:YAG) laser skin resurfacing is an effective means of managing a number of cutaneous conditions and lesions. Its main indications include treatment of photoaging, rhytids, and benign and malignant cutaneous lesions. For many years, carbon dioxide (CO2) lasers (wavelength 10,600 nm) were the only lasers available for laser skin rejuvenation; nowadays, there are many more options, including the solid-state erbium-doped yttrium aluminum garnet Er:YAG (2,940 nm), diode (810 and 940 nm), and erbium:glass lasers (1,540 and 1,550 nm). This activity reviews the indications and technique for Er:YAG laser facial resurfacing and highlights the role of the interprofessional team in evaluating and treating patients who undergo Er:YAG laser treatments. Objectives: Identify the indications for Er:YAG laser resurfacing. Outline the relevant anatomy and mechanism of action of Er:YAG laser treatments. Describe the technique of Er:YAG laser resurfacing. Explain the potential complications of Er:YAG laser resurfacing and summarize their management. Access free multiple choice questions on this topic.&quot;,&quot;container-title-short&quot;:&quot;&quot;},&quot;isTemporary&quot;:false}]},{&quot;citationID&quot;:&quot;MENDELEY_CITATION_0270d8fa-7be0-45d8-9c72-846f763eac05&quot;,&quot;properties&quot;:{&quot;noteIndex&quot;:0},&quot;isEdited&quot;:false,&quot;manualOverride&quot;:{&quot;isManuallyOverridden&quot;:true,&quot;citeprocText&quot;:&quot;(Karmisholt et al., 2018; Tenzel et al., 2016)&quot;,&quot;manualOverrideText&quot;:&quot;(Karmisholt et al., 2018; Tenzel et al., 2016).&quot;},&quot;citationTag&quot;:&quot;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&quot;,&quot;citationItems&quot;:[{&quot;id&quot;:&quot;b53e1edc-9f40-3bea-b7d9-91e9e593cb85&quot;,&quot;itemData&quot;:{&quot;type&quot;:&quot;article&quot;,&quot;id&quot;:&quot;b53e1edc-9f40-3bea-b7d9-91e9e593cb85&quot;,&quot;title&quot;:&quot;Early laser intervention to reduce scar formation – a systematic review&quot;,&quot;author&quot;:[{&quot;family&quot;:&quot;Karmisholt&quot;,&quot;given&quot;:&quot;K. E.&quot;,&quot;parse-names&quot;:false,&quot;dropping-particle&quot;:&quot;&quot;,&quot;non-dropping-particle&quot;:&quot;&quot;},{&quot;family&quot;:&quot;Haerskjold&quot;,&quot;given&quot;:&quot;A.&quot;,&quot;parse-names&quot;:false,&quot;dropping-particle&quot;:&quot;&quot;,&quot;non-dropping-particle&quot;:&quot;&quot;},{&quot;family&quot;:&quot;Karlsmark&quot;,&quot;given&quot;:&quot;T.&quot;,&quot;parse-names&quot;:false,&quot;dropping-particle&quot;:&quot;&quot;,&quot;non-dropping-particle&quot;:&quot;&quot;},{&quot;family&quot;:&quot;Waibel&quot;,&quot;given&quot;:&quot;J.&quot;,&quot;parse-names&quot;:false,&quot;dropping-particle&quot;:&quot;&quot;,&quot;non-dropping-particle&quot;:&quot;&quot;},{&quot;family&quot;:&quot;Paasch&quot;,&quot;given&quot;:&quot;U.&quot;,&quot;parse-names&quot;:false,&quot;dropping-particle&quot;:&quot;&quot;,&quot;non-dropping-particle&quot;:&quot;&quot;},{&quot;family&quot;:&quot;Haedersdal&quot;,&quot;given&quot;:&quot;M.&quot;,&quot;parse-names&quot;:false,&quot;dropping-particle&quot;:&quot;&quot;,&quot;non-dropping-particle&quot;:&quot;&quot;}],&quot;container-title&quot;:&quot;Journal of the European Academy of Dermatology and Venereology&quot;,&quot;DOI&quot;:&quot;10.1111/jdv.14856&quot;,&quot;ISSN&quot;:&quot;14683083&quot;,&quot;PMID&quot;:&quot;29419914&quot;,&quot;issued&quot;:{&quot;date-parts&quot;:[[2018,7,1]]},&quot;page&quot;:&quot;1099-1110&quot;,&quot;abstract&quot;:&quot;The ability of laser treatment to affect wound healing and subsequently minimize scar formation has been investigated in recent years. However, no systematic review links these clinical trials. The aim of this study was to systematically review and evaluate clinical evidence for early laser intervention to reduce scar formation in studies where laser treatment was introduced less than 3 months after wounding. We searched PubMed using relevant keywords in June 2017. Titles, abstracts and articles were sorted according to inclusion and exclusion criteria. Methodological quality was evaluated according to Cochrane Collaborations risk-of-bias assessment guideline by two independent authors. Twenty-five articles met the inclusion criteria. In total, 22 of 25 studies were controlled studies, and 17 of 25 studies compared laser treatment vs. untreated control scars. The following laser devices have been investigated: pulsed dye laser (PDL), potassium-titanyl-phosphate (KTP) laser, fractional erbium:glass 1540 nm/1550 nm, fractional/full ablation erbium-doped yttrium aluminium garnet (Er:YAG) laser or fractional CO2 laser. Eighteen studies applied laser treatments 2–4 times with 2- to 8-week intervals, while seven studies applied only one laser treatment. Follow-up time ranged from 1 to 12 months with 18 studies using a follow-up time ≤3 months. In general, laser-treated wounds and scars showed benefit from laser intervention, though not always reaching significance. Significant scar improvement was found in three of four studies using laser treatment in inflammation phase, in six of 16 studies with laser initiated in the proliferation phase and in two of five studies in the remodelling phase. High risk of bias was found in randomization and allocation concealment, and low risk of bias with regard to blinding of outcome assessment and lost to follow-up. In conclusion, laser intervention when introduced in inflammation, proliferation or remodelling phase has the potential to reduce cutaneous scar formation. Further, high-quality studies are needed before standard protocols can be implemented in clinical practice.&quot;,&quot;publisher&quot;:&quot;Blackwell Publishing Ltd&quot;,&quot;issue&quot;:&quot;7&quot;,&quot;volume&quot;:&quot;32&quot;,&quot;container-title-short&quot;:&quot;&quot;},&quot;isTemporary&quot;:false},{&quot;id&quot;:&quot;4fa1c4e8-07fd-37c3-a1a3-ef00529bab27&quot;,&quot;itemData&quot;:{&quot;type&quot;:&quot;article-journal&quot;,&quot;id&quot;:&quot;4fa1c4e8-07fd-37c3-a1a3-ef00529bab27&quot;,&quot;title&quot;:&quot;Split face evaluation of long-pulsed non-ablative 1,064 nm Nd:YAG laser for treatment of direct browplasty scars&quot;,&quot;author&quot;:[{&quot;family&quot;:&quot;Tenzel&quot;,&quot;given&quot;:&quot;Phillip A.&quot;,&quot;parse-names&quot;:false,&quot;dropping-particle&quot;:&quot;&quot;,&quot;non-dropping-particle&quot;:&quot;&quot;},{&quot;family&quot;:&quot;Patel&quot;,&quot;given&quot;:&quot;Karan&quot;,&quot;parse-names&quot;:false,&quot;dropping-particle&quot;:&quot;&quot;,&quot;non-dropping-particle&quot;:&quot;&quot;},{&quot;family&quot;:&quot;Erickson&quot;,&quot;given&quot;:&quot;Benjamin P.&quot;,&quot;parse-names&quot;:false,&quot;dropping-particle&quot;:&quot;&quot;,&quot;non-dropping-particle&quot;:&quot;&quot;},{&quot;family&quot;:&quot;Shriver&quot;,&quot;given&quot;:&quot;Erin M.&quot;,&quot;parse-names&quot;:false,&quot;dropping-particle&quot;:&quot;&quot;,&quot;non-dropping-particle&quot;:&quot;&quot;},{&quot;family&quot;:&quot;Grunebaum&quot;,&quot;given&quot;:&quot;Lisa D.&quot;,&quot;parse-names&quot;:false,&quot;dropping-particle&quot;:&quot;&quot;,&quot;non-dropping-particle&quot;:&quot;&quot;},{&quot;family&quot;:&quot;Alabiad&quot;,&quot;given&quot;:&quot;Chrisfouad R.&quot;,&quot;parse-names&quot;:false,&quot;dropping-particle&quot;:&quot;&quot;,&quot;non-dropping-particle&quot;:&quot;&quot;},{&quot;family&quot;:&quot;Lee&quot;,&quot;given&quot;:&quot;Wendy W.&quot;,&quot;parse-names&quot;:false,&quot;dropping-particle&quot;:&quot;&quot;,&quot;non-dropping-particle&quot;:&quot;&quot;},{&quot;family&quot;:&quot;Wester&quot;,&quot;given&quot;:&quot;Sara T.&quot;,&quot;parse-names&quot;:false,&quot;dropping-particle&quot;:&quot;&quot;,&quot;non-dropping-particle&quot;:&quot;&quot;}],&quot;container-title&quot;:&quot;Lasers in Surgery and Medicine&quot;,&quot;container-title-short&quot;:&quot;Lasers Surg Med&quot;,&quot;DOI&quot;:&quot;10.1002/lsm.22543&quot;,&quot;ISSN&quot;:&quot;10969101&quot;,&quot;PMID&quot;:&quot;27505684&quot;,&quot;issued&quot;:{&quot;date-parts&quot;:[[2016,10,1]]},&quot;page&quot;:&quot;742-747&quot;,&quot;abstract&quot;:&quot;Purpose: To investigate 1,064 nm long-pulse Nd:YAG laser for postoperative treatment of direct browplasty scars. Methods: Nine patients who underwent direct browplasty were enrolled in this prospective study. Subjects were randomized to unilateral laser treatment at 2-week intervals for six total treatments, with the contralateral scar used as a control. Prior to each treatment, subjects rated treated and control scars on overall cosmesis. Post-treatment, subjects rated each for erythema, swelling, discomfort, and perceived hair loss. Finally, examiners masked to treatment side were asked to judge side-by-side photographs of first and final visits for improvement and side effects. Results: Subjects rated the overall appearance of the treated scar significantly higher at the time of treatment number 5 (mean score 5.13 ± 2.03, P = 0.008) and treatment number 6 (6.25 ± 1.98, P = 0.005) compared to treatment 1 (3.75 ± 2.12); by contrast, they failed to rate the control scar more highly. On masked examination of photographs, the treated scar was selected as most improved 50.0 ± 12.5% of the time. Both subjects and graders reported side effects as transient and mild to moderate (mean score 1–4), with no reports of hair loss from either subjects or observers. Conclusions: The 1,064 nm Nd:YAG laser provided significant improvement in scar cosmesis after direct browplasty, as rated by subject self-report, but not by masked observers, and appears to be a useful tool for increasing satisfaction among those dissatisfied with direct browplasty scars. Side effects—including erythema, edema, and discomfort—were transient and universally rated as mild to moderate. Lasers Surg. Med. 48:742–747, 2016. © 2016 Wiley Periodicals, Inc.&quot;,&quot;publisher&quot;:&quot;John Wiley and Sons Inc.&quot;,&quot;issue&quot;:&quot;8&quot;,&quot;volume&quot;:&quot;48&quot;},&quot;isTemporary&quot;:false}]},{&quot;citationID&quot;:&quot;MENDELEY_CITATION_a7fc296a-638a-43d3-a62f-097632468f3e&quot;,&quot;properties&quot;:{&quot;noteIndex&quot;:0},&quot;isEdited&quot;:false,&quot;manualOverride&quot;:{&quot;isManuallyOverridden&quot;:true,&quot;citeprocText&quot;:&quot;(Seago et al., 2020)&quot;,&quot;manualOverrideText&quot;:&quot;(Seago et al., 2020).&quot;},&quot;citationTag&quot;:&quot;MENDELEY_CITATION_v3_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&quot;,&quot;citationItems&quot;:[{&quot;id&quot;:&quot;c5468072-d8fa-38cc-a88a-188c9cbc2ea4&quot;,&quot;itemData&quot;:{&quot;type&quot;:&quot;article-journal&quot;,&quot;id&quot;:&quot;c5468072-d8fa-38cc-a88a-188c9cbc2ea4&quot;,&quot;title&quot;:&quot;Laser Treatment of Traumatic Scars and Contractures: 2020 International Consensus Recommendations&quot;,&quot;author&quot;:[{&quot;family&quot;:&quot;Seago&quot;,&quot;given&quot;:&quot;Meghan&quot;,&quot;parse-names&quot;:false,&quot;dropping-particle&quot;:&quot;&quot;,&quot;non-dropping-particle&quot;:&quot;&quot;},{&quot;family&quot;:&quot;Shumaker&quot;,&quot;given&quot;:&quot;Peter R.&quot;,&quot;parse-names&quot;:false,&quot;dropping-particle&quot;:&quot;&quot;,&quot;non-dropping-particle&quot;:&quot;&quot;},{&quot;family&quot;:&quot;Spring&quot;,&quot;given&quot;:&quot;Leah K.&quot;,&quot;parse-names&quot;:false,&quot;dropping-particle&quot;:&quot;&quot;,&quot;non-dropping-particle&quot;:&quot;&quot;},{&quot;family&quot;:&quot;Alam&quot;,&quot;given&quot;:&quot;Murad&quot;,&quot;parse-names&quot;:false,&quot;dropping-particle&quot;:&quot;&quot;,&quot;non-dropping-particle&quot;:&quot;&quot;},{&quot;family&quot;:&quot;Al-Niaimi&quot;,&quot;given&quot;:&quot;Firas&quot;,&quot;parse-names&quot;:false,&quot;dropping-particle&quot;:&quot;&quot;,&quot;non-dropping-particle&quot;:&quot;&quot;},{&quot;family&quot;:&quot;Rox Anderson&quot;,&quot;given&quot;:&quot;R.&quot;,&quot;parse-names&quot;:false,&quot;dropping-particle&quot;:&quot;&quot;,&quot;non-dropping-particle&quot;:&quot;&quot;},{&quot;family&quot;:&quot;Artzi&quot;,&quot;given&quot;:&quot;Ofir&quot;,&quot;parse-names&quot;:false,&quot;dropping-particle&quot;:&quot;&quot;,&quot;non-dropping-particle&quot;:&quot;&quot;},{&quot;family&quot;:&quot;Bayat&quot;,&quot;given&quot;:&quot;Ardeshir&quot;,&quot;parse-names&quot;:false,&quot;dropping-particle&quot;:&quot;&quot;,&quot;non-dropping-particle&quot;:&quot;&quot;},{&quot;family&quot;:&quot;Cassuto&quot;,&quot;given&quot;:&quot;Daniel&quot;,&quot;parse-names&quot;:false,&quot;dropping-particle&quot;:&quot;&quot;,&quot;non-dropping-particle&quot;:&quot;&quot;},{&quot;family&quot;:&quot;Chan&quot;,&quot;given&quot;:&quot;Henry H.L.&quot;,&quot;parse-names&quot;:false,&quot;dropping-particle&quot;:&quot;&quot;,&quot;non-dropping-particle&quot;:&quot;&quot;},{&quot;family&quot;:&quot;Dierickx&quot;,&quot;given&quot;:&quot;Christine&quot;,&quot;parse-names&quot;:false,&quot;dropping-particle&quot;:&quot;&quot;,&quot;non-dropping-particle&quot;:&quot;&quot;},{&quot;family&quot;:&quot;Donelan&quot;,&quot;given&quot;:&quot;Matthias&quot;,&quot;parse-names&quot;:false,&quot;dropping-particle&quot;:&quot;&quot;,&quot;non-dropping-particle&quot;:&quot;&quot;},{&quot;family&quot;:&quot;Gauglitz&quot;,&quot;given&quot;:&quot;Gerd G.&quot;,&quot;parse-names&quot;:false,&quot;dropping-particle&quot;:&quot;&quot;,&quot;non-dropping-particle&quot;:&quot;&quot;},{&quot;family&quot;:&quot;Leo Goo&quot;,&quot;given&quot;:&quot;Boncheol&quot;,&quot;parse-names&quot;:false,&quot;dropping-particle&quot;:&quot;&quot;,&quot;non-dropping-particle&quot;:&quot;&quot;},{&quot;family&quot;:&quot;Goodman&quot;,&quot;given&quot;:&quot;Greg J.&quot;,&quot;parse-names&quot;:false,&quot;dropping-particle&quot;:&quot;&quot;,&quot;non-dropping-particle&quot;:&quot;&quot;},{&quot;family&quot;:&quot;Gurtner&quot;,&quot;given&quot;:&quot;Geoffrey&quot;,&quot;parse-names&quot;:false,&quot;dropping-particle&quot;:&quot;&quot;,&quot;non-dropping-particle&quot;:&quot;&quot;},{&quot;family&quot;:&quot;Haedersdal&quot;,&quot;given&quot;:&quot;Merete&quot;,&quot;parse-names&quot;:false,&quot;dropping-particle&quot;:&quot;&quot;,&quot;non-dropping-particle&quot;:&quot;&quot;},{&quot;family&quot;:&quot;Krakowski&quot;,&quot;given&quot;:&quot;Andrew C.&quot;,&quot;parse-names&quot;:false,&quot;dropping-particle&quot;:&quot;&quot;,&quot;non-dropping-particle&quot;:&quot;&quot;},{&quot;family&quot;:&quot;Manuskiatti&quot;,&quot;given&quot;:&quot;Woraphong&quot;,&quot;parse-names&quot;:false,&quot;dropping-particle&quot;:&quot;&quot;,&quot;non-dropping-particle&quot;:&quot;&quot;},{&quot;family&quot;:&quot;Norbury&quot;,&quot;given&quot;:&quot;William B.&quot;,&quot;parse-names&quot;:false,&quot;dropping-particle&quot;:&quot;&quot;,&quot;non-dropping-particle&quot;:&quot;&quot;},{&quot;family&quot;:&quot;Ogawa&quot;,&quot;given&quot;:&quot;Rei&quot;,&quot;parse-names&quot;:false,&quot;dropping-particle&quot;:&quot;&quot;,&quot;non-dropping-particle&quot;:&quot;&quot;},{&quot;family&quot;:&quot;Ozog&quot;,&quot;given&quot;:&quot;David M.&quot;,&quot;parse-names&quot;:false,&quot;dropping-particle&quot;:&quot;&quot;,&quot;non-dropping-particle&quot;:&quot;&quot;},{&quot;family&quot;:&quot;Paasch&quot;,&quot;given&quot;:&quot;Uwe&quot;,&quot;parse-names&quot;:false,&quot;dropping-particle&quot;:&quot;&quot;,&quot;non-dropping-particle&quot;:&quot;&quot;},{&quot;family&quot;:&quot;Victor Ross&quot;,&quot;given&quot;:&quot;E.&quot;,&quot;parse-names&quot;:false,&quot;dropping-particle&quot;:&quot;&quot;,&quot;non-dropping-particle&quot;:&quot;&quot;},{&quot;family&quot;:&quot;Tretti Clementoni&quot;,&quot;given&quot;:&quot;Matteo&quot;,&quot;parse-names&quot;:false,&quot;dropping-particle&quot;:&quot;&quot;,&quot;non-dropping-particle&quot;:&quot;&quot;},{&quot;family&quot;:&quot;Waibel&quot;,&quot;given&quot;:&quot;Jill&quot;,&quot;parse-names&quot;:false,&quot;dropping-particle&quot;:&quot;&quot;,&quot;non-dropping-particle&quot;:&quot;&quot;}],&quot;container-title&quot;:&quot;Lasers in Surgery and Medicine&quot;,&quot;DOI&quot;:&quot;10.1002/lsm.23201&quot;,&quot;ISSN&quot;:&quot;10969101&quot;,&quot;PMID&quot;:&quot;31820478&quot;,&quot;issued&quot;:{&quot;date-parts&quot;:[[2020,2,1]]},&quot;page&quot;:&quot;96-116&quot;,&quot;abstract&quot;:&quot;Background and Objectives: There is currently intense multidisciplinary interest and a maturing body of literature regarding laser treatments for traumatic scars, but international treatment guidelines and reimbursement schemes have not yet caught up with current knowledge and practice in many centers. The authors intend to highlight the tremendous potential of laser techniques, offer recommendations for safe and efficacious treatment, and promote wider patient access guided by future high-quality research. Study Design/Materials and Methods: An international panel of 26 dermatologists and plastic and reconstructive surgeons from 13 different countries and a variety of practice backgrounds was self-assembled to develop updated consensus recommendations for the laser treatment of traumatic scars. A three-step modified Delphi method took place between March 2018 and March 2019 consisting of two rounds of emailed questionnaires and supplementary face-to-face meetings. The panel members approved the final manuscript via email correspondence, and the threshold for consensus was at least 80% concurrence among the panel members. Results: The manuscript includes extensive detailed discussion regarding a variety of laser platforms commonly used for traumatic scar management such as vascular lasers and ablative and non-ablative fractional lasers, special considerations such as coding and laser treatments in skin of color, and 25 summary consensus recommendations. Conclusions: Lasers are a first-line therapy in the management of traumatic scars and contractures, and patients without access to these treatments may not be receiving the best available care after injury. Updated international treatment guidelines and reimbursement schemes, additional high-quality research, and patient access should reflect this status. Lasers Surg. Med. © 2019 Wiley Periodicals, Inc.&quot;,&quot;publisher&quot;:&quot;John Wiley and Sons Inc.&quot;,&quot;issue&quot;:&quot;2&quot;,&quot;volume&quot;:&quot;52&quot;,&quot;container-title-short&quot;:&quot;Lasers Surg Med&quot;},&quot;isTemporary&quot;:false}]},{&quot;citationID&quot;:&quot;MENDELEY_CITATION_6137f84f-fda6-4d4a-b1ad-817057a1416d&quot;,&quot;properties&quot;:{&quot;noteIndex&quot;:0},&quot;isEdited&quot;:false,&quot;manualOverride&quot;:{&quot;isManuallyOverridden&quot;:true,&quot;citeprocText&quot;:&quot;(Karmisholt et al., 2018)&quot;,&quot;manualOverrideText&quot;:&quot;(Karmisholt et al., 2018).&quot;},&quot;citationTag&quot;:&quot;MENDELEY_CITATION_v3_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&quot;,&quot;citationItems&quot;:[{&quot;id&quot;:&quot;b53e1edc-9f40-3bea-b7d9-91e9e593cb85&quot;,&quot;itemData&quot;:{&quot;type&quot;:&quot;article&quot;,&quot;id&quot;:&quot;b53e1edc-9f40-3bea-b7d9-91e9e593cb85&quot;,&quot;title&quot;:&quot;Early laser intervention to reduce scar formation – a systematic review&quot;,&quot;author&quot;:[{&quot;family&quot;:&quot;Karmisholt&quot;,&quot;given&quot;:&quot;K. E.&quot;,&quot;parse-names&quot;:false,&quot;dropping-particle&quot;:&quot;&quot;,&quot;non-dropping-particle&quot;:&quot;&quot;},{&quot;family&quot;:&quot;Haerskjold&quot;,&quot;given&quot;:&quot;A.&quot;,&quot;parse-names&quot;:false,&quot;dropping-particle&quot;:&quot;&quot;,&quot;non-dropping-particle&quot;:&quot;&quot;},{&quot;family&quot;:&quot;Karlsmark&quot;,&quot;given&quot;:&quot;T.&quot;,&quot;parse-names&quot;:false,&quot;dropping-particle&quot;:&quot;&quot;,&quot;non-dropping-particle&quot;:&quot;&quot;},{&quot;family&quot;:&quot;Waibel&quot;,&quot;given&quot;:&quot;J.&quot;,&quot;parse-names&quot;:false,&quot;dropping-particle&quot;:&quot;&quot;,&quot;non-dropping-particle&quot;:&quot;&quot;},{&quot;family&quot;:&quot;Paasch&quot;,&quot;given&quot;:&quot;U.&quot;,&quot;parse-names&quot;:false,&quot;dropping-particle&quot;:&quot;&quot;,&quot;non-dropping-particle&quot;:&quot;&quot;},{&quot;family&quot;:&quot;Haedersdal&quot;,&quot;given&quot;:&quot;M.&quot;,&quot;parse-names&quot;:false,&quot;dropping-particle&quot;:&quot;&quot;,&quot;non-dropping-particle&quot;:&quot;&quot;}],&quot;container-title&quot;:&quot;Journal of the European Academy of Dermatology and Venereology&quot;,&quot;DOI&quot;:&quot;10.1111/jdv.14856&quot;,&quot;ISSN&quot;:&quot;14683083&quot;,&quot;PMID&quot;:&quot;29419914&quot;,&quot;issued&quot;:{&quot;date-parts&quot;:[[2018,7,1]]},&quot;page&quot;:&quot;1099-1110&quot;,&quot;abstract&quot;:&quot;The ability of laser treatment to affect wound healing and subsequently minimize scar formation has been investigated in recent years. However, no systematic review links these clinical trials. The aim of this study was to systematically review and evaluate clinical evidence for early laser intervention to reduce scar formation in studies where laser treatment was introduced less than 3 months after wounding. We searched PubMed using relevant keywords in June 2017. Titles, abstracts and articles were sorted according to inclusion and exclusion criteria. Methodological quality was evaluated according to Cochrane Collaborations risk-of-bias assessment guideline by two independent authors. Twenty-five articles met the inclusion criteria. In total, 22 of 25 studies were controlled studies, and 17 of 25 studies compared laser treatment vs. untreated control scars. The following laser devices have been investigated: pulsed dye laser (PDL), potassium-titanyl-phosphate (KTP) laser, fractional erbium:glass 1540 nm/1550 nm, fractional/full ablation erbium-doped yttrium aluminium garnet (Er:YAG) laser or fractional CO2 laser. Eighteen studies applied laser treatments 2–4 times with 2- to 8-week intervals, while seven studies applied only one laser treatment. Follow-up time ranged from 1 to 12 months with 18 studies using a follow-up time ≤3 months. In general, laser-treated wounds and scars showed benefit from laser intervention, though not always reaching significance. Significant scar improvement was found in three of four studies using laser treatment in inflammation phase, in six of 16 studies with laser initiated in the proliferation phase and in two of five studies in the remodelling phase. High risk of bias was found in randomization and allocation concealment, and low risk of bias with regard to blinding of outcome assessment and lost to follow-up. In conclusion, laser intervention when introduced in inflammation, proliferation or remodelling phase has the potential to reduce cutaneous scar formation. Further, high-quality studies are needed before standard protocols can be implemented in clinical practice.&quot;,&quot;publisher&quot;:&quot;Blackwell Publishing Ltd&quot;,&quot;issue&quot;:&quot;7&quot;,&quot;volume&quot;:&quot;32&quot;,&quot;container-title-short&quot;:&quot;&quot;},&quot;isTemporary&quot;:false}]},{&quot;citationID&quot;:&quot;MENDELEY_CITATION_2aeef9c1-8a18-4fa1-ba83-85e9eb596ee0&quot;,&quot;properties&quot;:{&quot;noteIndex&quot;:0},&quot;isEdited&quot;:false,&quot;manualOverride&quot;:{&quot;isManuallyOverridden&quot;:false,&quot;citeprocText&quot;:&quot;(Kim et al., 2012)&quot;,&quot;manualOverrideText&quot;:&quot;&quot;},&quot;citationTag&quot;:&quot;MENDELEY_CITATION_v3_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&quot;,&quot;citationItems&quot;:[{&quot;id&quot;:&quot;66c4a3b6-e371-37db-bae4-8f751e2d8f8e&quot;,&quot;itemData&quot;:{&quot;type&quot;:&quot;article-journal&quot;,&quot;id&quot;:&quot;66c4a3b6-e371-37db-bae4-8f751e2d8f8e&quot;,&quot;title&quot;:&quot;Te efficacy and safety of ablative fractional resurfacing using a 2,940-nm Er:YAG laser for traumatic scars in the early postraumatic period&quot;,&quot;author&quot;:[{&quot;family&quot;:&quot;Kim&quot;,&quot;given&quot;:&quot;Sun Goo&quot;,&quot;parse-names&quot;:false,&quot;dropping-particle&quot;:&quot;&quot;,&quot;non-dropping-particle&quot;:&quot;&quot;},{&quot;family&quot;:&quot;Kim&quot;,&quot;given&quot;:&quot;Eun Yeon&quot;,&quot;parse-names&quot;:false,&quot;dropping-particle&quot;:&quot;&quot;,&quot;non-dropping-particle&quot;:&quot;&quot;},{&quot;family&quot;:&quot;Kim&quot;,&quot;given&quot;:&quot;Yu Jin&quot;,&quot;parse-names&quot;:false,&quot;dropping-particle&quot;:&quot;&quot;,&quot;non-dropping-particle&quot;:&quot;&quot;},{&quot;family&quot;:&quot;Lee&quot;,&quot;given&quot;:&quot;Se&quot;,&quot;parse-names&quot;:false,&quot;dropping-particle&quot;:&quot;Il&quot;,&quot;non-dropping-particle&quot;:&quot;&quot;}],&quot;container-title&quot;:&quot;Archives of Plastic Surgery&quot;,&quot;container-title-short&quot;:&quot;Arch Plast Surg&quot;,&quot;DOI&quot;:&quot;10.5999/aps.2012.39.3.232&quot;,&quot;ISSN&quot;:&quot;22346163&quot;,&quot;issued&quot;:{&quot;date-parts&quot;:[[2012,5]]},&quot;page&quot;:&quot;232-237&quot;,&quot;abstract&quot;:&quot;Background Skin injuries, such as lacerations due to trauma, are relatively common, and patients are very concerned about the resulting scars. Recently, the use of ablative and non-ablative lasers based on the fractional approach has been used to treat scars. In this study, the authors demonstrated the efficacy and safety of ablative fractional resurfacing (AFR) for traumatic scars using a 2,940-nm erbium: yttrium-aluminum-garnet (Er:YAG) laser for traumatic scars after primary repair during the early posttraumatic period. Methods Twelve patients with fifteen scars were enrolled. All had a history of facial laceration and primary repair by suturing on the day of trauma. Laser therapy was initiated at least 4 weeks after the primary repair. Each patient was treated four times at 1-month intervals with a fractional ablative 2,940-nm Er:YAG laser using the same parameters. Post-treatment evaluations were performed 1 month after the fourth treatment session. Results All 12 patients completed the study. After ablative fractional laser treatment, all treated portions of the scars showed improvements, as demonstrated by the Vancouver Scar Scale and the overall cosmetic scale as evaluated by 10 independent physicians, 10 independent non-physicians, and the patients themselves. Conclusions This study shows that ablative fractional Er:YAG laser treatment of scars reduces scars fairly according to both objective results and patient satisfaction rates. The authors suggest that early scar treatment using AFR can be one adjuvant scar management method for improving the quality of life of patients with traumatic scars. © 2012 The Korean Society of Plastic and Reconstructive Surgeons.&quot;,&quot;issue&quot;:&quot;3&quot;,&quot;volume&quot;:&quot;39&quot;},&quot;isTemporary&quot;:false}]},{&quot;citationID&quot;:&quot;MENDELEY_CITATION_69695d16-2f72-49a5-ad10-07b00c166dd6&quot;,&quot;properties&quot;:{&quot;noteIndex&quot;:0},&quot;isEdited&quot;:false,&quot;manualOverride&quot;:{&quot;isManuallyOverridden&quot;:false,&quot;citeprocText&quot;:&quot;(Akaishi et al., 2012)&quot;,&quot;manualOverrideText&quot;:&quot;&quot;},&quot;citationTag&quot;:&quot;MENDELEY_CITATION_v3_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&quot;,&quot;citationItems&quot;:[{&quot;id&quot;:&quot;9a60f221-dcd9-360f-9d53-6215255b4107&quot;,&quot;itemData&quot;:{&quot;type&quot;:&quot;report&quot;,&quot;id&quot;:&quot;9a60f221-dcd9-360f-9d53-6215255b4107&quot;,&quot;title&quot;:&quot;Nd:YAG Laser Treatment of Keloids and Hypertrophic Scars&quot;,&quot;author&quot;:[{&quot;family&quot;:&quot;Akaishi&quot;,&quot;given&quot;:&quot;Satoshi&quot;,&quot;parse-names&quot;:false,&quot;dropping-particle&quot;:&quot;&quot;,&quot;non-dropping-particle&quot;:&quot;&quot;},{&quot;family&quot;:&quot;Koike&quot;,&quot;given&quot;:&quot;Sachiko&quot;,&quot;parse-names&quot;:false,&quot;dropping-particle&quot;:&quot;&quot;,&quot;non-dropping-particle&quot;:&quot;&quot;},{&quot;family&quot;:&quot;Dohi&quot;,&quot;given&quot;:&quot;Teruyuki&quot;,&quot;parse-names&quot;:false,&quot;dropping-particle&quot;:&quot;&quot;,&quot;non-dropping-particle&quot;:&quot;&quot;},{&quot;family&quot;:&quot;Kobe&quot;,&quot;given&quot;:&quot;Kyoko&quot;,&quot;parse-names&quot;:false,&quot;dropping-particle&quot;:&quot;&quot;,&quot;non-dropping-particle&quot;:&quot;&quot;},{&quot;family&quot;:&quot;Hyakusoku&quot;,&quot;given&quot;:&quot;Hiko&quot;,&quot;parse-names&quot;:false,&quot;dropping-particle&quot;:&quot;&quot;,&quot;non-dropping-particle&quot;:&quot;&quot;},{&quot;family&quot;:&quot;Ogawa&quot;,&quot;given&quot;:&quot;Rei&quot;,&quot;parse-names&quot;:false,&quot;dropping-particle&quot;:&quot;&quot;,&quot;non-dropping-particle&quot;:&quot;&quot;}],&quot;accessed&quot;:{&quot;date-parts&quot;:[[2025,7,3]]},&quot;PMID&quot;:&quot;22259645&quot;,&quot;URL&quot;:&quot;https://pmc.ncbi.nlm.nih.gov/articles/PMC3258100/&quot;,&quot;issued&quot;:{&quot;date-parts&quot;:[[2012,1]]},&quot;number-of-pages&quot;:&quot;1-13&quot;,&quot;container-title-short&quot;:&quot;&quot;},&quot;isTemporary&quot;:false}]},{&quot;citationID&quot;:&quot;MENDELEY_CITATION_29e371bc-282e-4b0f-92ac-b78e509131a5&quot;,&quot;properties&quot;:{&quot;noteIndex&quot;:0},&quot;isEdited&quot;:false,&quot;manualOverride&quot;:{&quot;isManuallyOverridden&quot;:true,&quot;citeprocText&quot;:&quot;(Seago et al., 2020)&quot;,&quot;manualOverrideText&quot;:&quot;(Seago et al., 2020).&quot;},&quot;citationTag&quot;:&quot;MENDELEY_CITATION_v3_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&quot;,&quot;citationItems&quot;:[{&quot;id&quot;:&quot;c5468072-d8fa-38cc-a88a-188c9cbc2ea4&quot;,&quot;itemData&quot;:{&quot;type&quot;:&quot;article-journal&quot;,&quot;id&quot;:&quot;c5468072-d8fa-38cc-a88a-188c9cbc2ea4&quot;,&quot;title&quot;:&quot;Laser Treatment of Traumatic Scars and Contractures: 2020 International Consensus Recommendations&quot;,&quot;author&quot;:[{&quot;family&quot;:&quot;Seago&quot;,&quot;given&quot;:&quot;Meghan&quot;,&quot;parse-names&quot;:false,&quot;dropping-particle&quot;:&quot;&quot;,&quot;non-dropping-particle&quot;:&quot;&quot;},{&quot;family&quot;:&quot;Shumaker&quot;,&quot;given&quot;:&quot;Peter R.&quot;,&quot;parse-names&quot;:false,&quot;dropping-particle&quot;:&quot;&quot;,&quot;non-dropping-particle&quot;:&quot;&quot;},{&quot;family&quot;:&quot;Spring&quot;,&quot;given&quot;:&quot;Leah K.&quot;,&quot;parse-names&quot;:false,&quot;dropping-particle&quot;:&quot;&quot;,&quot;non-dropping-particle&quot;:&quot;&quot;},{&quot;family&quot;:&quot;Alam&quot;,&quot;given&quot;:&quot;Murad&quot;,&quot;parse-names&quot;:false,&quot;dropping-particle&quot;:&quot;&quot;,&quot;non-dropping-particle&quot;:&quot;&quot;},{&quot;family&quot;:&quot;Al-Niaimi&quot;,&quot;given&quot;:&quot;Firas&quot;,&quot;parse-names&quot;:false,&quot;dropping-particle&quot;:&quot;&quot;,&quot;non-dropping-particle&quot;:&quot;&quot;},{&quot;family&quot;:&quot;Rox Anderson&quot;,&quot;given&quot;:&quot;R.&quot;,&quot;parse-names&quot;:false,&quot;dropping-particle&quot;:&quot;&quot;,&quot;non-dropping-particle&quot;:&quot;&quot;},{&quot;family&quot;:&quot;Artzi&quot;,&quot;given&quot;:&quot;Ofir&quot;,&quot;parse-names&quot;:false,&quot;dropping-particle&quot;:&quot;&quot;,&quot;non-dropping-particle&quot;:&quot;&quot;},{&quot;family&quot;:&quot;Bayat&quot;,&quot;given&quot;:&quot;Ardeshir&quot;,&quot;parse-names&quot;:false,&quot;dropping-particle&quot;:&quot;&quot;,&quot;non-dropping-particle&quot;:&quot;&quot;},{&quot;family&quot;:&quot;Cassuto&quot;,&quot;given&quot;:&quot;Daniel&quot;,&quot;parse-names&quot;:false,&quot;dropping-particle&quot;:&quot;&quot;,&quot;non-dropping-particle&quot;:&quot;&quot;},{&quot;family&quot;:&quot;Chan&quot;,&quot;given&quot;:&quot;Henry H.L.&quot;,&quot;parse-names&quot;:false,&quot;dropping-particle&quot;:&quot;&quot;,&quot;non-dropping-particle&quot;:&quot;&quot;},{&quot;family&quot;:&quot;Dierickx&quot;,&quot;given&quot;:&quot;Christine&quot;,&quot;parse-names&quot;:false,&quot;dropping-particle&quot;:&quot;&quot;,&quot;non-dropping-particle&quot;:&quot;&quot;},{&quot;family&quot;:&quot;Donelan&quot;,&quot;given&quot;:&quot;Matthias&quot;,&quot;parse-names&quot;:false,&quot;dropping-particle&quot;:&quot;&quot;,&quot;non-dropping-particle&quot;:&quot;&quot;},{&quot;family&quot;:&quot;Gauglitz&quot;,&quot;given&quot;:&quot;Gerd G.&quot;,&quot;parse-names&quot;:false,&quot;dropping-particle&quot;:&quot;&quot;,&quot;non-dropping-particle&quot;:&quot;&quot;},{&quot;family&quot;:&quot;Leo Goo&quot;,&quot;given&quot;:&quot;Boncheol&quot;,&quot;parse-names&quot;:false,&quot;dropping-particle&quot;:&quot;&quot;,&quot;non-dropping-particle&quot;:&quot;&quot;},{&quot;family&quot;:&quot;Goodman&quot;,&quot;given&quot;:&quot;Greg J.&quot;,&quot;parse-names&quot;:false,&quot;dropping-particle&quot;:&quot;&quot;,&quot;non-dropping-particle&quot;:&quot;&quot;},{&quot;family&quot;:&quot;Gurtner&quot;,&quot;given&quot;:&quot;Geoffrey&quot;,&quot;parse-names&quot;:false,&quot;dropping-particle&quot;:&quot;&quot;,&quot;non-dropping-particle&quot;:&quot;&quot;},{&quot;family&quot;:&quot;Haedersdal&quot;,&quot;given&quot;:&quot;Merete&quot;,&quot;parse-names&quot;:false,&quot;dropping-particle&quot;:&quot;&quot;,&quot;non-dropping-particle&quot;:&quot;&quot;},{&quot;family&quot;:&quot;Krakowski&quot;,&quot;given&quot;:&quot;Andrew C.&quot;,&quot;parse-names&quot;:false,&quot;dropping-particle&quot;:&quot;&quot;,&quot;non-dropping-particle&quot;:&quot;&quot;},{&quot;family&quot;:&quot;Manuskiatti&quot;,&quot;given&quot;:&quot;Woraphong&quot;,&quot;parse-names&quot;:false,&quot;dropping-particle&quot;:&quot;&quot;,&quot;non-dropping-particle&quot;:&quot;&quot;},{&quot;family&quot;:&quot;Norbury&quot;,&quot;given&quot;:&quot;William B.&quot;,&quot;parse-names&quot;:false,&quot;dropping-particle&quot;:&quot;&quot;,&quot;non-dropping-particle&quot;:&quot;&quot;},{&quot;family&quot;:&quot;Ogawa&quot;,&quot;given&quot;:&quot;Rei&quot;,&quot;parse-names&quot;:false,&quot;dropping-particle&quot;:&quot;&quot;,&quot;non-dropping-particle&quot;:&quot;&quot;},{&quot;family&quot;:&quot;Ozog&quot;,&quot;given&quot;:&quot;David M.&quot;,&quot;parse-names&quot;:false,&quot;dropping-particle&quot;:&quot;&quot;,&quot;non-dropping-particle&quot;:&quot;&quot;},{&quot;family&quot;:&quot;Paasch&quot;,&quot;given&quot;:&quot;Uwe&quot;,&quot;parse-names&quot;:false,&quot;dropping-particle&quot;:&quot;&quot;,&quot;non-dropping-particle&quot;:&quot;&quot;},{&quot;family&quot;:&quot;Victor Ross&quot;,&quot;given&quot;:&quot;E.&quot;,&quot;parse-names&quot;:false,&quot;dropping-particle&quot;:&quot;&quot;,&quot;non-dropping-particle&quot;:&quot;&quot;},{&quot;family&quot;:&quot;Tretti Clementoni&quot;,&quot;given&quot;:&quot;Matteo&quot;,&quot;parse-names&quot;:false,&quot;dropping-particle&quot;:&quot;&quot;,&quot;non-dropping-particle&quot;:&quot;&quot;},{&quot;family&quot;:&quot;Waibel&quot;,&quot;given&quot;:&quot;Jill&quot;,&quot;parse-names&quot;:false,&quot;dropping-particle&quot;:&quot;&quot;,&quot;non-dropping-particle&quot;:&quot;&quot;}],&quot;container-title&quot;:&quot;Lasers in Surgery and Medicine&quot;,&quot;DOI&quot;:&quot;10.1002/lsm.23201&quot;,&quot;ISSN&quot;:&quot;10969101&quot;,&quot;PMID&quot;:&quot;31820478&quot;,&quot;issued&quot;:{&quot;date-parts&quot;:[[2020,2,1]]},&quot;page&quot;:&quot;96-116&quot;,&quot;abstract&quot;:&quot;Background and Objectives: There is currently intense multidisciplinary interest and a maturing body of literature regarding laser treatments for traumatic scars, but international treatment guidelines and reimbursement schemes have not yet caught up with current knowledge and practice in many centers. The authors intend to highlight the tremendous potential of laser techniques, offer recommendations for safe and efficacious treatment, and promote wider patient access guided by future high-quality research. Study Design/Materials and Methods: An international panel of 26 dermatologists and plastic and reconstructive surgeons from 13 different countries and a variety of practice backgrounds was self-assembled to develop updated consensus recommendations for the laser treatment of traumatic scars. A three-step modified Delphi method took place between March 2018 and March 2019 consisting of two rounds of emailed questionnaires and supplementary face-to-face meetings. The panel members approved the final manuscript via email correspondence, and the threshold for consensus was at least 80% concurrence among the panel members. Results: The manuscript includes extensive detailed discussion regarding a variety of laser platforms commonly used for traumatic scar management such as vascular lasers and ablative and non-ablative fractional lasers, special considerations such as coding and laser treatments in skin of color, and 25 summary consensus recommendations. Conclusions: Lasers are a first-line therapy in the management of traumatic scars and contractures, and patients without access to these treatments may not be receiving the best available care after injury. Updated international treatment guidelines and reimbursement schemes, additional high-quality research, and patient access should reflect this status. Lasers Surg. Med. © 2019 Wiley Periodicals, Inc.&quot;,&quot;publisher&quot;:&quot;John Wiley and Sons Inc.&quot;,&quot;issue&quot;:&quot;2&quot;,&quot;volume&quot;:&quot;52&quot;,&quot;container-title-short&quot;:&quot;Lasers Surg Med&quot;},&quot;isTemporary&quot;:false}]},{&quot;citationID&quot;:&quot;MENDELEY_CITATION_22bb1bb8-1183-44df-b234-ecdc1553a70f&quot;,&quot;properties&quot;:{&quot;noteIndex&quot;:0},&quot;isEdited&quot;:false,&quot;manualOverride&quot;:{&quot;isManuallyOverridden&quot;:false,&quot;citeprocText&quot;:&quot;(Carvalho et al., 2014)&quot;,&quot;manualOverrideText&quot;:&quot;&quot;},&quot;citationTag&quot;:&quot;MENDELEY_CITATION_v3_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&quot;,&quot;citationItems&quot;:[{&quot;id&quot;:&quot;e025958f-2cd8-3613-a5d5-1aed6fbd8b02&quot;,&quot;itemData&quot;:{&quot;type&quot;:&quot;report&quot;,&quot;id&quot;:&quot;e025958f-2cd8-3613-a5d5-1aed6fbd8b02&quot;,&quot;title&quot;:&quot;Artigo Original Tradução, revalidação e confiabilidade da Escala de Cicatrização de Vancouver para língua portuguesa-Brasil Translation, revalidation and reliability of the Vancouver Scar Scale to Portuguese Language-Brazil&quot;,&quot;author&quot;:[{&quot;family&quot;:&quot;Carvalho&quot;,&quot;given&quot;:&quot;Maiara&quot;,&quot;parse-names&quot;:false,&quot;dropping-particle&quot;:&quot;&quot;,&quot;non-dropping-particle&quot;:&quot;&quot;},{&quot;family&quot;:&quot;Santos&quot;,&quot;given&quot;:&quot;Dos&quot;,&quot;parse-names&quot;:false,&quot;dropping-particle&quot;:&quot;&quot;,&quot;non-dropping-particle&quot;:&quot;&quot;},{&quot;family&quot;:&quot;Tibola&quot;,&quot;given&quot;:&quot;Juliano&quot;,&quot;parse-names&quot;:false,&quot;dropping-particle&quot;:&quot;&quot;,&quot;non-dropping-particle&quot;:&quot;&quot;},{&quot;family&quot;:&quot;Mirian De Godoy Marques&quot;,&quot;given&quot;:&quot;Claudia&quot;,&quot;parse-names&quot;:false,&quot;dropping-particle&quot;:&quot;&quot;,&quot;non-dropping-particle&quot;:&quot;&quot;}],&quot;container-title&quot;:&quot;Rev Bras Queimaduras&quot;,&quot;issued&quot;:{&quot;date-parts&quot;:[[2014]]},&quot;number-of-pages&quot;:&quot;26-30&quot;,&quot;abstract&quot;:&quot;RESUMO Objetivo: Traduzir para a língua portuguesa, adaptar ao contexto cultural brasileiro e testar as propriedades de medidas, reprodutibilidade e validade da Escala de Cicatrização de Vancouver. Método: A Escala de Cicatrização de Vancouver foi traduzida e adaptada de acordo com metodologia aceita internacionalmente. Realizou-se tradução e tradução reversa do instrumento, intercaladas de revisões feitas por comitê multidisciplinar. Os processos de tradução, compreensão e clareza foram realizados por 38 professores do curso de fisioterapia, que avaliaram a versão brasileira da Escala de Cicatrização de Vancouver até obter seu entendimento integral. Na validação e reprodutividade, foi aplicada a versão brasileira a 80 profissionais da área da saúde, membros da Sociedade Brasileira de Queimaduras (SBQ), por meio de correio eletrônico. Para a análise estatística, foram utilizados: o valor da média, mínimo e máximo para observar o processo de compreensão e relevância. Para testar a consistência interna da escala, foi calculado o valor de α de Cronbach. Resultados: O processo de tradução e retrotradução não demonstrou diferença nas escalas feitas pelos diferentes tradutores. Os processos de compreensão/clareza e validação/ reprodutividade constataram que todos os itens da escala foram considerados relevantes. Os valores da consistência interna testada pelo α de Cronbach foram de 1,000 pelos professores e 0,815 pelos membros da SBQ. Conclusões: Diante dos resultados, foi possível concluir que a Escala de Cicatrização de Vancouver foi traduzida e adaptada com sucesso ao idioma português e à cultura brasileira, bem como, demonstrando ser válida e reprodutível. DESCRITORES: Tradução. Cicatrização. Queimaduras. Reprodutibilidade dos Testes. ABSTRACT Purpose: To translate into Portuguese, to adapt to the Brazilian cultural context and to test the measurement properties, reproducibility and validity of the Vancouver Scar Scale (Burn Scar Assessment). Method: The Vancouver Scar Scale was translated and adapted in accordance with internationally accepted methodology. Translation and reverse translation of the instrument, interspersed with revisions were done by a multidisciplinary committee. The translation, understanding and clarity processes were done by 38 university lecturers on physiotherapy who evaluated theBrazilian version of the Vancouver Scar Scale until full understanding. Validation and reproducibility of the Brazilian version of the 80 health professionals, members of the Sociedade Brasileira de Queimaduras-SBQ (Brazilian Society of Burns) via electronic mail was applied. For the statistical analyses were used: the mean value, minimum and maximum to observe the process of understanding and relevance. Cronbach's α value was calculated to test the internal consistency of the scale. Results: The translation and back-translation process demonstrated no difference in scales made by the different translators. The processes of understanding/clarity and validation/reproducibility found that all scale items were considered relevant. The internal consistency tested by Cronbach's α was 1,000 for university lecturers and 0,815 for members of the SBQ. Conclusions: From the results it was concluded that the Vancouver Scar Scale was translated and adapted successfully to the Portuguese language and Brazilian culture and demonstrated to be valid and reproducible.&quot;,&quot;issue&quot;:&quot;1&quot;,&quot;volume&quot;:&quot;13&quot;,&quot;container-title-short&quot;:&quot;&quot;},&quot;isTemporary&quot;:false}]},{&quot;citationID&quot;:&quot;MENDELEY_CITATION_0ea920b2-b79c-4a08-8bad-596b93838aad&quot;,&quot;properties&quot;:{&quot;noteIndex&quot;:0},&quot;isEdited&quot;:false,&quot;manualOverride&quot;:{&quot;isManuallyOverridden&quot;:true,&quot;citeprocText&quot;:&quot;(Carrière et al., 2023)&quot;,&quot;manualOverrideText&quot;:&quot;(Carrière et al., 2023).&quot;},&quot;citationTag&quot;:&quot;MENDELEY_CITATION_v3_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&quot;,&quot;citationItems&quot;:[{&quot;id&quot;:&quot;35f8ea20-6637-3560-b79d-77d7bd406a26&quot;,&quot;itemData&quot;:{&quot;type&quot;:&quot;article-journal&quot;,&quot;id&quot;:&quot;35f8ea20-6637-3560-b79d-77d7bd406a26&quot;,&quot;title&quot;:&quot;Development of the Patient Scale of the Patient and Observer Scar Assessment Scale (POSAS) 3.0: a qualitative study&quot;,&quot;author&quot;:[{&quot;family&quot;:&quot;Carrière&quot;,&quot;given&quot;:&quot;M. E.&quot;,&quot;parse-names&quot;:false,&quot;dropping-particle&quot;:&quot;&quot;,&quot;non-dropping-particle&quot;:&quot;&quot;},{&quot;family&quot;:&quot;Mokkink&quot;,&quot;given&quot;:&quot;L. B.&quot;,&quot;parse-names&quot;:false,&quot;dropping-particle&quot;:&quot;&quot;,&quot;non-dropping-particle&quot;:&quot;&quot;},{&quot;family&quot;:&quot;Tyack&quot;,&quot;given&quot;:&quot;Z.&quot;,&quot;parse-names&quot;:false,&quot;dropping-particle&quot;:&quot;&quot;,&quot;non-dropping-particle&quot;:&quot;&quot;},{&quot;family&quot;:&quot;Westerman&quot;,&quot;given&quot;:&quot;M. J.&quot;,&quot;parse-names&quot;:false,&quot;dropping-particle&quot;:&quot;&quot;,&quot;non-dropping-particle&quot;:&quot;&quot;},{&quot;family&quot;:&quot;Pijpe&quot;,&quot;given&quot;:&quot;A.&quot;,&quot;parse-names&quot;:false,&quot;dropping-particle&quot;:&quot;&quot;,&quot;non-dropping-particle&quot;:&quot;&quot;},{&quot;family&quot;:&quot;Pleat&quot;,&quot;given&quot;:&quot;J.&quot;,&quot;parse-names&quot;:false,&quot;dropping-particle&quot;:&quot;&quot;,&quot;non-dropping-particle&quot;:&quot;&quot;},{&quot;family&quot;:&quot;Kar&quot;,&quot;given&quot;:&quot;A. L.&quot;,&quot;parse-names&quot;:false,&quot;dropping-particle&quot;:&quot;&quot;,&quot;non-dropping-particle&quot;:&quot;van de&quot;},{&quot;family&quot;:&quot;Brown&quot;,&quot;given&quot;:&quot;J.&quot;,&quot;parse-names&quot;:false,&quot;dropping-particle&quot;:&quot;&quot;,&quot;non-dropping-particle&quot;:&quot;&quot;},{&quot;family&quot;:&quot;Vet&quot;,&quot;given&quot;:&quot;H. C.W.&quot;,&quot;parse-names&quot;:false,&quot;dropping-particle&quot;:&quot;&quot;,&quot;non-dropping-particle&quot;:&quot;de&quot;},{&quot;family&quot;:&quot;Zuijlen&quot;,&quot;given&quot;:&quot;P. P.M.&quot;,&quot;parse-names&quot;:false,&quot;dropping-particle&quot;:&quot;&quot;,&quot;non-dropping-particle&quot;:&quot;van&quot;}],&quot;container-title&quot;:&quot;Quality of Life Research&quot;,&quot;DOI&quot;:&quot;10.1007/s11136-022-03244-6&quot;,&quot;ISSN&quot;:&quot;15732649&quot;,&quot;PMID&quot;:&quot;36355319&quot;,&quot;issued&quot;:{&quot;date-parts&quot;:[[2023,2,1]]},&quot;page&quot;:&quot;583-592&quot;,&quot;abstract&quot;:&quot;Purpose: The Patient and Observer Scar Assessment Scale (POSAS) is widely used for measurements of scar quality. This encompasses visual, tactile and sensory characteristics of the scar. The Patient Scale of previous POSAS versions was lacking input from patients. Therefore, the aim of this study was to develop the POSAS3.0, Patient Scale with involvement of adults patients with all scar types, complying with the highest clinimetric standards. Methods: From February 2018 to April 2019, a series of six focus group interviews were performed in the Netherlands and Australia to identify scar quality characteristics that adults with scars consider to be important. All focus groups were transcribed, anonymized and analysed using a thematic analysis. Relevant characteristics were formulated into items, resulting in a Dutch and English version of the Patient Scale. These drafts were pilot tested in Australia, the Netherlands and the United Kingdom, and refined accordingly. Results: A total of 21 relevant scar quality characteristics were identified during the focus groups. Two distinct versions of the POSAS3.0, Patient Scale were developed. The Generic version contains 16 items and can be used for all scar types, except linear scars. The Linear Scar version of the Patient Scale contains the same 16 items, with an extra item referring to the widening of scar margins. All included items are rated on a verbal rating scale with five response options. Conclusion: Two versions of the POSAS3.0 Patient Scale were developed. Further field tests are being performed to establish the measurement properties and scoring algorithm of the scales.&quot;,&quot;publisher&quot;:&quot;Springer Science and Business Media Deutschland GmbH&quot;,&quot;issue&quot;:&quot;2&quot;,&quot;volume&quot;:&quot;32&quot;,&quot;container-title-short&quot;:&quot;&quot;},&quot;isTemporary&quot;:false}]}]"/>
    <we:property name="MENDELEY_CITATIONS_LOCALE_CODE" value="&quot;pt-BR&quot;"/>
    <we:property name="MENDELEY_CITATIONS_STYLE" value="{&quot;id&quot;:&quot;https://www.zotero.org/styles/associacao-brasileira-de-normas-tecnicas&quot;,&quot;title&quot;:&quot;Associação Brasileira de Normas Técnicas (Português - Brasil)&quot;,&quot;format&quot;:&quot;author-date&quot;,&quot;defaultLocale&quot;:&quot;pt-BR&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35435-45CE-4548-A2CA-6D042BD16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33</Pages>
  <Words>5554</Words>
  <Characters>29994</Characters>
  <Application>Microsoft Office Word</Application>
  <DocSecurity>0</DocSecurity>
  <Lines>249</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Oliveira</dc:creator>
  <cp:keywords/>
  <dc:description/>
  <cp:lastModifiedBy>Karina Hubner</cp:lastModifiedBy>
  <cp:revision>3</cp:revision>
  <dcterms:created xsi:type="dcterms:W3CDTF">2025-08-18T14:04:00Z</dcterms:created>
  <dcterms:modified xsi:type="dcterms:W3CDTF">2025-09-15T20:56:00Z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33c108ac-a817-40b6-8a62-d27addea22ef</vt:lpwstr>
  </property>
</Properties>
</file>