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9D981" w14:textId="4CF9A0F9" w:rsidR="00221463" w:rsidRPr="00990C35" w:rsidRDefault="00FB3041" w:rsidP="00C42701">
      <w:pPr>
        <w:spacing w:line="480" w:lineRule="auto"/>
        <w:contextualSpacing/>
        <w:jc w:val="center"/>
        <w:rPr>
          <w:sz w:val="24"/>
          <w:szCs w:val="24"/>
          <w:lang w:val="en-US"/>
        </w:rPr>
      </w:pPr>
      <w:r w:rsidRPr="00990C35">
        <w:rPr>
          <w:sz w:val="24"/>
          <w:szCs w:val="24"/>
          <w:lang w:val="en-US"/>
        </w:rPr>
        <w:softHyphen/>
      </w:r>
      <w:r w:rsidRPr="00990C35">
        <w:rPr>
          <w:sz w:val="24"/>
          <w:szCs w:val="24"/>
          <w:lang w:val="en-US"/>
        </w:rPr>
        <w:softHyphen/>
      </w:r>
    </w:p>
    <w:p w14:paraId="4C1A105D" w14:textId="77777777" w:rsidR="00221463" w:rsidRPr="00990C35" w:rsidRDefault="00221463" w:rsidP="00C42701">
      <w:pPr>
        <w:spacing w:line="480" w:lineRule="auto"/>
        <w:contextualSpacing/>
        <w:rPr>
          <w:sz w:val="24"/>
          <w:szCs w:val="24"/>
          <w:lang w:val="en-US"/>
        </w:rPr>
      </w:pPr>
    </w:p>
    <w:p w14:paraId="1EF2AC35" w14:textId="1FFEA6F9" w:rsidR="00221463" w:rsidRPr="00990C35" w:rsidRDefault="00221463" w:rsidP="00C42701">
      <w:pPr>
        <w:spacing w:line="480" w:lineRule="auto"/>
        <w:contextualSpacing/>
        <w:jc w:val="center"/>
        <w:rPr>
          <w:sz w:val="24"/>
          <w:szCs w:val="24"/>
          <w:lang w:val="en-US"/>
        </w:rPr>
      </w:pPr>
    </w:p>
    <w:p w14:paraId="07585DB4" w14:textId="77777777" w:rsidR="00C42701" w:rsidRPr="00990C35" w:rsidRDefault="00C42701" w:rsidP="00C42701">
      <w:pPr>
        <w:spacing w:line="480" w:lineRule="auto"/>
        <w:contextualSpacing/>
        <w:jc w:val="center"/>
        <w:rPr>
          <w:sz w:val="24"/>
          <w:szCs w:val="24"/>
          <w:lang w:val="en-US"/>
        </w:rPr>
      </w:pPr>
    </w:p>
    <w:p w14:paraId="0E3F0E28" w14:textId="0645447E" w:rsidR="0041771A" w:rsidRPr="00524970" w:rsidRDefault="00221463" w:rsidP="00AE7ABD">
      <w:pPr>
        <w:spacing w:line="480" w:lineRule="auto"/>
        <w:contextualSpacing/>
        <w:jc w:val="center"/>
        <w:rPr>
          <w:b/>
          <w:bCs/>
          <w:color w:val="202124"/>
          <w:sz w:val="24"/>
          <w:szCs w:val="24"/>
          <w:lang w:val="en-US"/>
        </w:rPr>
      </w:pPr>
      <w:r w:rsidRPr="00524970">
        <w:rPr>
          <w:sz w:val="24"/>
          <w:szCs w:val="24"/>
          <w:lang w:val="en-US"/>
        </w:rPr>
        <w:br/>
      </w:r>
      <w:r w:rsidR="00524970" w:rsidRPr="00524970">
        <w:rPr>
          <w:b/>
          <w:bCs/>
          <w:color w:val="202124"/>
          <w:sz w:val="24"/>
          <w:szCs w:val="24"/>
          <w:lang w:val="en-US"/>
        </w:rPr>
        <w:t>VACUUM-ASSISTED EXCISION (VAE): A SINGLE-STEP APPROACH TO THE DIAGNOSIS AND PERCUTANEOUS TREATMENT OF EARLY BREAST CANCERS</w:t>
      </w:r>
    </w:p>
    <w:p w14:paraId="0F7D5934" w14:textId="77777777" w:rsidR="00AE7ABD" w:rsidRPr="00524970" w:rsidRDefault="00AE7ABD" w:rsidP="00AE7ABD">
      <w:pPr>
        <w:spacing w:line="480" w:lineRule="auto"/>
        <w:contextualSpacing/>
        <w:jc w:val="center"/>
        <w:rPr>
          <w:b/>
          <w:bCs/>
          <w:color w:val="202124"/>
          <w:sz w:val="24"/>
          <w:szCs w:val="24"/>
          <w:lang w:val="en-US"/>
        </w:rPr>
      </w:pPr>
    </w:p>
    <w:p w14:paraId="16E21483" w14:textId="77777777" w:rsidR="00AE7ABD" w:rsidRPr="00524970" w:rsidRDefault="00AE7ABD" w:rsidP="00AE7ABD">
      <w:pPr>
        <w:spacing w:line="480" w:lineRule="auto"/>
        <w:contextualSpacing/>
        <w:jc w:val="center"/>
        <w:rPr>
          <w:sz w:val="24"/>
          <w:szCs w:val="24"/>
          <w:lang w:val="en-US"/>
        </w:rPr>
      </w:pPr>
    </w:p>
    <w:p w14:paraId="68326E57" w14:textId="77777777" w:rsidR="0041771A" w:rsidRPr="00524970" w:rsidRDefault="0041771A" w:rsidP="00C42701">
      <w:pPr>
        <w:spacing w:line="480" w:lineRule="auto"/>
        <w:contextualSpacing/>
        <w:jc w:val="center"/>
        <w:rPr>
          <w:sz w:val="24"/>
          <w:szCs w:val="24"/>
          <w:lang w:val="en-US"/>
        </w:rPr>
      </w:pPr>
    </w:p>
    <w:p w14:paraId="5567D3B1" w14:textId="77777777" w:rsidR="00221463" w:rsidRPr="00524970" w:rsidRDefault="00221463" w:rsidP="00C42701">
      <w:pPr>
        <w:spacing w:line="480" w:lineRule="auto"/>
        <w:contextualSpacing/>
        <w:rPr>
          <w:b/>
          <w:sz w:val="24"/>
          <w:szCs w:val="24"/>
          <w:lang w:val="en-US"/>
        </w:rPr>
      </w:pPr>
    </w:p>
    <w:p w14:paraId="0B310E1D" w14:textId="640F68D4" w:rsidR="00221463" w:rsidRPr="00524970" w:rsidRDefault="00221463" w:rsidP="00C42701">
      <w:pPr>
        <w:spacing w:line="480" w:lineRule="auto"/>
        <w:contextualSpacing/>
        <w:rPr>
          <w:b/>
          <w:sz w:val="24"/>
          <w:szCs w:val="24"/>
          <w:lang w:val="en-US"/>
        </w:rPr>
      </w:pPr>
    </w:p>
    <w:p w14:paraId="3E356DD3" w14:textId="22C30535" w:rsidR="00C42701" w:rsidRPr="00524970" w:rsidRDefault="00C42701" w:rsidP="00C42701">
      <w:pPr>
        <w:spacing w:line="480" w:lineRule="auto"/>
        <w:contextualSpacing/>
        <w:rPr>
          <w:b/>
          <w:sz w:val="24"/>
          <w:szCs w:val="24"/>
          <w:lang w:val="en-US"/>
        </w:rPr>
      </w:pPr>
    </w:p>
    <w:p w14:paraId="2EAB75A8" w14:textId="02CD78BD" w:rsidR="00C42701" w:rsidRPr="00524970" w:rsidRDefault="00C42701" w:rsidP="00C42701">
      <w:pPr>
        <w:spacing w:line="480" w:lineRule="auto"/>
        <w:contextualSpacing/>
        <w:rPr>
          <w:b/>
          <w:sz w:val="24"/>
          <w:szCs w:val="24"/>
          <w:lang w:val="en-US"/>
        </w:rPr>
      </w:pPr>
    </w:p>
    <w:p w14:paraId="4CECE900" w14:textId="77777777" w:rsidR="00C42701" w:rsidRPr="00524970" w:rsidRDefault="00C42701" w:rsidP="00C42701">
      <w:pPr>
        <w:spacing w:line="480" w:lineRule="auto"/>
        <w:contextualSpacing/>
        <w:rPr>
          <w:b/>
          <w:sz w:val="24"/>
          <w:szCs w:val="24"/>
          <w:lang w:val="en-US"/>
        </w:rPr>
      </w:pPr>
    </w:p>
    <w:p w14:paraId="73F715B8" w14:textId="77777777" w:rsidR="00221463" w:rsidRPr="00524970" w:rsidRDefault="00221463" w:rsidP="00C42701">
      <w:pPr>
        <w:spacing w:line="480" w:lineRule="auto"/>
        <w:contextualSpacing/>
        <w:rPr>
          <w:b/>
          <w:sz w:val="24"/>
          <w:szCs w:val="24"/>
          <w:lang w:val="en-US"/>
        </w:rPr>
      </w:pPr>
    </w:p>
    <w:p w14:paraId="690933F8" w14:textId="77777777" w:rsidR="00221463" w:rsidRPr="00524970" w:rsidRDefault="00221463" w:rsidP="00C42701">
      <w:pPr>
        <w:spacing w:line="480" w:lineRule="auto"/>
        <w:contextualSpacing/>
        <w:rPr>
          <w:b/>
          <w:sz w:val="24"/>
          <w:szCs w:val="24"/>
          <w:lang w:val="en-US"/>
        </w:rPr>
      </w:pPr>
    </w:p>
    <w:p w14:paraId="211BA250" w14:textId="77777777" w:rsidR="00221463" w:rsidRPr="00524970" w:rsidRDefault="00221463" w:rsidP="00C42701">
      <w:pPr>
        <w:spacing w:line="480" w:lineRule="auto"/>
        <w:contextualSpacing/>
        <w:rPr>
          <w:b/>
          <w:sz w:val="24"/>
          <w:szCs w:val="24"/>
          <w:lang w:val="en-US"/>
        </w:rPr>
      </w:pPr>
    </w:p>
    <w:p w14:paraId="3C2E9C26" w14:textId="77777777" w:rsidR="00221463" w:rsidRPr="00524970" w:rsidRDefault="00221463" w:rsidP="00C42701">
      <w:pPr>
        <w:spacing w:line="480" w:lineRule="auto"/>
        <w:contextualSpacing/>
        <w:rPr>
          <w:b/>
          <w:sz w:val="24"/>
          <w:szCs w:val="24"/>
          <w:lang w:val="en-US"/>
        </w:rPr>
      </w:pPr>
    </w:p>
    <w:p w14:paraId="63292369" w14:textId="77777777" w:rsidR="00221463" w:rsidRPr="00524970" w:rsidRDefault="00221463" w:rsidP="00C42701">
      <w:pPr>
        <w:spacing w:line="480" w:lineRule="auto"/>
        <w:contextualSpacing/>
        <w:rPr>
          <w:b/>
          <w:sz w:val="24"/>
          <w:szCs w:val="24"/>
          <w:lang w:val="en-US"/>
        </w:rPr>
      </w:pPr>
    </w:p>
    <w:p w14:paraId="3C406988" w14:textId="2798970D" w:rsidR="00221463" w:rsidRPr="00FD20B3" w:rsidRDefault="00A93C74" w:rsidP="00C42701">
      <w:pPr>
        <w:spacing w:line="480" w:lineRule="auto"/>
        <w:contextualSpacing/>
        <w:jc w:val="center"/>
        <w:rPr>
          <w:b/>
          <w:sz w:val="24"/>
          <w:szCs w:val="24"/>
        </w:rPr>
      </w:pPr>
      <w:r w:rsidRPr="00FD20B3">
        <w:rPr>
          <w:b/>
          <w:sz w:val="24"/>
          <w:szCs w:val="24"/>
        </w:rPr>
        <w:t xml:space="preserve">Belo Horizonte / </w:t>
      </w:r>
      <w:r w:rsidR="00221463" w:rsidRPr="00FD20B3">
        <w:rPr>
          <w:b/>
          <w:sz w:val="24"/>
          <w:szCs w:val="24"/>
        </w:rPr>
        <w:t>Montes Claros</w:t>
      </w:r>
      <w:r w:rsidR="00AE5F96" w:rsidRPr="00FD20B3">
        <w:rPr>
          <w:b/>
          <w:sz w:val="24"/>
          <w:szCs w:val="24"/>
        </w:rPr>
        <w:t xml:space="preserve"> </w:t>
      </w:r>
    </w:p>
    <w:p w14:paraId="0E1D5FF3" w14:textId="6ADBFA7A" w:rsidR="00221463" w:rsidRPr="00FD20B3" w:rsidRDefault="002A13AF" w:rsidP="00C42701">
      <w:pPr>
        <w:spacing w:line="480" w:lineRule="auto"/>
        <w:contextualSpacing/>
        <w:jc w:val="center"/>
        <w:rPr>
          <w:sz w:val="24"/>
          <w:szCs w:val="24"/>
        </w:rPr>
      </w:pPr>
      <w:proofErr w:type="spellStart"/>
      <w:r w:rsidRPr="00FD20B3">
        <w:rPr>
          <w:b/>
          <w:bCs/>
          <w:sz w:val="24"/>
          <w:szCs w:val="24"/>
        </w:rPr>
        <w:t>January</w:t>
      </w:r>
      <w:proofErr w:type="spellEnd"/>
      <w:r w:rsidR="21CC33F9" w:rsidRPr="00FD20B3">
        <w:rPr>
          <w:b/>
          <w:bCs/>
          <w:sz w:val="24"/>
          <w:szCs w:val="24"/>
        </w:rPr>
        <w:t>/202</w:t>
      </w:r>
      <w:r w:rsidR="00AE7ABD" w:rsidRPr="00FD20B3">
        <w:rPr>
          <w:b/>
          <w:bCs/>
          <w:sz w:val="24"/>
          <w:szCs w:val="24"/>
        </w:rPr>
        <w:t>2</w:t>
      </w:r>
    </w:p>
    <w:p w14:paraId="324050DA" w14:textId="77777777" w:rsidR="00C42701" w:rsidRPr="00FD20B3" w:rsidRDefault="00C42701" w:rsidP="00C42701">
      <w:pPr>
        <w:spacing w:line="480" w:lineRule="auto"/>
        <w:contextualSpacing/>
        <w:jc w:val="center"/>
        <w:rPr>
          <w:sz w:val="24"/>
          <w:szCs w:val="24"/>
        </w:rPr>
      </w:pPr>
    </w:p>
    <w:p w14:paraId="686A91BC" w14:textId="77777777" w:rsidR="00C42701" w:rsidRPr="00FD20B3" w:rsidRDefault="00C42701" w:rsidP="00C42701">
      <w:pPr>
        <w:spacing w:line="480" w:lineRule="auto"/>
        <w:contextualSpacing/>
        <w:rPr>
          <w:sz w:val="24"/>
          <w:szCs w:val="24"/>
        </w:rPr>
      </w:pPr>
    </w:p>
    <w:p w14:paraId="5B65D1A1" w14:textId="77777777" w:rsidR="00C42701" w:rsidRPr="00FD20B3" w:rsidRDefault="00C42701" w:rsidP="00C42701">
      <w:pPr>
        <w:spacing w:line="480" w:lineRule="auto"/>
        <w:contextualSpacing/>
        <w:jc w:val="center"/>
        <w:rPr>
          <w:sz w:val="24"/>
          <w:szCs w:val="24"/>
        </w:rPr>
      </w:pPr>
    </w:p>
    <w:p w14:paraId="6C2802C0" w14:textId="77777777" w:rsidR="00C42701" w:rsidRPr="00FD20B3" w:rsidRDefault="00C42701" w:rsidP="00C42701">
      <w:pPr>
        <w:spacing w:line="480" w:lineRule="auto"/>
        <w:contextualSpacing/>
        <w:jc w:val="center"/>
        <w:rPr>
          <w:sz w:val="24"/>
          <w:szCs w:val="24"/>
        </w:rPr>
      </w:pPr>
    </w:p>
    <w:p w14:paraId="1D538FA0" w14:textId="0E8C5717" w:rsidR="00221463" w:rsidRPr="002A13AF" w:rsidRDefault="002A13AF" w:rsidP="002A13AF">
      <w:pPr>
        <w:spacing w:line="480" w:lineRule="auto"/>
        <w:contextualSpacing/>
        <w:jc w:val="center"/>
        <w:rPr>
          <w:b/>
          <w:bCs/>
          <w:color w:val="202124"/>
          <w:sz w:val="24"/>
          <w:szCs w:val="24"/>
          <w:lang w:val="en-US"/>
        </w:rPr>
      </w:pPr>
      <w:r w:rsidRPr="00524970">
        <w:rPr>
          <w:b/>
          <w:bCs/>
          <w:color w:val="202124"/>
          <w:sz w:val="24"/>
          <w:szCs w:val="24"/>
          <w:lang w:val="en-US"/>
        </w:rPr>
        <w:t>VACUUM-ASSISTED EXCISION (VAE): A SINGLE-STEP APPROACH TO THE DIAGNOSIS AND PERCUTANEOUS TREATMENT OF EARLY BREAST CANCERS</w:t>
      </w:r>
    </w:p>
    <w:p w14:paraId="23105670" w14:textId="77777777" w:rsidR="00C42701" w:rsidRPr="00C42701" w:rsidRDefault="00C42701" w:rsidP="00C42701">
      <w:pPr>
        <w:spacing w:line="480" w:lineRule="auto"/>
        <w:contextualSpacing/>
        <w:jc w:val="right"/>
        <w:rPr>
          <w:sz w:val="24"/>
          <w:szCs w:val="24"/>
          <w:lang w:val="en-US"/>
        </w:rPr>
      </w:pPr>
    </w:p>
    <w:p w14:paraId="53C47F5B" w14:textId="23AED58B" w:rsidR="00AE5F96" w:rsidRDefault="00221463" w:rsidP="00C42701">
      <w:pPr>
        <w:spacing w:line="480" w:lineRule="auto"/>
        <w:contextualSpacing/>
        <w:jc w:val="right"/>
        <w:rPr>
          <w:sz w:val="24"/>
          <w:szCs w:val="24"/>
        </w:rPr>
      </w:pPr>
      <w:r w:rsidRPr="00C42701">
        <w:rPr>
          <w:b/>
          <w:sz w:val="24"/>
          <w:szCs w:val="24"/>
        </w:rPr>
        <w:t>Pr</w:t>
      </w:r>
      <w:r w:rsidR="00AB1318">
        <w:rPr>
          <w:b/>
          <w:sz w:val="24"/>
          <w:szCs w:val="24"/>
        </w:rPr>
        <w:t xml:space="preserve">incipal </w:t>
      </w:r>
      <w:proofErr w:type="spellStart"/>
      <w:r w:rsidR="00AB1318">
        <w:rPr>
          <w:b/>
          <w:sz w:val="24"/>
          <w:szCs w:val="24"/>
        </w:rPr>
        <w:t>Investigator</w:t>
      </w:r>
      <w:r w:rsidR="00C040F4">
        <w:rPr>
          <w:b/>
          <w:sz w:val="24"/>
          <w:szCs w:val="24"/>
        </w:rPr>
        <w:t>s</w:t>
      </w:r>
      <w:proofErr w:type="spellEnd"/>
      <w:r w:rsidRPr="00C42701">
        <w:rPr>
          <w:b/>
          <w:sz w:val="24"/>
          <w:szCs w:val="24"/>
        </w:rPr>
        <w:t xml:space="preserve">: </w:t>
      </w:r>
      <w:r w:rsidR="00AB1318">
        <w:rPr>
          <w:sz w:val="24"/>
          <w:szCs w:val="24"/>
        </w:rPr>
        <w:t>Dr.</w:t>
      </w:r>
      <w:r w:rsidRPr="00C42701">
        <w:rPr>
          <w:sz w:val="24"/>
          <w:szCs w:val="24"/>
        </w:rPr>
        <w:t xml:space="preserve"> </w:t>
      </w:r>
      <w:r w:rsidR="00AB1318">
        <w:rPr>
          <w:sz w:val="24"/>
          <w:szCs w:val="24"/>
        </w:rPr>
        <w:t>Henrique Lima Couto PhD</w:t>
      </w:r>
      <w:r w:rsidR="00AE5F96">
        <w:rPr>
          <w:sz w:val="24"/>
          <w:szCs w:val="24"/>
        </w:rPr>
        <w:t>.</w:t>
      </w:r>
    </w:p>
    <w:p w14:paraId="29B9B0A3" w14:textId="7486AFA1" w:rsidR="00221463" w:rsidRPr="00C42701" w:rsidRDefault="00AE5F96" w:rsidP="00C42701">
      <w:pPr>
        <w:spacing w:line="480" w:lineRule="auto"/>
        <w:contextualSpacing/>
        <w:jc w:val="right"/>
        <w:rPr>
          <w:sz w:val="24"/>
          <w:szCs w:val="24"/>
        </w:rPr>
      </w:pPr>
      <w:r>
        <w:rPr>
          <w:sz w:val="24"/>
          <w:szCs w:val="24"/>
        </w:rPr>
        <w:t>Dra. Bertha Andrade Coelho PhD</w:t>
      </w:r>
      <w:r w:rsidR="001949BF">
        <w:rPr>
          <w:sz w:val="24"/>
          <w:szCs w:val="24"/>
        </w:rPr>
        <w:t>.</w:t>
      </w:r>
    </w:p>
    <w:p w14:paraId="53BA29F1" w14:textId="77777777" w:rsidR="00221463" w:rsidRPr="00C42701" w:rsidRDefault="00221463" w:rsidP="00C42701">
      <w:pPr>
        <w:spacing w:line="480" w:lineRule="auto"/>
        <w:contextualSpacing/>
        <w:jc w:val="right"/>
        <w:rPr>
          <w:sz w:val="24"/>
          <w:szCs w:val="24"/>
        </w:rPr>
      </w:pPr>
    </w:p>
    <w:p w14:paraId="27E7DC64" w14:textId="6F688C63" w:rsidR="00221463" w:rsidRPr="00C34380" w:rsidRDefault="00EE3674" w:rsidP="00C42701">
      <w:pPr>
        <w:spacing w:line="480" w:lineRule="auto"/>
        <w:contextualSpacing/>
        <w:jc w:val="right"/>
        <w:rPr>
          <w:sz w:val="24"/>
          <w:szCs w:val="24"/>
          <w:lang w:val="en-US"/>
        </w:rPr>
      </w:pPr>
      <w:r w:rsidRPr="00C34380">
        <w:rPr>
          <w:sz w:val="24"/>
          <w:szCs w:val="24"/>
          <w:lang w:val="en-US"/>
        </w:rPr>
        <w:t>Keywords</w:t>
      </w:r>
      <w:r w:rsidR="00221463" w:rsidRPr="00C34380">
        <w:rPr>
          <w:sz w:val="24"/>
          <w:szCs w:val="24"/>
          <w:lang w:val="en-US"/>
        </w:rPr>
        <w:t>:</w:t>
      </w:r>
    </w:p>
    <w:p w14:paraId="1E4E4065" w14:textId="77777777" w:rsidR="00C34380" w:rsidRPr="00C34380" w:rsidRDefault="21CC33F9" w:rsidP="00C34380">
      <w:pPr>
        <w:spacing w:line="480" w:lineRule="auto"/>
        <w:contextualSpacing/>
        <w:jc w:val="right"/>
        <w:rPr>
          <w:sz w:val="24"/>
          <w:szCs w:val="24"/>
          <w:lang w:val="en-US"/>
        </w:rPr>
      </w:pPr>
      <w:r w:rsidRPr="00C34380">
        <w:rPr>
          <w:sz w:val="24"/>
          <w:szCs w:val="24"/>
          <w:lang w:val="en-US"/>
        </w:rPr>
        <w:t xml:space="preserve">- </w:t>
      </w:r>
      <w:r w:rsidR="00C34380" w:rsidRPr="00C34380">
        <w:rPr>
          <w:sz w:val="24"/>
          <w:szCs w:val="24"/>
          <w:lang w:val="en-US"/>
        </w:rPr>
        <w:t>Vacuum-assisted excision</w:t>
      </w:r>
    </w:p>
    <w:p w14:paraId="3B092DC5" w14:textId="77777777" w:rsidR="00C34380" w:rsidRPr="00C34380" w:rsidRDefault="00C34380" w:rsidP="00C34380">
      <w:pPr>
        <w:spacing w:line="480" w:lineRule="auto"/>
        <w:contextualSpacing/>
        <w:jc w:val="right"/>
        <w:rPr>
          <w:sz w:val="24"/>
          <w:szCs w:val="24"/>
          <w:lang w:val="en-US"/>
        </w:rPr>
      </w:pPr>
      <w:r w:rsidRPr="00C34380">
        <w:rPr>
          <w:sz w:val="24"/>
          <w:szCs w:val="24"/>
          <w:lang w:val="en-US"/>
        </w:rPr>
        <w:t>- Percutaneous treatment</w:t>
      </w:r>
    </w:p>
    <w:p w14:paraId="2E0C0971" w14:textId="6A2DB88E" w:rsidR="00C42701" w:rsidRPr="00990C35" w:rsidRDefault="00C34380" w:rsidP="00C34380">
      <w:pPr>
        <w:spacing w:line="480" w:lineRule="auto"/>
        <w:contextualSpacing/>
        <w:jc w:val="right"/>
        <w:rPr>
          <w:iCs/>
          <w:sz w:val="24"/>
          <w:szCs w:val="24"/>
          <w:lang w:val="en-US"/>
        </w:rPr>
      </w:pPr>
      <w:r w:rsidRPr="00990C35">
        <w:rPr>
          <w:sz w:val="24"/>
          <w:szCs w:val="24"/>
          <w:lang w:val="en-US"/>
        </w:rPr>
        <w:t>- Breast cancer</w:t>
      </w:r>
    </w:p>
    <w:p w14:paraId="65E69DFE" w14:textId="5AB677E9" w:rsidR="21CC33F9" w:rsidRPr="00990C35" w:rsidRDefault="21CC33F9" w:rsidP="00C42701">
      <w:pPr>
        <w:spacing w:line="480" w:lineRule="auto"/>
        <w:contextualSpacing/>
        <w:rPr>
          <w:sz w:val="24"/>
          <w:szCs w:val="24"/>
          <w:lang w:val="en-US"/>
        </w:rPr>
      </w:pPr>
    </w:p>
    <w:p w14:paraId="247CCE03" w14:textId="77777777" w:rsidR="00221463" w:rsidRPr="00990C35" w:rsidRDefault="00221463" w:rsidP="00C42701">
      <w:pPr>
        <w:spacing w:line="480" w:lineRule="auto"/>
        <w:contextualSpacing/>
        <w:rPr>
          <w:sz w:val="24"/>
          <w:szCs w:val="24"/>
          <w:lang w:val="en-US"/>
        </w:rPr>
      </w:pPr>
    </w:p>
    <w:p w14:paraId="62F81D9B" w14:textId="77777777" w:rsidR="00221463" w:rsidRPr="00990C35" w:rsidRDefault="00221463" w:rsidP="00C42701">
      <w:pPr>
        <w:spacing w:line="480" w:lineRule="auto"/>
        <w:contextualSpacing/>
        <w:rPr>
          <w:sz w:val="24"/>
          <w:szCs w:val="24"/>
          <w:lang w:val="en-US"/>
        </w:rPr>
      </w:pPr>
    </w:p>
    <w:p w14:paraId="6394BF50" w14:textId="336101B7" w:rsidR="00221463" w:rsidRPr="00990C35" w:rsidRDefault="00A93C74" w:rsidP="00C42701">
      <w:pPr>
        <w:spacing w:line="480" w:lineRule="auto"/>
        <w:contextualSpacing/>
        <w:jc w:val="center"/>
        <w:rPr>
          <w:b/>
          <w:sz w:val="24"/>
          <w:szCs w:val="24"/>
          <w:lang w:val="en-US"/>
        </w:rPr>
      </w:pPr>
      <w:r>
        <w:rPr>
          <w:b/>
          <w:sz w:val="24"/>
          <w:szCs w:val="24"/>
          <w:lang w:val="en-US"/>
        </w:rPr>
        <w:t xml:space="preserve">Belo Horizonte / </w:t>
      </w:r>
      <w:r w:rsidR="00221463" w:rsidRPr="00990C35">
        <w:rPr>
          <w:b/>
          <w:sz w:val="24"/>
          <w:szCs w:val="24"/>
          <w:lang w:val="en-US"/>
        </w:rPr>
        <w:t>Montes Claros</w:t>
      </w:r>
    </w:p>
    <w:p w14:paraId="3BE79DEC" w14:textId="2D3C715C" w:rsidR="00AE7ABD" w:rsidRPr="00990C35" w:rsidRDefault="00C040F4" w:rsidP="00AE7ABD">
      <w:pPr>
        <w:spacing w:line="480" w:lineRule="auto"/>
        <w:contextualSpacing/>
        <w:jc w:val="center"/>
        <w:rPr>
          <w:sz w:val="24"/>
          <w:szCs w:val="24"/>
          <w:lang w:val="en-US"/>
        </w:rPr>
      </w:pPr>
      <w:r>
        <w:rPr>
          <w:b/>
          <w:bCs/>
          <w:sz w:val="24"/>
          <w:szCs w:val="24"/>
          <w:lang w:val="en-US"/>
        </w:rPr>
        <w:t>Ma</w:t>
      </w:r>
      <w:r w:rsidR="00A93C74">
        <w:rPr>
          <w:b/>
          <w:bCs/>
          <w:sz w:val="24"/>
          <w:szCs w:val="24"/>
          <w:lang w:val="en-US"/>
        </w:rPr>
        <w:t>rch</w:t>
      </w:r>
      <w:r w:rsidR="00AE7ABD" w:rsidRPr="00990C35">
        <w:rPr>
          <w:b/>
          <w:bCs/>
          <w:sz w:val="24"/>
          <w:szCs w:val="24"/>
          <w:lang w:val="en-US"/>
        </w:rPr>
        <w:t>/2022</w:t>
      </w:r>
    </w:p>
    <w:p w14:paraId="0882F6B9" w14:textId="37602D9E" w:rsidR="00C23E71" w:rsidRPr="00990C35" w:rsidRDefault="00901124" w:rsidP="00901124">
      <w:pPr>
        <w:spacing w:before="100" w:beforeAutospacing="1" w:after="100" w:afterAutospacing="1" w:line="480" w:lineRule="auto"/>
        <w:ind w:left="2832" w:firstLine="708"/>
        <w:contextualSpacing/>
        <w:jc w:val="both"/>
        <w:rPr>
          <w:b/>
          <w:sz w:val="24"/>
          <w:szCs w:val="24"/>
          <w:lang w:val="en-US"/>
        </w:rPr>
      </w:pPr>
      <w:r w:rsidRPr="00990C35">
        <w:rPr>
          <w:b/>
          <w:sz w:val="24"/>
          <w:szCs w:val="24"/>
          <w:lang w:val="en-US"/>
        </w:rPr>
        <w:t>SUMMARY</w:t>
      </w:r>
    </w:p>
    <w:p w14:paraId="1D548686" w14:textId="77777777" w:rsidR="00221463" w:rsidRPr="00990C35" w:rsidRDefault="00221463" w:rsidP="00C42701">
      <w:pPr>
        <w:tabs>
          <w:tab w:val="left" w:pos="142"/>
        </w:tabs>
        <w:spacing w:line="480" w:lineRule="auto"/>
        <w:contextualSpacing/>
        <w:jc w:val="both"/>
        <w:rPr>
          <w:sz w:val="24"/>
          <w:szCs w:val="24"/>
          <w:lang w:val="en-US"/>
        </w:rPr>
      </w:pPr>
    </w:p>
    <w:p w14:paraId="4EB98763" w14:textId="77777777" w:rsidR="00221463" w:rsidRPr="00990C35" w:rsidRDefault="00221463" w:rsidP="00C42701">
      <w:pPr>
        <w:tabs>
          <w:tab w:val="left" w:pos="142"/>
        </w:tabs>
        <w:spacing w:line="480" w:lineRule="auto"/>
        <w:contextualSpacing/>
        <w:jc w:val="both"/>
        <w:rPr>
          <w:sz w:val="24"/>
          <w:szCs w:val="24"/>
          <w:lang w:val="en-US"/>
        </w:rPr>
      </w:pPr>
    </w:p>
    <w:p w14:paraId="3E8BD075" w14:textId="77777777" w:rsidR="00221463" w:rsidRPr="00990C35" w:rsidRDefault="00221463" w:rsidP="00C42701">
      <w:pPr>
        <w:tabs>
          <w:tab w:val="left" w:pos="142"/>
        </w:tabs>
        <w:spacing w:line="480" w:lineRule="auto"/>
        <w:contextualSpacing/>
        <w:jc w:val="both"/>
        <w:rPr>
          <w:sz w:val="24"/>
          <w:szCs w:val="24"/>
          <w:lang w:val="en-US"/>
        </w:rPr>
      </w:pPr>
    </w:p>
    <w:p w14:paraId="7737714A" w14:textId="77777777" w:rsidR="00221463" w:rsidRPr="00C42701" w:rsidRDefault="00221463" w:rsidP="00C42701">
      <w:pPr>
        <w:spacing w:line="480" w:lineRule="auto"/>
        <w:contextualSpacing/>
        <w:jc w:val="center"/>
        <w:rPr>
          <w:b/>
          <w:sz w:val="24"/>
          <w:szCs w:val="24"/>
          <w:lang w:val="en-US"/>
        </w:rPr>
      </w:pPr>
      <w:r w:rsidRPr="00C42701">
        <w:rPr>
          <w:b/>
          <w:sz w:val="24"/>
          <w:szCs w:val="24"/>
          <w:lang w:val="en-US"/>
        </w:rPr>
        <w:t>ABSTRACT</w:t>
      </w:r>
    </w:p>
    <w:p w14:paraId="25020E82" w14:textId="77777777" w:rsidR="00221463" w:rsidRPr="00C42701" w:rsidRDefault="00221463" w:rsidP="00C42701">
      <w:pPr>
        <w:spacing w:line="480" w:lineRule="auto"/>
        <w:contextualSpacing/>
        <w:jc w:val="both"/>
        <w:rPr>
          <w:sz w:val="24"/>
          <w:szCs w:val="24"/>
          <w:lang w:val="en-US"/>
        </w:rPr>
      </w:pPr>
    </w:p>
    <w:p w14:paraId="5AF356FC" w14:textId="1DF1E7EA" w:rsidR="00221463" w:rsidRPr="00C42701" w:rsidRDefault="006E7017" w:rsidP="00C42701">
      <w:pPr>
        <w:tabs>
          <w:tab w:val="left" w:pos="142"/>
        </w:tabs>
        <w:spacing w:line="480" w:lineRule="auto"/>
        <w:contextualSpacing/>
        <w:jc w:val="both"/>
        <w:rPr>
          <w:sz w:val="24"/>
          <w:szCs w:val="24"/>
          <w:lang w:val="en-US"/>
        </w:rPr>
      </w:pPr>
      <w:r w:rsidRPr="006E7017">
        <w:rPr>
          <w:b/>
          <w:bCs/>
          <w:sz w:val="24"/>
          <w:szCs w:val="24"/>
          <w:lang w:val="en-US"/>
        </w:rPr>
        <w:t>Introduction:</w:t>
      </w:r>
      <w:r w:rsidRPr="006E7017">
        <w:rPr>
          <w:sz w:val="24"/>
          <w:szCs w:val="24"/>
          <w:lang w:val="en-US"/>
        </w:rPr>
        <w:t xml:space="preserve"> Breast cancer is an extremely heterogeneous and multifactorial disease. With the establishment of systematic population screening, more and more </w:t>
      </w:r>
      <w:r w:rsidR="00497863">
        <w:rPr>
          <w:sz w:val="24"/>
          <w:szCs w:val="24"/>
          <w:lang w:val="en-US"/>
        </w:rPr>
        <w:t>small non palpable</w:t>
      </w:r>
      <w:r w:rsidRPr="006E7017">
        <w:rPr>
          <w:sz w:val="24"/>
          <w:szCs w:val="24"/>
          <w:lang w:val="en-US"/>
        </w:rPr>
        <w:t xml:space="preserve"> tumors are diagnosed. The treatment of breast cancer has undergone numerous changes and advances in recent years, and today we live in the era of personalized and precision treatment. Alongside the progress related to therapy, diagnostic imaging and percutaneous interventions are increasingly assuming a key role in the management of patients with breast changes. Vacuum-assisted resections can completely remove masses up to</w:t>
      </w:r>
      <w:r w:rsidR="00C87ED0">
        <w:rPr>
          <w:sz w:val="24"/>
          <w:szCs w:val="24"/>
          <w:lang w:val="en-US"/>
        </w:rPr>
        <w:t xml:space="preserve"> four </w:t>
      </w:r>
      <w:r w:rsidRPr="006E7017">
        <w:rPr>
          <w:sz w:val="24"/>
          <w:szCs w:val="24"/>
          <w:lang w:val="en-US"/>
        </w:rPr>
        <w:t xml:space="preserve">centimeters. </w:t>
      </w:r>
      <w:r w:rsidR="004E7E14" w:rsidRPr="004E7E14">
        <w:rPr>
          <w:b/>
          <w:bCs/>
          <w:sz w:val="24"/>
          <w:szCs w:val="24"/>
          <w:lang w:val="en-US"/>
        </w:rPr>
        <w:t>Primary Endpoint:</w:t>
      </w:r>
      <w:r w:rsidRPr="006E7017">
        <w:rPr>
          <w:sz w:val="24"/>
          <w:szCs w:val="24"/>
          <w:lang w:val="en-US"/>
        </w:rPr>
        <w:t xml:space="preserve"> </w:t>
      </w:r>
      <w:r w:rsidR="000663B9" w:rsidRPr="000663B9">
        <w:rPr>
          <w:sz w:val="24"/>
          <w:szCs w:val="24"/>
          <w:lang w:val="en-US"/>
        </w:rPr>
        <w:t>Evaluate the efficiency of vacuum assisted excision associated to percutaneous sampling (´´shaving``) of cavity margins in predicting complete resection of breast cancers smaller than 15mm in a single diagnos</w:t>
      </w:r>
      <w:r w:rsidR="008F245A">
        <w:rPr>
          <w:sz w:val="24"/>
          <w:szCs w:val="24"/>
          <w:lang w:val="en-US"/>
        </w:rPr>
        <w:t>tic</w:t>
      </w:r>
      <w:r w:rsidR="000663B9" w:rsidRPr="000663B9">
        <w:rPr>
          <w:sz w:val="24"/>
          <w:szCs w:val="24"/>
          <w:lang w:val="en-US"/>
        </w:rPr>
        <w:t>-treatment approach</w:t>
      </w:r>
      <w:r w:rsidR="008F245A">
        <w:rPr>
          <w:sz w:val="24"/>
          <w:szCs w:val="24"/>
          <w:lang w:val="en-US"/>
        </w:rPr>
        <w:t xml:space="preserve"> for </w:t>
      </w:r>
      <w:r w:rsidRPr="006E7017">
        <w:rPr>
          <w:sz w:val="24"/>
          <w:szCs w:val="24"/>
          <w:lang w:val="en-US"/>
        </w:rPr>
        <w:t xml:space="preserve">Category 4 or 5 ACR BI-RADS™ lesions. </w:t>
      </w:r>
      <w:r w:rsidRPr="000E5AF5">
        <w:rPr>
          <w:b/>
          <w:bCs/>
          <w:sz w:val="24"/>
          <w:szCs w:val="24"/>
          <w:lang w:val="en-US"/>
        </w:rPr>
        <w:t>Rationale:</w:t>
      </w:r>
      <w:r w:rsidRPr="006E7017">
        <w:rPr>
          <w:sz w:val="24"/>
          <w:szCs w:val="24"/>
          <w:lang w:val="en-US"/>
        </w:rPr>
        <w:t xml:space="preserve"> Surgery for the treatment of breast cancer has changed radically in recent years and individualized and less aggressive approaches are now offered. </w:t>
      </w:r>
      <w:r w:rsidR="00A644F6">
        <w:rPr>
          <w:sz w:val="24"/>
          <w:szCs w:val="24"/>
          <w:lang w:val="en-US"/>
        </w:rPr>
        <w:t>Va</w:t>
      </w:r>
      <w:r w:rsidR="002F27A6">
        <w:rPr>
          <w:sz w:val="24"/>
          <w:szCs w:val="24"/>
          <w:lang w:val="en-US"/>
        </w:rPr>
        <w:t>cuum assisted excision can complete resect small breas</w:t>
      </w:r>
      <w:r w:rsidR="00720D65">
        <w:rPr>
          <w:sz w:val="24"/>
          <w:szCs w:val="24"/>
          <w:lang w:val="en-US"/>
        </w:rPr>
        <w:t xml:space="preserve">t cancers smaller than 15mm, but until know </w:t>
      </w:r>
      <w:r w:rsidR="00CC3ABB">
        <w:rPr>
          <w:sz w:val="24"/>
          <w:szCs w:val="24"/>
          <w:lang w:val="en-US"/>
        </w:rPr>
        <w:t>it</w:t>
      </w:r>
      <w:r w:rsidR="00720D65">
        <w:rPr>
          <w:sz w:val="24"/>
          <w:szCs w:val="24"/>
          <w:lang w:val="en-US"/>
        </w:rPr>
        <w:t xml:space="preserve"> i</w:t>
      </w:r>
      <w:r w:rsidR="009F62FF">
        <w:rPr>
          <w:sz w:val="24"/>
          <w:szCs w:val="24"/>
          <w:lang w:val="en-US"/>
        </w:rPr>
        <w:t xml:space="preserve">s not possible </w:t>
      </w:r>
      <w:r w:rsidR="00CC3ABB">
        <w:rPr>
          <w:sz w:val="24"/>
          <w:szCs w:val="24"/>
          <w:lang w:val="en-US"/>
        </w:rPr>
        <w:t xml:space="preserve">to </w:t>
      </w:r>
      <w:r w:rsidR="003C3785">
        <w:rPr>
          <w:sz w:val="24"/>
          <w:szCs w:val="24"/>
          <w:lang w:val="en-US"/>
        </w:rPr>
        <w:t>assure the complete resection without con</w:t>
      </w:r>
      <w:r w:rsidR="00181E70">
        <w:rPr>
          <w:sz w:val="24"/>
          <w:szCs w:val="24"/>
          <w:lang w:val="en-US"/>
        </w:rPr>
        <w:t>ventional surgery.</w:t>
      </w:r>
      <w:r w:rsidR="006F79E4">
        <w:rPr>
          <w:sz w:val="24"/>
          <w:szCs w:val="24"/>
          <w:lang w:val="en-US"/>
        </w:rPr>
        <w:t xml:space="preserve"> </w:t>
      </w:r>
      <w:r w:rsidRPr="006E7017">
        <w:rPr>
          <w:sz w:val="24"/>
          <w:szCs w:val="24"/>
          <w:lang w:val="en-US"/>
        </w:rPr>
        <w:t xml:space="preserve">Thus, we intend to demonstrate </w:t>
      </w:r>
      <w:r w:rsidR="006F79E4" w:rsidRPr="000663B9">
        <w:rPr>
          <w:sz w:val="24"/>
          <w:szCs w:val="24"/>
          <w:lang w:val="en-US"/>
        </w:rPr>
        <w:t>the efficiency of vacuum assisted excision associated to percutaneous sampling (´´shaving``) of cavity margins in predicting complete resection of breast cancers smaller than 15mm in a single diagnos</w:t>
      </w:r>
      <w:r w:rsidR="006F79E4">
        <w:rPr>
          <w:sz w:val="24"/>
          <w:szCs w:val="24"/>
          <w:lang w:val="en-US"/>
        </w:rPr>
        <w:t>tic</w:t>
      </w:r>
      <w:r w:rsidR="006F79E4" w:rsidRPr="000663B9">
        <w:rPr>
          <w:sz w:val="24"/>
          <w:szCs w:val="24"/>
          <w:lang w:val="en-US"/>
        </w:rPr>
        <w:t>-treatment approach</w:t>
      </w:r>
      <w:r w:rsidR="006F79E4">
        <w:rPr>
          <w:sz w:val="24"/>
          <w:szCs w:val="24"/>
          <w:lang w:val="en-US"/>
        </w:rPr>
        <w:t xml:space="preserve"> for </w:t>
      </w:r>
      <w:r w:rsidR="006F79E4" w:rsidRPr="006E7017">
        <w:rPr>
          <w:sz w:val="24"/>
          <w:szCs w:val="24"/>
          <w:lang w:val="en-US"/>
        </w:rPr>
        <w:t>Category 4 or 5 ACR BI-RADS™ lesions</w:t>
      </w:r>
      <w:r w:rsidR="003665C9">
        <w:rPr>
          <w:sz w:val="24"/>
          <w:szCs w:val="24"/>
          <w:lang w:val="en-US"/>
        </w:rPr>
        <w:t>.</w:t>
      </w:r>
    </w:p>
    <w:p w14:paraId="445CDF82" w14:textId="77777777" w:rsidR="00221463" w:rsidRPr="00C42701" w:rsidRDefault="00221463" w:rsidP="00C42701">
      <w:pPr>
        <w:tabs>
          <w:tab w:val="left" w:pos="142"/>
        </w:tabs>
        <w:spacing w:line="480" w:lineRule="auto"/>
        <w:contextualSpacing/>
        <w:jc w:val="both"/>
        <w:rPr>
          <w:sz w:val="24"/>
          <w:szCs w:val="24"/>
          <w:lang w:val="en-US"/>
        </w:rPr>
      </w:pPr>
    </w:p>
    <w:p w14:paraId="39F74F86" w14:textId="77777777" w:rsidR="00221463" w:rsidRPr="00C42701" w:rsidRDefault="00221463" w:rsidP="00C42701">
      <w:pPr>
        <w:tabs>
          <w:tab w:val="left" w:pos="142"/>
        </w:tabs>
        <w:spacing w:line="480" w:lineRule="auto"/>
        <w:contextualSpacing/>
        <w:jc w:val="both"/>
        <w:rPr>
          <w:sz w:val="24"/>
          <w:szCs w:val="24"/>
          <w:lang w:val="en-US"/>
        </w:rPr>
      </w:pPr>
    </w:p>
    <w:p w14:paraId="5FB2A497" w14:textId="77777777" w:rsidR="00221463" w:rsidRPr="00C42701" w:rsidRDefault="00221463" w:rsidP="00C42701">
      <w:pPr>
        <w:tabs>
          <w:tab w:val="left" w:pos="142"/>
        </w:tabs>
        <w:spacing w:line="480" w:lineRule="auto"/>
        <w:contextualSpacing/>
        <w:jc w:val="both"/>
        <w:rPr>
          <w:sz w:val="24"/>
          <w:szCs w:val="24"/>
          <w:lang w:val="en-US"/>
        </w:rPr>
      </w:pPr>
    </w:p>
    <w:p w14:paraId="636117AF" w14:textId="77777777" w:rsidR="00221463" w:rsidRPr="00C42701" w:rsidRDefault="00221463" w:rsidP="00C42701">
      <w:pPr>
        <w:tabs>
          <w:tab w:val="left" w:pos="142"/>
        </w:tabs>
        <w:spacing w:line="480" w:lineRule="auto"/>
        <w:contextualSpacing/>
        <w:jc w:val="both"/>
        <w:rPr>
          <w:sz w:val="24"/>
          <w:szCs w:val="24"/>
          <w:lang w:val="en-US"/>
        </w:rPr>
      </w:pPr>
    </w:p>
    <w:p w14:paraId="1ED684D2" w14:textId="77777777" w:rsidR="00221463" w:rsidRPr="00C42701" w:rsidRDefault="00221463" w:rsidP="00C42701">
      <w:pPr>
        <w:tabs>
          <w:tab w:val="left" w:pos="142"/>
        </w:tabs>
        <w:spacing w:line="480" w:lineRule="auto"/>
        <w:contextualSpacing/>
        <w:jc w:val="both"/>
        <w:rPr>
          <w:sz w:val="24"/>
          <w:szCs w:val="24"/>
          <w:lang w:val="en-US"/>
        </w:rPr>
      </w:pPr>
    </w:p>
    <w:p w14:paraId="26B22383" w14:textId="77777777" w:rsidR="00221463" w:rsidRPr="00C42701" w:rsidRDefault="00221463" w:rsidP="00C42701">
      <w:pPr>
        <w:tabs>
          <w:tab w:val="left" w:pos="142"/>
        </w:tabs>
        <w:spacing w:line="480" w:lineRule="auto"/>
        <w:contextualSpacing/>
        <w:jc w:val="both"/>
        <w:rPr>
          <w:sz w:val="24"/>
          <w:szCs w:val="24"/>
          <w:lang w:val="en-US"/>
        </w:rPr>
      </w:pPr>
    </w:p>
    <w:p w14:paraId="4D930070" w14:textId="77777777" w:rsidR="00221463" w:rsidRPr="00990C35" w:rsidRDefault="00221463" w:rsidP="00C42701">
      <w:pPr>
        <w:spacing w:line="480" w:lineRule="auto"/>
        <w:contextualSpacing/>
        <w:jc w:val="center"/>
        <w:rPr>
          <w:b/>
          <w:bCs/>
          <w:sz w:val="24"/>
          <w:szCs w:val="24"/>
          <w:lang w:val="en-US"/>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6"/>
        <w:gridCol w:w="3696"/>
        <w:gridCol w:w="222"/>
      </w:tblGrid>
      <w:tr w:rsidR="00221463" w:rsidRPr="00C42701" w14:paraId="420A77BD" w14:textId="77777777" w:rsidTr="00020250">
        <w:tc>
          <w:tcPr>
            <w:tcW w:w="0" w:type="auto"/>
          </w:tcPr>
          <w:p w14:paraId="1B84A54D" w14:textId="3098B7F5" w:rsidR="00221463" w:rsidRPr="00C42701" w:rsidRDefault="00221463" w:rsidP="00C42701">
            <w:pPr>
              <w:spacing w:line="480" w:lineRule="auto"/>
              <w:contextualSpacing/>
              <w:rPr>
                <w:b/>
                <w:sz w:val="24"/>
                <w:szCs w:val="24"/>
                <w:lang w:eastAsia="en-US"/>
              </w:rPr>
            </w:pPr>
            <w:proofErr w:type="gramStart"/>
            <w:r w:rsidRPr="00C42701">
              <w:rPr>
                <w:b/>
                <w:sz w:val="24"/>
                <w:szCs w:val="24"/>
                <w:lang w:eastAsia="en-US"/>
              </w:rPr>
              <w:t xml:space="preserve">1.0  </w:t>
            </w:r>
            <w:r w:rsidR="00106FC2" w:rsidRPr="00106FC2">
              <w:rPr>
                <w:b/>
                <w:sz w:val="24"/>
                <w:szCs w:val="24"/>
                <w:lang w:eastAsia="en-US"/>
              </w:rPr>
              <w:t>INTRODUCTION</w:t>
            </w:r>
            <w:proofErr w:type="gramEnd"/>
          </w:p>
        </w:tc>
        <w:tc>
          <w:tcPr>
            <w:tcW w:w="0" w:type="auto"/>
          </w:tcPr>
          <w:p w14:paraId="4AC641EE" w14:textId="649830CA" w:rsidR="00221463" w:rsidRPr="00C42701" w:rsidRDefault="00221463" w:rsidP="00C42701">
            <w:pPr>
              <w:spacing w:line="480" w:lineRule="auto"/>
              <w:contextualSpacing/>
              <w:rPr>
                <w:b/>
                <w:sz w:val="24"/>
                <w:szCs w:val="24"/>
                <w:lang w:eastAsia="en-US"/>
              </w:rPr>
            </w:pPr>
            <w:r w:rsidRPr="00C42701">
              <w:rPr>
                <w:b/>
                <w:sz w:val="24"/>
                <w:szCs w:val="24"/>
                <w:lang w:eastAsia="en-US"/>
              </w:rPr>
              <w:t>......................................................</w:t>
            </w:r>
            <w:r w:rsidR="00723DFB">
              <w:rPr>
                <w:b/>
                <w:sz w:val="24"/>
                <w:szCs w:val="24"/>
                <w:lang w:eastAsia="en-US"/>
              </w:rPr>
              <w:t>0</w:t>
            </w:r>
            <w:r w:rsidR="00763631">
              <w:rPr>
                <w:b/>
                <w:sz w:val="24"/>
                <w:szCs w:val="24"/>
                <w:lang w:eastAsia="en-US"/>
              </w:rPr>
              <w:t>7</w:t>
            </w:r>
          </w:p>
        </w:tc>
        <w:tc>
          <w:tcPr>
            <w:tcW w:w="0" w:type="auto"/>
          </w:tcPr>
          <w:p w14:paraId="32DC21D3" w14:textId="101D09EA" w:rsidR="00221463" w:rsidRPr="00C42701" w:rsidRDefault="00221463" w:rsidP="00C42701">
            <w:pPr>
              <w:spacing w:line="480" w:lineRule="auto"/>
              <w:contextualSpacing/>
              <w:jc w:val="right"/>
              <w:rPr>
                <w:b/>
                <w:sz w:val="24"/>
                <w:szCs w:val="24"/>
                <w:lang w:eastAsia="en-US"/>
              </w:rPr>
            </w:pPr>
          </w:p>
        </w:tc>
      </w:tr>
      <w:tr w:rsidR="00221463" w:rsidRPr="00C42701" w14:paraId="45BD29C9" w14:textId="77777777" w:rsidTr="00020250">
        <w:tc>
          <w:tcPr>
            <w:tcW w:w="0" w:type="auto"/>
          </w:tcPr>
          <w:p w14:paraId="26A07091" w14:textId="0FC93537" w:rsidR="00221463" w:rsidRPr="00C42701" w:rsidRDefault="00221463" w:rsidP="00C42701">
            <w:pPr>
              <w:spacing w:line="480" w:lineRule="auto"/>
              <w:contextualSpacing/>
              <w:rPr>
                <w:b/>
                <w:sz w:val="24"/>
                <w:szCs w:val="24"/>
                <w:lang w:eastAsia="en-US"/>
              </w:rPr>
            </w:pPr>
            <w:r w:rsidRPr="00C42701">
              <w:rPr>
                <w:b/>
                <w:sz w:val="24"/>
                <w:szCs w:val="24"/>
                <w:lang w:eastAsia="en-US"/>
              </w:rPr>
              <w:t xml:space="preserve">2.0 </w:t>
            </w:r>
            <w:r w:rsidR="00106FC2" w:rsidRPr="00106FC2">
              <w:rPr>
                <w:b/>
                <w:sz w:val="24"/>
                <w:szCs w:val="24"/>
                <w:lang w:eastAsia="en-US"/>
              </w:rPr>
              <w:t>JUSTIFICATION</w:t>
            </w:r>
          </w:p>
        </w:tc>
        <w:tc>
          <w:tcPr>
            <w:tcW w:w="0" w:type="auto"/>
          </w:tcPr>
          <w:p w14:paraId="740B3B85" w14:textId="7423C8AD" w:rsidR="00221463" w:rsidRPr="00C42701" w:rsidRDefault="00221463" w:rsidP="00C42701">
            <w:pPr>
              <w:spacing w:line="480" w:lineRule="auto"/>
              <w:contextualSpacing/>
              <w:rPr>
                <w:b/>
                <w:sz w:val="24"/>
                <w:szCs w:val="24"/>
                <w:lang w:eastAsia="en-US"/>
              </w:rPr>
            </w:pPr>
            <w:r w:rsidRPr="00C42701">
              <w:rPr>
                <w:b/>
                <w:sz w:val="24"/>
                <w:szCs w:val="24"/>
                <w:lang w:eastAsia="en-US"/>
              </w:rPr>
              <w:t>......................................................</w:t>
            </w:r>
            <w:r w:rsidR="00723DFB">
              <w:rPr>
                <w:b/>
                <w:sz w:val="24"/>
                <w:szCs w:val="24"/>
                <w:lang w:eastAsia="en-US"/>
              </w:rPr>
              <w:t>1</w:t>
            </w:r>
            <w:r w:rsidR="00763631">
              <w:rPr>
                <w:b/>
                <w:sz w:val="24"/>
                <w:szCs w:val="24"/>
                <w:lang w:eastAsia="en-US"/>
              </w:rPr>
              <w:t>2</w:t>
            </w:r>
          </w:p>
        </w:tc>
        <w:tc>
          <w:tcPr>
            <w:tcW w:w="0" w:type="auto"/>
          </w:tcPr>
          <w:p w14:paraId="6DF75D24" w14:textId="5F5ED317" w:rsidR="00221463" w:rsidRPr="00C42701" w:rsidRDefault="00221463" w:rsidP="00C42701">
            <w:pPr>
              <w:spacing w:line="480" w:lineRule="auto"/>
              <w:contextualSpacing/>
              <w:jc w:val="right"/>
              <w:rPr>
                <w:b/>
                <w:sz w:val="24"/>
                <w:szCs w:val="24"/>
                <w:lang w:eastAsia="en-US"/>
              </w:rPr>
            </w:pPr>
          </w:p>
        </w:tc>
      </w:tr>
      <w:tr w:rsidR="00221463" w:rsidRPr="00C42701" w14:paraId="4FFFE58B" w14:textId="77777777" w:rsidTr="00020250">
        <w:tc>
          <w:tcPr>
            <w:tcW w:w="0" w:type="auto"/>
          </w:tcPr>
          <w:p w14:paraId="04F8D9AB" w14:textId="74744735" w:rsidR="00221463" w:rsidRPr="00C42701" w:rsidRDefault="00221463" w:rsidP="00C42701">
            <w:pPr>
              <w:spacing w:line="480" w:lineRule="auto"/>
              <w:contextualSpacing/>
              <w:rPr>
                <w:b/>
                <w:sz w:val="24"/>
                <w:szCs w:val="24"/>
                <w:lang w:eastAsia="en-US"/>
              </w:rPr>
            </w:pPr>
            <w:r w:rsidRPr="00C42701">
              <w:rPr>
                <w:b/>
                <w:sz w:val="24"/>
                <w:szCs w:val="24"/>
                <w:lang w:eastAsia="en-US"/>
              </w:rPr>
              <w:t xml:space="preserve">3.0 </w:t>
            </w:r>
            <w:r w:rsidR="0054449D" w:rsidRPr="0054449D">
              <w:rPr>
                <w:b/>
                <w:sz w:val="24"/>
                <w:szCs w:val="24"/>
                <w:lang w:eastAsia="en-US"/>
              </w:rPr>
              <w:t>OBJECTIVES</w:t>
            </w:r>
          </w:p>
        </w:tc>
        <w:tc>
          <w:tcPr>
            <w:tcW w:w="0" w:type="auto"/>
          </w:tcPr>
          <w:p w14:paraId="59C319D6" w14:textId="0EBE62B1" w:rsidR="00221463" w:rsidRPr="00C42701" w:rsidRDefault="00221463" w:rsidP="00C42701">
            <w:pPr>
              <w:spacing w:line="480" w:lineRule="auto"/>
              <w:contextualSpacing/>
              <w:rPr>
                <w:b/>
                <w:sz w:val="24"/>
                <w:szCs w:val="24"/>
                <w:lang w:eastAsia="en-US"/>
              </w:rPr>
            </w:pPr>
            <w:r w:rsidRPr="00C42701">
              <w:rPr>
                <w:b/>
                <w:sz w:val="24"/>
                <w:szCs w:val="24"/>
                <w:lang w:eastAsia="en-US"/>
              </w:rPr>
              <w:t>......................................................</w:t>
            </w:r>
            <w:r w:rsidR="00723DFB">
              <w:rPr>
                <w:b/>
                <w:sz w:val="24"/>
                <w:szCs w:val="24"/>
                <w:lang w:eastAsia="en-US"/>
              </w:rPr>
              <w:t>1</w:t>
            </w:r>
            <w:r w:rsidR="00763631">
              <w:rPr>
                <w:b/>
                <w:sz w:val="24"/>
                <w:szCs w:val="24"/>
                <w:lang w:eastAsia="en-US"/>
              </w:rPr>
              <w:t>3</w:t>
            </w:r>
          </w:p>
        </w:tc>
        <w:tc>
          <w:tcPr>
            <w:tcW w:w="0" w:type="auto"/>
          </w:tcPr>
          <w:p w14:paraId="2CC300BC" w14:textId="2C266F77" w:rsidR="00221463" w:rsidRPr="00C42701" w:rsidRDefault="00221463" w:rsidP="00C42701">
            <w:pPr>
              <w:spacing w:line="480" w:lineRule="auto"/>
              <w:contextualSpacing/>
              <w:jc w:val="right"/>
              <w:rPr>
                <w:b/>
                <w:sz w:val="24"/>
                <w:szCs w:val="24"/>
                <w:lang w:eastAsia="en-US"/>
              </w:rPr>
            </w:pPr>
          </w:p>
        </w:tc>
      </w:tr>
      <w:tr w:rsidR="00221463" w:rsidRPr="00C42701" w14:paraId="4D6370C2" w14:textId="77777777" w:rsidTr="00020250">
        <w:tc>
          <w:tcPr>
            <w:tcW w:w="0" w:type="auto"/>
          </w:tcPr>
          <w:p w14:paraId="2715D6A5" w14:textId="7000F8AA" w:rsidR="00221463" w:rsidRPr="00C42701" w:rsidRDefault="00221463" w:rsidP="00C42701">
            <w:pPr>
              <w:spacing w:line="480" w:lineRule="auto"/>
              <w:contextualSpacing/>
              <w:rPr>
                <w:b/>
                <w:sz w:val="24"/>
                <w:szCs w:val="24"/>
                <w:lang w:eastAsia="en-US"/>
              </w:rPr>
            </w:pPr>
            <w:r w:rsidRPr="00C42701">
              <w:rPr>
                <w:b/>
                <w:sz w:val="24"/>
                <w:szCs w:val="24"/>
                <w:lang w:eastAsia="en-US"/>
              </w:rPr>
              <w:t xml:space="preserve">    3.1 </w:t>
            </w:r>
            <w:r w:rsidR="00BB5E67" w:rsidRPr="00BB5E67">
              <w:rPr>
                <w:b/>
                <w:sz w:val="24"/>
                <w:szCs w:val="24"/>
                <w:lang w:eastAsia="en-US"/>
              </w:rPr>
              <w:t xml:space="preserve">GENERAL OBJECTIVE </w:t>
            </w:r>
          </w:p>
        </w:tc>
        <w:tc>
          <w:tcPr>
            <w:tcW w:w="0" w:type="auto"/>
          </w:tcPr>
          <w:p w14:paraId="0BD846EB" w14:textId="090EBDFB" w:rsidR="00221463" w:rsidRPr="00C42701" w:rsidRDefault="00221463" w:rsidP="00C42701">
            <w:pPr>
              <w:spacing w:line="480" w:lineRule="auto"/>
              <w:contextualSpacing/>
              <w:rPr>
                <w:b/>
                <w:sz w:val="24"/>
                <w:szCs w:val="24"/>
                <w:lang w:eastAsia="en-US"/>
              </w:rPr>
            </w:pPr>
            <w:r w:rsidRPr="00C42701">
              <w:rPr>
                <w:b/>
                <w:sz w:val="24"/>
                <w:szCs w:val="24"/>
                <w:lang w:eastAsia="en-US"/>
              </w:rPr>
              <w:t>......................................................</w:t>
            </w:r>
            <w:r w:rsidR="00723DFB">
              <w:rPr>
                <w:b/>
                <w:sz w:val="24"/>
                <w:szCs w:val="24"/>
                <w:lang w:eastAsia="en-US"/>
              </w:rPr>
              <w:t>1</w:t>
            </w:r>
            <w:r w:rsidR="00763631">
              <w:rPr>
                <w:b/>
                <w:sz w:val="24"/>
                <w:szCs w:val="24"/>
                <w:lang w:eastAsia="en-US"/>
              </w:rPr>
              <w:t>3</w:t>
            </w:r>
          </w:p>
        </w:tc>
        <w:tc>
          <w:tcPr>
            <w:tcW w:w="0" w:type="auto"/>
          </w:tcPr>
          <w:p w14:paraId="03256A16" w14:textId="5D88E722" w:rsidR="00221463" w:rsidRPr="00C42701" w:rsidRDefault="00221463" w:rsidP="00C42701">
            <w:pPr>
              <w:spacing w:line="480" w:lineRule="auto"/>
              <w:contextualSpacing/>
              <w:jc w:val="right"/>
              <w:rPr>
                <w:b/>
                <w:sz w:val="24"/>
                <w:szCs w:val="24"/>
                <w:lang w:eastAsia="en-US"/>
              </w:rPr>
            </w:pPr>
          </w:p>
        </w:tc>
      </w:tr>
      <w:tr w:rsidR="00221463" w:rsidRPr="00C42701" w14:paraId="7B008AC2" w14:textId="77777777" w:rsidTr="00020250">
        <w:tc>
          <w:tcPr>
            <w:tcW w:w="0" w:type="auto"/>
          </w:tcPr>
          <w:p w14:paraId="7AE9A71B" w14:textId="516478E2" w:rsidR="00221463" w:rsidRPr="00C42701" w:rsidRDefault="00221463" w:rsidP="00C42701">
            <w:pPr>
              <w:spacing w:line="480" w:lineRule="auto"/>
              <w:contextualSpacing/>
              <w:rPr>
                <w:b/>
                <w:sz w:val="24"/>
                <w:szCs w:val="24"/>
                <w:lang w:eastAsia="en-US"/>
              </w:rPr>
            </w:pPr>
            <w:r w:rsidRPr="00C42701">
              <w:rPr>
                <w:b/>
                <w:sz w:val="24"/>
                <w:szCs w:val="24"/>
                <w:lang w:eastAsia="en-US"/>
              </w:rPr>
              <w:t xml:space="preserve">    3.2 </w:t>
            </w:r>
            <w:r w:rsidR="00253D44" w:rsidRPr="00253D44">
              <w:rPr>
                <w:b/>
                <w:sz w:val="24"/>
                <w:szCs w:val="24"/>
                <w:lang w:eastAsia="en-US"/>
              </w:rPr>
              <w:t>SPECIFIC OBJECTIVES</w:t>
            </w:r>
          </w:p>
        </w:tc>
        <w:tc>
          <w:tcPr>
            <w:tcW w:w="0" w:type="auto"/>
          </w:tcPr>
          <w:p w14:paraId="70BCA57A" w14:textId="12DBBCFE" w:rsidR="00221463" w:rsidRPr="00C42701" w:rsidRDefault="00221463" w:rsidP="00C42701">
            <w:pPr>
              <w:spacing w:line="480" w:lineRule="auto"/>
              <w:contextualSpacing/>
              <w:rPr>
                <w:b/>
                <w:sz w:val="24"/>
                <w:szCs w:val="24"/>
                <w:lang w:eastAsia="en-US"/>
              </w:rPr>
            </w:pPr>
            <w:r w:rsidRPr="00C42701">
              <w:rPr>
                <w:b/>
                <w:sz w:val="24"/>
                <w:szCs w:val="24"/>
                <w:lang w:eastAsia="en-US"/>
              </w:rPr>
              <w:t>......................................................</w:t>
            </w:r>
            <w:r w:rsidR="00723DFB">
              <w:rPr>
                <w:b/>
                <w:sz w:val="24"/>
                <w:szCs w:val="24"/>
                <w:lang w:eastAsia="en-US"/>
              </w:rPr>
              <w:t>1</w:t>
            </w:r>
            <w:r w:rsidR="00763631">
              <w:rPr>
                <w:b/>
                <w:sz w:val="24"/>
                <w:szCs w:val="24"/>
                <w:lang w:eastAsia="en-US"/>
              </w:rPr>
              <w:t>3</w:t>
            </w:r>
          </w:p>
        </w:tc>
        <w:tc>
          <w:tcPr>
            <w:tcW w:w="0" w:type="auto"/>
          </w:tcPr>
          <w:p w14:paraId="10251E1A" w14:textId="78DAB7F5" w:rsidR="00221463" w:rsidRPr="00C42701" w:rsidRDefault="00221463" w:rsidP="00C42701">
            <w:pPr>
              <w:spacing w:line="480" w:lineRule="auto"/>
              <w:contextualSpacing/>
              <w:jc w:val="right"/>
              <w:rPr>
                <w:b/>
                <w:sz w:val="24"/>
                <w:szCs w:val="24"/>
                <w:lang w:eastAsia="en-US"/>
              </w:rPr>
            </w:pPr>
          </w:p>
        </w:tc>
      </w:tr>
      <w:tr w:rsidR="00221463" w:rsidRPr="00C42701" w14:paraId="4991CDAC" w14:textId="77777777" w:rsidTr="00020250">
        <w:tc>
          <w:tcPr>
            <w:tcW w:w="0" w:type="auto"/>
          </w:tcPr>
          <w:p w14:paraId="5ED820F9" w14:textId="48B44708" w:rsidR="00221463" w:rsidRPr="00C42701" w:rsidRDefault="00221463" w:rsidP="00C42701">
            <w:pPr>
              <w:spacing w:line="480" w:lineRule="auto"/>
              <w:contextualSpacing/>
              <w:rPr>
                <w:b/>
                <w:sz w:val="24"/>
                <w:szCs w:val="24"/>
                <w:lang w:eastAsia="en-US"/>
              </w:rPr>
            </w:pPr>
            <w:r w:rsidRPr="00C42701">
              <w:rPr>
                <w:b/>
                <w:sz w:val="24"/>
                <w:szCs w:val="24"/>
                <w:lang w:eastAsia="en-US"/>
              </w:rPr>
              <w:t xml:space="preserve">4.0 </w:t>
            </w:r>
            <w:r w:rsidR="00253D44" w:rsidRPr="00253D44">
              <w:rPr>
                <w:b/>
                <w:sz w:val="24"/>
                <w:szCs w:val="24"/>
                <w:lang w:eastAsia="en-US"/>
              </w:rPr>
              <w:t>METHODS</w:t>
            </w:r>
          </w:p>
        </w:tc>
        <w:tc>
          <w:tcPr>
            <w:tcW w:w="0" w:type="auto"/>
          </w:tcPr>
          <w:p w14:paraId="2475CAE6" w14:textId="50FBEAC8" w:rsidR="00221463" w:rsidRPr="00C42701" w:rsidRDefault="00221463" w:rsidP="00C42701">
            <w:pPr>
              <w:spacing w:line="480" w:lineRule="auto"/>
              <w:contextualSpacing/>
              <w:rPr>
                <w:b/>
                <w:sz w:val="24"/>
                <w:szCs w:val="24"/>
                <w:lang w:eastAsia="en-US"/>
              </w:rPr>
            </w:pPr>
            <w:r w:rsidRPr="00C42701">
              <w:rPr>
                <w:b/>
                <w:sz w:val="24"/>
                <w:szCs w:val="24"/>
                <w:lang w:eastAsia="en-US"/>
              </w:rPr>
              <w:t>......................................................</w:t>
            </w:r>
            <w:r w:rsidR="00B27267">
              <w:rPr>
                <w:b/>
                <w:sz w:val="24"/>
                <w:szCs w:val="24"/>
                <w:lang w:eastAsia="en-US"/>
              </w:rPr>
              <w:t>13</w:t>
            </w:r>
          </w:p>
        </w:tc>
        <w:tc>
          <w:tcPr>
            <w:tcW w:w="0" w:type="auto"/>
          </w:tcPr>
          <w:p w14:paraId="55F5963F" w14:textId="42F20F46" w:rsidR="00221463" w:rsidRPr="00C42701" w:rsidRDefault="00221463" w:rsidP="00C42701">
            <w:pPr>
              <w:spacing w:line="480" w:lineRule="auto"/>
              <w:contextualSpacing/>
              <w:jc w:val="right"/>
              <w:rPr>
                <w:b/>
                <w:sz w:val="24"/>
                <w:szCs w:val="24"/>
                <w:lang w:eastAsia="en-US"/>
              </w:rPr>
            </w:pPr>
          </w:p>
        </w:tc>
      </w:tr>
      <w:tr w:rsidR="00221463" w:rsidRPr="00C42701" w14:paraId="71D66AC5" w14:textId="77777777" w:rsidTr="00020250">
        <w:tc>
          <w:tcPr>
            <w:tcW w:w="0" w:type="auto"/>
          </w:tcPr>
          <w:p w14:paraId="798C10B4" w14:textId="5441E591" w:rsidR="00221463" w:rsidRPr="00673777" w:rsidRDefault="00221463" w:rsidP="00C42701">
            <w:pPr>
              <w:spacing w:line="480" w:lineRule="auto"/>
              <w:contextualSpacing/>
              <w:rPr>
                <w:b/>
                <w:sz w:val="24"/>
                <w:szCs w:val="24"/>
                <w:lang w:val="en-US" w:eastAsia="en-US"/>
              </w:rPr>
            </w:pPr>
            <w:r w:rsidRPr="00673777">
              <w:rPr>
                <w:b/>
                <w:sz w:val="24"/>
                <w:szCs w:val="24"/>
                <w:lang w:val="en-US" w:eastAsia="en-US"/>
              </w:rPr>
              <w:t xml:space="preserve">    4.1 </w:t>
            </w:r>
            <w:r w:rsidR="00673777" w:rsidRPr="00673777">
              <w:rPr>
                <w:b/>
                <w:sz w:val="24"/>
                <w:szCs w:val="24"/>
                <w:lang w:val="en-US" w:eastAsia="en-US"/>
              </w:rPr>
              <w:t>TYPE OF STUDY AND SAMPLING</w:t>
            </w:r>
          </w:p>
        </w:tc>
        <w:tc>
          <w:tcPr>
            <w:tcW w:w="0" w:type="auto"/>
          </w:tcPr>
          <w:p w14:paraId="0D69C5B3" w14:textId="7D77F185" w:rsidR="00221463" w:rsidRPr="00C42701" w:rsidRDefault="00221463" w:rsidP="00C42701">
            <w:pPr>
              <w:spacing w:line="480" w:lineRule="auto"/>
              <w:contextualSpacing/>
              <w:rPr>
                <w:b/>
                <w:sz w:val="24"/>
                <w:szCs w:val="24"/>
                <w:lang w:eastAsia="en-US"/>
              </w:rPr>
            </w:pPr>
            <w:r w:rsidRPr="00C42701">
              <w:rPr>
                <w:b/>
                <w:sz w:val="24"/>
                <w:szCs w:val="24"/>
                <w:lang w:eastAsia="en-US"/>
              </w:rPr>
              <w:t>......................................................</w:t>
            </w:r>
            <w:r w:rsidR="00B27267">
              <w:rPr>
                <w:b/>
                <w:sz w:val="24"/>
                <w:szCs w:val="24"/>
                <w:lang w:eastAsia="en-US"/>
              </w:rPr>
              <w:t>13</w:t>
            </w:r>
          </w:p>
        </w:tc>
        <w:tc>
          <w:tcPr>
            <w:tcW w:w="0" w:type="auto"/>
          </w:tcPr>
          <w:p w14:paraId="2DD224B1" w14:textId="60A4FED7" w:rsidR="00221463" w:rsidRPr="00C42701" w:rsidRDefault="00221463" w:rsidP="00C42701">
            <w:pPr>
              <w:spacing w:line="480" w:lineRule="auto"/>
              <w:contextualSpacing/>
              <w:jc w:val="right"/>
              <w:rPr>
                <w:b/>
                <w:sz w:val="24"/>
                <w:szCs w:val="24"/>
                <w:lang w:eastAsia="en-US"/>
              </w:rPr>
            </w:pPr>
          </w:p>
        </w:tc>
      </w:tr>
      <w:tr w:rsidR="00D43371" w:rsidRPr="00C42701" w14:paraId="559D317C" w14:textId="77777777" w:rsidTr="00020250">
        <w:tc>
          <w:tcPr>
            <w:tcW w:w="0" w:type="auto"/>
          </w:tcPr>
          <w:p w14:paraId="68FEADCB" w14:textId="5C8F5D54" w:rsidR="00D43371" w:rsidRPr="00C42701" w:rsidRDefault="00D43371" w:rsidP="00C42701">
            <w:pPr>
              <w:spacing w:line="480" w:lineRule="auto"/>
              <w:contextualSpacing/>
              <w:rPr>
                <w:b/>
                <w:sz w:val="24"/>
                <w:szCs w:val="24"/>
                <w:lang w:eastAsia="en-US"/>
              </w:rPr>
            </w:pPr>
            <w:r w:rsidRPr="00C42701">
              <w:rPr>
                <w:b/>
                <w:sz w:val="24"/>
                <w:szCs w:val="24"/>
                <w:lang w:eastAsia="en-US"/>
              </w:rPr>
              <w:t xml:space="preserve">    4.</w:t>
            </w:r>
            <w:r w:rsidR="006F7E06">
              <w:rPr>
                <w:b/>
                <w:sz w:val="24"/>
                <w:szCs w:val="24"/>
                <w:lang w:eastAsia="en-US"/>
              </w:rPr>
              <w:t>2</w:t>
            </w:r>
            <w:r w:rsidR="00673777">
              <w:t xml:space="preserve"> </w:t>
            </w:r>
            <w:r w:rsidR="00673777" w:rsidRPr="00673777">
              <w:rPr>
                <w:b/>
                <w:sz w:val="24"/>
                <w:szCs w:val="24"/>
                <w:lang w:eastAsia="en-US"/>
              </w:rPr>
              <w:t>FLOW CHART</w:t>
            </w:r>
            <w:r w:rsidRPr="00C42701">
              <w:rPr>
                <w:b/>
                <w:sz w:val="24"/>
                <w:szCs w:val="24"/>
                <w:lang w:eastAsia="en-US"/>
              </w:rPr>
              <w:t xml:space="preserve"> </w:t>
            </w:r>
          </w:p>
        </w:tc>
        <w:tc>
          <w:tcPr>
            <w:tcW w:w="0" w:type="auto"/>
          </w:tcPr>
          <w:p w14:paraId="0D5E33F1" w14:textId="34D8F0C9" w:rsidR="00D43371" w:rsidRPr="00C42701" w:rsidRDefault="00D43371" w:rsidP="00C42701">
            <w:pPr>
              <w:spacing w:line="480" w:lineRule="auto"/>
              <w:contextualSpacing/>
              <w:rPr>
                <w:b/>
                <w:sz w:val="24"/>
                <w:szCs w:val="24"/>
                <w:lang w:eastAsia="en-US"/>
              </w:rPr>
            </w:pPr>
            <w:r w:rsidRPr="00C42701">
              <w:rPr>
                <w:b/>
                <w:sz w:val="24"/>
                <w:szCs w:val="24"/>
                <w:lang w:eastAsia="en-US"/>
              </w:rPr>
              <w:t>......................................................</w:t>
            </w:r>
            <w:r w:rsidR="00B27267">
              <w:rPr>
                <w:b/>
                <w:sz w:val="24"/>
                <w:szCs w:val="24"/>
                <w:lang w:eastAsia="en-US"/>
              </w:rPr>
              <w:t>1</w:t>
            </w:r>
            <w:r w:rsidR="00901754">
              <w:rPr>
                <w:b/>
                <w:sz w:val="24"/>
                <w:szCs w:val="24"/>
                <w:lang w:eastAsia="en-US"/>
              </w:rPr>
              <w:t>5</w:t>
            </w:r>
          </w:p>
        </w:tc>
        <w:tc>
          <w:tcPr>
            <w:tcW w:w="0" w:type="auto"/>
          </w:tcPr>
          <w:p w14:paraId="71FB6D4E" w14:textId="5EC2E99A" w:rsidR="00D43371" w:rsidRPr="00C42701" w:rsidRDefault="00D43371" w:rsidP="00C42701">
            <w:pPr>
              <w:spacing w:line="480" w:lineRule="auto"/>
              <w:contextualSpacing/>
              <w:jc w:val="right"/>
              <w:rPr>
                <w:b/>
                <w:sz w:val="24"/>
                <w:szCs w:val="24"/>
                <w:lang w:eastAsia="en-US"/>
              </w:rPr>
            </w:pPr>
          </w:p>
        </w:tc>
      </w:tr>
      <w:tr w:rsidR="00D95CAD" w:rsidRPr="00C42701" w14:paraId="06DF9A40" w14:textId="77777777" w:rsidTr="00020250">
        <w:tc>
          <w:tcPr>
            <w:tcW w:w="0" w:type="auto"/>
          </w:tcPr>
          <w:p w14:paraId="75FC94FD" w14:textId="42D44314" w:rsidR="00D95CAD" w:rsidRPr="007B7C8A" w:rsidRDefault="00A5023D" w:rsidP="00C42701">
            <w:pPr>
              <w:spacing w:line="480" w:lineRule="auto"/>
              <w:contextualSpacing/>
              <w:rPr>
                <w:b/>
                <w:sz w:val="24"/>
                <w:szCs w:val="24"/>
                <w:lang w:val="en-US" w:eastAsia="en-US"/>
              </w:rPr>
            </w:pPr>
            <w:r w:rsidRPr="007B7C8A">
              <w:rPr>
                <w:b/>
                <w:sz w:val="24"/>
                <w:szCs w:val="24"/>
                <w:lang w:val="en-US" w:eastAsia="en-US"/>
              </w:rPr>
              <w:t xml:space="preserve">    4.3 </w:t>
            </w:r>
            <w:r w:rsidR="007B7C8A" w:rsidRPr="007B7C8A">
              <w:rPr>
                <w:b/>
                <w:sz w:val="24"/>
                <w:szCs w:val="24"/>
                <w:lang w:val="en-US" w:eastAsia="en-US"/>
              </w:rPr>
              <w:t>STANDARD PROCEDURE FOR VAE AND "SHAVING" MARGINS</w:t>
            </w:r>
          </w:p>
        </w:tc>
        <w:tc>
          <w:tcPr>
            <w:tcW w:w="0" w:type="auto"/>
          </w:tcPr>
          <w:p w14:paraId="75EC96F5" w14:textId="627CBC0F" w:rsidR="00D95CAD" w:rsidRPr="00C42701" w:rsidRDefault="00A5023D" w:rsidP="00C42701">
            <w:pPr>
              <w:spacing w:line="480" w:lineRule="auto"/>
              <w:contextualSpacing/>
              <w:rPr>
                <w:b/>
                <w:sz w:val="24"/>
                <w:szCs w:val="24"/>
                <w:lang w:eastAsia="en-US"/>
              </w:rPr>
            </w:pPr>
            <w:r w:rsidRPr="00C42701">
              <w:rPr>
                <w:b/>
                <w:sz w:val="24"/>
                <w:szCs w:val="24"/>
                <w:lang w:eastAsia="en-US"/>
              </w:rPr>
              <w:t>......................................................</w:t>
            </w:r>
            <w:r w:rsidR="0009537A">
              <w:rPr>
                <w:b/>
                <w:sz w:val="24"/>
                <w:szCs w:val="24"/>
                <w:lang w:eastAsia="en-US"/>
              </w:rPr>
              <w:t>16</w:t>
            </w:r>
          </w:p>
        </w:tc>
        <w:tc>
          <w:tcPr>
            <w:tcW w:w="0" w:type="auto"/>
          </w:tcPr>
          <w:p w14:paraId="10682852" w14:textId="77777777" w:rsidR="00D95CAD" w:rsidRPr="00C42701" w:rsidRDefault="00D95CAD" w:rsidP="00C42701">
            <w:pPr>
              <w:spacing w:line="480" w:lineRule="auto"/>
              <w:contextualSpacing/>
              <w:jc w:val="right"/>
              <w:rPr>
                <w:b/>
                <w:sz w:val="24"/>
                <w:szCs w:val="24"/>
                <w:lang w:eastAsia="en-US"/>
              </w:rPr>
            </w:pPr>
          </w:p>
        </w:tc>
      </w:tr>
      <w:tr w:rsidR="0009537A" w:rsidRPr="00C42701" w14:paraId="58265424" w14:textId="77777777" w:rsidTr="00020250">
        <w:tc>
          <w:tcPr>
            <w:tcW w:w="0" w:type="auto"/>
          </w:tcPr>
          <w:p w14:paraId="0B036422" w14:textId="6A64D88E" w:rsidR="0009537A" w:rsidRPr="00C42701" w:rsidRDefault="0009537A" w:rsidP="00C42701">
            <w:pPr>
              <w:spacing w:line="480" w:lineRule="auto"/>
              <w:contextualSpacing/>
              <w:rPr>
                <w:b/>
                <w:sz w:val="24"/>
                <w:szCs w:val="24"/>
                <w:lang w:eastAsia="en-US"/>
              </w:rPr>
            </w:pPr>
            <w:r>
              <w:rPr>
                <w:b/>
                <w:sz w:val="24"/>
                <w:szCs w:val="24"/>
                <w:lang w:eastAsia="en-US"/>
              </w:rPr>
              <w:t xml:space="preserve">    </w:t>
            </w:r>
            <w:r w:rsidRPr="00C42701">
              <w:rPr>
                <w:b/>
                <w:sz w:val="24"/>
                <w:szCs w:val="24"/>
                <w:lang w:eastAsia="en-US"/>
              </w:rPr>
              <w:t>4.</w:t>
            </w:r>
            <w:r w:rsidR="00730867">
              <w:rPr>
                <w:b/>
                <w:sz w:val="24"/>
                <w:szCs w:val="24"/>
                <w:lang w:eastAsia="en-US"/>
              </w:rPr>
              <w:t>4</w:t>
            </w:r>
            <w:r w:rsidRPr="00C42701">
              <w:rPr>
                <w:b/>
                <w:sz w:val="24"/>
                <w:szCs w:val="24"/>
                <w:lang w:eastAsia="en-US"/>
              </w:rPr>
              <w:t xml:space="preserve"> </w:t>
            </w:r>
            <w:r w:rsidR="00DC2D77" w:rsidRPr="00DC2D77">
              <w:rPr>
                <w:b/>
                <w:sz w:val="24"/>
                <w:szCs w:val="24"/>
                <w:lang w:eastAsia="en-US"/>
              </w:rPr>
              <w:t>DATA COLLECTION AND ANALYSIS</w:t>
            </w:r>
          </w:p>
        </w:tc>
        <w:tc>
          <w:tcPr>
            <w:tcW w:w="0" w:type="auto"/>
          </w:tcPr>
          <w:p w14:paraId="1C252154" w14:textId="715EB9DA" w:rsidR="0009537A" w:rsidRPr="00C42701" w:rsidRDefault="00901754" w:rsidP="00C42701">
            <w:pPr>
              <w:spacing w:line="480" w:lineRule="auto"/>
              <w:contextualSpacing/>
              <w:rPr>
                <w:b/>
                <w:sz w:val="24"/>
                <w:szCs w:val="24"/>
                <w:lang w:eastAsia="en-US"/>
              </w:rPr>
            </w:pPr>
            <w:r w:rsidRPr="00C42701">
              <w:rPr>
                <w:b/>
                <w:sz w:val="24"/>
                <w:szCs w:val="24"/>
                <w:lang w:eastAsia="en-US"/>
              </w:rPr>
              <w:t>......................................................</w:t>
            </w:r>
            <w:r>
              <w:rPr>
                <w:b/>
                <w:sz w:val="24"/>
                <w:szCs w:val="24"/>
                <w:lang w:eastAsia="en-US"/>
              </w:rPr>
              <w:t>16</w:t>
            </w:r>
          </w:p>
        </w:tc>
        <w:tc>
          <w:tcPr>
            <w:tcW w:w="0" w:type="auto"/>
          </w:tcPr>
          <w:p w14:paraId="577C571A" w14:textId="77777777" w:rsidR="0009537A" w:rsidRPr="00C42701" w:rsidRDefault="0009537A" w:rsidP="00C42701">
            <w:pPr>
              <w:spacing w:line="480" w:lineRule="auto"/>
              <w:contextualSpacing/>
              <w:jc w:val="right"/>
              <w:rPr>
                <w:b/>
                <w:sz w:val="24"/>
                <w:szCs w:val="24"/>
                <w:lang w:eastAsia="en-US"/>
              </w:rPr>
            </w:pPr>
          </w:p>
        </w:tc>
      </w:tr>
      <w:tr w:rsidR="00221463" w:rsidRPr="00C42701" w14:paraId="4BE24685" w14:textId="77777777" w:rsidTr="00020250">
        <w:tc>
          <w:tcPr>
            <w:tcW w:w="0" w:type="auto"/>
          </w:tcPr>
          <w:p w14:paraId="7C058F3A" w14:textId="5D4C9CCC" w:rsidR="00221463" w:rsidRPr="00C42701" w:rsidRDefault="00221463" w:rsidP="00C42701">
            <w:pPr>
              <w:spacing w:line="480" w:lineRule="auto"/>
              <w:contextualSpacing/>
              <w:rPr>
                <w:b/>
                <w:sz w:val="24"/>
                <w:szCs w:val="24"/>
                <w:lang w:eastAsia="en-US"/>
              </w:rPr>
            </w:pPr>
            <w:r w:rsidRPr="00C42701">
              <w:rPr>
                <w:b/>
                <w:sz w:val="24"/>
                <w:szCs w:val="24"/>
                <w:lang w:eastAsia="en-US"/>
              </w:rPr>
              <w:t xml:space="preserve">    4.</w:t>
            </w:r>
            <w:r w:rsidR="00901754">
              <w:rPr>
                <w:b/>
                <w:sz w:val="24"/>
                <w:szCs w:val="24"/>
                <w:lang w:eastAsia="en-US"/>
              </w:rPr>
              <w:t>5</w:t>
            </w:r>
            <w:r w:rsidRPr="00C42701">
              <w:rPr>
                <w:b/>
                <w:sz w:val="24"/>
                <w:szCs w:val="24"/>
                <w:lang w:eastAsia="en-US"/>
              </w:rPr>
              <w:t xml:space="preserve"> </w:t>
            </w:r>
            <w:r w:rsidR="00DC2D77" w:rsidRPr="00DC2D77">
              <w:rPr>
                <w:b/>
                <w:sz w:val="24"/>
                <w:szCs w:val="24"/>
                <w:lang w:eastAsia="en-US"/>
              </w:rPr>
              <w:t>MOMENTS OF INTERVENTION</w:t>
            </w:r>
          </w:p>
        </w:tc>
        <w:tc>
          <w:tcPr>
            <w:tcW w:w="0" w:type="auto"/>
          </w:tcPr>
          <w:p w14:paraId="7C54A3D2" w14:textId="3A7B312B" w:rsidR="00221463" w:rsidRPr="00C42701" w:rsidRDefault="00221463" w:rsidP="00C42701">
            <w:pPr>
              <w:spacing w:line="480" w:lineRule="auto"/>
              <w:contextualSpacing/>
              <w:rPr>
                <w:b/>
                <w:sz w:val="24"/>
                <w:szCs w:val="24"/>
                <w:lang w:eastAsia="en-US"/>
              </w:rPr>
            </w:pPr>
            <w:r w:rsidRPr="00C42701">
              <w:rPr>
                <w:b/>
                <w:sz w:val="24"/>
                <w:szCs w:val="24"/>
                <w:lang w:eastAsia="en-US"/>
              </w:rPr>
              <w:t>......................................................</w:t>
            </w:r>
            <w:r w:rsidR="00901754">
              <w:rPr>
                <w:b/>
                <w:sz w:val="24"/>
                <w:szCs w:val="24"/>
                <w:lang w:eastAsia="en-US"/>
              </w:rPr>
              <w:t>17</w:t>
            </w:r>
          </w:p>
        </w:tc>
        <w:tc>
          <w:tcPr>
            <w:tcW w:w="0" w:type="auto"/>
          </w:tcPr>
          <w:p w14:paraId="561DAF7E" w14:textId="7DD3F4CE" w:rsidR="00221463" w:rsidRPr="00C42701" w:rsidRDefault="00221463" w:rsidP="00C42701">
            <w:pPr>
              <w:spacing w:line="480" w:lineRule="auto"/>
              <w:contextualSpacing/>
              <w:jc w:val="right"/>
              <w:rPr>
                <w:b/>
                <w:sz w:val="24"/>
                <w:szCs w:val="24"/>
                <w:lang w:eastAsia="en-US"/>
              </w:rPr>
            </w:pPr>
          </w:p>
        </w:tc>
      </w:tr>
      <w:tr w:rsidR="00221463" w:rsidRPr="00C42701" w14:paraId="2FFCCC06" w14:textId="77777777" w:rsidTr="00020250">
        <w:tc>
          <w:tcPr>
            <w:tcW w:w="0" w:type="auto"/>
          </w:tcPr>
          <w:p w14:paraId="42B83CAD" w14:textId="44A4E6B5" w:rsidR="00221463" w:rsidRPr="00C42701" w:rsidRDefault="00221463" w:rsidP="00C42701">
            <w:pPr>
              <w:spacing w:line="480" w:lineRule="auto"/>
              <w:contextualSpacing/>
              <w:rPr>
                <w:b/>
                <w:sz w:val="24"/>
                <w:szCs w:val="24"/>
                <w:lang w:eastAsia="en-US"/>
              </w:rPr>
            </w:pPr>
            <w:r w:rsidRPr="00C42701">
              <w:rPr>
                <w:b/>
                <w:sz w:val="24"/>
                <w:szCs w:val="24"/>
                <w:lang w:eastAsia="en-US"/>
              </w:rPr>
              <w:t xml:space="preserve">    4.</w:t>
            </w:r>
            <w:r w:rsidR="00901754">
              <w:rPr>
                <w:b/>
                <w:sz w:val="24"/>
                <w:szCs w:val="24"/>
                <w:lang w:eastAsia="en-US"/>
              </w:rPr>
              <w:t>6</w:t>
            </w:r>
            <w:r w:rsidRPr="00C42701">
              <w:rPr>
                <w:b/>
                <w:sz w:val="24"/>
                <w:szCs w:val="24"/>
                <w:lang w:eastAsia="en-US"/>
              </w:rPr>
              <w:t xml:space="preserve"> </w:t>
            </w:r>
            <w:r w:rsidR="00B3171F" w:rsidRPr="00B3171F">
              <w:rPr>
                <w:b/>
                <w:sz w:val="24"/>
                <w:szCs w:val="24"/>
                <w:lang w:eastAsia="en-US"/>
              </w:rPr>
              <w:t>ETHICAL CARE</w:t>
            </w:r>
          </w:p>
        </w:tc>
        <w:tc>
          <w:tcPr>
            <w:tcW w:w="0" w:type="auto"/>
          </w:tcPr>
          <w:p w14:paraId="30FC82F4" w14:textId="432D7CC1" w:rsidR="00221463" w:rsidRPr="00C42701" w:rsidRDefault="00221463" w:rsidP="00C42701">
            <w:pPr>
              <w:spacing w:line="480" w:lineRule="auto"/>
              <w:contextualSpacing/>
              <w:rPr>
                <w:b/>
                <w:sz w:val="24"/>
                <w:szCs w:val="24"/>
                <w:lang w:eastAsia="en-US"/>
              </w:rPr>
            </w:pPr>
            <w:r w:rsidRPr="00C42701">
              <w:rPr>
                <w:b/>
                <w:sz w:val="24"/>
                <w:szCs w:val="24"/>
                <w:lang w:eastAsia="en-US"/>
              </w:rPr>
              <w:t>......................................................</w:t>
            </w:r>
            <w:r w:rsidR="00EA4ADB">
              <w:rPr>
                <w:b/>
                <w:sz w:val="24"/>
                <w:szCs w:val="24"/>
                <w:lang w:eastAsia="en-US"/>
              </w:rPr>
              <w:t>17</w:t>
            </w:r>
          </w:p>
        </w:tc>
        <w:tc>
          <w:tcPr>
            <w:tcW w:w="0" w:type="auto"/>
          </w:tcPr>
          <w:p w14:paraId="623896C4" w14:textId="4E6D968D" w:rsidR="00221463" w:rsidRPr="00C42701" w:rsidRDefault="00221463" w:rsidP="00C42701">
            <w:pPr>
              <w:spacing w:line="480" w:lineRule="auto"/>
              <w:contextualSpacing/>
              <w:jc w:val="right"/>
              <w:rPr>
                <w:b/>
                <w:sz w:val="24"/>
                <w:szCs w:val="24"/>
                <w:lang w:eastAsia="en-US"/>
              </w:rPr>
            </w:pPr>
          </w:p>
        </w:tc>
      </w:tr>
      <w:tr w:rsidR="00221463" w:rsidRPr="00C42701" w14:paraId="2A16BB00" w14:textId="77777777" w:rsidTr="00020250">
        <w:tc>
          <w:tcPr>
            <w:tcW w:w="0" w:type="auto"/>
          </w:tcPr>
          <w:p w14:paraId="102BCE76" w14:textId="0D5E787E" w:rsidR="00221463" w:rsidRPr="00B3171F" w:rsidRDefault="00221463" w:rsidP="00C42701">
            <w:pPr>
              <w:spacing w:line="480" w:lineRule="auto"/>
              <w:contextualSpacing/>
              <w:rPr>
                <w:b/>
                <w:sz w:val="24"/>
                <w:szCs w:val="24"/>
                <w:lang w:val="en-US" w:eastAsia="en-US"/>
              </w:rPr>
            </w:pPr>
            <w:r w:rsidRPr="00B3171F">
              <w:rPr>
                <w:b/>
                <w:sz w:val="24"/>
                <w:szCs w:val="24"/>
                <w:lang w:val="en-US" w:eastAsia="en-US"/>
              </w:rPr>
              <w:t xml:space="preserve">    4.</w:t>
            </w:r>
            <w:r w:rsidR="00901754" w:rsidRPr="00B3171F">
              <w:rPr>
                <w:b/>
                <w:sz w:val="24"/>
                <w:szCs w:val="24"/>
                <w:lang w:val="en-US" w:eastAsia="en-US"/>
              </w:rPr>
              <w:t>7</w:t>
            </w:r>
            <w:r w:rsidRPr="00B3171F">
              <w:rPr>
                <w:b/>
                <w:sz w:val="24"/>
                <w:szCs w:val="24"/>
                <w:lang w:val="en-US" w:eastAsia="en-US"/>
              </w:rPr>
              <w:t xml:space="preserve"> </w:t>
            </w:r>
            <w:r w:rsidR="00B3171F" w:rsidRPr="00B3171F">
              <w:rPr>
                <w:b/>
                <w:sz w:val="24"/>
                <w:szCs w:val="24"/>
                <w:lang w:val="en-US" w:eastAsia="en-US"/>
              </w:rPr>
              <w:t>CRITICAL ANALYSIS OF POSSIBLE RISKS AND BENEFITS</w:t>
            </w:r>
          </w:p>
        </w:tc>
        <w:tc>
          <w:tcPr>
            <w:tcW w:w="0" w:type="auto"/>
          </w:tcPr>
          <w:p w14:paraId="7B9C34E5" w14:textId="01494411" w:rsidR="00221463" w:rsidRPr="00C42701" w:rsidRDefault="00221463" w:rsidP="00C42701">
            <w:pPr>
              <w:spacing w:line="480" w:lineRule="auto"/>
              <w:contextualSpacing/>
              <w:rPr>
                <w:b/>
                <w:sz w:val="24"/>
                <w:szCs w:val="24"/>
                <w:lang w:eastAsia="en-US"/>
              </w:rPr>
            </w:pPr>
            <w:r w:rsidRPr="00C42701">
              <w:rPr>
                <w:b/>
                <w:sz w:val="24"/>
                <w:szCs w:val="24"/>
                <w:lang w:eastAsia="en-US"/>
              </w:rPr>
              <w:t>......................................................</w:t>
            </w:r>
            <w:r w:rsidR="00EA4ADB">
              <w:rPr>
                <w:b/>
                <w:sz w:val="24"/>
                <w:szCs w:val="24"/>
                <w:lang w:eastAsia="en-US"/>
              </w:rPr>
              <w:t>18</w:t>
            </w:r>
          </w:p>
        </w:tc>
        <w:tc>
          <w:tcPr>
            <w:tcW w:w="0" w:type="auto"/>
          </w:tcPr>
          <w:p w14:paraId="32A61F97" w14:textId="67CB4879" w:rsidR="00221463" w:rsidRPr="00C42701" w:rsidRDefault="00221463" w:rsidP="00C42701">
            <w:pPr>
              <w:spacing w:line="480" w:lineRule="auto"/>
              <w:contextualSpacing/>
              <w:jc w:val="right"/>
              <w:rPr>
                <w:b/>
                <w:sz w:val="24"/>
                <w:szCs w:val="24"/>
                <w:lang w:eastAsia="en-US"/>
              </w:rPr>
            </w:pPr>
          </w:p>
        </w:tc>
      </w:tr>
      <w:tr w:rsidR="00221463" w:rsidRPr="00C42701" w14:paraId="73D981BB" w14:textId="77777777" w:rsidTr="00020250">
        <w:tc>
          <w:tcPr>
            <w:tcW w:w="0" w:type="auto"/>
          </w:tcPr>
          <w:p w14:paraId="4510ABFE" w14:textId="1E58164B" w:rsidR="00221463" w:rsidRPr="00C42701" w:rsidRDefault="00221463" w:rsidP="00C42701">
            <w:pPr>
              <w:spacing w:line="480" w:lineRule="auto"/>
              <w:contextualSpacing/>
              <w:rPr>
                <w:b/>
                <w:sz w:val="24"/>
                <w:szCs w:val="24"/>
                <w:lang w:eastAsia="en-US"/>
              </w:rPr>
            </w:pPr>
            <w:r w:rsidRPr="00C42701">
              <w:rPr>
                <w:b/>
                <w:sz w:val="24"/>
                <w:szCs w:val="24"/>
                <w:lang w:eastAsia="en-US"/>
              </w:rPr>
              <w:lastRenderedPageBreak/>
              <w:t xml:space="preserve">5.0 </w:t>
            </w:r>
            <w:r w:rsidR="00F17E1B" w:rsidRPr="00F17E1B">
              <w:rPr>
                <w:b/>
                <w:sz w:val="24"/>
                <w:szCs w:val="24"/>
                <w:lang w:eastAsia="en-US"/>
              </w:rPr>
              <w:t>SCHEDULE</w:t>
            </w:r>
          </w:p>
        </w:tc>
        <w:tc>
          <w:tcPr>
            <w:tcW w:w="0" w:type="auto"/>
          </w:tcPr>
          <w:p w14:paraId="2BA30392" w14:textId="164A255B" w:rsidR="00221463" w:rsidRPr="00C42701" w:rsidRDefault="00221463" w:rsidP="00C42701">
            <w:pPr>
              <w:spacing w:line="480" w:lineRule="auto"/>
              <w:contextualSpacing/>
              <w:rPr>
                <w:b/>
                <w:sz w:val="24"/>
                <w:szCs w:val="24"/>
                <w:lang w:eastAsia="en-US"/>
              </w:rPr>
            </w:pPr>
            <w:r w:rsidRPr="00C42701">
              <w:rPr>
                <w:b/>
                <w:sz w:val="24"/>
                <w:szCs w:val="24"/>
                <w:lang w:eastAsia="en-US"/>
              </w:rPr>
              <w:t>......................................................</w:t>
            </w:r>
            <w:r w:rsidR="0033535B">
              <w:rPr>
                <w:b/>
                <w:sz w:val="24"/>
                <w:szCs w:val="24"/>
                <w:lang w:eastAsia="en-US"/>
              </w:rPr>
              <w:t>21</w:t>
            </w:r>
          </w:p>
        </w:tc>
        <w:tc>
          <w:tcPr>
            <w:tcW w:w="0" w:type="auto"/>
          </w:tcPr>
          <w:p w14:paraId="27CCB8C7" w14:textId="5D3ACF32" w:rsidR="00221463" w:rsidRPr="00C42701" w:rsidRDefault="00221463" w:rsidP="00C42701">
            <w:pPr>
              <w:spacing w:line="480" w:lineRule="auto"/>
              <w:contextualSpacing/>
              <w:jc w:val="right"/>
              <w:rPr>
                <w:b/>
                <w:sz w:val="24"/>
                <w:szCs w:val="24"/>
                <w:lang w:eastAsia="en-US"/>
              </w:rPr>
            </w:pPr>
          </w:p>
        </w:tc>
      </w:tr>
      <w:tr w:rsidR="00221463" w:rsidRPr="00C42701" w14:paraId="06C7A44E" w14:textId="77777777" w:rsidTr="00020250">
        <w:tc>
          <w:tcPr>
            <w:tcW w:w="0" w:type="auto"/>
          </w:tcPr>
          <w:p w14:paraId="7A52E229" w14:textId="00E71F12" w:rsidR="00221463" w:rsidRPr="00C42701" w:rsidRDefault="00221463" w:rsidP="00C42701">
            <w:pPr>
              <w:spacing w:line="480" w:lineRule="auto"/>
              <w:contextualSpacing/>
              <w:rPr>
                <w:b/>
                <w:sz w:val="24"/>
                <w:szCs w:val="24"/>
                <w:lang w:eastAsia="en-US"/>
              </w:rPr>
            </w:pPr>
            <w:r w:rsidRPr="00C42701">
              <w:rPr>
                <w:b/>
                <w:sz w:val="24"/>
                <w:szCs w:val="24"/>
                <w:lang w:eastAsia="en-US"/>
              </w:rPr>
              <w:t xml:space="preserve">6.0 </w:t>
            </w:r>
            <w:r w:rsidR="00F17E1B" w:rsidRPr="00F17E1B">
              <w:rPr>
                <w:b/>
                <w:sz w:val="24"/>
                <w:szCs w:val="24"/>
                <w:lang w:eastAsia="en-US"/>
              </w:rPr>
              <w:t>BUDGET</w:t>
            </w:r>
          </w:p>
        </w:tc>
        <w:tc>
          <w:tcPr>
            <w:tcW w:w="0" w:type="auto"/>
          </w:tcPr>
          <w:p w14:paraId="58BB2937" w14:textId="38853BD5" w:rsidR="00221463" w:rsidRPr="00C42701" w:rsidRDefault="00221463" w:rsidP="00C42701">
            <w:pPr>
              <w:spacing w:line="480" w:lineRule="auto"/>
              <w:contextualSpacing/>
              <w:rPr>
                <w:b/>
                <w:sz w:val="24"/>
                <w:szCs w:val="24"/>
                <w:lang w:eastAsia="en-US"/>
              </w:rPr>
            </w:pPr>
            <w:r w:rsidRPr="00C42701">
              <w:rPr>
                <w:b/>
                <w:sz w:val="24"/>
                <w:szCs w:val="24"/>
                <w:lang w:eastAsia="en-US"/>
              </w:rPr>
              <w:t>......................................................</w:t>
            </w:r>
            <w:r w:rsidR="0033535B">
              <w:rPr>
                <w:b/>
                <w:sz w:val="24"/>
                <w:szCs w:val="24"/>
                <w:lang w:eastAsia="en-US"/>
              </w:rPr>
              <w:t>22</w:t>
            </w:r>
          </w:p>
        </w:tc>
        <w:tc>
          <w:tcPr>
            <w:tcW w:w="0" w:type="auto"/>
          </w:tcPr>
          <w:p w14:paraId="1F291998" w14:textId="0A09C2CB" w:rsidR="00221463" w:rsidRPr="00C42701" w:rsidRDefault="00221463" w:rsidP="00C42701">
            <w:pPr>
              <w:spacing w:line="480" w:lineRule="auto"/>
              <w:contextualSpacing/>
              <w:jc w:val="right"/>
              <w:rPr>
                <w:b/>
                <w:sz w:val="24"/>
                <w:szCs w:val="24"/>
                <w:lang w:eastAsia="en-US"/>
              </w:rPr>
            </w:pPr>
          </w:p>
        </w:tc>
      </w:tr>
      <w:tr w:rsidR="00221463" w:rsidRPr="00C42701" w14:paraId="1218977F" w14:textId="77777777" w:rsidTr="00020250">
        <w:tc>
          <w:tcPr>
            <w:tcW w:w="0" w:type="auto"/>
          </w:tcPr>
          <w:p w14:paraId="33F6EDC6" w14:textId="2ABA5F2F" w:rsidR="00221463" w:rsidRPr="00C42701" w:rsidRDefault="00221463" w:rsidP="00C42701">
            <w:pPr>
              <w:spacing w:line="480" w:lineRule="auto"/>
              <w:contextualSpacing/>
              <w:rPr>
                <w:b/>
                <w:sz w:val="24"/>
                <w:szCs w:val="24"/>
                <w:lang w:eastAsia="en-US"/>
              </w:rPr>
            </w:pPr>
            <w:r w:rsidRPr="00C42701">
              <w:rPr>
                <w:b/>
                <w:sz w:val="24"/>
                <w:szCs w:val="24"/>
                <w:lang w:eastAsia="en-US"/>
              </w:rPr>
              <w:t xml:space="preserve">7.0 </w:t>
            </w:r>
            <w:r w:rsidR="006B3862" w:rsidRPr="006B3862">
              <w:rPr>
                <w:b/>
                <w:sz w:val="24"/>
                <w:szCs w:val="24"/>
                <w:lang w:eastAsia="en-US"/>
              </w:rPr>
              <w:t>EXPECTED PRODUCTS</w:t>
            </w:r>
          </w:p>
        </w:tc>
        <w:tc>
          <w:tcPr>
            <w:tcW w:w="0" w:type="auto"/>
          </w:tcPr>
          <w:p w14:paraId="230C8991" w14:textId="633C88F1" w:rsidR="00221463" w:rsidRPr="00C42701" w:rsidRDefault="00221463" w:rsidP="00C42701">
            <w:pPr>
              <w:spacing w:line="480" w:lineRule="auto"/>
              <w:contextualSpacing/>
              <w:rPr>
                <w:b/>
                <w:sz w:val="24"/>
                <w:szCs w:val="24"/>
                <w:lang w:eastAsia="en-US"/>
              </w:rPr>
            </w:pPr>
            <w:r w:rsidRPr="00C42701">
              <w:rPr>
                <w:b/>
                <w:sz w:val="24"/>
                <w:szCs w:val="24"/>
                <w:lang w:eastAsia="en-US"/>
              </w:rPr>
              <w:t>......................................................</w:t>
            </w:r>
            <w:r w:rsidR="0033535B">
              <w:rPr>
                <w:b/>
                <w:sz w:val="24"/>
                <w:szCs w:val="24"/>
                <w:lang w:eastAsia="en-US"/>
              </w:rPr>
              <w:t>23</w:t>
            </w:r>
          </w:p>
        </w:tc>
        <w:tc>
          <w:tcPr>
            <w:tcW w:w="0" w:type="auto"/>
          </w:tcPr>
          <w:p w14:paraId="330641D7" w14:textId="31E14C8A" w:rsidR="00221463" w:rsidRPr="00C42701" w:rsidRDefault="00221463" w:rsidP="00C42701">
            <w:pPr>
              <w:spacing w:line="480" w:lineRule="auto"/>
              <w:contextualSpacing/>
              <w:jc w:val="right"/>
              <w:rPr>
                <w:b/>
                <w:sz w:val="24"/>
                <w:szCs w:val="24"/>
                <w:lang w:eastAsia="en-US"/>
              </w:rPr>
            </w:pPr>
          </w:p>
        </w:tc>
      </w:tr>
      <w:tr w:rsidR="00221463" w:rsidRPr="00C42701" w14:paraId="41772DC6" w14:textId="77777777" w:rsidTr="00020250">
        <w:tc>
          <w:tcPr>
            <w:tcW w:w="0" w:type="auto"/>
          </w:tcPr>
          <w:p w14:paraId="54789410" w14:textId="46706815" w:rsidR="00221463" w:rsidRPr="00C42701" w:rsidRDefault="00221463" w:rsidP="00C42701">
            <w:pPr>
              <w:spacing w:line="480" w:lineRule="auto"/>
              <w:contextualSpacing/>
              <w:rPr>
                <w:b/>
                <w:sz w:val="24"/>
                <w:szCs w:val="24"/>
                <w:lang w:eastAsia="en-US"/>
              </w:rPr>
            </w:pPr>
            <w:r w:rsidRPr="00C42701">
              <w:rPr>
                <w:b/>
                <w:sz w:val="24"/>
                <w:szCs w:val="24"/>
                <w:lang w:eastAsia="en-US"/>
              </w:rPr>
              <w:t xml:space="preserve">8.0 </w:t>
            </w:r>
            <w:r w:rsidR="00F55B42" w:rsidRPr="00F55B42">
              <w:rPr>
                <w:b/>
                <w:sz w:val="24"/>
                <w:szCs w:val="24"/>
                <w:lang w:eastAsia="en-US"/>
              </w:rPr>
              <w:t>REFERENCES</w:t>
            </w:r>
          </w:p>
        </w:tc>
        <w:tc>
          <w:tcPr>
            <w:tcW w:w="0" w:type="auto"/>
          </w:tcPr>
          <w:p w14:paraId="30D51B1B" w14:textId="45E21520" w:rsidR="00221463" w:rsidRPr="00C42701" w:rsidRDefault="00221463" w:rsidP="00C42701">
            <w:pPr>
              <w:spacing w:line="480" w:lineRule="auto"/>
              <w:contextualSpacing/>
              <w:rPr>
                <w:b/>
                <w:sz w:val="24"/>
                <w:szCs w:val="24"/>
                <w:lang w:eastAsia="en-US"/>
              </w:rPr>
            </w:pPr>
            <w:r w:rsidRPr="00C42701">
              <w:rPr>
                <w:b/>
                <w:sz w:val="24"/>
                <w:szCs w:val="24"/>
                <w:lang w:eastAsia="en-US"/>
              </w:rPr>
              <w:t>......................................................</w:t>
            </w:r>
            <w:r w:rsidR="0033535B">
              <w:rPr>
                <w:b/>
                <w:sz w:val="24"/>
                <w:szCs w:val="24"/>
                <w:lang w:eastAsia="en-US"/>
              </w:rPr>
              <w:t>2</w:t>
            </w:r>
            <w:r w:rsidR="00695254">
              <w:rPr>
                <w:b/>
                <w:sz w:val="24"/>
                <w:szCs w:val="24"/>
                <w:lang w:eastAsia="en-US"/>
              </w:rPr>
              <w:t>4</w:t>
            </w:r>
          </w:p>
        </w:tc>
        <w:tc>
          <w:tcPr>
            <w:tcW w:w="0" w:type="auto"/>
          </w:tcPr>
          <w:p w14:paraId="7A7DA6DC" w14:textId="20CFF722" w:rsidR="00221463" w:rsidRPr="00C42701" w:rsidRDefault="00221463" w:rsidP="00C42701">
            <w:pPr>
              <w:spacing w:line="480" w:lineRule="auto"/>
              <w:contextualSpacing/>
              <w:jc w:val="right"/>
              <w:rPr>
                <w:b/>
                <w:sz w:val="24"/>
                <w:szCs w:val="24"/>
                <w:lang w:eastAsia="en-US"/>
              </w:rPr>
            </w:pPr>
          </w:p>
        </w:tc>
      </w:tr>
      <w:tr w:rsidR="00221463" w:rsidRPr="00C42701" w14:paraId="0052A44F" w14:textId="77777777" w:rsidTr="00020250">
        <w:tc>
          <w:tcPr>
            <w:tcW w:w="0" w:type="auto"/>
          </w:tcPr>
          <w:p w14:paraId="1423D57B" w14:textId="0F1DB601" w:rsidR="00221463" w:rsidRPr="00C42701" w:rsidRDefault="00F55B42" w:rsidP="00C42701">
            <w:pPr>
              <w:spacing w:line="480" w:lineRule="auto"/>
              <w:contextualSpacing/>
              <w:rPr>
                <w:b/>
                <w:sz w:val="24"/>
                <w:szCs w:val="24"/>
                <w:lang w:eastAsia="en-US"/>
              </w:rPr>
            </w:pPr>
            <w:r w:rsidRPr="00F55B42">
              <w:rPr>
                <w:b/>
                <w:sz w:val="24"/>
                <w:szCs w:val="24"/>
                <w:lang w:eastAsia="en-US"/>
              </w:rPr>
              <w:t>ATTACHMENTS</w:t>
            </w:r>
          </w:p>
        </w:tc>
        <w:tc>
          <w:tcPr>
            <w:tcW w:w="0" w:type="auto"/>
          </w:tcPr>
          <w:p w14:paraId="3DC18D46" w14:textId="3D9CF42C" w:rsidR="00221463" w:rsidRPr="00C42701" w:rsidRDefault="00221463" w:rsidP="00C42701">
            <w:pPr>
              <w:spacing w:line="480" w:lineRule="auto"/>
              <w:contextualSpacing/>
              <w:rPr>
                <w:b/>
                <w:sz w:val="24"/>
                <w:szCs w:val="24"/>
                <w:lang w:eastAsia="en-US"/>
              </w:rPr>
            </w:pPr>
            <w:r w:rsidRPr="00C42701">
              <w:rPr>
                <w:b/>
                <w:sz w:val="24"/>
                <w:szCs w:val="24"/>
                <w:lang w:eastAsia="en-US"/>
              </w:rPr>
              <w:t>......................................................</w:t>
            </w:r>
            <w:r w:rsidR="000A3D38">
              <w:rPr>
                <w:b/>
                <w:sz w:val="24"/>
                <w:szCs w:val="24"/>
                <w:lang w:eastAsia="en-US"/>
              </w:rPr>
              <w:t>25</w:t>
            </w:r>
          </w:p>
        </w:tc>
        <w:tc>
          <w:tcPr>
            <w:tcW w:w="0" w:type="auto"/>
          </w:tcPr>
          <w:p w14:paraId="45559C1B" w14:textId="2FA4C86C" w:rsidR="00221463" w:rsidRPr="00C42701" w:rsidRDefault="00221463" w:rsidP="00C42701">
            <w:pPr>
              <w:spacing w:line="480" w:lineRule="auto"/>
              <w:contextualSpacing/>
              <w:jc w:val="right"/>
              <w:rPr>
                <w:b/>
                <w:sz w:val="24"/>
                <w:szCs w:val="24"/>
                <w:lang w:eastAsia="en-US"/>
              </w:rPr>
            </w:pPr>
          </w:p>
        </w:tc>
      </w:tr>
      <w:tr w:rsidR="00336368" w:rsidRPr="00C42701" w14:paraId="52FE766D" w14:textId="77777777" w:rsidTr="00020250">
        <w:tc>
          <w:tcPr>
            <w:tcW w:w="0" w:type="auto"/>
          </w:tcPr>
          <w:p w14:paraId="18D9763C" w14:textId="5EE874F4" w:rsidR="00336368" w:rsidRPr="00C42701" w:rsidRDefault="00657C2F" w:rsidP="00336368">
            <w:pPr>
              <w:spacing w:line="480" w:lineRule="auto"/>
              <w:contextualSpacing/>
              <w:rPr>
                <w:b/>
                <w:sz w:val="24"/>
                <w:szCs w:val="24"/>
                <w:lang w:eastAsia="en-US"/>
              </w:rPr>
            </w:pPr>
            <w:r w:rsidRPr="00F55B42">
              <w:rPr>
                <w:b/>
                <w:sz w:val="24"/>
                <w:szCs w:val="24"/>
                <w:lang w:eastAsia="en-US"/>
              </w:rPr>
              <w:t>ATTACHMENTS</w:t>
            </w:r>
            <w:r w:rsidR="00336368">
              <w:rPr>
                <w:b/>
                <w:sz w:val="24"/>
                <w:szCs w:val="24"/>
                <w:lang w:eastAsia="en-US"/>
              </w:rPr>
              <w:t xml:space="preserve"> I – </w:t>
            </w:r>
            <w:r w:rsidR="00A916E5" w:rsidRPr="00A916E5">
              <w:rPr>
                <w:b/>
                <w:sz w:val="24"/>
                <w:szCs w:val="24"/>
                <w:lang w:val="en-US" w:eastAsia="en-US"/>
              </w:rPr>
              <w:t>Informant consent</w:t>
            </w:r>
          </w:p>
        </w:tc>
        <w:tc>
          <w:tcPr>
            <w:tcW w:w="0" w:type="auto"/>
          </w:tcPr>
          <w:p w14:paraId="6999A839" w14:textId="78EB4A6D" w:rsidR="00336368" w:rsidRPr="00C42701" w:rsidRDefault="00336368" w:rsidP="00336368">
            <w:pPr>
              <w:spacing w:line="480" w:lineRule="auto"/>
              <w:contextualSpacing/>
              <w:rPr>
                <w:b/>
                <w:sz w:val="24"/>
                <w:szCs w:val="24"/>
                <w:lang w:eastAsia="en-US"/>
              </w:rPr>
            </w:pPr>
            <w:r w:rsidRPr="00C42701">
              <w:rPr>
                <w:b/>
                <w:sz w:val="24"/>
                <w:szCs w:val="24"/>
                <w:lang w:eastAsia="en-US"/>
              </w:rPr>
              <w:t>......................................................</w:t>
            </w:r>
            <w:r>
              <w:rPr>
                <w:b/>
                <w:sz w:val="24"/>
                <w:szCs w:val="24"/>
                <w:lang w:eastAsia="en-US"/>
              </w:rPr>
              <w:t>25</w:t>
            </w:r>
          </w:p>
        </w:tc>
        <w:tc>
          <w:tcPr>
            <w:tcW w:w="0" w:type="auto"/>
          </w:tcPr>
          <w:p w14:paraId="46D77709" w14:textId="77777777" w:rsidR="00336368" w:rsidRPr="00C42701" w:rsidRDefault="00336368" w:rsidP="00336368">
            <w:pPr>
              <w:spacing w:line="480" w:lineRule="auto"/>
              <w:contextualSpacing/>
              <w:jc w:val="right"/>
              <w:rPr>
                <w:b/>
                <w:sz w:val="24"/>
                <w:szCs w:val="24"/>
                <w:lang w:eastAsia="en-US"/>
              </w:rPr>
            </w:pPr>
          </w:p>
        </w:tc>
      </w:tr>
      <w:tr w:rsidR="00336368" w:rsidRPr="00C42701" w14:paraId="4295D42B" w14:textId="77777777" w:rsidTr="00020250">
        <w:tc>
          <w:tcPr>
            <w:tcW w:w="0" w:type="auto"/>
          </w:tcPr>
          <w:p w14:paraId="1196D985" w14:textId="150E139D" w:rsidR="00336368" w:rsidRPr="00C42701" w:rsidRDefault="00A916E5" w:rsidP="00336368">
            <w:pPr>
              <w:spacing w:line="480" w:lineRule="auto"/>
              <w:contextualSpacing/>
              <w:rPr>
                <w:b/>
                <w:sz w:val="24"/>
                <w:szCs w:val="24"/>
                <w:lang w:eastAsia="en-US"/>
              </w:rPr>
            </w:pPr>
            <w:r w:rsidRPr="00F55B42">
              <w:rPr>
                <w:b/>
                <w:sz w:val="24"/>
                <w:szCs w:val="24"/>
                <w:lang w:eastAsia="en-US"/>
              </w:rPr>
              <w:t>ATTACHMENTS</w:t>
            </w:r>
            <w:r w:rsidR="00336368">
              <w:rPr>
                <w:b/>
                <w:sz w:val="24"/>
                <w:szCs w:val="24"/>
                <w:lang w:eastAsia="en-US"/>
              </w:rPr>
              <w:t xml:space="preserve"> II – </w:t>
            </w:r>
            <w:r w:rsidR="00546322" w:rsidRPr="00546322">
              <w:rPr>
                <w:b/>
                <w:sz w:val="24"/>
                <w:szCs w:val="24"/>
                <w:lang w:eastAsia="en-US"/>
              </w:rPr>
              <w:t>Clinical Record</w:t>
            </w:r>
          </w:p>
        </w:tc>
        <w:tc>
          <w:tcPr>
            <w:tcW w:w="0" w:type="auto"/>
          </w:tcPr>
          <w:p w14:paraId="6323778A" w14:textId="63CF0A59" w:rsidR="00336368" w:rsidRPr="00C42701" w:rsidRDefault="00336368" w:rsidP="00336368">
            <w:pPr>
              <w:spacing w:line="480" w:lineRule="auto"/>
              <w:contextualSpacing/>
              <w:rPr>
                <w:b/>
                <w:sz w:val="24"/>
                <w:szCs w:val="24"/>
                <w:lang w:eastAsia="en-US"/>
              </w:rPr>
            </w:pPr>
            <w:r w:rsidRPr="00C42701">
              <w:rPr>
                <w:b/>
                <w:sz w:val="24"/>
                <w:szCs w:val="24"/>
                <w:lang w:eastAsia="en-US"/>
              </w:rPr>
              <w:t>......................................................</w:t>
            </w:r>
            <w:r>
              <w:rPr>
                <w:b/>
                <w:sz w:val="24"/>
                <w:szCs w:val="24"/>
                <w:lang w:eastAsia="en-US"/>
              </w:rPr>
              <w:t>27</w:t>
            </w:r>
          </w:p>
        </w:tc>
        <w:tc>
          <w:tcPr>
            <w:tcW w:w="0" w:type="auto"/>
          </w:tcPr>
          <w:p w14:paraId="62ADDA1F" w14:textId="77777777" w:rsidR="00336368" w:rsidRPr="00C42701" w:rsidRDefault="00336368" w:rsidP="00336368">
            <w:pPr>
              <w:spacing w:line="480" w:lineRule="auto"/>
              <w:contextualSpacing/>
              <w:jc w:val="right"/>
              <w:rPr>
                <w:b/>
                <w:sz w:val="24"/>
                <w:szCs w:val="24"/>
                <w:lang w:eastAsia="en-US"/>
              </w:rPr>
            </w:pPr>
          </w:p>
        </w:tc>
      </w:tr>
      <w:tr w:rsidR="00336368" w:rsidRPr="00C42701" w14:paraId="4651A351" w14:textId="77777777" w:rsidTr="00020250">
        <w:tc>
          <w:tcPr>
            <w:tcW w:w="0" w:type="auto"/>
          </w:tcPr>
          <w:p w14:paraId="1472E6E0" w14:textId="71C85720" w:rsidR="00336368" w:rsidRPr="0056621E" w:rsidRDefault="00546322" w:rsidP="00336368">
            <w:pPr>
              <w:spacing w:line="480" w:lineRule="auto"/>
              <w:contextualSpacing/>
              <w:rPr>
                <w:b/>
                <w:sz w:val="24"/>
                <w:szCs w:val="24"/>
                <w:lang w:val="en-US" w:eastAsia="en-US"/>
              </w:rPr>
            </w:pPr>
            <w:r w:rsidRPr="0056621E">
              <w:rPr>
                <w:b/>
                <w:sz w:val="24"/>
                <w:szCs w:val="24"/>
                <w:lang w:val="en-US" w:eastAsia="en-US"/>
              </w:rPr>
              <w:t xml:space="preserve">ATTACHMENTS </w:t>
            </w:r>
            <w:r w:rsidR="00336368" w:rsidRPr="0056621E">
              <w:rPr>
                <w:b/>
                <w:sz w:val="24"/>
                <w:szCs w:val="24"/>
                <w:lang w:val="en-US" w:eastAsia="en-US"/>
              </w:rPr>
              <w:t xml:space="preserve">III – </w:t>
            </w:r>
            <w:r w:rsidR="0056621E" w:rsidRPr="0056621E">
              <w:rPr>
                <w:b/>
                <w:sz w:val="24"/>
                <w:szCs w:val="24"/>
                <w:lang w:val="en-US" w:eastAsia="en-US"/>
              </w:rPr>
              <w:t>Own Resources Statement</w:t>
            </w:r>
          </w:p>
        </w:tc>
        <w:tc>
          <w:tcPr>
            <w:tcW w:w="0" w:type="auto"/>
          </w:tcPr>
          <w:p w14:paraId="170FD09B" w14:textId="33AEB96D" w:rsidR="00336368" w:rsidRPr="00C42701" w:rsidRDefault="00336368" w:rsidP="00336368">
            <w:pPr>
              <w:spacing w:line="480" w:lineRule="auto"/>
              <w:contextualSpacing/>
              <w:rPr>
                <w:b/>
                <w:sz w:val="24"/>
                <w:szCs w:val="24"/>
                <w:lang w:eastAsia="en-US"/>
              </w:rPr>
            </w:pPr>
            <w:r w:rsidRPr="00C42701">
              <w:rPr>
                <w:b/>
                <w:sz w:val="24"/>
                <w:szCs w:val="24"/>
                <w:lang w:eastAsia="en-US"/>
              </w:rPr>
              <w:t>......................................................</w:t>
            </w:r>
            <w:r>
              <w:rPr>
                <w:b/>
                <w:sz w:val="24"/>
                <w:szCs w:val="24"/>
                <w:lang w:eastAsia="en-US"/>
              </w:rPr>
              <w:t>29</w:t>
            </w:r>
          </w:p>
        </w:tc>
        <w:tc>
          <w:tcPr>
            <w:tcW w:w="0" w:type="auto"/>
          </w:tcPr>
          <w:p w14:paraId="54C28ABF" w14:textId="77777777" w:rsidR="00336368" w:rsidRPr="00C42701" w:rsidRDefault="00336368" w:rsidP="00336368">
            <w:pPr>
              <w:spacing w:line="480" w:lineRule="auto"/>
              <w:contextualSpacing/>
              <w:jc w:val="right"/>
              <w:rPr>
                <w:b/>
                <w:sz w:val="24"/>
                <w:szCs w:val="24"/>
                <w:lang w:eastAsia="en-US"/>
              </w:rPr>
            </w:pPr>
          </w:p>
        </w:tc>
      </w:tr>
    </w:tbl>
    <w:p w14:paraId="7D761EC5" w14:textId="77777777" w:rsidR="00221463" w:rsidRDefault="00221463" w:rsidP="00C42701">
      <w:pPr>
        <w:spacing w:line="480" w:lineRule="auto"/>
        <w:contextualSpacing/>
        <w:rPr>
          <w:sz w:val="24"/>
          <w:szCs w:val="24"/>
        </w:rPr>
      </w:pPr>
    </w:p>
    <w:p w14:paraId="03DAE7F9" w14:textId="77777777" w:rsidR="00763631" w:rsidRDefault="00763631" w:rsidP="00C42701">
      <w:pPr>
        <w:spacing w:line="480" w:lineRule="auto"/>
        <w:contextualSpacing/>
        <w:rPr>
          <w:sz w:val="24"/>
          <w:szCs w:val="24"/>
        </w:rPr>
      </w:pPr>
    </w:p>
    <w:p w14:paraId="63804C48" w14:textId="77777777" w:rsidR="00763631" w:rsidRDefault="00763631" w:rsidP="00C42701">
      <w:pPr>
        <w:spacing w:line="480" w:lineRule="auto"/>
        <w:contextualSpacing/>
        <w:rPr>
          <w:sz w:val="24"/>
          <w:szCs w:val="24"/>
        </w:rPr>
      </w:pPr>
    </w:p>
    <w:p w14:paraId="0342BD1C" w14:textId="77777777" w:rsidR="00763631" w:rsidRDefault="00763631" w:rsidP="00C42701">
      <w:pPr>
        <w:spacing w:line="480" w:lineRule="auto"/>
        <w:contextualSpacing/>
        <w:rPr>
          <w:sz w:val="24"/>
          <w:szCs w:val="24"/>
        </w:rPr>
      </w:pPr>
    </w:p>
    <w:p w14:paraId="4BD4355B" w14:textId="77777777" w:rsidR="00763631" w:rsidRDefault="00763631" w:rsidP="00C42701">
      <w:pPr>
        <w:spacing w:line="480" w:lineRule="auto"/>
        <w:contextualSpacing/>
        <w:rPr>
          <w:sz w:val="24"/>
          <w:szCs w:val="24"/>
        </w:rPr>
      </w:pPr>
    </w:p>
    <w:p w14:paraId="22A44A57" w14:textId="77777777" w:rsidR="00763631" w:rsidRDefault="00763631" w:rsidP="00C42701">
      <w:pPr>
        <w:spacing w:line="480" w:lineRule="auto"/>
        <w:contextualSpacing/>
        <w:rPr>
          <w:sz w:val="24"/>
          <w:szCs w:val="24"/>
        </w:rPr>
      </w:pPr>
    </w:p>
    <w:p w14:paraId="7B98BD75" w14:textId="77777777" w:rsidR="00763631" w:rsidRDefault="00763631" w:rsidP="00C42701">
      <w:pPr>
        <w:spacing w:line="480" w:lineRule="auto"/>
        <w:contextualSpacing/>
        <w:rPr>
          <w:sz w:val="24"/>
          <w:szCs w:val="24"/>
        </w:rPr>
      </w:pPr>
    </w:p>
    <w:p w14:paraId="4F159C3A" w14:textId="77777777" w:rsidR="00763631" w:rsidRDefault="00763631" w:rsidP="00C42701">
      <w:pPr>
        <w:spacing w:line="480" w:lineRule="auto"/>
        <w:contextualSpacing/>
        <w:rPr>
          <w:sz w:val="24"/>
          <w:szCs w:val="24"/>
        </w:rPr>
      </w:pPr>
    </w:p>
    <w:p w14:paraId="1590EF96" w14:textId="77777777" w:rsidR="00763631" w:rsidRDefault="00763631" w:rsidP="00C42701">
      <w:pPr>
        <w:spacing w:line="480" w:lineRule="auto"/>
        <w:contextualSpacing/>
        <w:rPr>
          <w:sz w:val="24"/>
          <w:szCs w:val="24"/>
        </w:rPr>
      </w:pPr>
    </w:p>
    <w:p w14:paraId="705056FA" w14:textId="77777777" w:rsidR="00763631" w:rsidRDefault="00763631" w:rsidP="00C42701">
      <w:pPr>
        <w:spacing w:line="480" w:lineRule="auto"/>
        <w:contextualSpacing/>
        <w:rPr>
          <w:sz w:val="24"/>
          <w:szCs w:val="24"/>
        </w:rPr>
      </w:pPr>
    </w:p>
    <w:p w14:paraId="22B577E5" w14:textId="77777777" w:rsidR="00763631" w:rsidRDefault="00763631" w:rsidP="00C42701">
      <w:pPr>
        <w:spacing w:line="480" w:lineRule="auto"/>
        <w:contextualSpacing/>
        <w:rPr>
          <w:sz w:val="24"/>
          <w:szCs w:val="24"/>
        </w:rPr>
      </w:pPr>
    </w:p>
    <w:p w14:paraId="79F1603A" w14:textId="77777777" w:rsidR="00763631" w:rsidRDefault="00763631" w:rsidP="00C42701">
      <w:pPr>
        <w:spacing w:line="480" w:lineRule="auto"/>
        <w:contextualSpacing/>
        <w:rPr>
          <w:sz w:val="24"/>
          <w:szCs w:val="24"/>
        </w:rPr>
      </w:pPr>
    </w:p>
    <w:p w14:paraId="3C1BE22E" w14:textId="77777777" w:rsidR="00763631" w:rsidRDefault="00763631" w:rsidP="00C42701">
      <w:pPr>
        <w:spacing w:line="480" w:lineRule="auto"/>
        <w:contextualSpacing/>
        <w:rPr>
          <w:sz w:val="24"/>
          <w:szCs w:val="24"/>
        </w:rPr>
      </w:pPr>
    </w:p>
    <w:p w14:paraId="45770870" w14:textId="77777777" w:rsidR="00763631" w:rsidRDefault="00763631" w:rsidP="00C42701">
      <w:pPr>
        <w:spacing w:line="480" w:lineRule="auto"/>
        <w:contextualSpacing/>
        <w:rPr>
          <w:sz w:val="24"/>
          <w:szCs w:val="24"/>
        </w:rPr>
      </w:pPr>
    </w:p>
    <w:p w14:paraId="3E009235" w14:textId="77777777" w:rsidR="00763631" w:rsidRDefault="00763631" w:rsidP="00C42701">
      <w:pPr>
        <w:spacing w:line="480" w:lineRule="auto"/>
        <w:contextualSpacing/>
        <w:rPr>
          <w:sz w:val="24"/>
          <w:szCs w:val="24"/>
        </w:rPr>
      </w:pPr>
    </w:p>
    <w:p w14:paraId="0F5909C5" w14:textId="77777777" w:rsidR="00763631" w:rsidRDefault="00763631" w:rsidP="00C42701">
      <w:pPr>
        <w:spacing w:line="480" w:lineRule="auto"/>
        <w:contextualSpacing/>
        <w:rPr>
          <w:sz w:val="24"/>
          <w:szCs w:val="24"/>
        </w:rPr>
      </w:pPr>
    </w:p>
    <w:p w14:paraId="3CB045F2" w14:textId="77777777" w:rsidR="00763631" w:rsidRDefault="00763631" w:rsidP="00C42701">
      <w:pPr>
        <w:spacing w:line="480" w:lineRule="auto"/>
        <w:contextualSpacing/>
        <w:rPr>
          <w:sz w:val="24"/>
          <w:szCs w:val="24"/>
        </w:rPr>
      </w:pPr>
    </w:p>
    <w:p w14:paraId="079E91A6" w14:textId="17AB233E" w:rsidR="00FB6895" w:rsidRPr="00FB6895" w:rsidRDefault="00221463" w:rsidP="00FB6895">
      <w:pPr>
        <w:autoSpaceDE w:val="0"/>
        <w:autoSpaceDN w:val="0"/>
        <w:adjustRightInd w:val="0"/>
        <w:spacing w:before="100" w:beforeAutospacing="1" w:after="100" w:afterAutospacing="1" w:line="480" w:lineRule="auto"/>
        <w:ind w:firstLine="708"/>
        <w:contextualSpacing/>
        <w:jc w:val="both"/>
        <w:rPr>
          <w:b/>
          <w:bCs/>
          <w:sz w:val="24"/>
          <w:szCs w:val="24"/>
          <w:lang w:val="en"/>
        </w:rPr>
      </w:pPr>
      <w:r w:rsidRPr="00C42701">
        <w:rPr>
          <w:b/>
          <w:bCs/>
          <w:sz w:val="24"/>
          <w:szCs w:val="24"/>
        </w:rPr>
        <w:t>1.0</w:t>
      </w:r>
      <w:r w:rsidR="00FB6895" w:rsidRPr="00FB6895">
        <w:rPr>
          <w:b/>
          <w:bCs/>
          <w:sz w:val="24"/>
          <w:szCs w:val="24"/>
          <w:lang w:val="en"/>
        </w:rPr>
        <w:t xml:space="preserve"> INTRODUCTION</w:t>
      </w:r>
    </w:p>
    <w:p w14:paraId="69463BFC" w14:textId="77777777" w:rsidR="00FB6895" w:rsidRPr="00FB6895" w:rsidRDefault="00FB6895" w:rsidP="00FB6895">
      <w:pPr>
        <w:autoSpaceDE w:val="0"/>
        <w:autoSpaceDN w:val="0"/>
        <w:adjustRightInd w:val="0"/>
        <w:spacing w:before="100" w:beforeAutospacing="1" w:after="100" w:afterAutospacing="1" w:line="480" w:lineRule="auto"/>
        <w:ind w:firstLine="708"/>
        <w:contextualSpacing/>
        <w:jc w:val="both"/>
        <w:rPr>
          <w:b/>
          <w:bCs/>
          <w:sz w:val="24"/>
          <w:szCs w:val="24"/>
          <w:lang w:val="en"/>
        </w:rPr>
      </w:pPr>
      <w:r w:rsidRPr="00FB6895">
        <w:rPr>
          <w:b/>
          <w:bCs/>
          <w:sz w:val="24"/>
          <w:szCs w:val="24"/>
          <w:lang w:val="en"/>
        </w:rPr>
        <w:t>Problem description</w:t>
      </w:r>
    </w:p>
    <w:p w14:paraId="212E2C0B" w14:textId="31F3FD60" w:rsidR="00B95CAA" w:rsidRPr="00B95CAA" w:rsidRDefault="00B95CAA" w:rsidP="00B95CAA">
      <w:pPr>
        <w:autoSpaceDE w:val="0"/>
        <w:autoSpaceDN w:val="0"/>
        <w:adjustRightInd w:val="0"/>
        <w:spacing w:before="100" w:beforeAutospacing="1" w:after="100" w:afterAutospacing="1" w:line="480" w:lineRule="auto"/>
        <w:ind w:firstLine="708"/>
        <w:contextualSpacing/>
        <w:jc w:val="both"/>
        <w:rPr>
          <w:b/>
          <w:bCs/>
          <w:sz w:val="24"/>
          <w:szCs w:val="24"/>
          <w:lang w:val="en-US"/>
        </w:rPr>
      </w:pPr>
      <w:r w:rsidRPr="00B95CAA">
        <w:rPr>
          <w:b/>
          <w:bCs/>
          <w:sz w:val="24"/>
          <w:szCs w:val="24"/>
          <w:lang w:val="en-US"/>
        </w:rPr>
        <w:t xml:space="preserve">In 2020 breast cancer was the </w:t>
      </w:r>
      <w:r w:rsidR="007B2503" w:rsidRPr="00B95CAA">
        <w:rPr>
          <w:b/>
          <w:bCs/>
          <w:sz w:val="24"/>
          <w:szCs w:val="24"/>
          <w:lang w:val="en-US"/>
        </w:rPr>
        <w:t>most diagnosed</w:t>
      </w:r>
      <w:r w:rsidRPr="00B95CAA">
        <w:rPr>
          <w:b/>
          <w:bCs/>
          <w:sz w:val="24"/>
          <w:szCs w:val="24"/>
          <w:lang w:val="en-US"/>
        </w:rPr>
        <w:t xml:space="preserve"> female cancer, with an estimated 2.3 million new cases (11.7%) globally. It is the fifth leading cause of cancer deaths, accounting for 6.9% of cancer deaths worldwide </w:t>
      </w:r>
      <w:r w:rsidRPr="00B95CAA">
        <w:rPr>
          <w:b/>
          <w:bCs/>
          <w:sz w:val="24"/>
          <w:szCs w:val="24"/>
          <w:vertAlign w:val="superscript"/>
          <w:lang w:val="en-US"/>
        </w:rPr>
        <w:t>(1)</w:t>
      </w:r>
      <w:r w:rsidRPr="00B95CAA">
        <w:rPr>
          <w:b/>
          <w:bCs/>
          <w:sz w:val="24"/>
          <w:szCs w:val="24"/>
          <w:lang w:val="en-US"/>
        </w:rPr>
        <w:t xml:space="preserve">. Since 1988 - 1995, mortality from breast cancer has been declining sharply in most high-income countries </w:t>
      </w:r>
      <w:r w:rsidRPr="00B95CAA">
        <w:rPr>
          <w:b/>
          <w:bCs/>
          <w:sz w:val="24"/>
          <w:szCs w:val="24"/>
          <w:vertAlign w:val="superscript"/>
          <w:lang w:val="en-US"/>
        </w:rPr>
        <w:t>(2)</w:t>
      </w:r>
      <w:r w:rsidRPr="00B95CAA">
        <w:rPr>
          <w:b/>
          <w:bCs/>
          <w:sz w:val="24"/>
          <w:szCs w:val="24"/>
          <w:lang w:val="en-US"/>
        </w:rPr>
        <w:t xml:space="preserve">. </w:t>
      </w:r>
      <w:r w:rsidR="00D42B0C" w:rsidRPr="00D42B0C">
        <w:rPr>
          <w:b/>
          <w:bCs/>
          <w:sz w:val="24"/>
          <w:szCs w:val="24"/>
          <w:lang w:val="en-US"/>
        </w:rPr>
        <w:t xml:space="preserve">Screening mammography has been associated with reduced mortality from breast cancer in women 40 to 70 years of age, with absolute risk reduction of 0.809 (0.742 - 0.833 CI) </w:t>
      </w:r>
      <w:r w:rsidR="00D42B0C" w:rsidRPr="00D42B0C">
        <w:rPr>
          <w:b/>
          <w:bCs/>
          <w:sz w:val="24"/>
          <w:szCs w:val="24"/>
          <w:vertAlign w:val="superscript"/>
          <w:lang w:val="en-US"/>
        </w:rPr>
        <w:t>(3)</w:t>
      </w:r>
      <w:r w:rsidR="00D42B0C" w:rsidRPr="00D42B0C">
        <w:rPr>
          <w:b/>
          <w:bCs/>
          <w:sz w:val="24"/>
          <w:szCs w:val="24"/>
          <w:lang w:val="en-US"/>
        </w:rPr>
        <w:t xml:space="preserve">. Benchmarks reported by the Breast Cancer Surveillance Consortium (BCSC) for mammography screening are median size of IC of 14mm, 77.3% of node negative cancers, 52.6% of minimal cancers (less than 1cm invasive cancers or in situ) and 74.8% of stage 0 and 1 </w:t>
      </w:r>
      <w:proofErr w:type="gramStart"/>
      <w:r w:rsidR="00D42B0C" w:rsidRPr="00D42B0C">
        <w:rPr>
          <w:b/>
          <w:bCs/>
          <w:sz w:val="24"/>
          <w:szCs w:val="24"/>
          <w:lang w:val="en-US"/>
        </w:rPr>
        <w:t>cancers</w:t>
      </w:r>
      <w:proofErr w:type="gramEnd"/>
      <w:r w:rsidR="00D42B0C" w:rsidRPr="00D42B0C">
        <w:rPr>
          <w:b/>
          <w:bCs/>
          <w:sz w:val="24"/>
          <w:szCs w:val="24"/>
          <w:lang w:val="en-US"/>
        </w:rPr>
        <w:t xml:space="preserve"> </w:t>
      </w:r>
      <w:r w:rsidR="00D42B0C" w:rsidRPr="00D42B0C">
        <w:rPr>
          <w:b/>
          <w:bCs/>
          <w:sz w:val="24"/>
          <w:szCs w:val="24"/>
          <w:vertAlign w:val="superscript"/>
          <w:lang w:val="en-US"/>
        </w:rPr>
        <w:t>(4)</w:t>
      </w:r>
      <w:r w:rsidR="00D42B0C" w:rsidRPr="00D42B0C">
        <w:rPr>
          <w:b/>
          <w:bCs/>
          <w:sz w:val="24"/>
          <w:szCs w:val="24"/>
          <w:lang w:val="en-US"/>
        </w:rPr>
        <w:t>. Most of cancers detected on screening programs are small node negative cancers potentially eligible for percutaneous treatment</w:t>
      </w:r>
      <w:r w:rsidR="00174DC1">
        <w:rPr>
          <w:b/>
          <w:bCs/>
          <w:sz w:val="24"/>
          <w:szCs w:val="24"/>
          <w:lang w:val="en-US"/>
        </w:rPr>
        <w:t xml:space="preserve">. </w:t>
      </w:r>
      <w:r w:rsidRPr="00B95CAA">
        <w:rPr>
          <w:b/>
          <w:bCs/>
          <w:sz w:val="24"/>
          <w:szCs w:val="24"/>
          <w:lang w:val="en-US"/>
        </w:rPr>
        <w:t xml:space="preserve">The inception of mammographic screening programs has led to increasing diagnosis of small breast cancers, many of which have favorable biological characteristics. Some of these tumors have excellent long-term outcomes, with 10-year breast cancer specific survival approaching 100% </w:t>
      </w:r>
      <w:r w:rsidRPr="00B95CAA">
        <w:rPr>
          <w:b/>
          <w:bCs/>
          <w:sz w:val="24"/>
          <w:szCs w:val="24"/>
          <w:vertAlign w:val="superscript"/>
          <w:lang w:val="en-US"/>
        </w:rPr>
        <w:t>(3)</w:t>
      </w:r>
      <w:r w:rsidRPr="00B95CAA">
        <w:rPr>
          <w:b/>
          <w:bCs/>
          <w:sz w:val="24"/>
          <w:szCs w:val="24"/>
          <w:lang w:val="en-US"/>
        </w:rPr>
        <w:t xml:space="preserve">. It is likely that such tumors may never become symptomatic within a patient’s lifetime due to their indolent nature and may thus represent overdiagnosis. </w:t>
      </w:r>
      <w:r w:rsidR="00185156" w:rsidRPr="00185156">
        <w:rPr>
          <w:b/>
          <w:bCs/>
          <w:sz w:val="24"/>
          <w:szCs w:val="24"/>
          <w:lang w:val="en-US"/>
        </w:rPr>
        <w:t xml:space="preserve">Overdiagnosis in mammographic screening programs remains a significant problem, with reported </w:t>
      </w:r>
      <w:r w:rsidR="00185156" w:rsidRPr="00185156">
        <w:rPr>
          <w:b/>
          <w:bCs/>
          <w:sz w:val="24"/>
          <w:szCs w:val="24"/>
          <w:lang w:val="en-US"/>
        </w:rPr>
        <w:lastRenderedPageBreak/>
        <w:t xml:space="preserve">rates ranging from 11-22% </w:t>
      </w:r>
      <w:r w:rsidR="00185156" w:rsidRPr="00185156">
        <w:rPr>
          <w:b/>
          <w:bCs/>
          <w:sz w:val="24"/>
          <w:szCs w:val="24"/>
          <w:vertAlign w:val="superscript"/>
          <w:lang w:val="en-US"/>
        </w:rPr>
        <w:t>(5,6,7,8)</w:t>
      </w:r>
      <w:r w:rsidRPr="00B95CAA">
        <w:rPr>
          <w:b/>
          <w:bCs/>
          <w:sz w:val="24"/>
          <w:szCs w:val="24"/>
          <w:lang w:val="en-US"/>
        </w:rPr>
        <w:t xml:space="preserve">. In the UK, an Independent Panel Review of the UK NHS Breast Screening Program concluded that for every breast cancer death prevented by screening, around three cancers were </w:t>
      </w:r>
      <w:proofErr w:type="spellStart"/>
      <w:r w:rsidRPr="00B95CAA">
        <w:rPr>
          <w:b/>
          <w:bCs/>
          <w:sz w:val="24"/>
          <w:szCs w:val="24"/>
          <w:lang w:val="en-US"/>
        </w:rPr>
        <w:t>overdiagnosed</w:t>
      </w:r>
      <w:proofErr w:type="spellEnd"/>
      <w:r w:rsidRPr="00B95CAA">
        <w:rPr>
          <w:b/>
          <w:bCs/>
          <w:sz w:val="24"/>
          <w:szCs w:val="24"/>
          <w:lang w:val="en-US"/>
        </w:rPr>
        <w:t xml:space="preserve"> and consequently overtreated </w:t>
      </w:r>
      <w:r w:rsidRPr="00B95CAA">
        <w:rPr>
          <w:b/>
          <w:bCs/>
          <w:sz w:val="24"/>
          <w:szCs w:val="24"/>
          <w:vertAlign w:val="superscript"/>
          <w:lang w:val="en-US"/>
        </w:rPr>
        <w:t>(4)</w:t>
      </w:r>
      <w:r w:rsidRPr="00B95CAA">
        <w:rPr>
          <w:b/>
          <w:bCs/>
          <w:sz w:val="24"/>
          <w:szCs w:val="24"/>
          <w:lang w:val="en-US"/>
        </w:rPr>
        <w:t>. However, despite improvements in the understanding of tumor biology, there remains no way of identifying those tumors that are likely to progress and therefore all are treated the same, usually with breast conserving surgery, adjuvant radiotherapy and endocrine therapy. These treatment modalities have associated physical and psychological morbidities for patients and costs for healthcare providers. Thus, there is increasing interest in the de-escalation of loco-regional therapies for small screen-detected tumors.</w:t>
      </w:r>
    </w:p>
    <w:p w14:paraId="3B85FC23" w14:textId="66103D6C" w:rsidR="000004B2" w:rsidRPr="0014471A" w:rsidRDefault="00B95CAA" w:rsidP="0014471A">
      <w:pPr>
        <w:autoSpaceDE w:val="0"/>
        <w:autoSpaceDN w:val="0"/>
        <w:adjustRightInd w:val="0"/>
        <w:spacing w:before="100" w:beforeAutospacing="1" w:after="100" w:afterAutospacing="1" w:line="480" w:lineRule="auto"/>
        <w:ind w:firstLine="708"/>
        <w:contextualSpacing/>
        <w:jc w:val="both"/>
        <w:rPr>
          <w:b/>
          <w:bCs/>
          <w:sz w:val="24"/>
          <w:szCs w:val="24"/>
          <w:lang w:val="en-US"/>
        </w:rPr>
      </w:pPr>
      <w:r w:rsidRPr="00B95CAA">
        <w:rPr>
          <w:b/>
          <w:bCs/>
          <w:sz w:val="24"/>
          <w:szCs w:val="24"/>
          <w:lang w:val="en-US"/>
        </w:rPr>
        <w:t xml:space="preserve">Numerous image-guided ablative techniques have been described for the minimally invasive management of small tumors </w:t>
      </w:r>
      <w:r w:rsidRPr="00B95CAA">
        <w:rPr>
          <w:b/>
          <w:bCs/>
          <w:sz w:val="24"/>
          <w:szCs w:val="24"/>
          <w:vertAlign w:val="superscript"/>
          <w:lang w:val="en-US"/>
        </w:rPr>
        <w:t>(</w:t>
      </w:r>
      <w:r w:rsidR="00336353">
        <w:rPr>
          <w:b/>
          <w:bCs/>
          <w:sz w:val="24"/>
          <w:szCs w:val="24"/>
          <w:vertAlign w:val="superscript"/>
          <w:lang w:val="en-US"/>
        </w:rPr>
        <w:t>9</w:t>
      </w:r>
      <w:r w:rsidRPr="00B95CAA">
        <w:rPr>
          <w:b/>
          <w:bCs/>
          <w:sz w:val="24"/>
          <w:szCs w:val="24"/>
          <w:vertAlign w:val="superscript"/>
          <w:lang w:val="en-US"/>
        </w:rPr>
        <w:t>)</w:t>
      </w:r>
      <w:r w:rsidRPr="00B95CAA">
        <w:rPr>
          <w:b/>
          <w:bCs/>
          <w:sz w:val="24"/>
          <w:szCs w:val="24"/>
          <w:lang w:val="en-US"/>
        </w:rPr>
        <w:t xml:space="preserve">. By their nature, however, majority of these techniques do not provide tumor tissue for histopathological assessment, and often require specialized equipment and expertise which is not readily available. However, vacuum-assisted excision (VAE) is a commonly used technique for both diagnostic and therapeutic purposes and can be carried out under local anesthesia and image guidance. VAE is currently used to manage benign lesions </w:t>
      </w:r>
      <w:r w:rsidRPr="00B95CAA">
        <w:rPr>
          <w:b/>
          <w:bCs/>
          <w:sz w:val="24"/>
          <w:szCs w:val="24"/>
          <w:vertAlign w:val="superscript"/>
          <w:lang w:val="en-US"/>
        </w:rPr>
        <w:t>(6)</w:t>
      </w:r>
      <w:r w:rsidRPr="00B95CAA">
        <w:rPr>
          <w:b/>
          <w:bCs/>
          <w:sz w:val="24"/>
          <w:szCs w:val="24"/>
          <w:lang w:val="en-US"/>
        </w:rPr>
        <w:t xml:space="preserve"> and lesions of uncertain malignant potential (B3 lesions), where the aim is to take 4g of tissue which will remove the lesion if small (≤ 15mm in size) but otherwise allow representative sampling if &gt;15mm in size </w:t>
      </w:r>
      <w:r w:rsidRPr="00B95CAA">
        <w:rPr>
          <w:b/>
          <w:bCs/>
          <w:sz w:val="24"/>
          <w:szCs w:val="24"/>
          <w:vertAlign w:val="superscript"/>
          <w:lang w:val="en-US"/>
        </w:rPr>
        <w:t>(</w:t>
      </w:r>
      <w:r w:rsidR="00336353">
        <w:rPr>
          <w:b/>
          <w:bCs/>
          <w:sz w:val="24"/>
          <w:szCs w:val="24"/>
          <w:vertAlign w:val="superscript"/>
          <w:lang w:val="en-US"/>
        </w:rPr>
        <w:t>10</w:t>
      </w:r>
      <w:r w:rsidRPr="00B95CAA">
        <w:rPr>
          <w:b/>
          <w:bCs/>
          <w:sz w:val="24"/>
          <w:szCs w:val="24"/>
          <w:vertAlign w:val="superscript"/>
          <w:lang w:val="en-US"/>
        </w:rPr>
        <w:t>,</w:t>
      </w:r>
      <w:r w:rsidR="00336353">
        <w:rPr>
          <w:b/>
          <w:bCs/>
          <w:sz w:val="24"/>
          <w:szCs w:val="24"/>
          <w:vertAlign w:val="superscript"/>
          <w:lang w:val="en-US"/>
        </w:rPr>
        <w:t>11</w:t>
      </w:r>
      <w:r w:rsidRPr="00B95CAA">
        <w:rPr>
          <w:b/>
          <w:bCs/>
          <w:sz w:val="24"/>
          <w:szCs w:val="24"/>
          <w:vertAlign w:val="superscript"/>
          <w:lang w:val="en-US"/>
        </w:rPr>
        <w:t>,</w:t>
      </w:r>
      <w:r w:rsidR="00336353">
        <w:rPr>
          <w:b/>
          <w:bCs/>
          <w:sz w:val="24"/>
          <w:szCs w:val="24"/>
          <w:vertAlign w:val="superscript"/>
          <w:lang w:val="en-US"/>
        </w:rPr>
        <w:t>12</w:t>
      </w:r>
      <w:r w:rsidRPr="00B95CAA">
        <w:rPr>
          <w:b/>
          <w:bCs/>
          <w:sz w:val="24"/>
          <w:szCs w:val="24"/>
          <w:vertAlign w:val="superscript"/>
          <w:lang w:val="en-US"/>
        </w:rPr>
        <w:t>)</w:t>
      </w:r>
      <w:r w:rsidRPr="00B95CAA">
        <w:rPr>
          <w:b/>
          <w:bCs/>
          <w:sz w:val="24"/>
          <w:szCs w:val="24"/>
          <w:lang w:val="en-US"/>
        </w:rPr>
        <w:t xml:space="preserve">. More recently, there has been interest in the application of VAE for the percutaneous treatment of small breast cancers to potentially reduce morbidity and surgical overtreatment of screen-detected cancers </w:t>
      </w:r>
      <w:r w:rsidRPr="00B95CAA">
        <w:rPr>
          <w:b/>
          <w:bCs/>
          <w:sz w:val="24"/>
          <w:szCs w:val="24"/>
          <w:vertAlign w:val="superscript"/>
          <w:lang w:val="en-US"/>
        </w:rPr>
        <w:t>(1</w:t>
      </w:r>
      <w:r w:rsidR="002E14E8">
        <w:rPr>
          <w:b/>
          <w:bCs/>
          <w:sz w:val="24"/>
          <w:szCs w:val="24"/>
          <w:vertAlign w:val="superscript"/>
          <w:lang w:val="en-US"/>
        </w:rPr>
        <w:t>3</w:t>
      </w:r>
      <w:r w:rsidRPr="00B95CAA">
        <w:rPr>
          <w:b/>
          <w:bCs/>
          <w:sz w:val="24"/>
          <w:szCs w:val="24"/>
          <w:vertAlign w:val="superscript"/>
          <w:lang w:val="en-US"/>
        </w:rPr>
        <w:t>)</w:t>
      </w:r>
      <w:r w:rsidRPr="00B95CAA">
        <w:rPr>
          <w:b/>
          <w:bCs/>
          <w:sz w:val="24"/>
          <w:szCs w:val="24"/>
          <w:lang w:val="en-US"/>
        </w:rPr>
        <w:t>.</w:t>
      </w:r>
      <w:r w:rsidR="00A90BDC">
        <w:rPr>
          <w:b/>
          <w:bCs/>
          <w:sz w:val="24"/>
          <w:szCs w:val="24"/>
          <w:lang w:val="en-US"/>
        </w:rPr>
        <w:t xml:space="preserve"> </w:t>
      </w:r>
      <w:r w:rsidR="00A90BDC" w:rsidRPr="00A90BDC">
        <w:rPr>
          <w:b/>
          <w:bCs/>
          <w:sz w:val="24"/>
          <w:szCs w:val="24"/>
          <w:lang w:val="en-US"/>
        </w:rPr>
        <w:t xml:space="preserve">Clearly, </w:t>
      </w:r>
      <w:r w:rsidR="00A90BDC">
        <w:rPr>
          <w:b/>
          <w:bCs/>
          <w:sz w:val="24"/>
          <w:szCs w:val="24"/>
          <w:lang w:val="en-US"/>
        </w:rPr>
        <w:t xml:space="preserve">the way conventional </w:t>
      </w:r>
      <w:r w:rsidR="00A90BDC" w:rsidRPr="00A90BDC">
        <w:rPr>
          <w:b/>
          <w:bCs/>
          <w:sz w:val="24"/>
          <w:szCs w:val="24"/>
          <w:lang w:val="en-US"/>
        </w:rPr>
        <w:t xml:space="preserve">VAE </w:t>
      </w:r>
      <w:r w:rsidR="00FB2E0B">
        <w:rPr>
          <w:b/>
          <w:bCs/>
          <w:sz w:val="24"/>
          <w:szCs w:val="24"/>
          <w:lang w:val="en-US"/>
        </w:rPr>
        <w:t xml:space="preserve">is performed </w:t>
      </w:r>
      <w:r w:rsidR="00A90BDC" w:rsidRPr="00A90BDC">
        <w:rPr>
          <w:b/>
          <w:bCs/>
          <w:sz w:val="24"/>
          <w:szCs w:val="24"/>
          <w:lang w:val="en-US"/>
        </w:rPr>
        <w:lastRenderedPageBreak/>
        <w:t>histopathological assessment of resection margins is not possible</w:t>
      </w:r>
      <w:r w:rsidR="00FB2E0B">
        <w:rPr>
          <w:b/>
          <w:bCs/>
          <w:sz w:val="24"/>
          <w:szCs w:val="24"/>
          <w:lang w:val="en-US"/>
        </w:rPr>
        <w:t xml:space="preserve">. </w:t>
      </w:r>
      <w:r w:rsidR="00EE7275">
        <w:rPr>
          <w:b/>
          <w:bCs/>
          <w:sz w:val="24"/>
          <w:szCs w:val="24"/>
          <w:lang w:val="en-US"/>
        </w:rPr>
        <w:t>A</w:t>
      </w:r>
      <w:r w:rsidR="008C1468">
        <w:rPr>
          <w:b/>
          <w:bCs/>
          <w:sz w:val="24"/>
          <w:szCs w:val="24"/>
          <w:lang w:val="en-US"/>
        </w:rPr>
        <w:t>chieve</w:t>
      </w:r>
      <w:r w:rsidR="00FF2C5D">
        <w:rPr>
          <w:b/>
          <w:bCs/>
          <w:sz w:val="24"/>
          <w:szCs w:val="24"/>
          <w:lang w:val="en-US"/>
        </w:rPr>
        <w:t>me</w:t>
      </w:r>
      <w:r w:rsidR="008C1468">
        <w:rPr>
          <w:b/>
          <w:bCs/>
          <w:sz w:val="24"/>
          <w:szCs w:val="24"/>
          <w:lang w:val="en-US"/>
        </w:rPr>
        <w:t>nt</w:t>
      </w:r>
      <w:r w:rsidR="00EE7275">
        <w:rPr>
          <w:b/>
          <w:bCs/>
          <w:sz w:val="24"/>
          <w:szCs w:val="24"/>
          <w:lang w:val="en-US"/>
        </w:rPr>
        <w:t xml:space="preserve"> of free margins is a</w:t>
      </w:r>
      <w:r w:rsidR="008C1468">
        <w:rPr>
          <w:b/>
          <w:bCs/>
          <w:sz w:val="24"/>
          <w:szCs w:val="24"/>
          <w:lang w:val="en-US"/>
        </w:rPr>
        <w:t xml:space="preserve"> </w:t>
      </w:r>
      <w:r w:rsidR="00FF2C5D">
        <w:rPr>
          <w:b/>
          <w:bCs/>
          <w:sz w:val="24"/>
          <w:szCs w:val="24"/>
          <w:lang w:val="en-US"/>
        </w:rPr>
        <w:t>corn stone</w:t>
      </w:r>
      <w:r w:rsidR="00DA2C11">
        <w:rPr>
          <w:b/>
          <w:bCs/>
          <w:sz w:val="24"/>
          <w:szCs w:val="24"/>
          <w:lang w:val="en-US"/>
        </w:rPr>
        <w:t xml:space="preserve"> of breast </w:t>
      </w:r>
      <w:r w:rsidR="008C1468">
        <w:rPr>
          <w:b/>
          <w:bCs/>
          <w:sz w:val="24"/>
          <w:szCs w:val="24"/>
          <w:lang w:val="en-US"/>
        </w:rPr>
        <w:t>surgical</w:t>
      </w:r>
      <w:r w:rsidR="00DA2C11">
        <w:rPr>
          <w:b/>
          <w:bCs/>
          <w:sz w:val="24"/>
          <w:szCs w:val="24"/>
          <w:lang w:val="en-US"/>
        </w:rPr>
        <w:t xml:space="preserve"> treatment and the </w:t>
      </w:r>
      <w:r w:rsidR="00BF051A">
        <w:rPr>
          <w:b/>
          <w:bCs/>
          <w:sz w:val="24"/>
          <w:szCs w:val="24"/>
          <w:lang w:val="en-US"/>
        </w:rPr>
        <w:t xml:space="preserve">if VAE could assure free margins and absence of residual </w:t>
      </w:r>
      <w:r w:rsidR="00105934">
        <w:rPr>
          <w:b/>
          <w:bCs/>
          <w:sz w:val="24"/>
          <w:szCs w:val="24"/>
          <w:lang w:val="en-US"/>
        </w:rPr>
        <w:t>tumor,</w:t>
      </w:r>
      <w:r w:rsidR="00BF051A">
        <w:rPr>
          <w:b/>
          <w:bCs/>
          <w:sz w:val="24"/>
          <w:szCs w:val="24"/>
          <w:lang w:val="en-US"/>
        </w:rPr>
        <w:t xml:space="preserve"> it could be safely used as </w:t>
      </w:r>
      <w:r w:rsidR="0014471A">
        <w:rPr>
          <w:b/>
          <w:bCs/>
          <w:sz w:val="24"/>
          <w:szCs w:val="24"/>
          <w:lang w:val="en-US"/>
        </w:rPr>
        <w:t>percutaneous minimal treatment for breast cancer.</w:t>
      </w:r>
    </w:p>
    <w:p w14:paraId="62E13964" w14:textId="7563A730" w:rsidR="0068723B" w:rsidRPr="00887BE2" w:rsidRDefault="0068723B" w:rsidP="00C42701">
      <w:pPr>
        <w:autoSpaceDE w:val="0"/>
        <w:autoSpaceDN w:val="0"/>
        <w:adjustRightInd w:val="0"/>
        <w:spacing w:before="100" w:beforeAutospacing="1" w:after="100" w:afterAutospacing="1" w:line="480" w:lineRule="auto"/>
        <w:contextualSpacing/>
        <w:jc w:val="both"/>
        <w:rPr>
          <w:bCs/>
          <w:sz w:val="24"/>
          <w:szCs w:val="24"/>
          <w:lang w:val="en-US"/>
        </w:rPr>
      </w:pPr>
    </w:p>
    <w:p w14:paraId="3F8912B9" w14:textId="4BF070CC" w:rsidR="00221463" w:rsidRPr="008A5143" w:rsidRDefault="00176F70" w:rsidP="00C42701">
      <w:pPr>
        <w:autoSpaceDE w:val="0"/>
        <w:autoSpaceDN w:val="0"/>
        <w:adjustRightInd w:val="0"/>
        <w:spacing w:before="100" w:beforeAutospacing="1" w:after="100" w:afterAutospacing="1" w:line="480" w:lineRule="auto"/>
        <w:contextualSpacing/>
        <w:jc w:val="both"/>
        <w:rPr>
          <w:b/>
          <w:bCs/>
          <w:sz w:val="24"/>
          <w:szCs w:val="24"/>
          <w:lang w:val="en-US"/>
        </w:rPr>
      </w:pPr>
      <w:r w:rsidRPr="00990C35">
        <w:rPr>
          <w:bCs/>
          <w:sz w:val="24"/>
          <w:szCs w:val="24"/>
          <w:lang w:val="en-US"/>
        </w:rPr>
        <w:t xml:space="preserve"> </w:t>
      </w:r>
      <w:r w:rsidR="00221463" w:rsidRPr="00990C35">
        <w:rPr>
          <w:sz w:val="24"/>
          <w:szCs w:val="24"/>
          <w:lang w:val="en-US"/>
        </w:rPr>
        <w:tab/>
      </w:r>
      <w:r w:rsidR="00221463" w:rsidRPr="008A5143">
        <w:rPr>
          <w:b/>
          <w:bCs/>
          <w:sz w:val="24"/>
          <w:szCs w:val="24"/>
          <w:lang w:val="en-US"/>
        </w:rPr>
        <w:t xml:space="preserve">2.0 </w:t>
      </w:r>
      <w:r w:rsidR="008A5143" w:rsidRPr="008A5143">
        <w:rPr>
          <w:b/>
          <w:bCs/>
          <w:sz w:val="24"/>
          <w:szCs w:val="24"/>
          <w:lang w:val="en-US"/>
        </w:rPr>
        <w:t>JUSTIFICATION</w:t>
      </w:r>
    </w:p>
    <w:p w14:paraId="01E8E2A3" w14:textId="4158106E" w:rsidR="00221463" w:rsidRPr="008A5143" w:rsidRDefault="008A5143" w:rsidP="008A5143">
      <w:pPr>
        <w:tabs>
          <w:tab w:val="num" w:pos="720"/>
        </w:tabs>
        <w:autoSpaceDE w:val="0"/>
        <w:autoSpaceDN w:val="0"/>
        <w:adjustRightInd w:val="0"/>
        <w:spacing w:before="100" w:beforeAutospacing="1" w:after="100" w:afterAutospacing="1" w:line="480" w:lineRule="auto"/>
        <w:ind w:firstLine="708"/>
        <w:contextualSpacing/>
        <w:jc w:val="both"/>
        <w:rPr>
          <w:b/>
          <w:bCs/>
          <w:sz w:val="24"/>
          <w:szCs w:val="24"/>
          <w:lang w:val="en-US"/>
        </w:rPr>
      </w:pPr>
      <w:r w:rsidRPr="008A5143">
        <w:rPr>
          <w:b/>
          <w:bCs/>
          <w:sz w:val="24"/>
          <w:szCs w:val="24"/>
          <w:lang w:val="en-US"/>
        </w:rPr>
        <w:t xml:space="preserve">Numerous image-guided ablative techniques have been described for the minimally invasive management of small tumors </w:t>
      </w:r>
      <w:r w:rsidRPr="008A5143">
        <w:rPr>
          <w:b/>
          <w:bCs/>
          <w:sz w:val="24"/>
          <w:szCs w:val="24"/>
          <w:vertAlign w:val="superscript"/>
          <w:lang w:val="en-US"/>
        </w:rPr>
        <w:t>(</w:t>
      </w:r>
      <w:r w:rsidR="00C1335C">
        <w:rPr>
          <w:b/>
          <w:bCs/>
          <w:sz w:val="24"/>
          <w:szCs w:val="24"/>
          <w:vertAlign w:val="superscript"/>
          <w:lang w:val="en-US"/>
        </w:rPr>
        <w:t>9</w:t>
      </w:r>
      <w:r w:rsidRPr="008A5143">
        <w:rPr>
          <w:b/>
          <w:bCs/>
          <w:sz w:val="24"/>
          <w:szCs w:val="24"/>
          <w:vertAlign w:val="superscript"/>
          <w:lang w:val="en-US"/>
        </w:rPr>
        <w:t>)</w:t>
      </w:r>
      <w:r w:rsidRPr="008A5143">
        <w:rPr>
          <w:b/>
          <w:bCs/>
          <w:sz w:val="24"/>
          <w:szCs w:val="24"/>
          <w:lang w:val="en-US"/>
        </w:rPr>
        <w:t xml:space="preserve">. By their nature, however, majority of these techniques do not provide tumor tissue for histopathological assessment, and often require specialized equipment and expertise which is not readily available. However, vacuum-assisted excision (VAE) is a commonly used technique for both diagnostic and therapeutic purposes and can be carried out under local anesthesia and image guidance. VAE is currently used to manage benign lesions </w:t>
      </w:r>
      <w:r w:rsidRPr="008A5143">
        <w:rPr>
          <w:b/>
          <w:bCs/>
          <w:sz w:val="24"/>
          <w:szCs w:val="24"/>
          <w:vertAlign w:val="superscript"/>
          <w:lang w:val="en-US"/>
        </w:rPr>
        <w:t>(</w:t>
      </w:r>
      <w:r w:rsidR="00C1335C">
        <w:rPr>
          <w:b/>
          <w:bCs/>
          <w:sz w:val="24"/>
          <w:szCs w:val="24"/>
          <w:vertAlign w:val="superscript"/>
          <w:lang w:val="en-US"/>
        </w:rPr>
        <w:t>14</w:t>
      </w:r>
      <w:r w:rsidRPr="008A5143">
        <w:rPr>
          <w:b/>
          <w:bCs/>
          <w:sz w:val="24"/>
          <w:szCs w:val="24"/>
          <w:vertAlign w:val="superscript"/>
          <w:lang w:val="en-US"/>
        </w:rPr>
        <w:t>)</w:t>
      </w:r>
      <w:r w:rsidRPr="008A5143">
        <w:rPr>
          <w:b/>
          <w:bCs/>
          <w:sz w:val="24"/>
          <w:szCs w:val="24"/>
          <w:lang w:val="en-US"/>
        </w:rPr>
        <w:t xml:space="preserve"> and lesions of uncertain malignant potential (B3 lesions), where the aim is to take 4g of tissue which will remove the lesion if small (≤ 15mm in size) but otherwise allow representative sampling if &gt;15mm in size </w:t>
      </w:r>
      <w:r w:rsidRPr="008A5143">
        <w:rPr>
          <w:b/>
          <w:bCs/>
          <w:sz w:val="24"/>
          <w:szCs w:val="24"/>
          <w:vertAlign w:val="superscript"/>
          <w:lang w:val="en-US"/>
        </w:rPr>
        <w:t>(</w:t>
      </w:r>
      <w:r w:rsidR="004B76E7">
        <w:rPr>
          <w:b/>
          <w:bCs/>
          <w:sz w:val="24"/>
          <w:szCs w:val="24"/>
          <w:vertAlign w:val="superscript"/>
          <w:lang w:val="en-US"/>
        </w:rPr>
        <w:t>10</w:t>
      </w:r>
      <w:r w:rsidRPr="008A5143">
        <w:rPr>
          <w:b/>
          <w:bCs/>
          <w:sz w:val="24"/>
          <w:szCs w:val="24"/>
          <w:vertAlign w:val="superscript"/>
          <w:lang w:val="en-US"/>
        </w:rPr>
        <w:t>,</w:t>
      </w:r>
      <w:r w:rsidR="004B76E7">
        <w:rPr>
          <w:b/>
          <w:bCs/>
          <w:sz w:val="24"/>
          <w:szCs w:val="24"/>
          <w:vertAlign w:val="superscript"/>
          <w:lang w:val="en-US"/>
        </w:rPr>
        <w:t>11</w:t>
      </w:r>
      <w:r w:rsidRPr="008A5143">
        <w:rPr>
          <w:b/>
          <w:bCs/>
          <w:sz w:val="24"/>
          <w:szCs w:val="24"/>
          <w:vertAlign w:val="superscript"/>
          <w:lang w:val="en-US"/>
        </w:rPr>
        <w:t>,</w:t>
      </w:r>
      <w:r w:rsidR="004B76E7">
        <w:rPr>
          <w:b/>
          <w:bCs/>
          <w:sz w:val="24"/>
          <w:szCs w:val="24"/>
          <w:vertAlign w:val="superscript"/>
          <w:lang w:val="en-US"/>
        </w:rPr>
        <w:t>12</w:t>
      </w:r>
      <w:r w:rsidRPr="008A5143">
        <w:rPr>
          <w:b/>
          <w:bCs/>
          <w:sz w:val="24"/>
          <w:szCs w:val="24"/>
          <w:vertAlign w:val="superscript"/>
          <w:lang w:val="en-US"/>
        </w:rPr>
        <w:t>)</w:t>
      </w:r>
      <w:r w:rsidRPr="008A5143">
        <w:rPr>
          <w:b/>
          <w:bCs/>
          <w:sz w:val="24"/>
          <w:szCs w:val="24"/>
          <w:lang w:val="en-US"/>
        </w:rPr>
        <w:t xml:space="preserve">. More recently, there has been interest in the application of VAE for the percutaneous treatment of small breast cancers to potentially reduce morbidity and surgical overtreatment of screen-detected cancers </w:t>
      </w:r>
      <w:r w:rsidRPr="008A5143">
        <w:rPr>
          <w:b/>
          <w:bCs/>
          <w:sz w:val="24"/>
          <w:szCs w:val="24"/>
          <w:vertAlign w:val="superscript"/>
          <w:lang w:val="en-US"/>
        </w:rPr>
        <w:t>(1</w:t>
      </w:r>
      <w:r w:rsidR="00296514">
        <w:rPr>
          <w:b/>
          <w:bCs/>
          <w:sz w:val="24"/>
          <w:szCs w:val="24"/>
          <w:vertAlign w:val="superscript"/>
          <w:lang w:val="en-US"/>
        </w:rPr>
        <w:t>3</w:t>
      </w:r>
      <w:r w:rsidRPr="008A5143">
        <w:rPr>
          <w:b/>
          <w:bCs/>
          <w:sz w:val="24"/>
          <w:szCs w:val="24"/>
          <w:vertAlign w:val="superscript"/>
          <w:lang w:val="en-US"/>
        </w:rPr>
        <w:t>)</w:t>
      </w:r>
      <w:r w:rsidRPr="008A5143">
        <w:rPr>
          <w:b/>
          <w:bCs/>
          <w:sz w:val="24"/>
          <w:szCs w:val="24"/>
          <w:lang w:val="en-US"/>
        </w:rPr>
        <w:t xml:space="preserve">. Clearly, the way conventional VAE is performed histopathological assessment of resection margins is not possible. Achievement of free margins is a corn stone of breast surgical treatment and the if VAE could assure free margins and absence of residual tumor, it </w:t>
      </w:r>
      <w:r w:rsidR="00A807C0">
        <w:rPr>
          <w:b/>
          <w:bCs/>
          <w:sz w:val="24"/>
          <w:szCs w:val="24"/>
          <w:lang w:val="en-US"/>
        </w:rPr>
        <w:t>would</w:t>
      </w:r>
      <w:r w:rsidRPr="008A5143">
        <w:rPr>
          <w:b/>
          <w:bCs/>
          <w:sz w:val="24"/>
          <w:szCs w:val="24"/>
          <w:lang w:val="en-US"/>
        </w:rPr>
        <w:t xml:space="preserve"> be </w:t>
      </w:r>
      <w:r w:rsidR="00A807C0">
        <w:rPr>
          <w:b/>
          <w:bCs/>
          <w:sz w:val="24"/>
          <w:szCs w:val="24"/>
          <w:lang w:val="en-US"/>
        </w:rPr>
        <w:t xml:space="preserve">an important </w:t>
      </w:r>
      <w:r w:rsidR="003425BB" w:rsidRPr="003425BB">
        <w:rPr>
          <w:b/>
          <w:bCs/>
          <w:sz w:val="24"/>
          <w:szCs w:val="24"/>
          <w:lang w:val="en-US"/>
        </w:rPr>
        <w:t>prerogative</w:t>
      </w:r>
      <w:r w:rsidR="003425BB">
        <w:rPr>
          <w:b/>
          <w:bCs/>
          <w:sz w:val="24"/>
          <w:szCs w:val="24"/>
          <w:lang w:val="en-US"/>
        </w:rPr>
        <w:t xml:space="preserve"> for </w:t>
      </w:r>
      <w:r w:rsidR="00AA6A6A">
        <w:rPr>
          <w:b/>
          <w:bCs/>
          <w:sz w:val="24"/>
          <w:szCs w:val="24"/>
          <w:lang w:val="en-US"/>
        </w:rPr>
        <w:t xml:space="preserve">its </w:t>
      </w:r>
      <w:r w:rsidRPr="008A5143">
        <w:rPr>
          <w:b/>
          <w:bCs/>
          <w:sz w:val="24"/>
          <w:szCs w:val="24"/>
          <w:lang w:val="en-US"/>
        </w:rPr>
        <w:t>safely use as percutaneous minimal treatment for breast cancer.</w:t>
      </w:r>
    </w:p>
    <w:p w14:paraId="75597A10" w14:textId="77777777" w:rsidR="00AA6A6A" w:rsidRDefault="00AA6A6A" w:rsidP="00AA6A6A">
      <w:pPr>
        <w:spacing w:line="480" w:lineRule="auto"/>
        <w:contextualSpacing/>
        <w:jc w:val="both"/>
        <w:rPr>
          <w:b/>
          <w:bCs/>
          <w:sz w:val="24"/>
          <w:szCs w:val="24"/>
          <w:lang w:val="en-US"/>
        </w:rPr>
      </w:pPr>
    </w:p>
    <w:p w14:paraId="5A1B043B" w14:textId="5EB59562" w:rsidR="00221463" w:rsidRPr="00990C35" w:rsidRDefault="00221463" w:rsidP="00AA6A6A">
      <w:pPr>
        <w:spacing w:line="480" w:lineRule="auto"/>
        <w:ind w:firstLine="708"/>
        <w:contextualSpacing/>
        <w:jc w:val="both"/>
        <w:rPr>
          <w:b/>
          <w:bCs/>
          <w:sz w:val="24"/>
          <w:szCs w:val="24"/>
          <w:lang w:val="en-US"/>
        </w:rPr>
      </w:pPr>
      <w:r w:rsidRPr="00990C35">
        <w:rPr>
          <w:b/>
          <w:bCs/>
          <w:sz w:val="24"/>
          <w:szCs w:val="24"/>
          <w:lang w:val="en-US"/>
        </w:rPr>
        <w:t xml:space="preserve">3.0 </w:t>
      </w:r>
      <w:r w:rsidR="00FC0779" w:rsidRPr="00990C35">
        <w:rPr>
          <w:b/>
          <w:bCs/>
          <w:sz w:val="24"/>
          <w:szCs w:val="24"/>
          <w:lang w:val="en-US"/>
        </w:rPr>
        <w:t>OBJECTIVES</w:t>
      </w:r>
    </w:p>
    <w:p w14:paraId="4365C5B3" w14:textId="77777777" w:rsidR="000D5DBE" w:rsidRPr="00990C35" w:rsidRDefault="00221463" w:rsidP="000D5DBE">
      <w:pPr>
        <w:spacing w:line="480" w:lineRule="auto"/>
        <w:ind w:firstLine="708"/>
        <w:contextualSpacing/>
        <w:jc w:val="both"/>
        <w:rPr>
          <w:b/>
          <w:bCs/>
          <w:sz w:val="24"/>
          <w:szCs w:val="24"/>
          <w:lang w:val="en-US"/>
        </w:rPr>
      </w:pPr>
      <w:r w:rsidRPr="00990C35">
        <w:rPr>
          <w:b/>
          <w:bCs/>
          <w:sz w:val="24"/>
          <w:szCs w:val="24"/>
          <w:lang w:val="en-US"/>
        </w:rPr>
        <w:t xml:space="preserve">3.1 </w:t>
      </w:r>
      <w:r w:rsidR="000D5DBE" w:rsidRPr="00990C35">
        <w:rPr>
          <w:b/>
          <w:bCs/>
          <w:sz w:val="24"/>
          <w:szCs w:val="24"/>
          <w:lang w:val="en-US"/>
        </w:rPr>
        <w:t>GENERAL OBJECTIVE</w:t>
      </w:r>
    </w:p>
    <w:p w14:paraId="5E46029C" w14:textId="72435B6F" w:rsidR="004C2EE7" w:rsidRPr="00990C35" w:rsidRDefault="002B56B3" w:rsidP="000D5DBE">
      <w:pPr>
        <w:spacing w:line="480" w:lineRule="auto"/>
        <w:ind w:firstLine="708"/>
        <w:contextualSpacing/>
        <w:jc w:val="both"/>
        <w:rPr>
          <w:rFonts w:eastAsiaTheme="minorEastAsia"/>
          <w:sz w:val="24"/>
          <w:szCs w:val="24"/>
          <w:lang w:val="en-US"/>
        </w:rPr>
      </w:pPr>
      <w:r w:rsidRPr="002B56B3">
        <w:rPr>
          <w:rFonts w:eastAsiaTheme="minorEastAsia"/>
          <w:sz w:val="24"/>
          <w:szCs w:val="24"/>
          <w:lang w:val="en-US"/>
        </w:rPr>
        <w:t>Evaluate the efficiency of vacuum assisted excision associated to percutaneous sampling (´´shaving``) of cavity margins in predicting complete resection of breast cancers smaller than 15mm in a single diagnostic-treatment approach for Category 4 or 5 ACR BI-RADS™ lesions.</w:t>
      </w:r>
    </w:p>
    <w:p w14:paraId="2FA3F461" w14:textId="77777777" w:rsidR="00221463" w:rsidRPr="00990C35" w:rsidRDefault="00221463" w:rsidP="00C42701">
      <w:pPr>
        <w:spacing w:line="480" w:lineRule="auto"/>
        <w:ind w:left="1428"/>
        <w:contextualSpacing/>
        <w:jc w:val="both"/>
        <w:rPr>
          <w:sz w:val="24"/>
          <w:szCs w:val="24"/>
          <w:lang w:val="en-US"/>
        </w:rPr>
      </w:pPr>
    </w:p>
    <w:p w14:paraId="3FE307FA" w14:textId="1AFB2F22" w:rsidR="00221463" w:rsidRPr="00C42701" w:rsidRDefault="00221463" w:rsidP="00C42701">
      <w:pPr>
        <w:spacing w:line="480" w:lineRule="auto"/>
        <w:ind w:firstLine="708"/>
        <w:contextualSpacing/>
        <w:jc w:val="both"/>
        <w:rPr>
          <w:sz w:val="24"/>
          <w:szCs w:val="24"/>
        </w:rPr>
      </w:pPr>
      <w:r w:rsidRPr="00C42701">
        <w:rPr>
          <w:b/>
          <w:bCs/>
          <w:sz w:val="24"/>
          <w:szCs w:val="24"/>
        </w:rPr>
        <w:t xml:space="preserve">3.2 </w:t>
      </w:r>
      <w:r w:rsidR="00BF59D8" w:rsidRPr="00BF59D8">
        <w:rPr>
          <w:b/>
          <w:bCs/>
          <w:sz w:val="24"/>
          <w:szCs w:val="24"/>
        </w:rPr>
        <w:t>SPECIFIC OBJECTIVES</w:t>
      </w:r>
    </w:p>
    <w:p w14:paraId="73AFD669" w14:textId="73CD5DD6" w:rsidR="00922900" w:rsidRPr="00990C35" w:rsidRDefault="00AD33AE" w:rsidP="00A35C35">
      <w:pPr>
        <w:pStyle w:val="PargrafodaLista"/>
        <w:numPr>
          <w:ilvl w:val="0"/>
          <w:numId w:val="8"/>
        </w:numPr>
        <w:spacing w:line="480" w:lineRule="auto"/>
        <w:jc w:val="both"/>
        <w:rPr>
          <w:rFonts w:ascii="Times New Roman" w:hAnsi="Times New Roman"/>
          <w:sz w:val="24"/>
          <w:szCs w:val="24"/>
          <w:lang w:val="en-US"/>
        </w:rPr>
      </w:pPr>
      <w:r>
        <w:rPr>
          <w:rFonts w:ascii="Times New Roman" w:hAnsi="Times New Roman"/>
          <w:sz w:val="24"/>
          <w:szCs w:val="24"/>
          <w:lang w:val="en-US"/>
        </w:rPr>
        <w:t xml:space="preserve">Calculate </w:t>
      </w:r>
      <w:r w:rsidR="00F12B6E">
        <w:rPr>
          <w:rFonts w:ascii="Times New Roman" w:hAnsi="Times New Roman"/>
          <w:sz w:val="24"/>
          <w:szCs w:val="24"/>
          <w:lang w:val="en-US"/>
        </w:rPr>
        <w:t xml:space="preserve">the sensitivity, specificity, </w:t>
      </w:r>
      <w:r w:rsidR="009B651F">
        <w:rPr>
          <w:rFonts w:ascii="Times New Roman" w:hAnsi="Times New Roman"/>
          <w:sz w:val="24"/>
          <w:szCs w:val="24"/>
          <w:lang w:val="en-US"/>
        </w:rPr>
        <w:t>accuracy, predictive positive value, negative positive value</w:t>
      </w:r>
      <w:r w:rsidR="00914972">
        <w:rPr>
          <w:rFonts w:ascii="Times New Roman" w:hAnsi="Times New Roman"/>
          <w:sz w:val="24"/>
          <w:szCs w:val="24"/>
          <w:lang w:val="en-US"/>
        </w:rPr>
        <w:t xml:space="preserve">, false negative </w:t>
      </w:r>
      <w:r w:rsidR="00781B50">
        <w:rPr>
          <w:rFonts w:ascii="Times New Roman" w:hAnsi="Times New Roman"/>
          <w:sz w:val="24"/>
          <w:szCs w:val="24"/>
          <w:lang w:val="en-US"/>
        </w:rPr>
        <w:t>rate,</w:t>
      </w:r>
      <w:r w:rsidR="00914972">
        <w:rPr>
          <w:rFonts w:ascii="Times New Roman" w:hAnsi="Times New Roman"/>
          <w:sz w:val="24"/>
          <w:szCs w:val="24"/>
          <w:lang w:val="en-US"/>
        </w:rPr>
        <w:t xml:space="preserve"> and false positive rate </w:t>
      </w:r>
      <w:r w:rsidR="004D01AC" w:rsidRPr="004D01AC">
        <w:rPr>
          <w:rFonts w:ascii="Times New Roman" w:hAnsi="Times New Roman"/>
          <w:sz w:val="24"/>
          <w:szCs w:val="24"/>
          <w:lang w:val="en-US"/>
        </w:rPr>
        <w:t>of vacuum assisted excision associated to percutaneous sampling (´´shaving``) of cavity margins in predicting complete resection of breast cancers smaller than 15mm in a single diagnostic-treatment approach for Category 4 or 5 ACR BI-RADS™ lesions.</w:t>
      </w:r>
      <w:r w:rsidR="00922900">
        <w:rPr>
          <w:rFonts w:ascii="Times New Roman" w:hAnsi="Times New Roman"/>
          <w:sz w:val="24"/>
          <w:szCs w:val="24"/>
          <w:lang w:val="en-US"/>
        </w:rPr>
        <w:t xml:space="preserve"> </w:t>
      </w:r>
    </w:p>
    <w:p w14:paraId="05323ED3" w14:textId="77777777" w:rsidR="00C234AD" w:rsidRPr="00C234AD" w:rsidRDefault="00C234AD" w:rsidP="00A35C35">
      <w:pPr>
        <w:pStyle w:val="PargrafodaLista"/>
        <w:numPr>
          <w:ilvl w:val="0"/>
          <w:numId w:val="8"/>
        </w:numPr>
        <w:spacing w:line="480" w:lineRule="auto"/>
        <w:jc w:val="both"/>
        <w:rPr>
          <w:rFonts w:ascii="Times New Roman" w:hAnsi="Times New Roman"/>
          <w:sz w:val="24"/>
          <w:szCs w:val="24"/>
          <w:lang w:val="en-US"/>
        </w:rPr>
      </w:pPr>
      <w:r w:rsidRPr="00C234AD">
        <w:rPr>
          <w:rFonts w:ascii="Times New Roman" w:eastAsiaTheme="minorEastAsia" w:hAnsi="Times New Roman"/>
          <w:sz w:val="24"/>
          <w:szCs w:val="24"/>
          <w:lang w:val="en-US"/>
        </w:rPr>
        <w:t xml:space="preserve">Evaluate the cost-effectiveness of up-front vacuum-assisted excision (VAE) for treating breast lesions versus core biopsy and subsequent </w:t>
      </w:r>
      <w:proofErr w:type="gramStart"/>
      <w:r w:rsidRPr="00C234AD">
        <w:rPr>
          <w:rFonts w:ascii="Times New Roman" w:eastAsiaTheme="minorEastAsia" w:hAnsi="Times New Roman"/>
          <w:sz w:val="24"/>
          <w:szCs w:val="24"/>
          <w:lang w:val="en-US"/>
        </w:rPr>
        <w:t>surgery;</w:t>
      </w:r>
      <w:proofErr w:type="gramEnd"/>
    </w:p>
    <w:p w14:paraId="5FE54DA7" w14:textId="47B86FC8" w:rsidR="00D43371" w:rsidRPr="00990C35" w:rsidRDefault="00ED45EC" w:rsidP="005A1C73">
      <w:pPr>
        <w:pStyle w:val="PargrafodaLista"/>
        <w:numPr>
          <w:ilvl w:val="0"/>
          <w:numId w:val="8"/>
        </w:numPr>
        <w:spacing w:line="480" w:lineRule="auto"/>
        <w:jc w:val="both"/>
        <w:rPr>
          <w:sz w:val="24"/>
          <w:szCs w:val="24"/>
          <w:lang w:val="en-US"/>
        </w:rPr>
      </w:pPr>
      <w:r w:rsidRPr="00ED45EC">
        <w:rPr>
          <w:rFonts w:ascii="Times New Roman" w:hAnsi="Times New Roman"/>
          <w:sz w:val="24"/>
          <w:szCs w:val="24"/>
          <w:lang w:val="en-US"/>
        </w:rPr>
        <w:t>Evaluate side effects, acceptance, cosmetic results, and experience of patients undergoing vacuum-assisted excision (VAE).</w:t>
      </w:r>
    </w:p>
    <w:p w14:paraId="20ABAEE4" w14:textId="28971404" w:rsidR="00D43371" w:rsidRPr="00990C35" w:rsidRDefault="00D43371" w:rsidP="00C42701">
      <w:pPr>
        <w:spacing w:line="480" w:lineRule="auto"/>
        <w:contextualSpacing/>
        <w:jc w:val="both"/>
        <w:rPr>
          <w:sz w:val="24"/>
          <w:szCs w:val="24"/>
          <w:lang w:val="en-US"/>
        </w:rPr>
      </w:pPr>
    </w:p>
    <w:p w14:paraId="46E7B1AC" w14:textId="4197F39E" w:rsidR="00D43371" w:rsidRPr="00990C35" w:rsidRDefault="00D43371" w:rsidP="00C42701">
      <w:pPr>
        <w:spacing w:line="480" w:lineRule="auto"/>
        <w:contextualSpacing/>
        <w:jc w:val="both"/>
        <w:rPr>
          <w:sz w:val="24"/>
          <w:szCs w:val="24"/>
          <w:lang w:val="en-US"/>
        </w:rPr>
      </w:pPr>
    </w:p>
    <w:p w14:paraId="6B563F25" w14:textId="25E32801" w:rsidR="00221463" w:rsidRPr="007257ED" w:rsidRDefault="00221463" w:rsidP="00480015">
      <w:pPr>
        <w:spacing w:after="200" w:line="480" w:lineRule="auto"/>
        <w:ind w:firstLine="708"/>
        <w:contextualSpacing/>
        <w:jc w:val="both"/>
        <w:rPr>
          <w:b/>
          <w:sz w:val="24"/>
          <w:szCs w:val="24"/>
          <w:lang w:val="en-US"/>
        </w:rPr>
      </w:pPr>
      <w:r w:rsidRPr="007257ED">
        <w:rPr>
          <w:b/>
          <w:sz w:val="24"/>
          <w:szCs w:val="24"/>
          <w:lang w:val="en-US"/>
        </w:rPr>
        <w:t xml:space="preserve">4.0 </w:t>
      </w:r>
      <w:r w:rsidR="006574C8" w:rsidRPr="007257ED">
        <w:rPr>
          <w:b/>
          <w:sz w:val="24"/>
          <w:szCs w:val="24"/>
          <w:lang w:val="en-US"/>
        </w:rPr>
        <w:t>METHODS</w:t>
      </w:r>
    </w:p>
    <w:p w14:paraId="66C15A1C" w14:textId="624AAD6B" w:rsidR="00221463" w:rsidRPr="007257ED" w:rsidRDefault="00221463" w:rsidP="00480015">
      <w:pPr>
        <w:spacing w:after="200" w:line="480" w:lineRule="auto"/>
        <w:ind w:firstLine="708"/>
        <w:contextualSpacing/>
        <w:jc w:val="both"/>
        <w:rPr>
          <w:sz w:val="24"/>
          <w:szCs w:val="24"/>
          <w:lang w:val="en-US"/>
        </w:rPr>
      </w:pPr>
      <w:r w:rsidRPr="007257ED">
        <w:rPr>
          <w:b/>
          <w:sz w:val="24"/>
          <w:szCs w:val="24"/>
          <w:lang w:val="en-US"/>
        </w:rPr>
        <w:lastRenderedPageBreak/>
        <w:t xml:space="preserve">4.1 </w:t>
      </w:r>
      <w:r w:rsidR="007257ED" w:rsidRPr="007257ED">
        <w:rPr>
          <w:b/>
          <w:sz w:val="24"/>
          <w:szCs w:val="24"/>
          <w:lang w:val="en-US"/>
        </w:rPr>
        <w:t>TYPE OF STUDY AND SAMPLING</w:t>
      </w:r>
    </w:p>
    <w:p w14:paraId="22AAE520" w14:textId="40113FBE" w:rsidR="00221463" w:rsidRPr="00484163" w:rsidRDefault="00221463" w:rsidP="00C42701">
      <w:pPr>
        <w:tabs>
          <w:tab w:val="left" w:pos="142"/>
        </w:tabs>
        <w:spacing w:line="480" w:lineRule="auto"/>
        <w:contextualSpacing/>
        <w:jc w:val="both"/>
        <w:rPr>
          <w:rFonts w:eastAsia="Arial"/>
          <w:sz w:val="24"/>
          <w:szCs w:val="24"/>
          <w:lang w:val="en-US"/>
        </w:rPr>
      </w:pPr>
      <w:r w:rsidRPr="007257ED">
        <w:rPr>
          <w:rFonts w:eastAsia="Arial"/>
          <w:sz w:val="24"/>
          <w:szCs w:val="24"/>
          <w:lang w:val="en-US"/>
        </w:rPr>
        <w:tab/>
      </w:r>
      <w:r w:rsidRPr="007257ED">
        <w:rPr>
          <w:rFonts w:eastAsia="Arial"/>
          <w:sz w:val="24"/>
          <w:szCs w:val="24"/>
          <w:lang w:val="en-US"/>
        </w:rPr>
        <w:tab/>
      </w:r>
      <w:r w:rsidR="00484163" w:rsidRPr="00484163">
        <w:rPr>
          <w:rFonts w:eastAsia="Arial"/>
          <w:sz w:val="24"/>
          <w:szCs w:val="24"/>
          <w:lang w:val="en-US"/>
        </w:rPr>
        <w:t>An open intervention study will be conducted with patients with Category 4 or 5 ACR BI-RADS™ breast</w:t>
      </w:r>
      <w:r w:rsidR="00E11B4E">
        <w:rPr>
          <w:rFonts w:eastAsia="Arial"/>
          <w:sz w:val="24"/>
          <w:szCs w:val="24"/>
          <w:lang w:val="en-US"/>
        </w:rPr>
        <w:t xml:space="preserve"> mammographic or sonographic</w:t>
      </w:r>
      <w:r w:rsidR="00484163" w:rsidRPr="00484163">
        <w:rPr>
          <w:rFonts w:eastAsia="Arial"/>
          <w:sz w:val="24"/>
          <w:szCs w:val="24"/>
          <w:lang w:val="en-US"/>
        </w:rPr>
        <w:t xml:space="preserve"> lesions smaller than 1.5 cm treated at two breast diagnostic centers – </w:t>
      </w:r>
      <w:proofErr w:type="spellStart"/>
      <w:r w:rsidR="00484163" w:rsidRPr="00484163">
        <w:rPr>
          <w:rFonts w:eastAsia="Arial"/>
          <w:sz w:val="24"/>
          <w:szCs w:val="24"/>
          <w:lang w:val="en-US"/>
        </w:rPr>
        <w:t>Redimama</w:t>
      </w:r>
      <w:proofErr w:type="spellEnd"/>
      <w:r w:rsidR="00484163" w:rsidRPr="00484163">
        <w:rPr>
          <w:rFonts w:eastAsia="Arial"/>
          <w:sz w:val="24"/>
          <w:szCs w:val="24"/>
          <w:lang w:val="en-US"/>
        </w:rPr>
        <w:t xml:space="preserve">, in Belo Horizonte – MG and Mater </w:t>
      </w:r>
      <w:proofErr w:type="spellStart"/>
      <w:r w:rsidR="00484163" w:rsidRPr="00484163">
        <w:rPr>
          <w:rFonts w:eastAsia="Arial"/>
          <w:sz w:val="24"/>
          <w:szCs w:val="24"/>
          <w:lang w:val="en-US"/>
        </w:rPr>
        <w:t>Clínicas</w:t>
      </w:r>
      <w:proofErr w:type="spellEnd"/>
      <w:r w:rsidR="00484163" w:rsidRPr="00484163">
        <w:rPr>
          <w:rFonts w:eastAsia="Arial"/>
          <w:sz w:val="24"/>
          <w:szCs w:val="24"/>
          <w:lang w:val="en-US"/>
        </w:rPr>
        <w:t xml:space="preserve"> e Imagens, in Montes Claros - MG.</w:t>
      </w:r>
      <w:r w:rsidRPr="00484163">
        <w:rPr>
          <w:rFonts w:eastAsia="Arial"/>
          <w:sz w:val="24"/>
          <w:szCs w:val="24"/>
          <w:lang w:val="en-US"/>
        </w:rPr>
        <w:t xml:space="preserve"> </w:t>
      </w:r>
    </w:p>
    <w:p w14:paraId="7FB4FB37" w14:textId="01D9685F" w:rsidR="00D43371" w:rsidRPr="00290C8F" w:rsidRDefault="00221463" w:rsidP="00C42701">
      <w:pPr>
        <w:tabs>
          <w:tab w:val="left" w:pos="142"/>
        </w:tabs>
        <w:spacing w:line="480" w:lineRule="auto"/>
        <w:contextualSpacing/>
        <w:jc w:val="both"/>
        <w:rPr>
          <w:rFonts w:eastAsia="Arial"/>
          <w:sz w:val="24"/>
          <w:szCs w:val="24"/>
          <w:lang w:val="en-US"/>
        </w:rPr>
      </w:pPr>
      <w:r w:rsidRPr="00484163">
        <w:rPr>
          <w:rFonts w:eastAsia="Arial"/>
          <w:sz w:val="24"/>
          <w:szCs w:val="24"/>
          <w:lang w:val="en-US"/>
        </w:rPr>
        <w:tab/>
      </w:r>
      <w:r w:rsidRPr="00484163">
        <w:rPr>
          <w:rFonts w:eastAsia="Arial"/>
          <w:sz w:val="24"/>
          <w:szCs w:val="24"/>
          <w:lang w:val="en-US"/>
        </w:rPr>
        <w:tab/>
      </w:r>
      <w:r w:rsidR="00290C8F" w:rsidRPr="00290C8F">
        <w:rPr>
          <w:rFonts w:eastAsia="Arial"/>
          <w:sz w:val="24"/>
          <w:szCs w:val="24"/>
          <w:lang w:val="en-US"/>
        </w:rPr>
        <w:t>Inclusion criteria will be considered: women with unifocal lesions smaller than 1.</w:t>
      </w:r>
      <w:r w:rsidR="002011CA">
        <w:rPr>
          <w:rFonts w:eastAsia="Arial"/>
          <w:sz w:val="24"/>
          <w:szCs w:val="24"/>
          <w:lang w:val="en-US"/>
        </w:rPr>
        <w:t>5</w:t>
      </w:r>
      <w:r w:rsidR="00290C8F" w:rsidRPr="00290C8F">
        <w:rPr>
          <w:rFonts w:eastAsia="Arial"/>
          <w:sz w:val="24"/>
          <w:szCs w:val="24"/>
          <w:lang w:val="en-US"/>
        </w:rPr>
        <w:t xml:space="preserve"> cm identified by screening or clinical alteration, literate and over 18 years old. Non-inclusion criteria will be considered: multifocal </w:t>
      </w:r>
      <w:r w:rsidR="00CB7615">
        <w:rPr>
          <w:rFonts w:eastAsia="Arial"/>
          <w:sz w:val="24"/>
          <w:szCs w:val="24"/>
          <w:lang w:val="en-US"/>
        </w:rPr>
        <w:t>and multicentric lesions,</w:t>
      </w:r>
      <w:r w:rsidR="00290C8F" w:rsidRPr="00290C8F">
        <w:rPr>
          <w:rFonts w:eastAsia="Arial"/>
          <w:sz w:val="24"/>
          <w:szCs w:val="24"/>
          <w:lang w:val="en-US"/>
        </w:rPr>
        <w:t xml:space="preserve"> lesions associated with diffuse</w:t>
      </w:r>
      <w:r w:rsidR="00993AA1">
        <w:rPr>
          <w:rFonts w:eastAsia="Arial"/>
          <w:sz w:val="24"/>
          <w:szCs w:val="24"/>
          <w:lang w:val="en-US"/>
        </w:rPr>
        <w:t xml:space="preserve"> and extensive</w:t>
      </w:r>
      <w:r w:rsidR="00290C8F" w:rsidRPr="00290C8F">
        <w:rPr>
          <w:rFonts w:eastAsia="Arial"/>
          <w:sz w:val="24"/>
          <w:szCs w:val="24"/>
          <w:lang w:val="en-US"/>
        </w:rPr>
        <w:t xml:space="preserve"> microcalcifications, patients with blood dyscrasias or in regular use of anticoagulant drugs and non-agreement to participate in the study.</w:t>
      </w:r>
      <w:r w:rsidR="003F7984" w:rsidRPr="00290C8F">
        <w:rPr>
          <w:rFonts w:eastAsia="Arial"/>
          <w:sz w:val="24"/>
          <w:szCs w:val="24"/>
          <w:lang w:val="en-US"/>
        </w:rPr>
        <w:t xml:space="preserve"> </w:t>
      </w:r>
    </w:p>
    <w:p w14:paraId="6EF682C7" w14:textId="6F6F0E1D" w:rsidR="003F7984" w:rsidRPr="001073ED" w:rsidRDefault="003F7984" w:rsidP="00C42701">
      <w:pPr>
        <w:tabs>
          <w:tab w:val="left" w:pos="142"/>
        </w:tabs>
        <w:spacing w:line="480" w:lineRule="auto"/>
        <w:contextualSpacing/>
        <w:jc w:val="both"/>
        <w:rPr>
          <w:rFonts w:eastAsia="Arial"/>
          <w:b/>
          <w:bCs/>
          <w:sz w:val="24"/>
          <w:szCs w:val="24"/>
        </w:rPr>
      </w:pPr>
      <w:r w:rsidRPr="00290C8F">
        <w:rPr>
          <w:rFonts w:eastAsia="Arial"/>
          <w:sz w:val="24"/>
          <w:szCs w:val="24"/>
          <w:lang w:val="en-US"/>
        </w:rPr>
        <w:tab/>
      </w:r>
      <w:r w:rsidRPr="00290C8F">
        <w:rPr>
          <w:rFonts w:eastAsia="Arial"/>
          <w:sz w:val="24"/>
          <w:szCs w:val="24"/>
          <w:lang w:val="en-US"/>
        </w:rPr>
        <w:tab/>
      </w:r>
      <w:r w:rsidR="00480015" w:rsidRPr="00290C8F">
        <w:rPr>
          <w:rFonts w:eastAsia="Arial"/>
          <w:sz w:val="24"/>
          <w:szCs w:val="24"/>
          <w:lang w:val="en-US"/>
        </w:rPr>
        <w:tab/>
      </w:r>
      <w:r w:rsidR="001073ED" w:rsidRPr="001073ED">
        <w:rPr>
          <w:rFonts w:eastAsia="Arial"/>
          <w:b/>
          <w:bCs/>
          <w:sz w:val="24"/>
          <w:szCs w:val="24"/>
          <w:lang w:val="en-US"/>
        </w:rPr>
        <w:t>4.2 FLOW CHART</w:t>
      </w:r>
    </w:p>
    <w:p w14:paraId="7695A868" w14:textId="5FA22979" w:rsidR="003F7984" w:rsidRPr="00C42701" w:rsidRDefault="003F7984" w:rsidP="00C42701">
      <w:pPr>
        <w:tabs>
          <w:tab w:val="left" w:pos="142"/>
        </w:tabs>
        <w:spacing w:line="480" w:lineRule="auto"/>
        <w:contextualSpacing/>
        <w:jc w:val="both"/>
        <w:rPr>
          <w:rFonts w:eastAsia="Arial"/>
          <w:b/>
          <w:bCs/>
          <w:sz w:val="24"/>
          <w:szCs w:val="24"/>
        </w:rPr>
      </w:pPr>
      <w:r w:rsidRPr="00C42701">
        <w:rPr>
          <w:rFonts w:eastAsia="Arial"/>
          <w:b/>
          <w:bCs/>
          <w:sz w:val="24"/>
          <w:szCs w:val="24"/>
        </w:rPr>
        <w:tab/>
      </w:r>
      <w:r w:rsidRPr="00C42701">
        <w:rPr>
          <w:rFonts w:eastAsia="Arial"/>
          <w:b/>
          <w:bCs/>
          <w:sz w:val="24"/>
          <w:szCs w:val="24"/>
        </w:rPr>
        <w:tab/>
      </w:r>
    </w:p>
    <w:tbl>
      <w:tblPr>
        <w:tblStyle w:val="Tabelacomgrade"/>
        <w:tblW w:w="86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gridCol w:w="2253"/>
        <w:gridCol w:w="2249"/>
        <w:gridCol w:w="2803"/>
        <w:gridCol w:w="275"/>
        <w:gridCol w:w="623"/>
      </w:tblGrid>
      <w:tr w:rsidR="00771ED3" w:rsidRPr="00FD20B3" w14:paraId="3E052C04" w14:textId="77777777" w:rsidTr="00480015">
        <w:trPr>
          <w:jc w:val="center"/>
        </w:trPr>
        <w:tc>
          <w:tcPr>
            <w:tcW w:w="0" w:type="auto"/>
            <w:gridSpan w:val="2"/>
            <w:tcBorders>
              <w:right w:val="single" w:sz="12" w:space="0" w:color="538135"/>
            </w:tcBorders>
          </w:tcPr>
          <w:p w14:paraId="415BD11B" w14:textId="77777777" w:rsidR="003F7984" w:rsidRPr="00C42701" w:rsidRDefault="003F7984" w:rsidP="00C42701">
            <w:pPr>
              <w:spacing w:line="480" w:lineRule="auto"/>
              <w:contextualSpacing/>
              <w:jc w:val="center"/>
              <w:rPr>
                <w:sz w:val="24"/>
                <w:szCs w:val="24"/>
              </w:rPr>
            </w:pPr>
          </w:p>
        </w:tc>
        <w:tc>
          <w:tcPr>
            <w:tcW w:w="0" w:type="auto"/>
            <w:gridSpan w:val="3"/>
            <w:tcBorders>
              <w:top w:val="single" w:sz="12" w:space="0" w:color="538135"/>
              <w:left w:val="single" w:sz="12" w:space="0" w:color="538135"/>
              <w:bottom w:val="single" w:sz="12" w:space="0" w:color="538135"/>
              <w:right w:val="single" w:sz="12" w:space="0" w:color="538135"/>
            </w:tcBorders>
          </w:tcPr>
          <w:p w14:paraId="7AF5E41F" w14:textId="50FD29BD" w:rsidR="003F7984" w:rsidRPr="00175752" w:rsidRDefault="00175752" w:rsidP="00C42701">
            <w:pPr>
              <w:spacing w:line="480" w:lineRule="auto"/>
              <w:contextualSpacing/>
              <w:jc w:val="center"/>
              <w:rPr>
                <w:b/>
                <w:sz w:val="24"/>
                <w:szCs w:val="24"/>
                <w:lang w:val="en-US"/>
              </w:rPr>
            </w:pPr>
            <w:r w:rsidRPr="00175752">
              <w:rPr>
                <w:b/>
                <w:sz w:val="24"/>
                <w:szCs w:val="24"/>
                <w:lang w:val="en-US"/>
              </w:rPr>
              <w:t>Patient with a Category 4</w:t>
            </w:r>
            <w:r w:rsidR="008D3A0C">
              <w:rPr>
                <w:b/>
                <w:sz w:val="24"/>
                <w:szCs w:val="24"/>
                <w:lang w:val="en-US"/>
              </w:rPr>
              <w:t>B/C</w:t>
            </w:r>
            <w:r w:rsidRPr="00175752">
              <w:rPr>
                <w:b/>
                <w:sz w:val="24"/>
                <w:szCs w:val="24"/>
                <w:lang w:val="en-US"/>
              </w:rPr>
              <w:t xml:space="preserve"> or 5</w:t>
            </w:r>
            <w:r w:rsidR="008D3A0C">
              <w:rPr>
                <w:b/>
                <w:sz w:val="24"/>
                <w:szCs w:val="24"/>
                <w:lang w:val="en-US"/>
              </w:rPr>
              <w:t xml:space="preserve"> </w:t>
            </w:r>
            <w:r w:rsidR="008D3A0C" w:rsidRPr="008D3A0C">
              <w:rPr>
                <w:b/>
                <w:sz w:val="24"/>
                <w:szCs w:val="24"/>
                <w:lang w:val="en-US"/>
              </w:rPr>
              <w:t>mammographic or sonographic lesions smaller than 1.5 cm</w:t>
            </w:r>
          </w:p>
        </w:tc>
        <w:tc>
          <w:tcPr>
            <w:tcW w:w="835" w:type="dxa"/>
            <w:gridSpan w:val="2"/>
            <w:tcBorders>
              <w:left w:val="single" w:sz="12" w:space="0" w:color="538135"/>
            </w:tcBorders>
          </w:tcPr>
          <w:p w14:paraId="463D702C" w14:textId="77777777" w:rsidR="003F7984" w:rsidRPr="00175752" w:rsidRDefault="003F7984" w:rsidP="00C42701">
            <w:pPr>
              <w:spacing w:line="480" w:lineRule="auto"/>
              <w:contextualSpacing/>
              <w:jc w:val="center"/>
              <w:rPr>
                <w:b/>
                <w:sz w:val="24"/>
                <w:szCs w:val="24"/>
                <w:lang w:val="en-US"/>
              </w:rPr>
            </w:pPr>
          </w:p>
        </w:tc>
      </w:tr>
      <w:tr w:rsidR="00771ED3" w:rsidRPr="00FD20B3" w14:paraId="5545708A" w14:textId="77777777" w:rsidTr="00480015">
        <w:trPr>
          <w:trHeight w:val="688"/>
          <w:jc w:val="center"/>
        </w:trPr>
        <w:tc>
          <w:tcPr>
            <w:tcW w:w="0" w:type="auto"/>
            <w:gridSpan w:val="2"/>
            <w:vMerge w:val="restart"/>
          </w:tcPr>
          <w:p w14:paraId="720962FE" w14:textId="77777777" w:rsidR="003F7984" w:rsidRPr="00175752" w:rsidRDefault="003F7984" w:rsidP="00C42701">
            <w:pPr>
              <w:spacing w:line="480" w:lineRule="auto"/>
              <w:contextualSpacing/>
              <w:jc w:val="center"/>
              <w:rPr>
                <w:sz w:val="24"/>
                <w:szCs w:val="24"/>
                <w:lang w:val="en-US"/>
              </w:rPr>
            </w:pPr>
          </w:p>
        </w:tc>
        <w:tc>
          <w:tcPr>
            <w:tcW w:w="0" w:type="auto"/>
            <w:vMerge w:val="restart"/>
            <w:tcBorders>
              <w:top w:val="single" w:sz="12" w:space="0" w:color="538135"/>
              <w:right w:val="single" w:sz="12" w:space="0" w:color="00B050"/>
            </w:tcBorders>
          </w:tcPr>
          <w:p w14:paraId="6D27A262" w14:textId="77777777" w:rsidR="003F7984" w:rsidRPr="00175752" w:rsidRDefault="003F7984" w:rsidP="00C42701">
            <w:pPr>
              <w:spacing w:line="480" w:lineRule="auto"/>
              <w:contextualSpacing/>
              <w:jc w:val="center"/>
              <w:rPr>
                <w:b/>
                <w:sz w:val="24"/>
                <w:szCs w:val="24"/>
                <w:lang w:val="en-US"/>
              </w:rPr>
            </w:pPr>
          </w:p>
        </w:tc>
        <w:tc>
          <w:tcPr>
            <w:tcW w:w="0" w:type="auto"/>
            <w:tcBorders>
              <w:top w:val="single" w:sz="12" w:space="0" w:color="538135"/>
              <w:left w:val="single" w:sz="12" w:space="0" w:color="00B050"/>
              <w:bottom w:val="single" w:sz="4" w:space="0" w:color="FFFFFF" w:themeColor="background1"/>
              <w:right w:val="single" w:sz="4" w:space="0" w:color="FFFFFF" w:themeColor="background1"/>
            </w:tcBorders>
          </w:tcPr>
          <w:p w14:paraId="248D6A09" w14:textId="77777777" w:rsidR="003F7984" w:rsidRPr="00175752" w:rsidRDefault="003F7984" w:rsidP="00C42701">
            <w:pPr>
              <w:spacing w:line="480" w:lineRule="auto"/>
              <w:contextualSpacing/>
              <w:jc w:val="center"/>
              <w:rPr>
                <w:b/>
                <w:sz w:val="24"/>
                <w:szCs w:val="24"/>
                <w:lang w:val="en-US"/>
              </w:rPr>
            </w:pPr>
          </w:p>
        </w:tc>
        <w:tc>
          <w:tcPr>
            <w:tcW w:w="0" w:type="auto"/>
            <w:tcBorders>
              <w:top w:val="single" w:sz="12" w:space="0" w:color="538135"/>
              <w:left w:val="single" w:sz="4" w:space="0" w:color="FFFFFF" w:themeColor="background1"/>
              <w:bottom w:val="single" w:sz="4" w:space="0" w:color="auto"/>
            </w:tcBorders>
          </w:tcPr>
          <w:p w14:paraId="6029AC6A" w14:textId="77777777" w:rsidR="003F7984" w:rsidRPr="00175752" w:rsidRDefault="003F7984" w:rsidP="00C42701">
            <w:pPr>
              <w:spacing w:line="480" w:lineRule="auto"/>
              <w:contextualSpacing/>
              <w:jc w:val="center"/>
              <w:rPr>
                <w:b/>
                <w:sz w:val="20"/>
                <w:lang w:val="en-US"/>
              </w:rPr>
            </w:pPr>
          </w:p>
        </w:tc>
        <w:tc>
          <w:tcPr>
            <w:tcW w:w="835" w:type="dxa"/>
            <w:gridSpan w:val="2"/>
            <w:tcBorders>
              <w:left w:val="nil"/>
              <w:bottom w:val="single" w:sz="4" w:space="0" w:color="auto"/>
            </w:tcBorders>
          </w:tcPr>
          <w:p w14:paraId="39C853D9" w14:textId="77777777" w:rsidR="003F7984" w:rsidRPr="00175752" w:rsidRDefault="003F7984" w:rsidP="00C42701">
            <w:pPr>
              <w:spacing w:line="480" w:lineRule="auto"/>
              <w:contextualSpacing/>
              <w:jc w:val="center"/>
              <w:rPr>
                <w:b/>
                <w:sz w:val="24"/>
                <w:szCs w:val="24"/>
                <w:lang w:val="en-US"/>
              </w:rPr>
            </w:pPr>
          </w:p>
        </w:tc>
      </w:tr>
      <w:tr w:rsidR="000E2B57" w:rsidRPr="00FD20B3" w14:paraId="6A54531C" w14:textId="77777777" w:rsidTr="00480015">
        <w:trPr>
          <w:trHeight w:val="688"/>
          <w:jc w:val="center"/>
        </w:trPr>
        <w:tc>
          <w:tcPr>
            <w:tcW w:w="0" w:type="auto"/>
            <w:gridSpan w:val="2"/>
            <w:vMerge/>
          </w:tcPr>
          <w:p w14:paraId="63FB4DA0" w14:textId="77777777" w:rsidR="003F7984" w:rsidRPr="00175752" w:rsidRDefault="003F7984" w:rsidP="00C42701">
            <w:pPr>
              <w:spacing w:line="480" w:lineRule="auto"/>
              <w:contextualSpacing/>
              <w:jc w:val="center"/>
              <w:rPr>
                <w:sz w:val="24"/>
                <w:szCs w:val="24"/>
                <w:lang w:val="en-US"/>
              </w:rPr>
            </w:pPr>
          </w:p>
        </w:tc>
        <w:tc>
          <w:tcPr>
            <w:tcW w:w="0" w:type="auto"/>
            <w:vMerge/>
            <w:tcBorders>
              <w:right w:val="single" w:sz="12" w:space="0" w:color="00B050"/>
            </w:tcBorders>
          </w:tcPr>
          <w:p w14:paraId="3ADDD7C1" w14:textId="77777777" w:rsidR="003F7984" w:rsidRPr="00175752" w:rsidRDefault="003F7984" w:rsidP="00C42701">
            <w:pPr>
              <w:spacing w:line="480" w:lineRule="auto"/>
              <w:contextualSpacing/>
              <w:jc w:val="center"/>
              <w:rPr>
                <w:b/>
                <w:sz w:val="24"/>
                <w:szCs w:val="24"/>
                <w:lang w:val="en-US"/>
              </w:rPr>
            </w:pPr>
          </w:p>
        </w:tc>
        <w:tc>
          <w:tcPr>
            <w:tcW w:w="0" w:type="auto"/>
            <w:tcBorders>
              <w:top w:val="single" w:sz="4" w:space="0" w:color="FFFFFF" w:themeColor="background1"/>
              <w:left w:val="single" w:sz="12" w:space="0" w:color="00B050"/>
              <w:bottom w:val="single" w:sz="4" w:space="0" w:color="auto"/>
              <w:right w:val="single" w:sz="4" w:space="0" w:color="auto"/>
            </w:tcBorders>
            <w:shd w:val="clear" w:color="auto" w:fill="auto"/>
          </w:tcPr>
          <w:p w14:paraId="6BAADEC7" w14:textId="77777777" w:rsidR="003F7984" w:rsidRPr="00175752" w:rsidRDefault="003F7984" w:rsidP="00C42701">
            <w:pPr>
              <w:spacing w:line="480" w:lineRule="auto"/>
              <w:contextualSpacing/>
              <w:jc w:val="center"/>
              <w:rPr>
                <w:b/>
                <w:sz w:val="24"/>
                <w:szCs w:val="24"/>
                <w:lang w:val="en-US"/>
              </w:rPr>
            </w:pPr>
          </w:p>
        </w:tc>
        <w:tc>
          <w:tcPr>
            <w:tcW w:w="4449" w:type="dxa"/>
            <w:gridSpan w:val="3"/>
            <w:vMerge w:val="restart"/>
            <w:tcBorders>
              <w:left w:val="single" w:sz="4" w:space="0" w:color="auto"/>
              <w:right w:val="single" w:sz="4" w:space="0" w:color="auto"/>
            </w:tcBorders>
            <w:shd w:val="clear" w:color="auto" w:fill="auto"/>
          </w:tcPr>
          <w:p w14:paraId="21B662C2" w14:textId="77777777" w:rsidR="000E2B57" w:rsidRPr="000E2B57" w:rsidRDefault="000E2B57" w:rsidP="000E2B57">
            <w:pPr>
              <w:spacing w:line="480" w:lineRule="auto"/>
              <w:contextualSpacing/>
              <w:rPr>
                <w:b/>
                <w:sz w:val="20"/>
                <w:lang w:val="en-US"/>
              </w:rPr>
            </w:pPr>
            <w:r w:rsidRPr="000E2B57">
              <w:rPr>
                <w:b/>
                <w:sz w:val="20"/>
                <w:lang w:val="en-US"/>
              </w:rPr>
              <w:t>Patients not included:</w:t>
            </w:r>
          </w:p>
          <w:p w14:paraId="6CF7789A" w14:textId="0134D942" w:rsidR="000E2B57" w:rsidRPr="000E2B57" w:rsidRDefault="000E2B57" w:rsidP="000E2B57">
            <w:pPr>
              <w:spacing w:line="480" w:lineRule="auto"/>
              <w:contextualSpacing/>
              <w:rPr>
                <w:b/>
                <w:sz w:val="20"/>
                <w:lang w:val="en-US"/>
              </w:rPr>
            </w:pPr>
            <w:r w:rsidRPr="000E2B57">
              <w:rPr>
                <w:b/>
                <w:sz w:val="20"/>
                <w:lang w:val="en-US"/>
              </w:rPr>
              <w:t>• Multifocal</w:t>
            </w:r>
            <w:r>
              <w:rPr>
                <w:b/>
                <w:sz w:val="20"/>
                <w:lang w:val="en-US"/>
              </w:rPr>
              <w:t>/multicentric</w:t>
            </w:r>
            <w:r w:rsidRPr="000E2B57">
              <w:rPr>
                <w:b/>
                <w:sz w:val="20"/>
                <w:lang w:val="en-US"/>
              </w:rPr>
              <w:t xml:space="preserve"> </w:t>
            </w:r>
            <w:r w:rsidR="0008120D">
              <w:rPr>
                <w:b/>
                <w:sz w:val="20"/>
                <w:lang w:val="en-US"/>
              </w:rPr>
              <w:t>lesions.</w:t>
            </w:r>
          </w:p>
          <w:p w14:paraId="315022D0" w14:textId="637F6DCD" w:rsidR="003F7984" w:rsidRPr="000E2B57" w:rsidRDefault="000E2B57" w:rsidP="000E2B57">
            <w:pPr>
              <w:spacing w:line="480" w:lineRule="auto"/>
              <w:contextualSpacing/>
              <w:rPr>
                <w:b/>
                <w:sz w:val="20"/>
                <w:lang w:val="en-US"/>
              </w:rPr>
            </w:pPr>
            <w:r w:rsidRPr="000E2B57">
              <w:rPr>
                <w:b/>
                <w:sz w:val="20"/>
                <w:lang w:val="en-US"/>
              </w:rPr>
              <w:t>• Tumors associated with extensive microcalcifications</w:t>
            </w:r>
            <w:r w:rsidR="0008120D">
              <w:rPr>
                <w:b/>
                <w:sz w:val="20"/>
                <w:lang w:val="en-US"/>
              </w:rPr>
              <w:t>.</w:t>
            </w:r>
          </w:p>
        </w:tc>
      </w:tr>
      <w:tr w:rsidR="000E2B57" w:rsidRPr="00FD20B3" w14:paraId="61070EB4" w14:textId="77777777" w:rsidTr="00480015">
        <w:trPr>
          <w:trHeight w:val="688"/>
          <w:jc w:val="center"/>
        </w:trPr>
        <w:tc>
          <w:tcPr>
            <w:tcW w:w="0" w:type="auto"/>
            <w:gridSpan w:val="2"/>
            <w:vMerge/>
          </w:tcPr>
          <w:p w14:paraId="4005594D" w14:textId="77777777" w:rsidR="003F7984" w:rsidRPr="000E2B57" w:rsidRDefault="003F7984" w:rsidP="00C42701">
            <w:pPr>
              <w:spacing w:line="480" w:lineRule="auto"/>
              <w:contextualSpacing/>
              <w:jc w:val="center"/>
              <w:rPr>
                <w:sz w:val="24"/>
                <w:szCs w:val="24"/>
                <w:lang w:val="en-US"/>
              </w:rPr>
            </w:pPr>
          </w:p>
        </w:tc>
        <w:tc>
          <w:tcPr>
            <w:tcW w:w="0" w:type="auto"/>
            <w:vMerge/>
            <w:tcBorders>
              <w:right w:val="single" w:sz="12" w:space="0" w:color="00B050"/>
            </w:tcBorders>
          </w:tcPr>
          <w:p w14:paraId="283FA9AE" w14:textId="77777777" w:rsidR="003F7984" w:rsidRPr="000E2B57" w:rsidRDefault="003F7984" w:rsidP="00C42701">
            <w:pPr>
              <w:spacing w:line="480" w:lineRule="auto"/>
              <w:contextualSpacing/>
              <w:jc w:val="center"/>
              <w:rPr>
                <w:b/>
                <w:sz w:val="24"/>
                <w:szCs w:val="24"/>
                <w:lang w:val="en-US"/>
              </w:rPr>
            </w:pPr>
          </w:p>
        </w:tc>
        <w:tc>
          <w:tcPr>
            <w:tcW w:w="0" w:type="auto"/>
            <w:tcBorders>
              <w:top w:val="single" w:sz="4" w:space="0" w:color="auto"/>
              <w:left w:val="single" w:sz="12" w:space="0" w:color="00B050"/>
              <w:bottom w:val="single" w:sz="4" w:space="0" w:color="FFFFFF" w:themeColor="background1"/>
              <w:right w:val="single" w:sz="4" w:space="0" w:color="auto"/>
            </w:tcBorders>
          </w:tcPr>
          <w:p w14:paraId="2D5D2F5C" w14:textId="77777777" w:rsidR="003F7984" w:rsidRPr="000E2B57" w:rsidRDefault="003F7984" w:rsidP="00C42701">
            <w:pPr>
              <w:spacing w:line="480" w:lineRule="auto"/>
              <w:contextualSpacing/>
              <w:jc w:val="center"/>
              <w:rPr>
                <w:b/>
                <w:sz w:val="24"/>
                <w:szCs w:val="24"/>
                <w:lang w:val="en-US"/>
              </w:rPr>
            </w:pPr>
          </w:p>
        </w:tc>
        <w:tc>
          <w:tcPr>
            <w:tcW w:w="4449" w:type="dxa"/>
            <w:gridSpan w:val="3"/>
            <w:vMerge/>
            <w:tcBorders>
              <w:left w:val="single" w:sz="4" w:space="0" w:color="auto"/>
              <w:right w:val="single" w:sz="4" w:space="0" w:color="auto"/>
            </w:tcBorders>
          </w:tcPr>
          <w:p w14:paraId="6AEEAA45" w14:textId="77777777" w:rsidR="003F7984" w:rsidRPr="000E2B57" w:rsidRDefault="003F7984" w:rsidP="00C42701">
            <w:pPr>
              <w:spacing w:line="480" w:lineRule="auto"/>
              <w:contextualSpacing/>
              <w:jc w:val="center"/>
              <w:rPr>
                <w:b/>
                <w:sz w:val="24"/>
                <w:szCs w:val="24"/>
                <w:lang w:val="en-US"/>
              </w:rPr>
            </w:pPr>
          </w:p>
        </w:tc>
      </w:tr>
      <w:tr w:rsidR="00771ED3" w:rsidRPr="00FD20B3" w14:paraId="4D444005" w14:textId="77777777" w:rsidTr="00480015">
        <w:trPr>
          <w:trHeight w:val="688"/>
          <w:jc w:val="center"/>
        </w:trPr>
        <w:tc>
          <w:tcPr>
            <w:tcW w:w="0" w:type="auto"/>
            <w:gridSpan w:val="2"/>
            <w:vMerge/>
          </w:tcPr>
          <w:p w14:paraId="66CBF01F" w14:textId="77777777" w:rsidR="003F7984" w:rsidRPr="000E2B57" w:rsidRDefault="003F7984" w:rsidP="00C42701">
            <w:pPr>
              <w:spacing w:line="480" w:lineRule="auto"/>
              <w:contextualSpacing/>
              <w:jc w:val="center"/>
              <w:rPr>
                <w:sz w:val="24"/>
                <w:szCs w:val="24"/>
                <w:lang w:val="en-US"/>
              </w:rPr>
            </w:pPr>
          </w:p>
        </w:tc>
        <w:tc>
          <w:tcPr>
            <w:tcW w:w="0" w:type="auto"/>
            <w:vMerge/>
            <w:tcBorders>
              <w:bottom w:val="single" w:sz="12" w:space="0" w:color="538135"/>
              <w:right w:val="single" w:sz="12" w:space="0" w:color="00B050"/>
            </w:tcBorders>
          </w:tcPr>
          <w:p w14:paraId="38C7C235" w14:textId="77777777" w:rsidR="003F7984" w:rsidRPr="000E2B57" w:rsidRDefault="003F7984" w:rsidP="00C42701">
            <w:pPr>
              <w:spacing w:line="480" w:lineRule="auto"/>
              <w:contextualSpacing/>
              <w:jc w:val="center"/>
              <w:rPr>
                <w:b/>
                <w:sz w:val="24"/>
                <w:szCs w:val="24"/>
                <w:lang w:val="en-US"/>
              </w:rPr>
            </w:pPr>
          </w:p>
        </w:tc>
        <w:tc>
          <w:tcPr>
            <w:tcW w:w="0" w:type="auto"/>
            <w:tcBorders>
              <w:top w:val="single" w:sz="4" w:space="0" w:color="FFFFFF" w:themeColor="background1"/>
              <w:left w:val="single" w:sz="12" w:space="0" w:color="00B050"/>
              <w:bottom w:val="single" w:sz="12" w:space="0" w:color="538135"/>
              <w:right w:val="single" w:sz="4" w:space="0" w:color="FFFFFF" w:themeColor="background1"/>
            </w:tcBorders>
          </w:tcPr>
          <w:p w14:paraId="62724923" w14:textId="77777777" w:rsidR="003F7984" w:rsidRPr="000E2B57" w:rsidRDefault="003F7984" w:rsidP="00C42701">
            <w:pPr>
              <w:spacing w:line="480" w:lineRule="auto"/>
              <w:contextualSpacing/>
              <w:jc w:val="center"/>
              <w:rPr>
                <w:b/>
                <w:sz w:val="24"/>
                <w:szCs w:val="24"/>
                <w:lang w:val="en-US"/>
              </w:rPr>
            </w:pPr>
          </w:p>
        </w:tc>
        <w:tc>
          <w:tcPr>
            <w:tcW w:w="0" w:type="auto"/>
            <w:tcBorders>
              <w:top w:val="single" w:sz="4" w:space="0" w:color="auto"/>
              <w:left w:val="single" w:sz="4" w:space="0" w:color="FFFFFF" w:themeColor="background1"/>
              <w:bottom w:val="single" w:sz="12" w:space="0" w:color="538135"/>
            </w:tcBorders>
          </w:tcPr>
          <w:p w14:paraId="556CB468" w14:textId="77777777" w:rsidR="003F7984" w:rsidRPr="000E2B57" w:rsidRDefault="003F7984" w:rsidP="00C42701">
            <w:pPr>
              <w:spacing w:line="480" w:lineRule="auto"/>
              <w:contextualSpacing/>
              <w:jc w:val="center"/>
              <w:rPr>
                <w:b/>
                <w:sz w:val="24"/>
                <w:szCs w:val="24"/>
                <w:lang w:val="en-US"/>
              </w:rPr>
            </w:pPr>
          </w:p>
        </w:tc>
        <w:tc>
          <w:tcPr>
            <w:tcW w:w="835" w:type="dxa"/>
            <w:gridSpan w:val="2"/>
            <w:tcBorders>
              <w:top w:val="single" w:sz="4" w:space="0" w:color="auto"/>
              <w:left w:val="nil"/>
            </w:tcBorders>
          </w:tcPr>
          <w:p w14:paraId="4651DAD0" w14:textId="77777777" w:rsidR="003F7984" w:rsidRPr="000E2B57" w:rsidRDefault="003F7984" w:rsidP="00C42701">
            <w:pPr>
              <w:spacing w:line="480" w:lineRule="auto"/>
              <w:contextualSpacing/>
              <w:jc w:val="center"/>
              <w:rPr>
                <w:b/>
                <w:sz w:val="24"/>
                <w:szCs w:val="24"/>
                <w:lang w:val="en-US"/>
              </w:rPr>
            </w:pPr>
          </w:p>
        </w:tc>
      </w:tr>
      <w:tr w:rsidR="00771ED3" w:rsidRPr="00FD20B3" w14:paraId="69F0BA38" w14:textId="77777777" w:rsidTr="00480015">
        <w:trPr>
          <w:jc w:val="center"/>
        </w:trPr>
        <w:tc>
          <w:tcPr>
            <w:tcW w:w="0" w:type="auto"/>
            <w:gridSpan w:val="2"/>
            <w:tcBorders>
              <w:right w:val="single" w:sz="12" w:space="0" w:color="538135"/>
            </w:tcBorders>
          </w:tcPr>
          <w:p w14:paraId="4E58CD37" w14:textId="77777777" w:rsidR="003F7984" w:rsidRPr="000E2B57" w:rsidRDefault="003F7984" w:rsidP="00C42701">
            <w:pPr>
              <w:spacing w:line="480" w:lineRule="auto"/>
              <w:contextualSpacing/>
              <w:jc w:val="center"/>
              <w:rPr>
                <w:sz w:val="24"/>
                <w:szCs w:val="24"/>
                <w:lang w:val="en-US"/>
              </w:rPr>
            </w:pPr>
          </w:p>
        </w:tc>
        <w:tc>
          <w:tcPr>
            <w:tcW w:w="0" w:type="auto"/>
            <w:gridSpan w:val="3"/>
            <w:tcBorders>
              <w:left w:val="single" w:sz="12" w:space="0" w:color="538135"/>
              <w:bottom w:val="single" w:sz="12" w:space="0" w:color="538135"/>
              <w:right w:val="single" w:sz="12" w:space="0" w:color="538135"/>
            </w:tcBorders>
          </w:tcPr>
          <w:p w14:paraId="3FC5A92C" w14:textId="61F851ED" w:rsidR="003F7984" w:rsidRPr="004F7938" w:rsidRDefault="004F7938" w:rsidP="00C42701">
            <w:pPr>
              <w:spacing w:line="480" w:lineRule="auto"/>
              <w:contextualSpacing/>
              <w:jc w:val="center"/>
              <w:rPr>
                <w:b/>
                <w:sz w:val="24"/>
                <w:szCs w:val="24"/>
                <w:lang w:val="en-US"/>
              </w:rPr>
            </w:pPr>
            <w:r w:rsidRPr="004F7938">
              <w:rPr>
                <w:b/>
                <w:sz w:val="24"/>
                <w:szCs w:val="24"/>
                <w:lang w:val="en-US"/>
              </w:rPr>
              <w:t>Imaging examination prior to VAE (MMG/USG</w:t>
            </w:r>
            <w:r w:rsidR="00706C3D">
              <w:rPr>
                <w:b/>
                <w:sz w:val="24"/>
                <w:szCs w:val="24"/>
                <w:lang w:val="en-US"/>
              </w:rPr>
              <w:t>)</w:t>
            </w:r>
          </w:p>
        </w:tc>
        <w:tc>
          <w:tcPr>
            <w:tcW w:w="835" w:type="dxa"/>
            <w:gridSpan w:val="2"/>
            <w:tcBorders>
              <w:left w:val="single" w:sz="12" w:space="0" w:color="538135"/>
            </w:tcBorders>
          </w:tcPr>
          <w:p w14:paraId="1CF7CFEF" w14:textId="77777777" w:rsidR="003F7984" w:rsidRPr="004F7938" w:rsidRDefault="003F7984" w:rsidP="00C42701">
            <w:pPr>
              <w:spacing w:line="480" w:lineRule="auto"/>
              <w:contextualSpacing/>
              <w:jc w:val="center"/>
              <w:rPr>
                <w:b/>
                <w:sz w:val="24"/>
                <w:szCs w:val="24"/>
                <w:lang w:val="en-US"/>
              </w:rPr>
            </w:pPr>
          </w:p>
        </w:tc>
      </w:tr>
      <w:tr w:rsidR="00771ED3" w:rsidRPr="00C42701" w14:paraId="2A6E11C7" w14:textId="77777777" w:rsidTr="00480015">
        <w:trPr>
          <w:jc w:val="center"/>
        </w:trPr>
        <w:tc>
          <w:tcPr>
            <w:tcW w:w="0" w:type="auto"/>
            <w:gridSpan w:val="2"/>
          </w:tcPr>
          <w:p w14:paraId="7859DDA8" w14:textId="77777777" w:rsidR="00C06373" w:rsidRPr="004F7938" w:rsidRDefault="00C06373" w:rsidP="00C42701">
            <w:pPr>
              <w:spacing w:line="480" w:lineRule="auto"/>
              <w:contextualSpacing/>
              <w:jc w:val="center"/>
              <w:rPr>
                <w:sz w:val="24"/>
                <w:szCs w:val="24"/>
                <w:lang w:val="en-US"/>
              </w:rPr>
            </w:pPr>
          </w:p>
        </w:tc>
        <w:tc>
          <w:tcPr>
            <w:tcW w:w="0" w:type="auto"/>
            <w:gridSpan w:val="3"/>
            <w:tcBorders>
              <w:top w:val="single" w:sz="12" w:space="0" w:color="538135"/>
              <w:bottom w:val="single" w:sz="12" w:space="0" w:color="538135"/>
            </w:tcBorders>
          </w:tcPr>
          <w:p w14:paraId="2A997D0E" w14:textId="3838322F" w:rsidR="00C06373" w:rsidRDefault="00F34BE5" w:rsidP="00F34BE5">
            <w:pPr>
              <w:spacing w:line="480" w:lineRule="auto"/>
              <w:contextualSpacing/>
              <w:jc w:val="center"/>
              <w:rPr>
                <w:b/>
                <w:sz w:val="24"/>
                <w:szCs w:val="24"/>
              </w:rPr>
            </w:pPr>
            <w:r>
              <w:rPr>
                <w:b/>
                <w:sz w:val="24"/>
                <w:szCs w:val="24"/>
              </w:rPr>
              <w:t>↓</w:t>
            </w:r>
          </w:p>
        </w:tc>
        <w:tc>
          <w:tcPr>
            <w:tcW w:w="835" w:type="dxa"/>
            <w:gridSpan w:val="2"/>
            <w:tcBorders>
              <w:left w:val="nil"/>
            </w:tcBorders>
          </w:tcPr>
          <w:p w14:paraId="5D5F41D9" w14:textId="77777777" w:rsidR="00C06373" w:rsidRPr="00C42701" w:rsidRDefault="00C06373" w:rsidP="00C42701">
            <w:pPr>
              <w:spacing w:line="480" w:lineRule="auto"/>
              <w:contextualSpacing/>
              <w:jc w:val="center"/>
              <w:rPr>
                <w:b/>
                <w:sz w:val="24"/>
                <w:szCs w:val="24"/>
              </w:rPr>
            </w:pPr>
          </w:p>
        </w:tc>
      </w:tr>
      <w:tr w:rsidR="000E2B57" w:rsidRPr="00FD20B3" w14:paraId="75783A0C" w14:textId="77777777" w:rsidTr="00480015">
        <w:trPr>
          <w:jc w:val="center"/>
        </w:trPr>
        <w:tc>
          <w:tcPr>
            <w:tcW w:w="0" w:type="auto"/>
          </w:tcPr>
          <w:p w14:paraId="1E5C460A" w14:textId="77777777" w:rsidR="00850541" w:rsidRPr="00C42701" w:rsidRDefault="00850541" w:rsidP="00C42701">
            <w:pPr>
              <w:spacing w:line="480" w:lineRule="auto"/>
              <w:contextualSpacing/>
              <w:jc w:val="center"/>
              <w:rPr>
                <w:sz w:val="24"/>
                <w:szCs w:val="24"/>
              </w:rPr>
            </w:pPr>
          </w:p>
        </w:tc>
        <w:tc>
          <w:tcPr>
            <w:tcW w:w="0" w:type="auto"/>
            <w:tcBorders>
              <w:bottom w:val="single" w:sz="12" w:space="0" w:color="FFFFFF" w:themeColor="background1"/>
              <w:right w:val="single" w:sz="12" w:space="0" w:color="538135"/>
            </w:tcBorders>
          </w:tcPr>
          <w:p w14:paraId="54F7AD05" w14:textId="77777777" w:rsidR="00850541" w:rsidRPr="00C42701" w:rsidRDefault="00850541" w:rsidP="00C42701">
            <w:pPr>
              <w:spacing w:line="480" w:lineRule="auto"/>
              <w:contextualSpacing/>
              <w:jc w:val="center"/>
              <w:rPr>
                <w:sz w:val="24"/>
                <w:szCs w:val="24"/>
              </w:rPr>
            </w:pPr>
          </w:p>
        </w:tc>
        <w:tc>
          <w:tcPr>
            <w:tcW w:w="0" w:type="auto"/>
            <w:gridSpan w:val="3"/>
            <w:tcBorders>
              <w:top w:val="single" w:sz="12" w:space="0" w:color="538135"/>
              <w:left w:val="single" w:sz="12" w:space="0" w:color="538135"/>
              <w:bottom w:val="single" w:sz="12" w:space="0" w:color="538135"/>
              <w:right w:val="single" w:sz="12" w:space="0" w:color="538135"/>
            </w:tcBorders>
          </w:tcPr>
          <w:p w14:paraId="171277D6" w14:textId="5BE82D68" w:rsidR="006358B8" w:rsidRPr="00121CC1" w:rsidRDefault="006358B8" w:rsidP="00C06373">
            <w:pPr>
              <w:spacing w:line="480" w:lineRule="auto"/>
              <w:contextualSpacing/>
              <w:jc w:val="center"/>
              <w:rPr>
                <w:b/>
                <w:i/>
                <w:iCs/>
                <w:sz w:val="24"/>
                <w:szCs w:val="24"/>
                <w:lang w:val="en-US"/>
              </w:rPr>
            </w:pPr>
            <w:r w:rsidRPr="00890612">
              <w:rPr>
                <w:b/>
                <w:i/>
                <w:iCs/>
                <w:sz w:val="24"/>
                <w:szCs w:val="24"/>
                <w:lang w:val="en-US"/>
              </w:rPr>
              <w:t xml:space="preserve">VAE for </w:t>
            </w:r>
            <w:r w:rsidR="003976A1" w:rsidRPr="00890612">
              <w:rPr>
                <w:b/>
                <w:i/>
                <w:iCs/>
                <w:sz w:val="24"/>
                <w:szCs w:val="24"/>
                <w:lang w:val="en-US"/>
              </w:rPr>
              <w:t>diagnoses</w:t>
            </w:r>
            <w:r w:rsidRPr="00890612">
              <w:rPr>
                <w:b/>
                <w:i/>
                <w:iCs/>
                <w:sz w:val="24"/>
                <w:szCs w:val="24"/>
                <w:lang w:val="en-US"/>
              </w:rPr>
              <w:t xml:space="preserve"> </w:t>
            </w:r>
            <w:r w:rsidRPr="003976A1">
              <w:rPr>
                <w:b/>
                <w:i/>
                <w:iCs/>
                <w:sz w:val="24"/>
                <w:szCs w:val="24"/>
                <w:lang w:val="en-US"/>
              </w:rPr>
              <w:t>and treatment</w:t>
            </w:r>
          </w:p>
          <w:p w14:paraId="3E846C5E" w14:textId="5D4FE4A8" w:rsidR="00121CC1" w:rsidRPr="00121CC1" w:rsidRDefault="00480015" w:rsidP="00121CC1">
            <w:pPr>
              <w:spacing w:line="480" w:lineRule="auto"/>
              <w:contextualSpacing/>
              <w:jc w:val="center"/>
              <w:rPr>
                <w:b/>
                <w:sz w:val="24"/>
                <w:szCs w:val="24"/>
                <w:lang w:val="en-US"/>
              </w:rPr>
            </w:pPr>
            <w:r w:rsidRPr="00121CC1">
              <w:rPr>
                <w:b/>
                <w:sz w:val="24"/>
                <w:szCs w:val="24"/>
                <w:lang w:val="en-US"/>
              </w:rPr>
              <w:t xml:space="preserve"> </w:t>
            </w:r>
            <w:r w:rsidR="00121CC1">
              <w:rPr>
                <w:b/>
                <w:sz w:val="24"/>
                <w:szCs w:val="24"/>
                <w:lang w:val="en-US"/>
              </w:rPr>
              <w:t xml:space="preserve">Percutaneous </w:t>
            </w:r>
            <w:r w:rsidR="004B1D83">
              <w:rPr>
                <w:b/>
                <w:sz w:val="24"/>
                <w:szCs w:val="24"/>
                <w:lang w:val="en-US"/>
              </w:rPr>
              <w:t>c</w:t>
            </w:r>
            <w:r w:rsidR="00121CC1">
              <w:rPr>
                <w:b/>
                <w:sz w:val="24"/>
                <w:szCs w:val="24"/>
                <w:lang w:val="en-US"/>
              </w:rPr>
              <w:t xml:space="preserve">avity </w:t>
            </w:r>
            <w:r w:rsidR="004B1D83">
              <w:rPr>
                <w:b/>
                <w:sz w:val="24"/>
                <w:szCs w:val="24"/>
                <w:lang w:val="en-US"/>
              </w:rPr>
              <w:t>m</w:t>
            </w:r>
            <w:r w:rsidR="00121CC1" w:rsidRPr="00121CC1">
              <w:rPr>
                <w:b/>
                <w:sz w:val="24"/>
                <w:szCs w:val="24"/>
                <w:lang w:val="en-US"/>
              </w:rPr>
              <w:t>argin shaving</w:t>
            </w:r>
            <w:r w:rsidR="004B1D83">
              <w:rPr>
                <w:b/>
                <w:sz w:val="24"/>
                <w:szCs w:val="24"/>
                <w:lang w:val="en-US"/>
              </w:rPr>
              <w:t>.</w:t>
            </w:r>
          </w:p>
          <w:p w14:paraId="793E27DD" w14:textId="339E5C83" w:rsidR="00121CC1" w:rsidRPr="00121CC1" w:rsidRDefault="00121CC1" w:rsidP="00121CC1">
            <w:pPr>
              <w:spacing w:line="480" w:lineRule="auto"/>
              <w:contextualSpacing/>
              <w:jc w:val="center"/>
              <w:rPr>
                <w:b/>
                <w:sz w:val="24"/>
                <w:szCs w:val="24"/>
                <w:lang w:val="en-US"/>
              </w:rPr>
            </w:pPr>
            <w:r w:rsidRPr="00121CC1">
              <w:rPr>
                <w:b/>
                <w:sz w:val="24"/>
                <w:szCs w:val="24"/>
                <w:lang w:val="en-US"/>
              </w:rPr>
              <w:t xml:space="preserve">Clipping the resection </w:t>
            </w:r>
            <w:r w:rsidR="004B1D83">
              <w:rPr>
                <w:b/>
                <w:sz w:val="24"/>
                <w:szCs w:val="24"/>
                <w:lang w:val="en-US"/>
              </w:rPr>
              <w:t>cavity.</w:t>
            </w:r>
          </w:p>
          <w:p w14:paraId="1BD37C7A" w14:textId="626B5731" w:rsidR="00480015" w:rsidRPr="00121CC1" w:rsidRDefault="00121CC1" w:rsidP="00121CC1">
            <w:pPr>
              <w:spacing w:line="480" w:lineRule="auto"/>
              <w:contextualSpacing/>
              <w:jc w:val="center"/>
              <w:rPr>
                <w:b/>
                <w:sz w:val="24"/>
                <w:szCs w:val="24"/>
                <w:lang w:val="en-US"/>
              </w:rPr>
            </w:pPr>
            <w:r w:rsidRPr="00121CC1">
              <w:rPr>
                <w:b/>
                <w:sz w:val="24"/>
                <w:szCs w:val="24"/>
                <w:lang w:val="en-US"/>
              </w:rPr>
              <w:t>(Pathological</w:t>
            </w:r>
            <w:r w:rsidR="004B1D83">
              <w:rPr>
                <w:b/>
                <w:sz w:val="24"/>
                <w:szCs w:val="24"/>
                <w:lang w:val="en-US"/>
              </w:rPr>
              <w:t xml:space="preserve"> and</w:t>
            </w:r>
            <w:r w:rsidRPr="00121CC1">
              <w:rPr>
                <w:b/>
                <w:sz w:val="24"/>
                <w:szCs w:val="24"/>
                <w:lang w:val="en-US"/>
              </w:rPr>
              <w:t xml:space="preserve"> immunohistochemical evaluation)</w:t>
            </w:r>
          </w:p>
        </w:tc>
        <w:tc>
          <w:tcPr>
            <w:tcW w:w="0" w:type="auto"/>
            <w:tcBorders>
              <w:left w:val="single" w:sz="12" w:space="0" w:color="538135"/>
              <w:bottom w:val="single" w:sz="12" w:space="0" w:color="FFFFFF" w:themeColor="background1"/>
            </w:tcBorders>
          </w:tcPr>
          <w:p w14:paraId="1B5B1164" w14:textId="77777777" w:rsidR="00850541" w:rsidRPr="00121CC1" w:rsidRDefault="00850541" w:rsidP="00C42701">
            <w:pPr>
              <w:spacing w:line="480" w:lineRule="auto"/>
              <w:contextualSpacing/>
              <w:jc w:val="center"/>
              <w:rPr>
                <w:b/>
                <w:sz w:val="24"/>
                <w:szCs w:val="24"/>
                <w:lang w:val="en-US"/>
              </w:rPr>
            </w:pPr>
          </w:p>
        </w:tc>
        <w:tc>
          <w:tcPr>
            <w:tcW w:w="489" w:type="dxa"/>
          </w:tcPr>
          <w:p w14:paraId="0FB6DE3B" w14:textId="77777777" w:rsidR="00850541" w:rsidRPr="00121CC1" w:rsidRDefault="00850541" w:rsidP="00C42701">
            <w:pPr>
              <w:spacing w:line="480" w:lineRule="auto"/>
              <w:contextualSpacing/>
              <w:jc w:val="center"/>
              <w:rPr>
                <w:b/>
                <w:sz w:val="24"/>
                <w:szCs w:val="24"/>
                <w:lang w:val="en-US"/>
              </w:rPr>
            </w:pPr>
          </w:p>
        </w:tc>
      </w:tr>
      <w:tr w:rsidR="000E2B57" w:rsidRPr="00C42701" w14:paraId="0A04C10C" w14:textId="77777777" w:rsidTr="00480015">
        <w:trPr>
          <w:jc w:val="center"/>
        </w:trPr>
        <w:tc>
          <w:tcPr>
            <w:tcW w:w="0" w:type="auto"/>
          </w:tcPr>
          <w:p w14:paraId="1240CE14" w14:textId="77777777" w:rsidR="00C06373" w:rsidRPr="00121CC1" w:rsidRDefault="00C06373" w:rsidP="00C42701">
            <w:pPr>
              <w:spacing w:line="480" w:lineRule="auto"/>
              <w:contextualSpacing/>
              <w:jc w:val="center"/>
              <w:rPr>
                <w:sz w:val="24"/>
                <w:szCs w:val="24"/>
                <w:lang w:val="en-US"/>
              </w:rPr>
            </w:pPr>
          </w:p>
        </w:tc>
        <w:tc>
          <w:tcPr>
            <w:tcW w:w="0" w:type="auto"/>
            <w:tcBorders>
              <w:bottom w:val="single" w:sz="12" w:space="0" w:color="FFFFFF" w:themeColor="background1"/>
            </w:tcBorders>
          </w:tcPr>
          <w:p w14:paraId="5B2E8452" w14:textId="77777777" w:rsidR="00C06373" w:rsidRPr="00121CC1" w:rsidRDefault="00C06373" w:rsidP="00C42701">
            <w:pPr>
              <w:spacing w:line="480" w:lineRule="auto"/>
              <w:contextualSpacing/>
              <w:jc w:val="center"/>
              <w:rPr>
                <w:sz w:val="24"/>
                <w:szCs w:val="24"/>
                <w:lang w:val="en-US"/>
              </w:rPr>
            </w:pPr>
          </w:p>
        </w:tc>
        <w:tc>
          <w:tcPr>
            <w:tcW w:w="0" w:type="auto"/>
            <w:gridSpan w:val="3"/>
            <w:tcBorders>
              <w:top w:val="single" w:sz="12" w:space="0" w:color="538135"/>
              <w:bottom w:val="single" w:sz="12" w:space="0" w:color="538135"/>
            </w:tcBorders>
          </w:tcPr>
          <w:p w14:paraId="22971A54" w14:textId="539E8070" w:rsidR="00C06373" w:rsidRDefault="00F34BE5" w:rsidP="00C06373">
            <w:pPr>
              <w:spacing w:line="480" w:lineRule="auto"/>
              <w:contextualSpacing/>
              <w:jc w:val="center"/>
              <w:rPr>
                <w:b/>
                <w:sz w:val="24"/>
                <w:szCs w:val="24"/>
              </w:rPr>
            </w:pPr>
            <w:r>
              <w:rPr>
                <w:b/>
                <w:sz w:val="24"/>
                <w:szCs w:val="24"/>
              </w:rPr>
              <w:t>↓</w:t>
            </w:r>
          </w:p>
        </w:tc>
        <w:tc>
          <w:tcPr>
            <w:tcW w:w="0" w:type="auto"/>
            <w:tcBorders>
              <w:left w:val="nil"/>
              <w:bottom w:val="single" w:sz="12" w:space="0" w:color="FFFFFF" w:themeColor="background1"/>
            </w:tcBorders>
          </w:tcPr>
          <w:p w14:paraId="19D9C882" w14:textId="77777777" w:rsidR="00C06373" w:rsidRPr="00C42701" w:rsidRDefault="00C06373" w:rsidP="00C42701">
            <w:pPr>
              <w:spacing w:line="480" w:lineRule="auto"/>
              <w:contextualSpacing/>
              <w:jc w:val="center"/>
              <w:rPr>
                <w:b/>
                <w:sz w:val="24"/>
                <w:szCs w:val="24"/>
              </w:rPr>
            </w:pPr>
          </w:p>
        </w:tc>
        <w:tc>
          <w:tcPr>
            <w:tcW w:w="489" w:type="dxa"/>
          </w:tcPr>
          <w:p w14:paraId="52EDDB59" w14:textId="77777777" w:rsidR="00C06373" w:rsidRPr="00C42701" w:rsidRDefault="00C06373" w:rsidP="00C42701">
            <w:pPr>
              <w:spacing w:line="480" w:lineRule="auto"/>
              <w:contextualSpacing/>
              <w:jc w:val="center"/>
              <w:rPr>
                <w:b/>
                <w:sz w:val="24"/>
                <w:szCs w:val="24"/>
              </w:rPr>
            </w:pPr>
          </w:p>
        </w:tc>
      </w:tr>
      <w:tr w:rsidR="000E2B57" w:rsidRPr="00FD20B3" w14:paraId="766B1A73" w14:textId="77777777" w:rsidTr="00480015">
        <w:trPr>
          <w:jc w:val="center"/>
        </w:trPr>
        <w:tc>
          <w:tcPr>
            <w:tcW w:w="0" w:type="auto"/>
          </w:tcPr>
          <w:p w14:paraId="1E1E0C69" w14:textId="77777777" w:rsidR="00C06373" w:rsidRPr="00C42701" w:rsidRDefault="00C06373" w:rsidP="00C06373">
            <w:pPr>
              <w:spacing w:line="480" w:lineRule="auto"/>
              <w:contextualSpacing/>
              <w:jc w:val="center"/>
              <w:rPr>
                <w:sz w:val="24"/>
                <w:szCs w:val="24"/>
              </w:rPr>
            </w:pPr>
          </w:p>
        </w:tc>
        <w:tc>
          <w:tcPr>
            <w:tcW w:w="0" w:type="auto"/>
            <w:tcBorders>
              <w:right w:val="single" w:sz="12" w:space="0" w:color="538135"/>
            </w:tcBorders>
          </w:tcPr>
          <w:p w14:paraId="01CEE2B4" w14:textId="77777777" w:rsidR="00C06373" w:rsidRPr="00C42701" w:rsidRDefault="00C06373" w:rsidP="00C06373">
            <w:pPr>
              <w:spacing w:line="480" w:lineRule="auto"/>
              <w:contextualSpacing/>
              <w:jc w:val="center"/>
              <w:rPr>
                <w:sz w:val="24"/>
                <w:szCs w:val="24"/>
              </w:rPr>
            </w:pPr>
          </w:p>
        </w:tc>
        <w:tc>
          <w:tcPr>
            <w:tcW w:w="0" w:type="auto"/>
            <w:gridSpan w:val="3"/>
            <w:tcBorders>
              <w:top w:val="single" w:sz="12" w:space="0" w:color="538135"/>
              <w:left w:val="single" w:sz="12" w:space="0" w:color="538135"/>
              <w:bottom w:val="single" w:sz="12" w:space="0" w:color="538135"/>
              <w:right w:val="single" w:sz="12" w:space="0" w:color="538135"/>
            </w:tcBorders>
          </w:tcPr>
          <w:p w14:paraId="78DBBC99" w14:textId="67F92017" w:rsidR="00C06373" w:rsidRPr="00037AA0" w:rsidRDefault="00037AA0" w:rsidP="00C06373">
            <w:pPr>
              <w:spacing w:line="480" w:lineRule="auto"/>
              <w:contextualSpacing/>
              <w:jc w:val="center"/>
              <w:rPr>
                <w:b/>
                <w:sz w:val="24"/>
                <w:szCs w:val="24"/>
                <w:lang w:val="en-US"/>
              </w:rPr>
            </w:pPr>
            <w:r w:rsidRPr="00037AA0">
              <w:rPr>
                <w:b/>
                <w:sz w:val="24"/>
                <w:szCs w:val="24"/>
                <w:lang w:val="en-US"/>
              </w:rPr>
              <w:t>Imaging examination prior to conventional surgery (MMG/USG)</w:t>
            </w:r>
          </w:p>
        </w:tc>
        <w:tc>
          <w:tcPr>
            <w:tcW w:w="0" w:type="auto"/>
            <w:tcBorders>
              <w:left w:val="single" w:sz="12" w:space="0" w:color="538135"/>
            </w:tcBorders>
          </w:tcPr>
          <w:p w14:paraId="20DF360B" w14:textId="77777777" w:rsidR="00C06373" w:rsidRPr="00037AA0" w:rsidRDefault="00C06373" w:rsidP="00C06373">
            <w:pPr>
              <w:spacing w:line="480" w:lineRule="auto"/>
              <w:contextualSpacing/>
              <w:jc w:val="center"/>
              <w:rPr>
                <w:b/>
                <w:sz w:val="24"/>
                <w:szCs w:val="24"/>
                <w:lang w:val="en-US"/>
              </w:rPr>
            </w:pPr>
          </w:p>
        </w:tc>
        <w:tc>
          <w:tcPr>
            <w:tcW w:w="489" w:type="dxa"/>
          </w:tcPr>
          <w:p w14:paraId="2E290329" w14:textId="77777777" w:rsidR="00C06373" w:rsidRPr="00037AA0" w:rsidRDefault="00C06373" w:rsidP="00C06373">
            <w:pPr>
              <w:spacing w:line="480" w:lineRule="auto"/>
              <w:contextualSpacing/>
              <w:jc w:val="center"/>
              <w:rPr>
                <w:b/>
                <w:sz w:val="24"/>
                <w:szCs w:val="24"/>
                <w:lang w:val="en-US"/>
              </w:rPr>
            </w:pPr>
          </w:p>
        </w:tc>
      </w:tr>
      <w:tr w:rsidR="000E2B57" w:rsidRPr="00C42701" w14:paraId="743DABCD" w14:textId="77777777" w:rsidTr="00480015">
        <w:trPr>
          <w:jc w:val="center"/>
        </w:trPr>
        <w:tc>
          <w:tcPr>
            <w:tcW w:w="0" w:type="auto"/>
          </w:tcPr>
          <w:p w14:paraId="5251C99B" w14:textId="77777777" w:rsidR="00C06373" w:rsidRPr="00037AA0" w:rsidRDefault="00C06373" w:rsidP="00C06373">
            <w:pPr>
              <w:spacing w:line="480" w:lineRule="auto"/>
              <w:contextualSpacing/>
              <w:jc w:val="center"/>
              <w:rPr>
                <w:sz w:val="24"/>
                <w:szCs w:val="24"/>
                <w:lang w:val="en-US"/>
              </w:rPr>
            </w:pPr>
          </w:p>
        </w:tc>
        <w:tc>
          <w:tcPr>
            <w:tcW w:w="0" w:type="auto"/>
          </w:tcPr>
          <w:p w14:paraId="26B02AD5" w14:textId="77777777" w:rsidR="00C06373" w:rsidRPr="00037AA0" w:rsidRDefault="00C06373" w:rsidP="00C06373">
            <w:pPr>
              <w:spacing w:line="480" w:lineRule="auto"/>
              <w:contextualSpacing/>
              <w:jc w:val="center"/>
              <w:rPr>
                <w:sz w:val="24"/>
                <w:szCs w:val="24"/>
                <w:lang w:val="en-US"/>
              </w:rPr>
            </w:pPr>
          </w:p>
        </w:tc>
        <w:tc>
          <w:tcPr>
            <w:tcW w:w="0" w:type="auto"/>
            <w:gridSpan w:val="3"/>
            <w:tcBorders>
              <w:top w:val="single" w:sz="12" w:space="0" w:color="538135"/>
              <w:bottom w:val="single" w:sz="12" w:space="0" w:color="538135"/>
            </w:tcBorders>
          </w:tcPr>
          <w:p w14:paraId="4F67F9F4" w14:textId="02B2332A" w:rsidR="00C06373" w:rsidRDefault="00F34BE5" w:rsidP="00C06373">
            <w:pPr>
              <w:spacing w:line="480" w:lineRule="auto"/>
              <w:contextualSpacing/>
              <w:jc w:val="center"/>
              <w:rPr>
                <w:b/>
                <w:sz w:val="24"/>
                <w:szCs w:val="24"/>
              </w:rPr>
            </w:pPr>
            <w:r>
              <w:rPr>
                <w:b/>
                <w:sz w:val="24"/>
                <w:szCs w:val="24"/>
              </w:rPr>
              <w:t>↓</w:t>
            </w:r>
          </w:p>
        </w:tc>
        <w:tc>
          <w:tcPr>
            <w:tcW w:w="0" w:type="auto"/>
            <w:tcBorders>
              <w:left w:val="nil"/>
            </w:tcBorders>
          </w:tcPr>
          <w:p w14:paraId="62ECF7E8" w14:textId="77777777" w:rsidR="00C06373" w:rsidRPr="00C42701" w:rsidRDefault="00C06373" w:rsidP="00C06373">
            <w:pPr>
              <w:spacing w:line="480" w:lineRule="auto"/>
              <w:contextualSpacing/>
              <w:jc w:val="center"/>
              <w:rPr>
                <w:b/>
                <w:sz w:val="24"/>
                <w:szCs w:val="24"/>
              </w:rPr>
            </w:pPr>
          </w:p>
        </w:tc>
        <w:tc>
          <w:tcPr>
            <w:tcW w:w="489" w:type="dxa"/>
          </w:tcPr>
          <w:p w14:paraId="37EF5932" w14:textId="77777777" w:rsidR="00C06373" w:rsidRPr="00C42701" w:rsidRDefault="00C06373" w:rsidP="00C06373">
            <w:pPr>
              <w:spacing w:line="480" w:lineRule="auto"/>
              <w:contextualSpacing/>
              <w:jc w:val="center"/>
              <w:rPr>
                <w:b/>
                <w:sz w:val="24"/>
                <w:szCs w:val="24"/>
              </w:rPr>
            </w:pPr>
          </w:p>
        </w:tc>
      </w:tr>
      <w:tr w:rsidR="000E2B57" w:rsidRPr="00C42701" w14:paraId="61F42BA6" w14:textId="77777777" w:rsidTr="00480015">
        <w:trPr>
          <w:jc w:val="center"/>
        </w:trPr>
        <w:tc>
          <w:tcPr>
            <w:tcW w:w="0" w:type="auto"/>
          </w:tcPr>
          <w:p w14:paraId="2F30B9D1" w14:textId="77777777" w:rsidR="00C06373" w:rsidRPr="00C42701" w:rsidRDefault="00C06373" w:rsidP="00C06373">
            <w:pPr>
              <w:spacing w:line="480" w:lineRule="auto"/>
              <w:contextualSpacing/>
              <w:jc w:val="center"/>
              <w:rPr>
                <w:sz w:val="24"/>
                <w:szCs w:val="24"/>
              </w:rPr>
            </w:pPr>
          </w:p>
        </w:tc>
        <w:tc>
          <w:tcPr>
            <w:tcW w:w="0" w:type="auto"/>
            <w:tcBorders>
              <w:bottom w:val="single" w:sz="12" w:space="0" w:color="FFFFFF" w:themeColor="background1"/>
              <w:right w:val="single" w:sz="12" w:space="0" w:color="538135"/>
            </w:tcBorders>
          </w:tcPr>
          <w:p w14:paraId="7B5552E4" w14:textId="77777777" w:rsidR="00C06373" w:rsidRPr="00C42701" w:rsidRDefault="00C06373" w:rsidP="00C06373">
            <w:pPr>
              <w:spacing w:line="480" w:lineRule="auto"/>
              <w:contextualSpacing/>
              <w:jc w:val="center"/>
              <w:rPr>
                <w:sz w:val="24"/>
                <w:szCs w:val="24"/>
              </w:rPr>
            </w:pPr>
          </w:p>
        </w:tc>
        <w:tc>
          <w:tcPr>
            <w:tcW w:w="0" w:type="auto"/>
            <w:gridSpan w:val="3"/>
            <w:tcBorders>
              <w:top w:val="single" w:sz="12" w:space="0" w:color="538135"/>
              <w:left w:val="single" w:sz="12" w:space="0" w:color="538135"/>
              <w:bottom w:val="single" w:sz="12" w:space="0" w:color="00B050"/>
              <w:right w:val="single" w:sz="12" w:space="0" w:color="538135"/>
            </w:tcBorders>
          </w:tcPr>
          <w:p w14:paraId="1359ECD4" w14:textId="602DCF61" w:rsidR="00C06373" w:rsidRPr="00AE2E24" w:rsidRDefault="00AE2E24" w:rsidP="00C06373">
            <w:pPr>
              <w:spacing w:line="480" w:lineRule="auto"/>
              <w:contextualSpacing/>
              <w:jc w:val="center"/>
              <w:rPr>
                <w:b/>
                <w:sz w:val="24"/>
                <w:szCs w:val="24"/>
                <w:lang w:val="en-US"/>
              </w:rPr>
            </w:pPr>
            <w:r w:rsidRPr="00AE2E24">
              <w:rPr>
                <w:b/>
                <w:sz w:val="24"/>
                <w:szCs w:val="24"/>
                <w:lang w:val="en-US"/>
              </w:rPr>
              <w:t>Conventional Surgery</w:t>
            </w:r>
          </w:p>
        </w:tc>
        <w:tc>
          <w:tcPr>
            <w:tcW w:w="0" w:type="auto"/>
            <w:tcBorders>
              <w:left w:val="single" w:sz="12" w:space="0" w:color="538135"/>
              <w:bottom w:val="single" w:sz="12" w:space="0" w:color="FFFFFF" w:themeColor="background1"/>
            </w:tcBorders>
          </w:tcPr>
          <w:p w14:paraId="7BDF43C6" w14:textId="77777777" w:rsidR="00C06373" w:rsidRPr="00C42701" w:rsidRDefault="00C06373" w:rsidP="00C06373">
            <w:pPr>
              <w:spacing w:line="480" w:lineRule="auto"/>
              <w:contextualSpacing/>
              <w:jc w:val="center"/>
              <w:rPr>
                <w:b/>
                <w:sz w:val="24"/>
                <w:szCs w:val="24"/>
              </w:rPr>
            </w:pPr>
          </w:p>
        </w:tc>
        <w:tc>
          <w:tcPr>
            <w:tcW w:w="489" w:type="dxa"/>
          </w:tcPr>
          <w:p w14:paraId="3F37FD10" w14:textId="77777777" w:rsidR="00C06373" w:rsidRPr="00C42701" w:rsidRDefault="00C06373" w:rsidP="00C06373">
            <w:pPr>
              <w:spacing w:line="480" w:lineRule="auto"/>
              <w:contextualSpacing/>
              <w:jc w:val="center"/>
              <w:rPr>
                <w:b/>
                <w:sz w:val="24"/>
                <w:szCs w:val="24"/>
              </w:rPr>
            </w:pPr>
          </w:p>
        </w:tc>
      </w:tr>
    </w:tbl>
    <w:p w14:paraId="74762AFF" w14:textId="77777777" w:rsidR="00C06373" w:rsidRPr="00C42701" w:rsidRDefault="00C06373" w:rsidP="00C06373">
      <w:pPr>
        <w:tabs>
          <w:tab w:val="left" w:pos="142"/>
        </w:tabs>
        <w:spacing w:line="480" w:lineRule="auto"/>
        <w:contextualSpacing/>
        <w:jc w:val="both"/>
        <w:rPr>
          <w:rFonts w:eastAsia="Arial"/>
          <w:b/>
          <w:bCs/>
          <w:sz w:val="24"/>
          <w:szCs w:val="24"/>
        </w:rPr>
      </w:pPr>
    </w:p>
    <w:p w14:paraId="174550D4" w14:textId="71708971" w:rsidR="003F7984" w:rsidRPr="00C42701" w:rsidRDefault="003F7984" w:rsidP="00C42701">
      <w:pPr>
        <w:tabs>
          <w:tab w:val="left" w:pos="142"/>
        </w:tabs>
        <w:spacing w:line="480" w:lineRule="auto"/>
        <w:contextualSpacing/>
        <w:jc w:val="both"/>
        <w:rPr>
          <w:rFonts w:eastAsia="Arial"/>
          <w:b/>
          <w:bCs/>
          <w:sz w:val="24"/>
          <w:szCs w:val="24"/>
        </w:rPr>
      </w:pPr>
    </w:p>
    <w:p w14:paraId="6209D380" w14:textId="540AD88F" w:rsidR="00221463" w:rsidRPr="00E00262" w:rsidRDefault="00221463" w:rsidP="009C4D14">
      <w:pPr>
        <w:pStyle w:val="Padro"/>
        <w:spacing w:line="480" w:lineRule="auto"/>
        <w:contextualSpacing/>
        <w:jc w:val="both"/>
        <w:rPr>
          <w:rFonts w:ascii="Times New Roman" w:eastAsia="Times New Roman" w:hAnsi="Times New Roman"/>
          <w:b/>
          <w:vanish/>
          <w:sz w:val="24"/>
          <w:szCs w:val="24"/>
          <w:lang w:val="en-US" w:eastAsia="pt-BR"/>
        </w:rPr>
      </w:pPr>
      <w:r w:rsidRPr="00E00262">
        <w:rPr>
          <w:rFonts w:ascii="Times New Roman" w:eastAsia="Arial" w:hAnsi="Times New Roman" w:cs="Times New Roman"/>
          <w:sz w:val="24"/>
          <w:szCs w:val="24"/>
          <w:lang w:val="en-US"/>
        </w:rPr>
        <w:tab/>
      </w:r>
    </w:p>
    <w:p w14:paraId="2E03CAC4" w14:textId="2B192706" w:rsidR="00221463" w:rsidRPr="00E00262" w:rsidRDefault="00221463" w:rsidP="00A35C35">
      <w:pPr>
        <w:pStyle w:val="PargrafodaLista"/>
        <w:numPr>
          <w:ilvl w:val="0"/>
          <w:numId w:val="2"/>
        </w:numPr>
        <w:spacing w:line="480" w:lineRule="auto"/>
        <w:jc w:val="both"/>
        <w:rPr>
          <w:rFonts w:ascii="Times New Roman" w:eastAsia="Times New Roman" w:hAnsi="Times New Roman"/>
          <w:b/>
          <w:vanish/>
          <w:sz w:val="24"/>
          <w:szCs w:val="24"/>
          <w:lang w:val="en-US" w:eastAsia="pt-BR"/>
        </w:rPr>
      </w:pPr>
    </w:p>
    <w:p w14:paraId="62867EF1" w14:textId="77777777" w:rsidR="00221463" w:rsidRPr="00E00262" w:rsidRDefault="00221463" w:rsidP="00A35C35">
      <w:pPr>
        <w:pStyle w:val="PargrafodaLista"/>
        <w:numPr>
          <w:ilvl w:val="0"/>
          <w:numId w:val="2"/>
        </w:numPr>
        <w:spacing w:line="480" w:lineRule="auto"/>
        <w:jc w:val="both"/>
        <w:rPr>
          <w:rFonts w:ascii="Times New Roman" w:eastAsia="Times New Roman" w:hAnsi="Times New Roman"/>
          <w:b/>
          <w:vanish/>
          <w:sz w:val="24"/>
          <w:szCs w:val="24"/>
          <w:lang w:val="en-US" w:eastAsia="pt-BR"/>
        </w:rPr>
      </w:pPr>
    </w:p>
    <w:p w14:paraId="5CC0D72A" w14:textId="77777777" w:rsidR="00221463" w:rsidRPr="00E00262" w:rsidRDefault="00221463" w:rsidP="00A35C35">
      <w:pPr>
        <w:pStyle w:val="PargrafodaLista"/>
        <w:numPr>
          <w:ilvl w:val="0"/>
          <w:numId w:val="2"/>
        </w:numPr>
        <w:spacing w:line="480" w:lineRule="auto"/>
        <w:jc w:val="both"/>
        <w:rPr>
          <w:rFonts w:ascii="Times New Roman" w:eastAsia="Times New Roman" w:hAnsi="Times New Roman"/>
          <w:b/>
          <w:bCs/>
          <w:vanish/>
          <w:sz w:val="24"/>
          <w:szCs w:val="24"/>
          <w:lang w:val="en-US" w:eastAsia="pt-BR"/>
        </w:rPr>
      </w:pPr>
    </w:p>
    <w:p w14:paraId="1812D81C" w14:textId="4A080584" w:rsidR="2B2F4984" w:rsidRPr="00727215" w:rsidRDefault="00727215" w:rsidP="00AC1221">
      <w:pPr>
        <w:spacing w:line="480" w:lineRule="auto"/>
        <w:ind w:left="1416"/>
        <w:jc w:val="both"/>
        <w:rPr>
          <w:b/>
          <w:bCs/>
          <w:sz w:val="24"/>
          <w:szCs w:val="24"/>
          <w:lang w:val="en-US"/>
        </w:rPr>
      </w:pPr>
      <w:r w:rsidRPr="00727215">
        <w:rPr>
          <w:b/>
          <w:bCs/>
          <w:sz w:val="24"/>
          <w:szCs w:val="24"/>
          <w:lang w:val="en-US"/>
        </w:rPr>
        <w:t>4.3 STANDARD PROCEDURE FOR VAE AND MARGIN SHAVING</w:t>
      </w:r>
    </w:p>
    <w:p w14:paraId="6747C3DE" w14:textId="77777777" w:rsidR="00141758" w:rsidRPr="00141758" w:rsidRDefault="00141758" w:rsidP="00141758">
      <w:pPr>
        <w:pStyle w:val="PargrafodaLista"/>
        <w:spacing w:line="480" w:lineRule="auto"/>
        <w:jc w:val="both"/>
        <w:rPr>
          <w:rFonts w:ascii="Times New Roman" w:hAnsi="Times New Roman"/>
          <w:b/>
          <w:bCs/>
          <w:sz w:val="24"/>
          <w:szCs w:val="24"/>
          <w:lang w:val="en-US" w:eastAsia="pt-BR"/>
        </w:rPr>
      </w:pPr>
      <w:r w:rsidRPr="00141758">
        <w:rPr>
          <w:rFonts w:ascii="Times New Roman" w:hAnsi="Times New Roman"/>
          <w:b/>
          <w:bCs/>
          <w:sz w:val="24"/>
          <w:szCs w:val="24"/>
          <w:lang w:val="en-US" w:eastAsia="pt-BR"/>
        </w:rPr>
        <w:t xml:space="preserve">• Needle from 10G to </w:t>
      </w:r>
      <w:proofErr w:type="gramStart"/>
      <w:r w:rsidRPr="00141758">
        <w:rPr>
          <w:rFonts w:ascii="Times New Roman" w:hAnsi="Times New Roman"/>
          <w:b/>
          <w:bCs/>
          <w:sz w:val="24"/>
          <w:szCs w:val="24"/>
          <w:lang w:val="en-US" w:eastAsia="pt-BR"/>
        </w:rPr>
        <w:t>7G;</w:t>
      </w:r>
      <w:proofErr w:type="gramEnd"/>
    </w:p>
    <w:p w14:paraId="4731FE7B" w14:textId="77777777" w:rsidR="00141758" w:rsidRPr="00141758" w:rsidRDefault="00141758" w:rsidP="00141758">
      <w:pPr>
        <w:pStyle w:val="PargrafodaLista"/>
        <w:spacing w:line="480" w:lineRule="auto"/>
        <w:jc w:val="both"/>
        <w:rPr>
          <w:rFonts w:ascii="Times New Roman" w:hAnsi="Times New Roman"/>
          <w:b/>
          <w:bCs/>
          <w:sz w:val="24"/>
          <w:szCs w:val="24"/>
          <w:lang w:val="en-US" w:eastAsia="pt-BR"/>
        </w:rPr>
      </w:pPr>
      <w:r w:rsidRPr="00141758">
        <w:rPr>
          <w:rFonts w:ascii="Times New Roman" w:hAnsi="Times New Roman"/>
          <w:b/>
          <w:bCs/>
          <w:sz w:val="24"/>
          <w:szCs w:val="24"/>
          <w:lang w:val="en-US" w:eastAsia="pt-BR"/>
        </w:rPr>
        <w:t xml:space="preserve">• Carry out the number of fragments necessary for the complete resection of the lesion – record the number of fragments in the </w:t>
      </w:r>
      <w:proofErr w:type="gramStart"/>
      <w:r w:rsidRPr="00141758">
        <w:rPr>
          <w:rFonts w:ascii="Times New Roman" w:hAnsi="Times New Roman"/>
          <w:b/>
          <w:bCs/>
          <w:sz w:val="24"/>
          <w:szCs w:val="24"/>
          <w:lang w:val="en-US" w:eastAsia="pt-BR"/>
        </w:rPr>
        <w:t>report;</w:t>
      </w:r>
      <w:proofErr w:type="gramEnd"/>
    </w:p>
    <w:p w14:paraId="63FC7E90" w14:textId="59E1EBBD" w:rsidR="00141758" w:rsidRPr="00141758" w:rsidRDefault="00141758" w:rsidP="00141758">
      <w:pPr>
        <w:pStyle w:val="PargrafodaLista"/>
        <w:spacing w:line="480" w:lineRule="auto"/>
        <w:jc w:val="both"/>
        <w:rPr>
          <w:rFonts w:ascii="Times New Roman" w:hAnsi="Times New Roman"/>
          <w:b/>
          <w:bCs/>
          <w:sz w:val="24"/>
          <w:szCs w:val="24"/>
          <w:lang w:val="en-US" w:eastAsia="pt-BR"/>
        </w:rPr>
      </w:pPr>
      <w:r w:rsidRPr="00141758">
        <w:rPr>
          <w:rFonts w:ascii="Times New Roman" w:hAnsi="Times New Roman"/>
          <w:b/>
          <w:bCs/>
          <w:sz w:val="24"/>
          <w:szCs w:val="24"/>
          <w:lang w:val="en-US" w:eastAsia="pt-BR"/>
        </w:rPr>
        <w:t xml:space="preserve">• After documenting the complete resection of the lesion, perform another round (minimum of 6 to </w:t>
      </w:r>
      <w:r w:rsidR="00D334E2">
        <w:rPr>
          <w:rFonts w:ascii="Times New Roman" w:hAnsi="Times New Roman"/>
          <w:b/>
          <w:bCs/>
          <w:sz w:val="24"/>
          <w:szCs w:val="24"/>
          <w:lang w:val="en-US" w:eastAsia="pt-BR"/>
        </w:rPr>
        <w:t xml:space="preserve">maximum of </w:t>
      </w:r>
      <w:r w:rsidRPr="00141758">
        <w:rPr>
          <w:rFonts w:ascii="Times New Roman" w:hAnsi="Times New Roman"/>
          <w:b/>
          <w:bCs/>
          <w:sz w:val="24"/>
          <w:szCs w:val="24"/>
          <w:lang w:val="en-US" w:eastAsia="pt-BR"/>
        </w:rPr>
        <w:t xml:space="preserve">12 fragments) and send it in a separate bottle as a shaving for margin </w:t>
      </w:r>
      <w:proofErr w:type="gramStart"/>
      <w:r w:rsidRPr="00141758">
        <w:rPr>
          <w:rFonts w:ascii="Times New Roman" w:hAnsi="Times New Roman"/>
          <w:b/>
          <w:bCs/>
          <w:sz w:val="24"/>
          <w:szCs w:val="24"/>
          <w:lang w:val="en-US" w:eastAsia="pt-BR"/>
        </w:rPr>
        <w:t>evaluation;</w:t>
      </w:r>
      <w:proofErr w:type="gramEnd"/>
    </w:p>
    <w:p w14:paraId="689037E5" w14:textId="77777777" w:rsidR="00141758" w:rsidRPr="00141758" w:rsidRDefault="00141758" w:rsidP="00141758">
      <w:pPr>
        <w:pStyle w:val="PargrafodaLista"/>
        <w:spacing w:line="480" w:lineRule="auto"/>
        <w:jc w:val="both"/>
        <w:rPr>
          <w:rFonts w:ascii="Times New Roman" w:hAnsi="Times New Roman"/>
          <w:b/>
          <w:bCs/>
          <w:sz w:val="24"/>
          <w:szCs w:val="24"/>
          <w:lang w:val="en-US" w:eastAsia="pt-BR"/>
        </w:rPr>
      </w:pPr>
      <w:r w:rsidRPr="00141758">
        <w:rPr>
          <w:rFonts w:ascii="Times New Roman" w:hAnsi="Times New Roman"/>
          <w:b/>
          <w:bCs/>
          <w:sz w:val="24"/>
          <w:szCs w:val="24"/>
          <w:lang w:val="en-US" w:eastAsia="pt-BR"/>
        </w:rPr>
        <w:t xml:space="preserve">• Clip the biopsy </w:t>
      </w:r>
      <w:proofErr w:type="gramStart"/>
      <w:r w:rsidRPr="00141758">
        <w:rPr>
          <w:rFonts w:ascii="Times New Roman" w:hAnsi="Times New Roman"/>
          <w:b/>
          <w:bCs/>
          <w:sz w:val="24"/>
          <w:szCs w:val="24"/>
          <w:lang w:val="en-US" w:eastAsia="pt-BR"/>
        </w:rPr>
        <w:t>site;</w:t>
      </w:r>
      <w:proofErr w:type="gramEnd"/>
    </w:p>
    <w:p w14:paraId="7FBD475F" w14:textId="49F5BBAD" w:rsidR="00141758" w:rsidRPr="00141758" w:rsidRDefault="00141758" w:rsidP="00141758">
      <w:pPr>
        <w:pStyle w:val="PargrafodaLista"/>
        <w:spacing w:line="480" w:lineRule="auto"/>
        <w:jc w:val="both"/>
        <w:rPr>
          <w:rFonts w:ascii="Times New Roman" w:hAnsi="Times New Roman"/>
          <w:b/>
          <w:bCs/>
          <w:sz w:val="24"/>
          <w:szCs w:val="24"/>
          <w:lang w:val="en-US" w:eastAsia="pt-BR"/>
        </w:rPr>
      </w:pPr>
      <w:r w:rsidRPr="00141758">
        <w:rPr>
          <w:rFonts w:ascii="Times New Roman" w:hAnsi="Times New Roman"/>
          <w:b/>
          <w:bCs/>
          <w:sz w:val="24"/>
          <w:szCs w:val="24"/>
          <w:lang w:val="en-US" w:eastAsia="pt-BR"/>
        </w:rPr>
        <w:t xml:space="preserve">• </w:t>
      </w:r>
      <w:r w:rsidR="005754BD">
        <w:rPr>
          <w:rFonts w:ascii="Times New Roman" w:hAnsi="Times New Roman"/>
          <w:b/>
          <w:bCs/>
          <w:sz w:val="24"/>
          <w:szCs w:val="24"/>
          <w:lang w:val="en-US" w:eastAsia="pt-BR"/>
        </w:rPr>
        <w:t>Mammographic confirmation of</w:t>
      </w:r>
      <w:r w:rsidRPr="00141758">
        <w:rPr>
          <w:rFonts w:ascii="Times New Roman" w:hAnsi="Times New Roman"/>
          <w:b/>
          <w:bCs/>
          <w:sz w:val="24"/>
          <w:szCs w:val="24"/>
          <w:lang w:val="en-US" w:eastAsia="pt-BR"/>
        </w:rPr>
        <w:t xml:space="preserve"> clip </w:t>
      </w:r>
      <w:proofErr w:type="gramStart"/>
      <w:r w:rsidRPr="00141758">
        <w:rPr>
          <w:rFonts w:ascii="Times New Roman" w:hAnsi="Times New Roman"/>
          <w:b/>
          <w:bCs/>
          <w:sz w:val="24"/>
          <w:szCs w:val="24"/>
          <w:lang w:val="en-US" w:eastAsia="pt-BR"/>
        </w:rPr>
        <w:t>placement;</w:t>
      </w:r>
      <w:proofErr w:type="gramEnd"/>
    </w:p>
    <w:p w14:paraId="0F68FEB1" w14:textId="295DFD0D" w:rsidR="00B24395" w:rsidRPr="00141758" w:rsidRDefault="00141758" w:rsidP="00141758">
      <w:pPr>
        <w:pStyle w:val="PargrafodaLista"/>
        <w:spacing w:line="480" w:lineRule="auto"/>
        <w:jc w:val="both"/>
        <w:rPr>
          <w:rFonts w:ascii="Times New Roman" w:hAnsi="Times New Roman"/>
          <w:b/>
          <w:bCs/>
          <w:sz w:val="24"/>
          <w:szCs w:val="24"/>
          <w:lang w:val="en-US" w:eastAsia="pt-BR"/>
        </w:rPr>
      </w:pPr>
      <w:r w:rsidRPr="00141758">
        <w:rPr>
          <w:rFonts w:ascii="Times New Roman" w:hAnsi="Times New Roman"/>
          <w:b/>
          <w:bCs/>
          <w:sz w:val="24"/>
          <w:szCs w:val="24"/>
          <w:lang w:val="en-US" w:eastAsia="pt-BR"/>
        </w:rPr>
        <w:t xml:space="preserve">• Forward to </w:t>
      </w:r>
      <w:r w:rsidR="00E35685">
        <w:rPr>
          <w:rFonts w:ascii="Times New Roman" w:hAnsi="Times New Roman"/>
          <w:b/>
          <w:bCs/>
          <w:sz w:val="24"/>
          <w:szCs w:val="24"/>
          <w:lang w:val="en-US" w:eastAsia="pt-BR"/>
        </w:rPr>
        <w:t>p</w:t>
      </w:r>
      <w:r w:rsidRPr="00141758">
        <w:rPr>
          <w:rFonts w:ascii="Times New Roman" w:hAnsi="Times New Roman"/>
          <w:b/>
          <w:bCs/>
          <w:sz w:val="24"/>
          <w:szCs w:val="24"/>
          <w:lang w:val="en-US" w:eastAsia="pt-BR"/>
        </w:rPr>
        <w:t>athological</w:t>
      </w:r>
      <w:r w:rsidR="005754BD">
        <w:rPr>
          <w:rFonts w:ascii="Times New Roman" w:hAnsi="Times New Roman"/>
          <w:b/>
          <w:bCs/>
          <w:sz w:val="24"/>
          <w:szCs w:val="24"/>
          <w:lang w:val="en-US" w:eastAsia="pt-BR"/>
        </w:rPr>
        <w:t xml:space="preserve"> </w:t>
      </w:r>
      <w:r w:rsidR="00E35685" w:rsidRPr="00E35685">
        <w:rPr>
          <w:rFonts w:ascii="Times New Roman" w:hAnsi="Times New Roman"/>
          <w:b/>
          <w:bCs/>
          <w:sz w:val="24"/>
          <w:szCs w:val="24"/>
          <w:lang w:val="en-US" w:eastAsia="pt-BR"/>
        </w:rPr>
        <w:t>and immunohistochemistry</w:t>
      </w:r>
      <w:r w:rsidR="00E35685">
        <w:rPr>
          <w:rFonts w:ascii="Times New Roman" w:hAnsi="Times New Roman"/>
          <w:b/>
          <w:bCs/>
          <w:sz w:val="24"/>
          <w:szCs w:val="24"/>
          <w:lang w:val="en-US" w:eastAsia="pt-BR"/>
        </w:rPr>
        <w:t xml:space="preserve"> </w:t>
      </w:r>
      <w:r w:rsidR="00D073AA">
        <w:rPr>
          <w:rFonts w:ascii="Times New Roman" w:hAnsi="Times New Roman"/>
          <w:b/>
          <w:bCs/>
          <w:sz w:val="24"/>
          <w:szCs w:val="24"/>
          <w:lang w:val="en-US" w:eastAsia="pt-BR"/>
        </w:rPr>
        <w:t>evaluation</w:t>
      </w:r>
      <w:r w:rsidR="00E35685">
        <w:rPr>
          <w:rFonts w:ascii="Times New Roman" w:hAnsi="Times New Roman"/>
          <w:b/>
          <w:bCs/>
          <w:sz w:val="24"/>
          <w:szCs w:val="24"/>
          <w:lang w:val="en-US" w:eastAsia="pt-BR"/>
        </w:rPr>
        <w:t>.</w:t>
      </w:r>
    </w:p>
    <w:p w14:paraId="65365EC7" w14:textId="40F38A68" w:rsidR="00221463" w:rsidRPr="00C42E98" w:rsidRDefault="00B03148" w:rsidP="00B24395">
      <w:pPr>
        <w:spacing w:after="200" w:line="480" w:lineRule="auto"/>
        <w:ind w:firstLine="708"/>
        <w:contextualSpacing/>
        <w:jc w:val="both"/>
        <w:rPr>
          <w:b/>
          <w:bCs/>
          <w:sz w:val="24"/>
          <w:szCs w:val="24"/>
          <w:lang w:val="en-US"/>
        </w:rPr>
      </w:pPr>
      <w:r w:rsidRPr="00C42E98">
        <w:rPr>
          <w:b/>
          <w:bCs/>
          <w:sz w:val="24"/>
          <w:szCs w:val="24"/>
          <w:lang w:val="en-US"/>
        </w:rPr>
        <w:t>4.4 DATA COLLECTION AND ANALYSIS</w:t>
      </w:r>
    </w:p>
    <w:p w14:paraId="1729BD56" w14:textId="295D9C82" w:rsidR="00C42E98" w:rsidRPr="00C42E98" w:rsidRDefault="00221463" w:rsidP="00C42E98">
      <w:pPr>
        <w:spacing w:after="200" w:line="480" w:lineRule="auto"/>
        <w:contextualSpacing/>
        <w:jc w:val="both"/>
        <w:rPr>
          <w:sz w:val="24"/>
          <w:szCs w:val="24"/>
          <w:lang w:val="en-US"/>
        </w:rPr>
      </w:pPr>
      <w:r w:rsidRPr="00C42E98">
        <w:rPr>
          <w:sz w:val="24"/>
          <w:szCs w:val="24"/>
          <w:lang w:val="en-US"/>
        </w:rPr>
        <w:lastRenderedPageBreak/>
        <w:tab/>
      </w:r>
      <w:r w:rsidR="00C42E98" w:rsidRPr="00C42E98">
        <w:rPr>
          <w:sz w:val="24"/>
          <w:szCs w:val="24"/>
          <w:lang w:val="en-US"/>
        </w:rPr>
        <w:t xml:space="preserve">Patients who accept to be part of the study will be presented with an informed consent form and subsequently referred for vacuum-assisted excision (VAE) and margin shaving. After the procedure, a new imaging exam (mammography, ultrasound) will be performed </w:t>
      </w:r>
      <w:r w:rsidR="007F6597" w:rsidRPr="00C42E98">
        <w:rPr>
          <w:sz w:val="24"/>
          <w:szCs w:val="24"/>
          <w:lang w:val="en-US"/>
        </w:rPr>
        <w:t>to</w:t>
      </w:r>
      <w:r w:rsidR="00C42E98" w:rsidRPr="00C42E98">
        <w:rPr>
          <w:sz w:val="24"/>
          <w:szCs w:val="24"/>
          <w:lang w:val="en-US"/>
        </w:rPr>
        <w:t xml:space="preserve"> document the complete excision of the lesion. Subsequently, the patient will be referred for standard surgical treatment, at the discretion of her responsible physicians. The surgical specimen should be radiographed </w:t>
      </w:r>
      <w:r w:rsidR="00D0495C" w:rsidRPr="00C42E98">
        <w:rPr>
          <w:sz w:val="24"/>
          <w:szCs w:val="24"/>
          <w:lang w:val="en-US"/>
        </w:rPr>
        <w:t>to</w:t>
      </w:r>
      <w:r w:rsidR="00C42E98" w:rsidRPr="00C42E98">
        <w:rPr>
          <w:sz w:val="24"/>
          <w:szCs w:val="24"/>
          <w:lang w:val="en-US"/>
        </w:rPr>
        <w:t xml:space="preserve"> document the clip resection at the </w:t>
      </w:r>
      <w:r w:rsidR="00125D94">
        <w:rPr>
          <w:sz w:val="24"/>
          <w:szCs w:val="24"/>
          <w:lang w:val="en-US"/>
        </w:rPr>
        <w:t>VAE</w:t>
      </w:r>
      <w:r w:rsidR="00C42E98" w:rsidRPr="00C42E98">
        <w:rPr>
          <w:sz w:val="24"/>
          <w:szCs w:val="24"/>
          <w:lang w:val="en-US"/>
        </w:rPr>
        <w:t xml:space="preserve"> site. The resected material will be sent for pathological</w:t>
      </w:r>
      <w:r w:rsidR="009E1BF9">
        <w:rPr>
          <w:sz w:val="24"/>
          <w:szCs w:val="24"/>
          <w:lang w:val="en-US"/>
        </w:rPr>
        <w:t xml:space="preserve"> and </w:t>
      </w:r>
      <w:r w:rsidR="00C42E98" w:rsidRPr="00C42E98">
        <w:rPr>
          <w:sz w:val="24"/>
          <w:szCs w:val="24"/>
          <w:lang w:val="en-US"/>
        </w:rPr>
        <w:t>immunohistochemical. All these intervention moments and data will be collected and recorded.</w:t>
      </w:r>
    </w:p>
    <w:p w14:paraId="375139E0" w14:textId="77777777" w:rsidR="00C42E98" w:rsidRPr="00C42E98" w:rsidRDefault="00C42E98" w:rsidP="00C42E98">
      <w:pPr>
        <w:spacing w:after="200" w:line="480" w:lineRule="auto"/>
        <w:contextualSpacing/>
        <w:jc w:val="both"/>
        <w:rPr>
          <w:sz w:val="24"/>
          <w:szCs w:val="24"/>
          <w:lang w:val="en-US"/>
        </w:rPr>
      </w:pPr>
      <w:r w:rsidRPr="00C42E98">
        <w:rPr>
          <w:sz w:val="24"/>
          <w:szCs w:val="24"/>
          <w:lang w:val="en-US"/>
        </w:rPr>
        <w:t>For the analysis of patient satisfaction included in the study, the BREAST-Q questionnaire will be used, a validated tool for outcome measurement for patients who underwent conservative therapy for breast cancer.</w:t>
      </w:r>
    </w:p>
    <w:p w14:paraId="71DED461" w14:textId="69B2E87E" w:rsidR="00C42E98" w:rsidRPr="00C42E98" w:rsidRDefault="00C42E98" w:rsidP="00C42E98">
      <w:pPr>
        <w:spacing w:after="200" w:line="480" w:lineRule="auto"/>
        <w:contextualSpacing/>
        <w:jc w:val="both"/>
        <w:rPr>
          <w:sz w:val="24"/>
          <w:szCs w:val="24"/>
          <w:lang w:val="en-US"/>
        </w:rPr>
      </w:pPr>
      <w:r w:rsidRPr="00C42E98">
        <w:rPr>
          <w:sz w:val="24"/>
          <w:szCs w:val="24"/>
          <w:lang w:val="en-US"/>
        </w:rPr>
        <w:t>For tabulation and data analysis, Excel® 2016 and SPSS® 20.0 software (Statistical</w:t>
      </w:r>
      <w:r w:rsidR="008B1F8F">
        <w:rPr>
          <w:sz w:val="24"/>
          <w:szCs w:val="24"/>
          <w:lang w:val="en-US"/>
        </w:rPr>
        <w:t xml:space="preserve"> </w:t>
      </w:r>
      <w:r w:rsidRPr="00C42E98">
        <w:rPr>
          <w:sz w:val="24"/>
          <w:szCs w:val="24"/>
          <w:lang w:val="en-US"/>
        </w:rPr>
        <w:t>Package for the Social Sciences for Windows, Inc, USA) will be used.</w:t>
      </w:r>
    </w:p>
    <w:p w14:paraId="0C867026" w14:textId="334E6B94" w:rsidR="00221463" w:rsidRPr="00C42E98" w:rsidRDefault="00221463" w:rsidP="00C42701">
      <w:pPr>
        <w:spacing w:after="200" w:line="480" w:lineRule="auto"/>
        <w:contextualSpacing/>
        <w:jc w:val="both"/>
        <w:rPr>
          <w:sz w:val="24"/>
          <w:szCs w:val="24"/>
          <w:lang w:val="en-US"/>
        </w:rPr>
      </w:pPr>
    </w:p>
    <w:p w14:paraId="1C890C4B" w14:textId="77777777" w:rsidR="00221463" w:rsidRPr="00C42E98" w:rsidRDefault="00221463" w:rsidP="00C42701">
      <w:pPr>
        <w:spacing w:after="200" w:line="480" w:lineRule="auto"/>
        <w:contextualSpacing/>
        <w:jc w:val="both"/>
        <w:rPr>
          <w:sz w:val="24"/>
          <w:szCs w:val="24"/>
          <w:lang w:val="en-US"/>
        </w:rPr>
      </w:pPr>
      <w:r w:rsidRPr="00C42E98">
        <w:rPr>
          <w:sz w:val="24"/>
          <w:szCs w:val="24"/>
          <w:lang w:val="en-US"/>
        </w:rPr>
        <w:tab/>
      </w:r>
    </w:p>
    <w:p w14:paraId="50A94C59" w14:textId="19517341" w:rsidR="00221463" w:rsidRPr="008F193D" w:rsidRDefault="008F193D" w:rsidP="00C42701">
      <w:pPr>
        <w:spacing w:after="200" w:line="480" w:lineRule="auto"/>
        <w:ind w:firstLine="708"/>
        <w:contextualSpacing/>
        <w:jc w:val="both"/>
        <w:rPr>
          <w:b/>
          <w:sz w:val="24"/>
          <w:szCs w:val="24"/>
          <w:lang w:val="en-US"/>
        </w:rPr>
      </w:pPr>
      <w:r w:rsidRPr="008F193D">
        <w:rPr>
          <w:b/>
          <w:sz w:val="24"/>
          <w:szCs w:val="24"/>
          <w:lang w:val="en-US"/>
        </w:rPr>
        <w:t>4.5 MOMENTS OF INTERVENTION</w:t>
      </w:r>
    </w:p>
    <w:p w14:paraId="216BFDB0" w14:textId="77777777" w:rsidR="00386051" w:rsidRPr="00386051" w:rsidRDefault="00386051" w:rsidP="00386051">
      <w:pPr>
        <w:pStyle w:val="PargrafodaLista"/>
        <w:spacing w:line="480" w:lineRule="auto"/>
        <w:ind w:left="2148"/>
        <w:jc w:val="both"/>
        <w:rPr>
          <w:rFonts w:ascii="Times New Roman" w:hAnsi="Times New Roman"/>
          <w:sz w:val="24"/>
          <w:szCs w:val="24"/>
          <w:lang w:val="en-US"/>
        </w:rPr>
      </w:pPr>
      <w:r w:rsidRPr="00386051">
        <w:rPr>
          <w:rFonts w:ascii="Times New Roman" w:hAnsi="Times New Roman"/>
          <w:sz w:val="24"/>
          <w:szCs w:val="24"/>
          <w:lang w:val="en-US"/>
        </w:rPr>
        <w:t>Pre VAE:</w:t>
      </w:r>
    </w:p>
    <w:p w14:paraId="46F00A46" w14:textId="77777777" w:rsidR="00386051" w:rsidRPr="00386051" w:rsidRDefault="00386051" w:rsidP="00386051">
      <w:pPr>
        <w:pStyle w:val="PargrafodaLista"/>
        <w:spacing w:line="480" w:lineRule="auto"/>
        <w:ind w:left="2148"/>
        <w:jc w:val="both"/>
        <w:rPr>
          <w:rFonts w:ascii="Times New Roman" w:hAnsi="Times New Roman"/>
          <w:sz w:val="24"/>
          <w:szCs w:val="24"/>
          <w:lang w:val="en-US"/>
        </w:rPr>
      </w:pPr>
      <w:r w:rsidRPr="00386051">
        <w:rPr>
          <w:rFonts w:ascii="Times New Roman" w:hAnsi="Times New Roman"/>
          <w:sz w:val="24"/>
          <w:szCs w:val="24"/>
          <w:lang w:val="en-US"/>
        </w:rPr>
        <w:t xml:space="preserve">• Signing of the Free and Informed Consent </w:t>
      </w:r>
      <w:proofErr w:type="gramStart"/>
      <w:r w:rsidRPr="00386051">
        <w:rPr>
          <w:rFonts w:ascii="Times New Roman" w:hAnsi="Times New Roman"/>
          <w:sz w:val="24"/>
          <w:szCs w:val="24"/>
          <w:lang w:val="en-US"/>
        </w:rPr>
        <w:t>Term;</w:t>
      </w:r>
      <w:proofErr w:type="gramEnd"/>
    </w:p>
    <w:p w14:paraId="01C70842" w14:textId="77777777" w:rsidR="00386051" w:rsidRPr="00386051" w:rsidRDefault="00386051" w:rsidP="00386051">
      <w:pPr>
        <w:pStyle w:val="PargrafodaLista"/>
        <w:spacing w:line="480" w:lineRule="auto"/>
        <w:ind w:left="2148"/>
        <w:jc w:val="both"/>
        <w:rPr>
          <w:rFonts w:ascii="Times New Roman" w:hAnsi="Times New Roman"/>
          <w:sz w:val="24"/>
          <w:szCs w:val="24"/>
          <w:lang w:val="en-US"/>
        </w:rPr>
      </w:pPr>
      <w:r w:rsidRPr="00386051">
        <w:rPr>
          <w:rFonts w:ascii="Times New Roman" w:hAnsi="Times New Roman"/>
          <w:sz w:val="24"/>
          <w:szCs w:val="24"/>
          <w:lang w:val="en-US"/>
        </w:rPr>
        <w:t xml:space="preserve">• Application of the clinical variables </w:t>
      </w:r>
      <w:proofErr w:type="gramStart"/>
      <w:r w:rsidRPr="00386051">
        <w:rPr>
          <w:rFonts w:ascii="Times New Roman" w:hAnsi="Times New Roman"/>
          <w:sz w:val="24"/>
          <w:szCs w:val="24"/>
          <w:lang w:val="en-US"/>
        </w:rPr>
        <w:t>questionnaire;</w:t>
      </w:r>
      <w:proofErr w:type="gramEnd"/>
    </w:p>
    <w:p w14:paraId="4B9483DF" w14:textId="1A06A107" w:rsidR="00386051" w:rsidRPr="00386051" w:rsidRDefault="00386051" w:rsidP="00386051">
      <w:pPr>
        <w:pStyle w:val="PargrafodaLista"/>
        <w:spacing w:line="480" w:lineRule="auto"/>
        <w:ind w:left="2148"/>
        <w:jc w:val="both"/>
        <w:rPr>
          <w:rFonts w:ascii="Times New Roman" w:hAnsi="Times New Roman"/>
          <w:sz w:val="24"/>
          <w:szCs w:val="24"/>
          <w:lang w:val="en-US"/>
        </w:rPr>
      </w:pPr>
      <w:r w:rsidRPr="00386051">
        <w:rPr>
          <w:rFonts w:ascii="Times New Roman" w:hAnsi="Times New Roman"/>
          <w:sz w:val="24"/>
          <w:szCs w:val="24"/>
          <w:lang w:val="en-US"/>
        </w:rPr>
        <w:t>• Imaging examination (mammography</w:t>
      </w:r>
      <w:r>
        <w:rPr>
          <w:rFonts w:ascii="Times New Roman" w:hAnsi="Times New Roman"/>
          <w:sz w:val="24"/>
          <w:szCs w:val="24"/>
          <w:lang w:val="en-US"/>
        </w:rPr>
        <w:t xml:space="preserve"> and</w:t>
      </w:r>
      <w:r w:rsidRPr="00386051">
        <w:rPr>
          <w:rFonts w:ascii="Times New Roman" w:hAnsi="Times New Roman"/>
          <w:sz w:val="24"/>
          <w:szCs w:val="24"/>
          <w:lang w:val="en-US"/>
        </w:rPr>
        <w:t xml:space="preserve"> ultrasound).</w:t>
      </w:r>
    </w:p>
    <w:p w14:paraId="1B93EF30" w14:textId="77777777" w:rsidR="00386051" w:rsidRPr="00386051" w:rsidRDefault="00386051" w:rsidP="00386051">
      <w:pPr>
        <w:pStyle w:val="PargrafodaLista"/>
        <w:spacing w:line="480" w:lineRule="auto"/>
        <w:ind w:left="2148"/>
        <w:jc w:val="both"/>
        <w:rPr>
          <w:rFonts w:ascii="Times New Roman" w:hAnsi="Times New Roman"/>
          <w:sz w:val="24"/>
          <w:szCs w:val="24"/>
          <w:lang w:val="en-US"/>
        </w:rPr>
      </w:pPr>
      <w:r w:rsidRPr="00386051">
        <w:rPr>
          <w:rFonts w:ascii="Times New Roman" w:hAnsi="Times New Roman"/>
          <w:sz w:val="24"/>
          <w:szCs w:val="24"/>
          <w:lang w:val="en-US"/>
        </w:rPr>
        <w:t>VAE:</w:t>
      </w:r>
    </w:p>
    <w:p w14:paraId="154BC182" w14:textId="0B5C3DC6" w:rsidR="00386051" w:rsidRPr="00386051" w:rsidRDefault="00386051" w:rsidP="00386051">
      <w:pPr>
        <w:pStyle w:val="PargrafodaLista"/>
        <w:spacing w:line="480" w:lineRule="auto"/>
        <w:ind w:left="2148"/>
        <w:jc w:val="both"/>
        <w:rPr>
          <w:rFonts w:ascii="Times New Roman" w:hAnsi="Times New Roman"/>
          <w:sz w:val="24"/>
          <w:szCs w:val="24"/>
          <w:lang w:val="en-US"/>
        </w:rPr>
      </w:pPr>
      <w:r w:rsidRPr="00386051">
        <w:rPr>
          <w:rFonts w:ascii="Times New Roman" w:hAnsi="Times New Roman"/>
          <w:sz w:val="24"/>
          <w:szCs w:val="24"/>
          <w:lang w:val="en-US"/>
        </w:rPr>
        <w:t xml:space="preserve">•Standard </w:t>
      </w:r>
      <w:proofErr w:type="gramStart"/>
      <w:r w:rsidRPr="00386051">
        <w:rPr>
          <w:rFonts w:ascii="Times New Roman" w:hAnsi="Times New Roman"/>
          <w:sz w:val="24"/>
          <w:szCs w:val="24"/>
          <w:lang w:val="en-US"/>
        </w:rPr>
        <w:t>procedure;</w:t>
      </w:r>
      <w:proofErr w:type="gramEnd"/>
    </w:p>
    <w:p w14:paraId="164B4D21" w14:textId="6004D506" w:rsidR="00386051" w:rsidRPr="00386051" w:rsidRDefault="00386051" w:rsidP="00386051">
      <w:pPr>
        <w:pStyle w:val="PargrafodaLista"/>
        <w:spacing w:line="480" w:lineRule="auto"/>
        <w:ind w:left="2148"/>
        <w:jc w:val="both"/>
        <w:rPr>
          <w:rFonts w:ascii="Times New Roman" w:hAnsi="Times New Roman"/>
          <w:sz w:val="24"/>
          <w:szCs w:val="24"/>
          <w:lang w:val="en-US"/>
        </w:rPr>
      </w:pPr>
      <w:r w:rsidRPr="00386051">
        <w:rPr>
          <w:rFonts w:ascii="Times New Roman" w:hAnsi="Times New Roman"/>
          <w:sz w:val="24"/>
          <w:szCs w:val="24"/>
          <w:lang w:val="en-US"/>
        </w:rPr>
        <w:t xml:space="preserve">• </w:t>
      </w:r>
      <w:r>
        <w:rPr>
          <w:rFonts w:ascii="Times New Roman" w:hAnsi="Times New Roman"/>
          <w:sz w:val="24"/>
          <w:szCs w:val="24"/>
          <w:lang w:val="en-US"/>
        </w:rPr>
        <w:t>Cavity m</w:t>
      </w:r>
      <w:r w:rsidRPr="00386051">
        <w:rPr>
          <w:rFonts w:ascii="Times New Roman" w:hAnsi="Times New Roman"/>
          <w:sz w:val="24"/>
          <w:szCs w:val="24"/>
          <w:lang w:val="en-US"/>
        </w:rPr>
        <w:t xml:space="preserve">argin </w:t>
      </w:r>
      <w:proofErr w:type="gramStart"/>
      <w:r w:rsidRPr="00386051">
        <w:rPr>
          <w:rFonts w:ascii="Times New Roman" w:hAnsi="Times New Roman"/>
          <w:sz w:val="24"/>
          <w:szCs w:val="24"/>
          <w:lang w:val="en-US"/>
        </w:rPr>
        <w:t>shaving;</w:t>
      </w:r>
      <w:proofErr w:type="gramEnd"/>
    </w:p>
    <w:p w14:paraId="61DAA79B" w14:textId="77777777" w:rsidR="00386051" w:rsidRPr="00386051" w:rsidRDefault="00386051" w:rsidP="00386051">
      <w:pPr>
        <w:pStyle w:val="PargrafodaLista"/>
        <w:spacing w:line="480" w:lineRule="auto"/>
        <w:ind w:left="2148"/>
        <w:jc w:val="both"/>
        <w:rPr>
          <w:rFonts w:ascii="Times New Roman" w:hAnsi="Times New Roman"/>
          <w:sz w:val="24"/>
          <w:szCs w:val="24"/>
          <w:lang w:val="en-US"/>
        </w:rPr>
      </w:pPr>
      <w:r w:rsidRPr="00386051">
        <w:rPr>
          <w:rFonts w:ascii="Times New Roman" w:hAnsi="Times New Roman"/>
          <w:sz w:val="24"/>
          <w:szCs w:val="24"/>
          <w:lang w:val="en-US"/>
        </w:rPr>
        <w:lastRenderedPageBreak/>
        <w:t>• Clipping of the resection bed.</w:t>
      </w:r>
    </w:p>
    <w:p w14:paraId="1C5CBD21" w14:textId="77777777" w:rsidR="00386051" w:rsidRPr="00386051" w:rsidRDefault="00386051" w:rsidP="00386051">
      <w:pPr>
        <w:pStyle w:val="PargrafodaLista"/>
        <w:spacing w:line="480" w:lineRule="auto"/>
        <w:ind w:left="2148"/>
        <w:jc w:val="both"/>
        <w:rPr>
          <w:rFonts w:ascii="Times New Roman" w:hAnsi="Times New Roman"/>
          <w:sz w:val="24"/>
          <w:szCs w:val="24"/>
          <w:lang w:val="en-US"/>
        </w:rPr>
      </w:pPr>
      <w:r w:rsidRPr="00386051">
        <w:rPr>
          <w:rFonts w:ascii="Times New Roman" w:hAnsi="Times New Roman"/>
          <w:sz w:val="24"/>
          <w:szCs w:val="24"/>
          <w:lang w:val="en-US"/>
        </w:rPr>
        <w:t>Post VAE:</w:t>
      </w:r>
    </w:p>
    <w:p w14:paraId="2CD049F8" w14:textId="4DD8B4C3" w:rsidR="00386051" w:rsidRPr="00386051" w:rsidRDefault="00386051" w:rsidP="00386051">
      <w:pPr>
        <w:pStyle w:val="PargrafodaLista"/>
        <w:spacing w:line="480" w:lineRule="auto"/>
        <w:ind w:left="2148"/>
        <w:jc w:val="both"/>
        <w:rPr>
          <w:rFonts w:ascii="Times New Roman" w:hAnsi="Times New Roman"/>
          <w:sz w:val="24"/>
          <w:szCs w:val="24"/>
          <w:lang w:val="en-US"/>
        </w:rPr>
      </w:pPr>
      <w:r w:rsidRPr="00386051">
        <w:rPr>
          <w:rFonts w:ascii="Times New Roman" w:hAnsi="Times New Roman"/>
          <w:sz w:val="24"/>
          <w:szCs w:val="24"/>
          <w:lang w:val="en-US"/>
        </w:rPr>
        <w:t>• Imaging examination (mammography</w:t>
      </w:r>
      <w:r>
        <w:rPr>
          <w:rFonts w:ascii="Times New Roman" w:hAnsi="Times New Roman"/>
          <w:sz w:val="24"/>
          <w:szCs w:val="24"/>
          <w:lang w:val="en-US"/>
        </w:rPr>
        <w:t xml:space="preserve"> and </w:t>
      </w:r>
      <w:r w:rsidRPr="00386051">
        <w:rPr>
          <w:rFonts w:ascii="Times New Roman" w:hAnsi="Times New Roman"/>
          <w:sz w:val="24"/>
          <w:szCs w:val="24"/>
          <w:lang w:val="en-US"/>
        </w:rPr>
        <w:t>ultrasound</w:t>
      </w:r>
      <w:r w:rsidR="001222FE">
        <w:rPr>
          <w:rFonts w:ascii="Times New Roman" w:hAnsi="Times New Roman"/>
          <w:sz w:val="24"/>
          <w:szCs w:val="24"/>
          <w:lang w:val="en-US"/>
        </w:rPr>
        <w:t>)</w:t>
      </w:r>
    </w:p>
    <w:p w14:paraId="4DB284A9" w14:textId="77777777" w:rsidR="00386051" w:rsidRPr="00386051" w:rsidRDefault="00386051" w:rsidP="00386051">
      <w:pPr>
        <w:pStyle w:val="PargrafodaLista"/>
        <w:spacing w:line="480" w:lineRule="auto"/>
        <w:ind w:left="2148"/>
        <w:jc w:val="both"/>
        <w:rPr>
          <w:rFonts w:ascii="Times New Roman" w:hAnsi="Times New Roman"/>
          <w:sz w:val="24"/>
          <w:szCs w:val="24"/>
          <w:lang w:val="en-US"/>
        </w:rPr>
      </w:pPr>
      <w:r w:rsidRPr="00386051">
        <w:rPr>
          <w:rFonts w:ascii="Times New Roman" w:hAnsi="Times New Roman"/>
          <w:sz w:val="24"/>
          <w:szCs w:val="24"/>
          <w:lang w:val="en-US"/>
        </w:rPr>
        <w:t xml:space="preserve">• Patient referred for specific surgical </w:t>
      </w:r>
      <w:proofErr w:type="gramStart"/>
      <w:r w:rsidRPr="00386051">
        <w:rPr>
          <w:rFonts w:ascii="Times New Roman" w:hAnsi="Times New Roman"/>
          <w:sz w:val="24"/>
          <w:szCs w:val="24"/>
          <w:lang w:val="en-US"/>
        </w:rPr>
        <w:t>treatment;</w:t>
      </w:r>
      <w:proofErr w:type="gramEnd"/>
    </w:p>
    <w:p w14:paraId="1D367F69" w14:textId="549831DE" w:rsidR="00221463" w:rsidRPr="00386051" w:rsidRDefault="00386051" w:rsidP="00386051">
      <w:pPr>
        <w:pStyle w:val="PargrafodaLista"/>
        <w:spacing w:line="480" w:lineRule="auto"/>
        <w:ind w:left="2148"/>
        <w:jc w:val="both"/>
        <w:rPr>
          <w:rFonts w:ascii="Times New Roman" w:hAnsi="Times New Roman"/>
          <w:sz w:val="24"/>
          <w:szCs w:val="24"/>
          <w:lang w:val="en-US"/>
        </w:rPr>
      </w:pPr>
      <w:r w:rsidRPr="00386051">
        <w:rPr>
          <w:rFonts w:ascii="Times New Roman" w:hAnsi="Times New Roman"/>
          <w:sz w:val="24"/>
          <w:szCs w:val="24"/>
          <w:lang w:val="en-US"/>
        </w:rPr>
        <w:t>• Application of the BREAST-Q questionnaire.</w:t>
      </w:r>
    </w:p>
    <w:p w14:paraId="249C4927" w14:textId="77777777" w:rsidR="00FD29A2" w:rsidRPr="00FD29A2" w:rsidRDefault="00FD29A2" w:rsidP="00FD29A2">
      <w:pPr>
        <w:spacing w:after="200" w:line="480" w:lineRule="auto"/>
        <w:ind w:left="1428"/>
        <w:contextualSpacing/>
        <w:jc w:val="both"/>
        <w:rPr>
          <w:b/>
          <w:bCs/>
          <w:sz w:val="24"/>
          <w:szCs w:val="24"/>
          <w:lang w:val="en-US"/>
        </w:rPr>
      </w:pPr>
      <w:r w:rsidRPr="00FD29A2">
        <w:rPr>
          <w:b/>
          <w:bCs/>
          <w:sz w:val="24"/>
          <w:szCs w:val="24"/>
          <w:lang w:val="en-US"/>
        </w:rPr>
        <w:t>4.6 ETHICAL CARE</w:t>
      </w:r>
    </w:p>
    <w:p w14:paraId="1AAF1CC9" w14:textId="77777777" w:rsidR="00FD29A2" w:rsidRPr="00FD29A2" w:rsidRDefault="00FD29A2" w:rsidP="00FD29A2">
      <w:pPr>
        <w:spacing w:after="200" w:line="480" w:lineRule="auto"/>
        <w:ind w:left="1428"/>
        <w:contextualSpacing/>
        <w:jc w:val="both"/>
        <w:rPr>
          <w:sz w:val="24"/>
          <w:szCs w:val="24"/>
          <w:lang w:val="en-US"/>
        </w:rPr>
      </w:pPr>
      <w:r w:rsidRPr="00FD29A2">
        <w:rPr>
          <w:sz w:val="24"/>
          <w:szCs w:val="24"/>
          <w:lang w:val="en-US"/>
        </w:rPr>
        <w:t xml:space="preserve">The project will be presented to the Research Ethics Committee (CEP) of the Centro </w:t>
      </w:r>
      <w:proofErr w:type="spellStart"/>
      <w:r w:rsidRPr="00FD29A2">
        <w:rPr>
          <w:sz w:val="24"/>
          <w:szCs w:val="24"/>
          <w:lang w:val="en-US"/>
        </w:rPr>
        <w:t>Universitário</w:t>
      </w:r>
      <w:proofErr w:type="spellEnd"/>
      <w:r w:rsidRPr="00FD29A2">
        <w:rPr>
          <w:sz w:val="24"/>
          <w:szCs w:val="24"/>
          <w:lang w:val="en-US"/>
        </w:rPr>
        <w:t xml:space="preserve"> </w:t>
      </w:r>
      <w:proofErr w:type="spellStart"/>
      <w:r w:rsidRPr="00FD29A2">
        <w:rPr>
          <w:sz w:val="24"/>
          <w:szCs w:val="24"/>
          <w:lang w:val="en-US"/>
        </w:rPr>
        <w:t>FIPMoc</w:t>
      </w:r>
      <w:proofErr w:type="spellEnd"/>
      <w:r w:rsidRPr="00FD29A2">
        <w:rPr>
          <w:sz w:val="24"/>
          <w:szCs w:val="24"/>
          <w:lang w:val="en-US"/>
        </w:rPr>
        <w:t>, in accordance with the Guidelines and Regulatory Norms for Research Involving Human Beings of the National Health Council, Resolution 466/12, and to the Technical Direction of the involved (</w:t>
      </w:r>
      <w:proofErr w:type="spellStart"/>
      <w:r w:rsidRPr="00FD29A2">
        <w:rPr>
          <w:sz w:val="24"/>
          <w:szCs w:val="24"/>
          <w:lang w:val="en-US"/>
        </w:rPr>
        <w:t>Redimama</w:t>
      </w:r>
      <w:proofErr w:type="spellEnd"/>
      <w:r w:rsidRPr="00FD29A2">
        <w:rPr>
          <w:sz w:val="24"/>
          <w:szCs w:val="24"/>
          <w:lang w:val="en-US"/>
        </w:rPr>
        <w:t xml:space="preserve">, in Belo Horizonte – MG and Mater </w:t>
      </w:r>
      <w:proofErr w:type="spellStart"/>
      <w:r w:rsidRPr="00FD29A2">
        <w:rPr>
          <w:sz w:val="24"/>
          <w:szCs w:val="24"/>
          <w:lang w:val="en-US"/>
        </w:rPr>
        <w:t>Clínicas</w:t>
      </w:r>
      <w:proofErr w:type="spellEnd"/>
      <w:r w:rsidRPr="00FD29A2">
        <w:rPr>
          <w:sz w:val="24"/>
          <w:szCs w:val="24"/>
          <w:lang w:val="en-US"/>
        </w:rPr>
        <w:t xml:space="preserve"> e Imagens, in Montes Claros – MG).</w:t>
      </w:r>
    </w:p>
    <w:p w14:paraId="4AF006AA" w14:textId="77777777" w:rsidR="00FD29A2" w:rsidRPr="00FD29A2" w:rsidRDefault="00FD29A2" w:rsidP="00FD29A2">
      <w:pPr>
        <w:spacing w:after="200" w:line="480" w:lineRule="auto"/>
        <w:ind w:left="1428"/>
        <w:contextualSpacing/>
        <w:jc w:val="both"/>
        <w:rPr>
          <w:sz w:val="24"/>
          <w:szCs w:val="24"/>
          <w:lang w:val="en-US"/>
        </w:rPr>
      </w:pPr>
      <w:r w:rsidRPr="00FD29A2">
        <w:rPr>
          <w:sz w:val="24"/>
          <w:szCs w:val="24"/>
          <w:lang w:val="en-US"/>
        </w:rPr>
        <w:t>Prior to inclusion in the study, patients must sign an informed consent form, being informed about the objectives of the study, the risks and benefits, and the procedures to be performed in simple and understandable language (ANNEX 1). It is important to note that the request for vacuum-assisted excision will be performed by the patient's attending physician. Data collection will only begin after approval of the research protocol by the Research Ethics Committee.</w:t>
      </w:r>
    </w:p>
    <w:p w14:paraId="54EFFA16" w14:textId="455F03CB" w:rsidR="00221463" w:rsidRPr="00FD29A2" w:rsidRDefault="00FD29A2" w:rsidP="00FD29A2">
      <w:pPr>
        <w:spacing w:after="200" w:line="480" w:lineRule="auto"/>
        <w:ind w:left="1428"/>
        <w:contextualSpacing/>
        <w:jc w:val="both"/>
        <w:rPr>
          <w:sz w:val="24"/>
          <w:szCs w:val="24"/>
          <w:lang w:val="en-US"/>
        </w:rPr>
      </w:pPr>
      <w:r w:rsidRPr="00FD29A2">
        <w:rPr>
          <w:sz w:val="24"/>
          <w:szCs w:val="24"/>
          <w:lang w:val="en-US"/>
        </w:rPr>
        <w:t>The data will be used exclusively for the study, whose information will be used and presented collectively. In this way, it is ensured that no data is referred to a nominal individual, not causing harm to those involved.</w:t>
      </w:r>
    </w:p>
    <w:p w14:paraId="5D2762FF" w14:textId="77777777" w:rsidR="00695FF4" w:rsidRPr="00695FF4" w:rsidRDefault="00695FF4" w:rsidP="00695FF4">
      <w:pPr>
        <w:spacing w:after="200" w:line="480" w:lineRule="auto"/>
        <w:ind w:firstLine="708"/>
        <w:contextualSpacing/>
        <w:jc w:val="both"/>
        <w:rPr>
          <w:b/>
          <w:bCs/>
          <w:sz w:val="24"/>
          <w:szCs w:val="24"/>
          <w:lang w:val="en-US"/>
        </w:rPr>
      </w:pPr>
      <w:r w:rsidRPr="00695FF4">
        <w:rPr>
          <w:b/>
          <w:bCs/>
          <w:sz w:val="24"/>
          <w:szCs w:val="24"/>
          <w:lang w:val="en-US"/>
        </w:rPr>
        <w:t>4.7 CRITICAL ANALYSIS OF POSSIBLE RISKS AND BENEFITS</w:t>
      </w:r>
    </w:p>
    <w:p w14:paraId="4B0DBAE2" w14:textId="77777777" w:rsidR="00695FF4" w:rsidRPr="00695FF4" w:rsidRDefault="00695FF4" w:rsidP="00695FF4">
      <w:pPr>
        <w:spacing w:after="200" w:line="480" w:lineRule="auto"/>
        <w:ind w:firstLine="708"/>
        <w:contextualSpacing/>
        <w:jc w:val="both"/>
        <w:rPr>
          <w:sz w:val="24"/>
          <w:szCs w:val="24"/>
          <w:lang w:val="en-US"/>
        </w:rPr>
      </w:pPr>
      <w:r w:rsidRPr="00695FF4">
        <w:rPr>
          <w:sz w:val="24"/>
          <w:szCs w:val="24"/>
          <w:lang w:val="en-US"/>
        </w:rPr>
        <w:lastRenderedPageBreak/>
        <w:t xml:space="preserve">The biological risks related to this study are those inherent to minimally invasive procedures in </w:t>
      </w:r>
      <w:proofErr w:type="spellStart"/>
      <w:r w:rsidRPr="00695FF4">
        <w:rPr>
          <w:sz w:val="24"/>
          <w:szCs w:val="24"/>
          <w:lang w:val="en-US"/>
        </w:rPr>
        <w:t>Mastology</w:t>
      </w:r>
      <w:proofErr w:type="spellEnd"/>
      <w:r w:rsidRPr="00695FF4">
        <w:rPr>
          <w:sz w:val="24"/>
          <w:szCs w:val="24"/>
          <w:lang w:val="en-US"/>
        </w:rPr>
        <w:t xml:space="preserve">. The main complications related to percutaneous procedures in </w:t>
      </w:r>
      <w:proofErr w:type="spellStart"/>
      <w:r w:rsidRPr="00695FF4">
        <w:rPr>
          <w:sz w:val="24"/>
          <w:szCs w:val="24"/>
          <w:lang w:val="en-US"/>
        </w:rPr>
        <w:t>Mastology</w:t>
      </w:r>
      <w:proofErr w:type="spellEnd"/>
      <w:r w:rsidRPr="00695FF4">
        <w:rPr>
          <w:sz w:val="24"/>
          <w:szCs w:val="24"/>
          <w:lang w:val="en-US"/>
        </w:rPr>
        <w:t xml:space="preserve"> are the formation of hematomas and superficial infections, which occur in less than 9 and 1% of patients respectively (</w:t>
      </w:r>
      <w:proofErr w:type="spellStart"/>
      <w:r w:rsidRPr="00695FF4">
        <w:rPr>
          <w:sz w:val="24"/>
          <w:szCs w:val="24"/>
          <w:lang w:val="en-US"/>
        </w:rPr>
        <w:t>Dahabreh</w:t>
      </w:r>
      <w:proofErr w:type="spellEnd"/>
      <w:r w:rsidRPr="00695FF4">
        <w:rPr>
          <w:sz w:val="24"/>
          <w:szCs w:val="24"/>
          <w:lang w:val="en-US"/>
        </w:rPr>
        <w:t>, 2009), complications that are perfectly manageable. All procedures are performed with aseptic techniques and under local anesthesia.</w:t>
      </w:r>
    </w:p>
    <w:p w14:paraId="68C75FAB" w14:textId="77777777" w:rsidR="00695FF4" w:rsidRPr="00695FF4" w:rsidRDefault="00695FF4" w:rsidP="00695FF4">
      <w:pPr>
        <w:spacing w:after="200" w:line="480" w:lineRule="auto"/>
        <w:ind w:firstLine="708"/>
        <w:contextualSpacing/>
        <w:jc w:val="both"/>
        <w:rPr>
          <w:sz w:val="24"/>
          <w:szCs w:val="24"/>
          <w:lang w:val="en-US"/>
        </w:rPr>
      </w:pPr>
      <w:r w:rsidRPr="00695FF4">
        <w:rPr>
          <w:sz w:val="24"/>
          <w:szCs w:val="24"/>
          <w:lang w:val="en-US"/>
        </w:rPr>
        <w:t xml:space="preserve">There may also be some embarrassment when answering the questions on the epidemiological </w:t>
      </w:r>
      <w:proofErr w:type="gramStart"/>
      <w:r w:rsidRPr="00695FF4">
        <w:rPr>
          <w:sz w:val="24"/>
          <w:szCs w:val="24"/>
          <w:lang w:val="en-US"/>
        </w:rPr>
        <w:t>variables</w:t>
      </w:r>
      <w:proofErr w:type="gramEnd"/>
      <w:r w:rsidRPr="00695FF4">
        <w:rPr>
          <w:sz w:val="24"/>
          <w:szCs w:val="24"/>
          <w:lang w:val="en-US"/>
        </w:rPr>
        <w:t xml:space="preserve"> questionnaire. The identity of the studied population will be preserved and the confidentiality and anonymity of the information identifying the patients will be ensured, however, breach of confidentiality may occur, with this risk being minimal. The medical records and exams recorded in the information systems of </w:t>
      </w:r>
      <w:proofErr w:type="spellStart"/>
      <w:proofErr w:type="gramStart"/>
      <w:r w:rsidRPr="00695FF4">
        <w:rPr>
          <w:sz w:val="24"/>
          <w:szCs w:val="24"/>
          <w:lang w:val="en-US"/>
        </w:rPr>
        <w:t>Redimama</w:t>
      </w:r>
      <w:proofErr w:type="spellEnd"/>
      <w:proofErr w:type="gramEnd"/>
      <w:r w:rsidRPr="00695FF4">
        <w:rPr>
          <w:sz w:val="24"/>
          <w:szCs w:val="24"/>
          <w:lang w:val="en-US"/>
        </w:rPr>
        <w:t xml:space="preserve"> and Mater are all archived in streaming, so that the loss of medical records will not occur. There may be loss of questionnaires answered by patients.</w:t>
      </w:r>
    </w:p>
    <w:p w14:paraId="1D478336" w14:textId="77777777" w:rsidR="00E15C60" w:rsidRDefault="00695FF4" w:rsidP="00695FF4">
      <w:pPr>
        <w:spacing w:after="200" w:line="480" w:lineRule="auto"/>
        <w:ind w:firstLine="708"/>
        <w:contextualSpacing/>
        <w:jc w:val="both"/>
        <w:rPr>
          <w:sz w:val="24"/>
          <w:szCs w:val="24"/>
          <w:lang w:val="en-US"/>
        </w:rPr>
      </w:pPr>
      <w:r w:rsidRPr="00695FF4">
        <w:rPr>
          <w:sz w:val="24"/>
          <w:szCs w:val="24"/>
          <w:lang w:val="en-US"/>
        </w:rPr>
        <w:t xml:space="preserve">Study patients will benefit from undergoing vacuum excision of their </w:t>
      </w:r>
      <w:r w:rsidR="00730937">
        <w:rPr>
          <w:sz w:val="24"/>
          <w:szCs w:val="24"/>
          <w:lang w:val="en-US"/>
        </w:rPr>
        <w:t>lesions</w:t>
      </w:r>
      <w:r w:rsidRPr="00695FF4">
        <w:rPr>
          <w:sz w:val="24"/>
          <w:szCs w:val="24"/>
          <w:lang w:val="en-US"/>
        </w:rPr>
        <w:t xml:space="preserve">, the gold standard method for diagnosing Category 4 and 5 ACR BI-RADS™ lesions. This type of biopsy </w:t>
      </w:r>
      <w:r w:rsidR="002350A6">
        <w:rPr>
          <w:sz w:val="24"/>
          <w:szCs w:val="24"/>
          <w:lang w:val="en-US"/>
        </w:rPr>
        <w:t xml:space="preserve">and procedure </w:t>
      </w:r>
      <w:r w:rsidRPr="00695FF4">
        <w:rPr>
          <w:sz w:val="24"/>
          <w:szCs w:val="24"/>
          <w:lang w:val="en-US"/>
        </w:rPr>
        <w:t xml:space="preserve">is not available in the </w:t>
      </w:r>
      <w:r w:rsidR="002350A6">
        <w:rPr>
          <w:sz w:val="24"/>
          <w:szCs w:val="24"/>
          <w:lang w:val="en-US"/>
        </w:rPr>
        <w:t xml:space="preserve">Brazilian </w:t>
      </w:r>
      <w:r w:rsidR="00F803A0">
        <w:rPr>
          <w:sz w:val="24"/>
          <w:szCs w:val="24"/>
          <w:lang w:val="en-US"/>
        </w:rPr>
        <w:t>Public Health System</w:t>
      </w:r>
      <w:r w:rsidRPr="00695FF4">
        <w:rPr>
          <w:sz w:val="24"/>
          <w:szCs w:val="24"/>
          <w:lang w:val="en-US"/>
        </w:rPr>
        <w:t xml:space="preserve"> (SUS), and the patients included in the study will have quick access to the best type of biopsy available in the world. It is important to highlight that the average time between the altered mammogram and the diagnostic biopsy in the SUS is approximately 6 months in some locations in Brazil. In addition, many benign or potentially undetermined lesions within Category 4 and 5 ACR BI-RADS™ will be vacuum-treated and solved without the need for diagnostic surgery, thus exempting the public system. Also, the risk of underdiagnosis or misdiagnosis will decrease, since the </w:t>
      </w:r>
      <w:r w:rsidR="0058099F">
        <w:rPr>
          <w:sz w:val="24"/>
          <w:szCs w:val="24"/>
          <w:lang w:val="en-US"/>
        </w:rPr>
        <w:t>p</w:t>
      </w:r>
      <w:r w:rsidRPr="00695FF4">
        <w:rPr>
          <w:sz w:val="24"/>
          <w:szCs w:val="24"/>
          <w:lang w:val="en-US"/>
        </w:rPr>
        <w:t xml:space="preserve">athologist will receive a volume </w:t>
      </w:r>
      <w:r w:rsidRPr="00695FF4">
        <w:rPr>
          <w:sz w:val="24"/>
          <w:szCs w:val="24"/>
          <w:lang w:val="en-US"/>
        </w:rPr>
        <w:lastRenderedPageBreak/>
        <w:t xml:space="preserve">of material equivalent to one breast </w:t>
      </w:r>
      <w:r w:rsidR="0058099F">
        <w:rPr>
          <w:sz w:val="24"/>
          <w:szCs w:val="24"/>
          <w:lang w:val="en-US"/>
        </w:rPr>
        <w:t>lumpectomy</w:t>
      </w:r>
      <w:r w:rsidRPr="00695FF4">
        <w:rPr>
          <w:sz w:val="24"/>
          <w:szCs w:val="24"/>
          <w:lang w:val="en-US"/>
        </w:rPr>
        <w:t xml:space="preserve"> (surgical pieces of vacuum-assisted excisions are equivalent in volume to pieces of </w:t>
      </w:r>
      <w:r w:rsidR="007019CD">
        <w:rPr>
          <w:sz w:val="24"/>
          <w:szCs w:val="24"/>
          <w:lang w:val="en-US"/>
        </w:rPr>
        <w:t>lumpectomies</w:t>
      </w:r>
      <w:r w:rsidRPr="00695FF4">
        <w:rPr>
          <w:sz w:val="24"/>
          <w:szCs w:val="24"/>
          <w:lang w:val="en-US"/>
        </w:rPr>
        <w:t>). In addition, all patients will have the tumor area clipped, allow</w:t>
      </w:r>
      <w:r w:rsidR="00E15C60">
        <w:rPr>
          <w:sz w:val="24"/>
          <w:szCs w:val="24"/>
          <w:lang w:val="en-US"/>
        </w:rPr>
        <w:t>ing</w:t>
      </w:r>
      <w:r w:rsidRPr="00695FF4">
        <w:rPr>
          <w:sz w:val="24"/>
          <w:szCs w:val="24"/>
          <w:lang w:val="en-US"/>
        </w:rPr>
        <w:t xml:space="preserve"> smaller surgeries and less functional and aesthetic sequelae – again, a procedure not available in the </w:t>
      </w:r>
      <w:r w:rsidR="00E15C60" w:rsidRPr="00E15C60">
        <w:rPr>
          <w:sz w:val="24"/>
          <w:szCs w:val="24"/>
          <w:lang w:val="en-US"/>
        </w:rPr>
        <w:t>Brazilian Public Health System</w:t>
      </w:r>
      <w:r w:rsidRPr="00695FF4">
        <w:rPr>
          <w:sz w:val="24"/>
          <w:szCs w:val="24"/>
          <w:lang w:val="en-US"/>
        </w:rPr>
        <w:t>.</w:t>
      </w:r>
      <w:r w:rsidR="00E15C60">
        <w:rPr>
          <w:sz w:val="24"/>
          <w:szCs w:val="24"/>
          <w:lang w:val="en-US"/>
        </w:rPr>
        <w:t xml:space="preserve"> </w:t>
      </w:r>
    </w:p>
    <w:p w14:paraId="636EE740" w14:textId="0FEF324A" w:rsidR="003A30E5" w:rsidRPr="003A30E5" w:rsidRDefault="003A30E5" w:rsidP="003A30E5">
      <w:pPr>
        <w:spacing w:after="200" w:line="480" w:lineRule="auto"/>
        <w:ind w:firstLine="708"/>
        <w:contextualSpacing/>
        <w:jc w:val="both"/>
        <w:rPr>
          <w:sz w:val="24"/>
          <w:szCs w:val="24"/>
          <w:lang w:val="en-US"/>
        </w:rPr>
      </w:pPr>
      <w:r w:rsidRPr="003A30E5">
        <w:rPr>
          <w:sz w:val="24"/>
          <w:szCs w:val="24"/>
          <w:lang w:val="en-US"/>
        </w:rPr>
        <w:t xml:space="preserve">In addition to the factors described above, study patients will have access to gold-standard breast cancer imaging assessment and staging. All patients in the study will have, in addition to pathological analysis, immunohistochemical evaluation of their tumors. </w:t>
      </w:r>
      <w:r w:rsidR="00353F04">
        <w:rPr>
          <w:sz w:val="24"/>
          <w:szCs w:val="24"/>
          <w:lang w:val="en-US"/>
        </w:rPr>
        <w:t>Most</w:t>
      </w:r>
      <w:r w:rsidRPr="003A30E5">
        <w:rPr>
          <w:sz w:val="24"/>
          <w:szCs w:val="24"/>
          <w:lang w:val="en-US"/>
        </w:rPr>
        <w:t xml:space="preserve"> patients in the </w:t>
      </w:r>
      <w:r w:rsidR="00353F04" w:rsidRPr="00353F04">
        <w:rPr>
          <w:sz w:val="24"/>
          <w:szCs w:val="24"/>
          <w:lang w:val="en-US"/>
        </w:rPr>
        <w:t>Brazilian Public Health System</w:t>
      </w:r>
      <w:r w:rsidR="00353F04">
        <w:rPr>
          <w:sz w:val="24"/>
          <w:szCs w:val="24"/>
          <w:lang w:val="en-US"/>
        </w:rPr>
        <w:t xml:space="preserve"> </w:t>
      </w:r>
      <w:r w:rsidRPr="003A30E5">
        <w:rPr>
          <w:sz w:val="24"/>
          <w:szCs w:val="24"/>
          <w:lang w:val="en-US"/>
        </w:rPr>
        <w:t>undergo surgical treatment for breast cancer without previous immunohistochemistry results, which is currently inconceivable</w:t>
      </w:r>
      <w:r w:rsidR="00207985">
        <w:rPr>
          <w:sz w:val="24"/>
          <w:szCs w:val="24"/>
          <w:lang w:val="en-US"/>
        </w:rPr>
        <w:t>.</w:t>
      </w:r>
    </w:p>
    <w:p w14:paraId="793E5EDA" w14:textId="3021B88E" w:rsidR="00221463" w:rsidRPr="00207985" w:rsidRDefault="003A30E5" w:rsidP="00207985">
      <w:pPr>
        <w:spacing w:after="200" w:line="480" w:lineRule="auto"/>
        <w:ind w:firstLine="708"/>
        <w:contextualSpacing/>
        <w:jc w:val="both"/>
        <w:rPr>
          <w:sz w:val="24"/>
          <w:szCs w:val="24"/>
          <w:lang w:val="en-US"/>
        </w:rPr>
      </w:pPr>
      <w:r w:rsidRPr="003A30E5">
        <w:rPr>
          <w:sz w:val="24"/>
          <w:szCs w:val="24"/>
          <w:lang w:val="en-US"/>
        </w:rPr>
        <w:t>The greatest potential benefit of the study will be the possibility of expanding knowledge about the applicability of percutaneous procedures for the minimally invasive treatment of breast cancer</w:t>
      </w:r>
      <w:r w:rsidR="00207985">
        <w:rPr>
          <w:sz w:val="24"/>
          <w:szCs w:val="24"/>
          <w:lang w:val="en-US"/>
        </w:rPr>
        <w:t>.</w:t>
      </w:r>
      <w:r w:rsidR="00FE5035" w:rsidRPr="00207985">
        <w:rPr>
          <w:sz w:val="24"/>
          <w:szCs w:val="24"/>
          <w:lang w:val="en-US"/>
        </w:rPr>
        <w:t xml:space="preserve"> </w:t>
      </w:r>
    </w:p>
    <w:p w14:paraId="4A3BD355" w14:textId="340A7C0D" w:rsidR="00221463" w:rsidRPr="00C42701" w:rsidRDefault="00AE2F22" w:rsidP="00751B0F">
      <w:pPr>
        <w:spacing w:after="200" w:line="480" w:lineRule="auto"/>
        <w:ind w:left="2124" w:firstLine="708"/>
        <w:contextualSpacing/>
        <w:jc w:val="both"/>
        <w:rPr>
          <w:sz w:val="24"/>
          <w:szCs w:val="24"/>
        </w:rPr>
      </w:pPr>
      <w:r w:rsidRPr="00AE2F22">
        <w:rPr>
          <w:sz w:val="24"/>
          <w:szCs w:val="24"/>
        </w:rPr>
        <w:t>5.0 SCHEDULE</w:t>
      </w:r>
    </w:p>
    <w:tbl>
      <w:tblPr>
        <w:tblStyle w:val="Tabelacomgrade"/>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709"/>
        <w:gridCol w:w="706"/>
        <w:gridCol w:w="712"/>
        <w:gridCol w:w="708"/>
        <w:gridCol w:w="709"/>
        <w:gridCol w:w="709"/>
        <w:gridCol w:w="285"/>
        <w:gridCol w:w="282"/>
        <w:gridCol w:w="709"/>
        <w:gridCol w:w="708"/>
        <w:gridCol w:w="709"/>
        <w:gridCol w:w="709"/>
        <w:gridCol w:w="992"/>
      </w:tblGrid>
      <w:tr w:rsidR="001A0E03" w:rsidRPr="001825CA" w14:paraId="1EA86654" w14:textId="49987630" w:rsidTr="00837D98">
        <w:trPr>
          <w:jc w:val="center"/>
        </w:trPr>
        <w:tc>
          <w:tcPr>
            <w:tcW w:w="9356" w:type="dxa"/>
            <w:gridSpan w:val="12"/>
            <w:shd w:val="clear" w:color="auto" w:fill="5F5F5F" w:themeFill="accent5"/>
          </w:tcPr>
          <w:p w14:paraId="742731A4" w14:textId="0C4F7779" w:rsidR="001A0E03" w:rsidRPr="001825CA" w:rsidRDefault="001A0E03" w:rsidP="00C42701">
            <w:pPr>
              <w:spacing w:line="480" w:lineRule="auto"/>
              <w:contextualSpacing/>
              <w:jc w:val="center"/>
              <w:rPr>
                <w:b/>
                <w:color w:val="FFFFFF" w:themeColor="background1"/>
                <w:sz w:val="24"/>
                <w:szCs w:val="24"/>
              </w:rPr>
            </w:pPr>
            <w:r w:rsidRPr="00AE2F22">
              <w:rPr>
                <w:b/>
                <w:color w:val="FFFFFF" w:themeColor="background1"/>
                <w:sz w:val="24"/>
                <w:szCs w:val="24"/>
              </w:rPr>
              <w:t>JANUARY/2022 TO OCTOBER/2022</w:t>
            </w:r>
          </w:p>
        </w:tc>
        <w:tc>
          <w:tcPr>
            <w:tcW w:w="709" w:type="dxa"/>
            <w:shd w:val="clear" w:color="auto" w:fill="5F5F5F" w:themeFill="accent5"/>
          </w:tcPr>
          <w:p w14:paraId="122ED244" w14:textId="77777777" w:rsidR="001A0E03" w:rsidRPr="00AE2F22" w:rsidRDefault="001A0E03" w:rsidP="00C42701">
            <w:pPr>
              <w:spacing w:line="480" w:lineRule="auto"/>
              <w:contextualSpacing/>
              <w:jc w:val="center"/>
              <w:rPr>
                <w:b/>
                <w:color w:val="FFFFFF" w:themeColor="background1"/>
                <w:sz w:val="24"/>
                <w:szCs w:val="24"/>
              </w:rPr>
            </w:pPr>
          </w:p>
        </w:tc>
        <w:tc>
          <w:tcPr>
            <w:tcW w:w="992" w:type="dxa"/>
            <w:shd w:val="clear" w:color="auto" w:fill="5F5F5F" w:themeFill="accent5"/>
          </w:tcPr>
          <w:p w14:paraId="78FAD93D" w14:textId="77777777" w:rsidR="001A0E03" w:rsidRPr="00AE2F22" w:rsidRDefault="001A0E03" w:rsidP="00C42701">
            <w:pPr>
              <w:spacing w:line="480" w:lineRule="auto"/>
              <w:contextualSpacing/>
              <w:jc w:val="center"/>
              <w:rPr>
                <w:b/>
                <w:color w:val="FFFFFF" w:themeColor="background1"/>
                <w:sz w:val="24"/>
                <w:szCs w:val="24"/>
              </w:rPr>
            </w:pPr>
          </w:p>
        </w:tc>
      </w:tr>
      <w:tr w:rsidR="00837D98" w:rsidRPr="001825CA" w14:paraId="2D60929E" w14:textId="110D3699" w:rsidTr="00837D98">
        <w:trPr>
          <w:trHeight w:val="589"/>
          <w:jc w:val="center"/>
        </w:trPr>
        <w:tc>
          <w:tcPr>
            <w:tcW w:w="2410" w:type="dxa"/>
            <w:tcBorders>
              <w:top w:val="single" w:sz="4" w:space="0" w:color="auto"/>
              <w:bottom w:val="single" w:sz="4" w:space="0" w:color="auto"/>
              <w:right w:val="single" w:sz="4" w:space="0" w:color="auto"/>
            </w:tcBorders>
            <w:shd w:val="clear" w:color="auto" w:fill="5F5F5F" w:themeFill="accent5"/>
            <w:vAlign w:val="center"/>
          </w:tcPr>
          <w:p w14:paraId="0240F868" w14:textId="29AE63DE" w:rsidR="001A0E03" w:rsidRPr="001825CA" w:rsidRDefault="001A0E03" w:rsidP="004E17A0">
            <w:pPr>
              <w:spacing w:before="120" w:line="480" w:lineRule="auto"/>
              <w:contextualSpacing/>
              <w:jc w:val="center"/>
              <w:rPr>
                <w:b/>
                <w:color w:val="FFFFFF" w:themeColor="background1"/>
                <w:sz w:val="24"/>
                <w:szCs w:val="24"/>
              </w:rPr>
            </w:pPr>
            <w:r w:rsidRPr="00CF355F">
              <w:rPr>
                <w:b/>
                <w:color w:val="FFFFFF" w:themeColor="background1"/>
                <w:sz w:val="24"/>
                <w:szCs w:val="24"/>
              </w:rPr>
              <w:t>Activities/</w:t>
            </w:r>
            <w:proofErr w:type="spellStart"/>
            <w:r w:rsidRPr="00CF355F">
              <w:rPr>
                <w:b/>
                <w:color w:val="FFFFFF" w:themeColor="background1"/>
                <w:sz w:val="24"/>
                <w:szCs w:val="24"/>
              </w:rPr>
              <w:t>Month</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DDDDD" w:themeFill="accent1"/>
            <w:vAlign w:val="center"/>
          </w:tcPr>
          <w:p w14:paraId="11865B7E" w14:textId="4EDB635D" w:rsidR="001A0E03" w:rsidRPr="001825CA" w:rsidRDefault="001A0E03" w:rsidP="004E17A0">
            <w:pPr>
              <w:spacing w:before="120" w:line="480" w:lineRule="auto"/>
              <w:contextualSpacing/>
              <w:jc w:val="center"/>
              <w:rPr>
                <w:b/>
                <w:sz w:val="24"/>
                <w:szCs w:val="24"/>
              </w:rPr>
            </w:pPr>
            <w:r>
              <w:rPr>
                <w:b/>
                <w:sz w:val="24"/>
                <w:szCs w:val="24"/>
              </w:rPr>
              <w:t>Jan</w:t>
            </w:r>
          </w:p>
        </w:tc>
        <w:tc>
          <w:tcPr>
            <w:tcW w:w="706" w:type="dxa"/>
            <w:tcBorders>
              <w:top w:val="single" w:sz="4" w:space="0" w:color="auto"/>
              <w:left w:val="single" w:sz="4" w:space="0" w:color="auto"/>
              <w:bottom w:val="single" w:sz="4" w:space="0" w:color="auto"/>
              <w:right w:val="single" w:sz="4" w:space="0" w:color="auto"/>
            </w:tcBorders>
            <w:shd w:val="clear" w:color="auto" w:fill="DDDDDD" w:themeFill="accent1"/>
            <w:vAlign w:val="center"/>
          </w:tcPr>
          <w:p w14:paraId="6A709C9B" w14:textId="0E8B12D9" w:rsidR="001A0E03" w:rsidRPr="001825CA" w:rsidRDefault="001A0E03" w:rsidP="004E17A0">
            <w:pPr>
              <w:spacing w:before="120" w:line="480" w:lineRule="auto"/>
              <w:contextualSpacing/>
              <w:jc w:val="center"/>
              <w:rPr>
                <w:b/>
                <w:sz w:val="24"/>
                <w:szCs w:val="24"/>
              </w:rPr>
            </w:pPr>
            <w:proofErr w:type="spellStart"/>
            <w:r w:rsidRPr="001825CA">
              <w:rPr>
                <w:b/>
                <w:sz w:val="24"/>
                <w:szCs w:val="24"/>
              </w:rPr>
              <w:t>Fev</w:t>
            </w:r>
            <w:proofErr w:type="spellEnd"/>
          </w:p>
        </w:tc>
        <w:tc>
          <w:tcPr>
            <w:tcW w:w="712" w:type="dxa"/>
            <w:tcBorders>
              <w:top w:val="single" w:sz="4" w:space="0" w:color="auto"/>
              <w:left w:val="single" w:sz="4" w:space="0" w:color="auto"/>
              <w:bottom w:val="single" w:sz="4" w:space="0" w:color="auto"/>
              <w:right w:val="single" w:sz="4" w:space="0" w:color="auto"/>
            </w:tcBorders>
            <w:shd w:val="clear" w:color="auto" w:fill="DDDDDD" w:themeFill="accent1"/>
            <w:vAlign w:val="center"/>
          </w:tcPr>
          <w:p w14:paraId="7D34E11D" w14:textId="35348F2D" w:rsidR="001A0E03" w:rsidRPr="001825CA" w:rsidRDefault="001A0E03" w:rsidP="004E17A0">
            <w:pPr>
              <w:spacing w:before="120" w:line="480" w:lineRule="auto"/>
              <w:contextualSpacing/>
              <w:jc w:val="center"/>
              <w:rPr>
                <w:b/>
                <w:sz w:val="24"/>
                <w:szCs w:val="24"/>
              </w:rPr>
            </w:pPr>
            <w:r w:rsidRPr="001825CA">
              <w:rPr>
                <w:b/>
                <w:sz w:val="24"/>
                <w:szCs w:val="24"/>
              </w:rPr>
              <w:t>Mar</w:t>
            </w:r>
          </w:p>
        </w:tc>
        <w:tc>
          <w:tcPr>
            <w:tcW w:w="708" w:type="dxa"/>
            <w:tcBorders>
              <w:top w:val="single" w:sz="4" w:space="0" w:color="auto"/>
              <w:left w:val="single" w:sz="4" w:space="0" w:color="auto"/>
              <w:bottom w:val="single" w:sz="4" w:space="0" w:color="auto"/>
              <w:right w:val="single" w:sz="4" w:space="0" w:color="auto"/>
            </w:tcBorders>
            <w:shd w:val="clear" w:color="auto" w:fill="DDDDDD" w:themeFill="accent1"/>
            <w:vAlign w:val="center"/>
          </w:tcPr>
          <w:p w14:paraId="70AD0A92" w14:textId="3054FA33" w:rsidR="001A0E03" w:rsidRPr="001825CA" w:rsidRDefault="001A0E03" w:rsidP="004E17A0">
            <w:pPr>
              <w:spacing w:before="120" w:line="480" w:lineRule="auto"/>
              <w:contextualSpacing/>
              <w:jc w:val="center"/>
              <w:rPr>
                <w:b/>
                <w:sz w:val="24"/>
                <w:szCs w:val="24"/>
              </w:rPr>
            </w:pPr>
            <w:proofErr w:type="spellStart"/>
            <w:r w:rsidRPr="001825CA">
              <w:rPr>
                <w:b/>
                <w:sz w:val="24"/>
                <w:szCs w:val="24"/>
              </w:rPr>
              <w:t>A</w:t>
            </w:r>
            <w:r>
              <w:rPr>
                <w:b/>
                <w:sz w:val="24"/>
                <w:szCs w:val="24"/>
              </w:rPr>
              <w:t>pr</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DDDDD" w:themeFill="accent1"/>
          </w:tcPr>
          <w:p w14:paraId="397B78C1" w14:textId="2DD9425F" w:rsidR="001A0E03" w:rsidRPr="001825CA" w:rsidRDefault="001A0E03" w:rsidP="004E17A0">
            <w:pPr>
              <w:spacing w:before="120" w:line="480" w:lineRule="auto"/>
              <w:contextualSpacing/>
              <w:jc w:val="center"/>
              <w:rPr>
                <w:b/>
                <w:sz w:val="24"/>
                <w:szCs w:val="24"/>
              </w:rPr>
            </w:pPr>
            <w:r w:rsidRPr="001825CA">
              <w:rPr>
                <w:b/>
                <w:sz w:val="24"/>
                <w:szCs w:val="24"/>
              </w:rPr>
              <w:t>Ma</w:t>
            </w:r>
            <w:r>
              <w:rPr>
                <w:b/>
                <w:sz w:val="24"/>
                <w:szCs w:val="24"/>
              </w:rPr>
              <w:t>y</w:t>
            </w:r>
          </w:p>
        </w:tc>
        <w:tc>
          <w:tcPr>
            <w:tcW w:w="709" w:type="dxa"/>
            <w:tcBorders>
              <w:top w:val="single" w:sz="4" w:space="0" w:color="auto"/>
              <w:left w:val="single" w:sz="4" w:space="0" w:color="auto"/>
              <w:bottom w:val="single" w:sz="4" w:space="0" w:color="auto"/>
              <w:right w:val="single" w:sz="4" w:space="0" w:color="auto"/>
            </w:tcBorders>
            <w:shd w:val="clear" w:color="auto" w:fill="DDDDDD" w:themeFill="accent1"/>
          </w:tcPr>
          <w:p w14:paraId="50D44560" w14:textId="0F1C9F81" w:rsidR="001A0E03" w:rsidRPr="001825CA" w:rsidRDefault="001A0E03" w:rsidP="004E17A0">
            <w:pPr>
              <w:spacing w:before="120" w:line="480" w:lineRule="auto"/>
              <w:contextualSpacing/>
              <w:jc w:val="center"/>
              <w:rPr>
                <w:b/>
                <w:sz w:val="24"/>
                <w:szCs w:val="24"/>
              </w:rPr>
            </w:pPr>
            <w:proofErr w:type="spellStart"/>
            <w:r w:rsidRPr="001825CA">
              <w:rPr>
                <w:b/>
                <w:sz w:val="24"/>
                <w:szCs w:val="24"/>
              </w:rPr>
              <w:t>Jun</w:t>
            </w:r>
            <w:proofErr w:type="spellEnd"/>
          </w:p>
        </w:tc>
        <w:tc>
          <w:tcPr>
            <w:tcW w:w="567" w:type="dxa"/>
            <w:gridSpan w:val="2"/>
            <w:tcBorders>
              <w:top w:val="single" w:sz="4" w:space="0" w:color="auto"/>
              <w:left w:val="single" w:sz="4" w:space="0" w:color="auto"/>
              <w:bottom w:val="single" w:sz="4" w:space="0" w:color="auto"/>
              <w:right w:val="single" w:sz="4" w:space="0" w:color="auto"/>
            </w:tcBorders>
            <w:shd w:val="clear" w:color="auto" w:fill="DDDDDD" w:themeFill="accent1"/>
            <w:vAlign w:val="center"/>
          </w:tcPr>
          <w:p w14:paraId="7A7655BA" w14:textId="5D44CD6A" w:rsidR="001A0E03" w:rsidRPr="001825CA" w:rsidRDefault="001A0E03" w:rsidP="004E17A0">
            <w:pPr>
              <w:spacing w:before="120" w:line="480" w:lineRule="auto"/>
              <w:contextualSpacing/>
              <w:jc w:val="center"/>
              <w:rPr>
                <w:b/>
                <w:sz w:val="24"/>
                <w:szCs w:val="24"/>
              </w:rPr>
            </w:pPr>
            <w:r>
              <w:rPr>
                <w:b/>
                <w:sz w:val="24"/>
                <w:szCs w:val="24"/>
              </w:rPr>
              <w:t>Jul</w:t>
            </w:r>
          </w:p>
        </w:tc>
        <w:tc>
          <w:tcPr>
            <w:tcW w:w="709" w:type="dxa"/>
            <w:tcBorders>
              <w:top w:val="single" w:sz="4" w:space="0" w:color="auto"/>
              <w:left w:val="single" w:sz="4" w:space="0" w:color="auto"/>
              <w:bottom w:val="single" w:sz="4" w:space="0" w:color="auto"/>
              <w:right w:val="single" w:sz="4" w:space="0" w:color="auto"/>
            </w:tcBorders>
            <w:shd w:val="clear" w:color="auto" w:fill="DDDDDD" w:themeFill="accent1"/>
            <w:vAlign w:val="center"/>
          </w:tcPr>
          <w:p w14:paraId="28C3C951" w14:textId="18AA2ABB" w:rsidR="001A0E03" w:rsidRPr="001825CA" w:rsidRDefault="001A0E03" w:rsidP="00837D98">
            <w:pPr>
              <w:spacing w:before="120" w:line="480" w:lineRule="auto"/>
              <w:contextualSpacing/>
              <w:rPr>
                <w:b/>
                <w:sz w:val="24"/>
                <w:szCs w:val="24"/>
              </w:rPr>
            </w:pPr>
            <w:proofErr w:type="spellStart"/>
            <w:r>
              <w:rPr>
                <w:b/>
                <w:sz w:val="24"/>
                <w:szCs w:val="24"/>
              </w:rPr>
              <w:t>Aug</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DDDDDD" w:themeFill="accent1"/>
          </w:tcPr>
          <w:p w14:paraId="7A0EEEEE" w14:textId="58067ED0" w:rsidR="001A0E03" w:rsidRPr="001825CA" w:rsidRDefault="001A0E03" w:rsidP="004E17A0">
            <w:pPr>
              <w:spacing w:before="120" w:line="480" w:lineRule="auto"/>
              <w:contextualSpacing/>
              <w:jc w:val="center"/>
              <w:rPr>
                <w:b/>
                <w:sz w:val="24"/>
                <w:szCs w:val="24"/>
              </w:rPr>
            </w:pPr>
            <w:proofErr w:type="spellStart"/>
            <w:r>
              <w:rPr>
                <w:b/>
                <w:sz w:val="24"/>
                <w:szCs w:val="24"/>
              </w:rPr>
              <w:t>Sep</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DDDDD" w:themeFill="accent1"/>
          </w:tcPr>
          <w:p w14:paraId="220ED07A" w14:textId="14635EE1" w:rsidR="001A0E03" w:rsidRPr="001825CA" w:rsidRDefault="001A0E03" w:rsidP="004E17A0">
            <w:pPr>
              <w:spacing w:before="120" w:line="480" w:lineRule="auto"/>
              <w:contextualSpacing/>
              <w:jc w:val="center"/>
              <w:rPr>
                <w:b/>
                <w:sz w:val="24"/>
                <w:szCs w:val="24"/>
              </w:rPr>
            </w:pPr>
            <w:proofErr w:type="spellStart"/>
            <w:r>
              <w:rPr>
                <w:b/>
                <w:sz w:val="24"/>
                <w:szCs w:val="24"/>
              </w:rPr>
              <w:t>Oct</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DDDDD" w:themeFill="accent1"/>
          </w:tcPr>
          <w:p w14:paraId="02E79420" w14:textId="5C7F6C81" w:rsidR="001A0E03" w:rsidRDefault="001A0E03" w:rsidP="004E17A0">
            <w:pPr>
              <w:spacing w:before="120" w:line="480" w:lineRule="auto"/>
              <w:contextualSpacing/>
              <w:jc w:val="center"/>
              <w:rPr>
                <w:b/>
                <w:sz w:val="24"/>
                <w:szCs w:val="24"/>
              </w:rPr>
            </w:pPr>
            <w:proofErr w:type="spellStart"/>
            <w:r>
              <w:rPr>
                <w:b/>
                <w:sz w:val="24"/>
                <w:szCs w:val="24"/>
              </w:rPr>
              <w:t>Nov</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DDDDDD" w:themeFill="accent1"/>
          </w:tcPr>
          <w:p w14:paraId="42F449B3" w14:textId="7C88F7EA" w:rsidR="001A0E03" w:rsidRDefault="001A0E03" w:rsidP="004E17A0">
            <w:pPr>
              <w:spacing w:before="120" w:line="480" w:lineRule="auto"/>
              <w:contextualSpacing/>
              <w:jc w:val="center"/>
              <w:rPr>
                <w:b/>
                <w:sz w:val="24"/>
                <w:szCs w:val="24"/>
              </w:rPr>
            </w:pPr>
            <w:proofErr w:type="spellStart"/>
            <w:r>
              <w:rPr>
                <w:b/>
                <w:sz w:val="24"/>
                <w:szCs w:val="24"/>
              </w:rPr>
              <w:t>Dec</w:t>
            </w:r>
            <w:proofErr w:type="spellEnd"/>
          </w:p>
        </w:tc>
      </w:tr>
      <w:tr w:rsidR="00837D98" w:rsidRPr="001825CA" w14:paraId="2E1EAA5B" w14:textId="77E7ABAF" w:rsidTr="00837D98">
        <w:trPr>
          <w:jc w:val="center"/>
        </w:trPr>
        <w:tc>
          <w:tcPr>
            <w:tcW w:w="2410" w:type="dxa"/>
            <w:tcBorders>
              <w:top w:val="single" w:sz="4" w:space="0" w:color="auto"/>
              <w:bottom w:val="single" w:sz="4" w:space="0" w:color="auto"/>
            </w:tcBorders>
            <w:shd w:val="clear" w:color="auto" w:fill="5F5F5F" w:themeFill="accent5"/>
            <w:vAlign w:val="center"/>
          </w:tcPr>
          <w:p w14:paraId="1B8BD90A" w14:textId="06F2F8B8" w:rsidR="001A0E03" w:rsidRPr="001825CA" w:rsidRDefault="001A0E03" w:rsidP="004E17A0">
            <w:pPr>
              <w:spacing w:before="120" w:line="480" w:lineRule="auto"/>
              <w:contextualSpacing/>
              <w:jc w:val="center"/>
              <w:rPr>
                <w:b/>
                <w:color w:val="FFFFFF" w:themeColor="background1"/>
                <w:sz w:val="24"/>
                <w:szCs w:val="24"/>
              </w:rPr>
            </w:pPr>
            <w:r w:rsidRPr="00D44BED">
              <w:rPr>
                <w:b/>
                <w:color w:val="FFFFFF" w:themeColor="background1"/>
                <w:sz w:val="24"/>
                <w:szCs w:val="24"/>
              </w:rPr>
              <w:t xml:space="preserve">CEP </w:t>
            </w:r>
            <w:proofErr w:type="spellStart"/>
            <w:r w:rsidRPr="00D44BED">
              <w:rPr>
                <w:b/>
                <w:color w:val="FFFFFF" w:themeColor="background1"/>
                <w:sz w:val="24"/>
                <w:szCs w:val="24"/>
              </w:rPr>
              <w:t>approval</w:t>
            </w:r>
            <w:proofErr w:type="spellEnd"/>
          </w:p>
        </w:tc>
        <w:tc>
          <w:tcPr>
            <w:tcW w:w="709" w:type="dxa"/>
            <w:tcBorders>
              <w:top w:val="single" w:sz="4" w:space="0" w:color="auto"/>
              <w:bottom w:val="single" w:sz="4" w:space="0" w:color="auto"/>
            </w:tcBorders>
            <w:shd w:val="clear" w:color="auto" w:fill="DDDDDD" w:themeFill="accent1"/>
            <w:vAlign w:val="center"/>
          </w:tcPr>
          <w:p w14:paraId="5F1212D2" w14:textId="18BA3143" w:rsidR="001A0E03" w:rsidRPr="001825CA" w:rsidRDefault="001A0E03" w:rsidP="004E17A0">
            <w:pPr>
              <w:spacing w:before="120" w:line="480" w:lineRule="auto"/>
              <w:contextualSpacing/>
              <w:jc w:val="center"/>
              <w:rPr>
                <w:b/>
                <w:sz w:val="24"/>
                <w:szCs w:val="24"/>
              </w:rPr>
            </w:pPr>
          </w:p>
        </w:tc>
        <w:tc>
          <w:tcPr>
            <w:tcW w:w="706" w:type="dxa"/>
            <w:tcBorders>
              <w:top w:val="single" w:sz="4" w:space="0" w:color="auto"/>
              <w:bottom w:val="single" w:sz="4" w:space="0" w:color="auto"/>
            </w:tcBorders>
            <w:shd w:val="clear" w:color="auto" w:fill="DDDDDD" w:themeFill="accent1"/>
            <w:vAlign w:val="center"/>
          </w:tcPr>
          <w:p w14:paraId="5368F959" w14:textId="4022F913" w:rsidR="001A0E03" w:rsidRPr="001825CA" w:rsidRDefault="001A0E03" w:rsidP="004E17A0">
            <w:pPr>
              <w:spacing w:before="120" w:line="480" w:lineRule="auto"/>
              <w:contextualSpacing/>
              <w:jc w:val="center"/>
              <w:rPr>
                <w:b/>
                <w:sz w:val="24"/>
                <w:szCs w:val="24"/>
              </w:rPr>
            </w:pPr>
          </w:p>
        </w:tc>
        <w:tc>
          <w:tcPr>
            <w:tcW w:w="712" w:type="dxa"/>
            <w:tcBorders>
              <w:top w:val="single" w:sz="4" w:space="0" w:color="auto"/>
              <w:bottom w:val="single" w:sz="4" w:space="0" w:color="auto"/>
            </w:tcBorders>
            <w:shd w:val="clear" w:color="auto" w:fill="DDDDDD" w:themeFill="accent1"/>
            <w:vAlign w:val="center"/>
          </w:tcPr>
          <w:p w14:paraId="7D32BD38" w14:textId="3CF609EB" w:rsidR="001A0E03" w:rsidRPr="001825CA" w:rsidRDefault="001A0E03" w:rsidP="004E17A0">
            <w:pPr>
              <w:spacing w:before="120" w:line="480" w:lineRule="auto"/>
              <w:contextualSpacing/>
              <w:jc w:val="center"/>
              <w:rPr>
                <w:b/>
                <w:sz w:val="24"/>
                <w:szCs w:val="24"/>
              </w:rPr>
            </w:pPr>
            <w:r>
              <w:rPr>
                <w:b/>
                <w:sz w:val="24"/>
                <w:szCs w:val="24"/>
              </w:rPr>
              <w:t>X</w:t>
            </w:r>
          </w:p>
        </w:tc>
        <w:tc>
          <w:tcPr>
            <w:tcW w:w="708" w:type="dxa"/>
            <w:tcBorders>
              <w:top w:val="single" w:sz="4" w:space="0" w:color="auto"/>
              <w:bottom w:val="single" w:sz="4" w:space="0" w:color="auto"/>
            </w:tcBorders>
            <w:shd w:val="clear" w:color="auto" w:fill="DDDDDD" w:themeFill="accent1"/>
            <w:vAlign w:val="center"/>
          </w:tcPr>
          <w:p w14:paraId="1E921125" w14:textId="45E74C05" w:rsidR="001A0E03" w:rsidRPr="001825CA" w:rsidRDefault="001A0E03" w:rsidP="004E17A0">
            <w:pPr>
              <w:spacing w:before="120" w:line="480" w:lineRule="auto"/>
              <w:contextualSpacing/>
              <w:jc w:val="center"/>
              <w:rPr>
                <w:b/>
                <w:sz w:val="24"/>
                <w:szCs w:val="24"/>
              </w:rPr>
            </w:pPr>
            <w:r>
              <w:rPr>
                <w:b/>
                <w:sz w:val="24"/>
                <w:szCs w:val="24"/>
              </w:rPr>
              <w:t>X</w:t>
            </w:r>
          </w:p>
        </w:tc>
        <w:tc>
          <w:tcPr>
            <w:tcW w:w="709" w:type="dxa"/>
            <w:tcBorders>
              <w:top w:val="single" w:sz="4" w:space="0" w:color="auto"/>
              <w:bottom w:val="single" w:sz="4" w:space="0" w:color="auto"/>
            </w:tcBorders>
            <w:shd w:val="clear" w:color="auto" w:fill="DDDDDD" w:themeFill="accent1"/>
            <w:vAlign w:val="center"/>
          </w:tcPr>
          <w:p w14:paraId="64A87F66" w14:textId="77777777" w:rsidR="001A0E03" w:rsidRPr="001825CA" w:rsidRDefault="001A0E03" w:rsidP="004E17A0">
            <w:pPr>
              <w:spacing w:before="120" w:line="480" w:lineRule="auto"/>
              <w:contextualSpacing/>
              <w:jc w:val="center"/>
              <w:rPr>
                <w:b/>
                <w:sz w:val="24"/>
                <w:szCs w:val="24"/>
              </w:rPr>
            </w:pPr>
          </w:p>
        </w:tc>
        <w:tc>
          <w:tcPr>
            <w:tcW w:w="709" w:type="dxa"/>
            <w:tcBorders>
              <w:top w:val="single" w:sz="4" w:space="0" w:color="auto"/>
              <w:bottom w:val="single" w:sz="4" w:space="0" w:color="auto"/>
            </w:tcBorders>
            <w:shd w:val="clear" w:color="auto" w:fill="DDDDDD" w:themeFill="accent1"/>
            <w:vAlign w:val="center"/>
          </w:tcPr>
          <w:p w14:paraId="2F2C466B" w14:textId="77777777" w:rsidR="001A0E03" w:rsidRPr="001825CA" w:rsidRDefault="001A0E03" w:rsidP="004E17A0">
            <w:pPr>
              <w:spacing w:before="120" w:line="480" w:lineRule="auto"/>
              <w:contextualSpacing/>
              <w:jc w:val="center"/>
              <w:rPr>
                <w:b/>
                <w:sz w:val="24"/>
                <w:szCs w:val="24"/>
              </w:rPr>
            </w:pPr>
          </w:p>
        </w:tc>
        <w:tc>
          <w:tcPr>
            <w:tcW w:w="285" w:type="dxa"/>
            <w:tcBorders>
              <w:top w:val="single" w:sz="4" w:space="0" w:color="auto"/>
              <w:bottom w:val="single" w:sz="4" w:space="0" w:color="auto"/>
            </w:tcBorders>
            <w:shd w:val="clear" w:color="auto" w:fill="DDDDDD" w:themeFill="accent1"/>
            <w:vAlign w:val="center"/>
          </w:tcPr>
          <w:p w14:paraId="509652F5" w14:textId="77777777" w:rsidR="001A0E03" w:rsidRPr="001825CA" w:rsidRDefault="001A0E03" w:rsidP="004E17A0">
            <w:pPr>
              <w:spacing w:before="120" w:line="480" w:lineRule="auto"/>
              <w:contextualSpacing/>
              <w:jc w:val="center"/>
              <w:rPr>
                <w:b/>
                <w:sz w:val="24"/>
                <w:szCs w:val="24"/>
              </w:rPr>
            </w:pPr>
          </w:p>
        </w:tc>
        <w:tc>
          <w:tcPr>
            <w:tcW w:w="991" w:type="dxa"/>
            <w:gridSpan w:val="2"/>
            <w:tcBorders>
              <w:top w:val="single" w:sz="4" w:space="0" w:color="auto"/>
              <w:bottom w:val="single" w:sz="4" w:space="0" w:color="auto"/>
            </w:tcBorders>
            <w:shd w:val="clear" w:color="auto" w:fill="DDDDDD" w:themeFill="accent1"/>
            <w:vAlign w:val="center"/>
          </w:tcPr>
          <w:p w14:paraId="31F963E9" w14:textId="77777777" w:rsidR="001A0E03" w:rsidRPr="001825CA" w:rsidRDefault="001A0E03" w:rsidP="004E17A0">
            <w:pPr>
              <w:spacing w:before="120" w:line="480" w:lineRule="auto"/>
              <w:contextualSpacing/>
              <w:jc w:val="center"/>
              <w:rPr>
                <w:b/>
                <w:sz w:val="24"/>
                <w:szCs w:val="24"/>
              </w:rPr>
            </w:pPr>
          </w:p>
        </w:tc>
        <w:tc>
          <w:tcPr>
            <w:tcW w:w="708" w:type="dxa"/>
            <w:tcBorders>
              <w:top w:val="single" w:sz="4" w:space="0" w:color="auto"/>
              <w:bottom w:val="single" w:sz="4" w:space="0" w:color="auto"/>
            </w:tcBorders>
            <w:shd w:val="clear" w:color="auto" w:fill="DDDDDD" w:themeFill="accent1"/>
            <w:vAlign w:val="center"/>
          </w:tcPr>
          <w:p w14:paraId="477AB27E" w14:textId="77777777" w:rsidR="001A0E03" w:rsidRPr="001825CA" w:rsidRDefault="001A0E03" w:rsidP="004E17A0">
            <w:pPr>
              <w:spacing w:before="120" w:line="480" w:lineRule="auto"/>
              <w:contextualSpacing/>
              <w:jc w:val="center"/>
              <w:rPr>
                <w:b/>
                <w:sz w:val="24"/>
                <w:szCs w:val="24"/>
              </w:rPr>
            </w:pPr>
          </w:p>
        </w:tc>
        <w:tc>
          <w:tcPr>
            <w:tcW w:w="709" w:type="dxa"/>
            <w:tcBorders>
              <w:top w:val="single" w:sz="4" w:space="0" w:color="auto"/>
              <w:bottom w:val="single" w:sz="4" w:space="0" w:color="auto"/>
            </w:tcBorders>
            <w:shd w:val="clear" w:color="auto" w:fill="DDDDDD" w:themeFill="accent1"/>
          </w:tcPr>
          <w:p w14:paraId="491E653D" w14:textId="77777777" w:rsidR="001A0E03" w:rsidRPr="001825CA" w:rsidRDefault="001A0E03" w:rsidP="004E17A0">
            <w:pPr>
              <w:spacing w:before="120" w:line="480" w:lineRule="auto"/>
              <w:contextualSpacing/>
              <w:jc w:val="center"/>
              <w:rPr>
                <w:b/>
                <w:sz w:val="24"/>
                <w:szCs w:val="24"/>
              </w:rPr>
            </w:pPr>
          </w:p>
        </w:tc>
        <w:tc>
          <w:tcPr>
            <w:tcW w:w="709" w:type="dxa"/>
            <w:tcBorders>
              <w:top w:val="single" w:sz="4" w:space="0" w:color="auto"/>
              <w:bottom w:val="single" w:sz="4" w:space="0" w:color="auto"/>
            </w:tcBorders>
            <w:shd w:val="clear" w:color="auto" w:fill="DDDDDD" w:themeFill="accent1"/>
          </w:tcPr>
          <w:p w14:paraId="66CCACE2" w14:textId="77777777" w:rsidR="001A0E03" w:rsidRPr="001825CA" w:rsidRDefault="001A0E03" w:rsidP="004E17A0">
            <w:pPr>
              <w:spacing w:before="120" w:line="480" w:lineRule="auto"/>
              <w:contextualSpacing/>
              <w:jc w:val="center"/>
              <w:rPr>
                <w:b/>
                <w:sz w:val="24"/>
                <w:szCs w:val="24"/>
              </w:rPr>
            </w:pPr>
          </w:p>
        </w:tc>
        <w:tc>
          <w:tcPr>
            <w:tcW w:w="992" w:type="dxa"/>
            <w:tcBorders>
              <w:top w:val="single" w:sz="4" w:space="0" w:color="auto"/>
              <w:bottom w:val="single" w:sz="4" w:space="0" w:color="auto"/>
            </w:tcBorders>
            <w:shd w:val="clear" w:color="auto" w:fill="DDDDDD" w:themeFill="accent1"/>
          </w:tcPr>
          <w:p w14:paraId="0DB24958" w14:textId="77777777" w:rsidR="001A0E03" w:rsidRPr="001825CA" w:rsidRDefault="001A0E03" w:rsidP="004E17A0">
            <w:pPr>
              <w:spacing w:before="120" w:line="480" w:lineRule="auto"/>
              <w:contextualSpacing/>
              <w:jc w:val="center"/>
              <w:rPr>
                <w:b/>
                <w:sz w:val="24"/>
                <w:szCs w:val="24"/>
              </w:rPr>
            </w:pPr>
          </w:p>
        </w:tc>
      </w:tr>
      <w:tr w:rsidR="00837D98" w:rsidRPr="001825CA" w14:paraId="532D21F9" w14:textId="36E74F9C" w:rsidTr="00837D98">
        <w:trPr>
          <w:jc w:val="center"/>
        </w:trPr>
        <w:tc>
          <w:tcPr>
            <w:tcW w:w="2410" w:type="dxa"/>
            <w:tcBorders>
              <w:top w:val="single" w:sz="4" w:space="0" w:color="auto"/>
              <w:bottom w:val="single" w:sz="4" w:space="0" w:color="auto"/>
            </w:tcBorders>
            <w:shd w:val="clear" w:color="auto" w:fill="5F5F5F" w:themeFill="accent5"/>
            <w:vAlign w:val="center"/>
          </w:tcPr>
          <w:p w14:paraId="26033A08" w14:textId="599AE9BC" w:rsidR="001A0E03" w:rsidRPr="001825CA" w:rsidRDefault="001A0E03" w:rsidP="004E17A0">
            <w:pPr>
              <w:spacing w:before="120" w:line="480" w:lineRule="auto"/>
              <w:contextualSpacing/>
              <w:jc w:val="center"/>
              <w:rPr>
                <w:b/>
                <w:color w:val="FFFFFF" w:themeColor="background1"/>
                <w:sz w:val="24"/>
                <w:szCs w:val="24"/>
              </w:rPr>
            </w:pPr>
            <w:proofErr w:type="spellStart"/>
            <w:r w:rsidRPr="00D44BED">
              <w:rPr>
                <w:b/>
                <w:color w:val="FFFFFF" w:themeColor="background1"/>
                <w:sz w:val="24"/>
                <w:szCs w:val="24"/>
              </w:rPr>
              <w:t>Literature</w:t>
            </w:r>
            <w:proofErr w:type="spellEnd"/>
            <w:r w:rsidR="00837D98">
              <w:rPr>
                <w:b/>
                <w:color w:val="FFFFFF" w:themeColor="background1"/>
                <w:sz w:val="24"/>
                <w:szCs w:val="24"/>
              </w:rPr>
              <w:t xml:space="preserve"> </w:t>
            </w:r>
            <w:proofErr w:type="spellStart"/>
            <w:r w:rsidRPr="00D44BED">
              <w:rPr>
                <w:b/>
                <w:color w:val="FFFFFF" w:themeColor="background1"/>
                <w:sz w:val="24"/>
                <w:szCs w:val="24"/>
              </w:rPr>
              <w:t>revision</w:t>
            </w:r>
            <w:proofErr w:type="spellEnd"/>
          </w:p>
        </w:tc>
        <w:tc>
          <w:tcPr>
            <w:tcW w:w="709" w:type="dxa"/>
            <w:tcBorders>
              <w:top w:val="single" w:sz="4" w:space="0" w:color="auto"/>
              <w:bottom w:val="single" w:sz="4" w:space="0" w:color="auto"/>
            </w:tcBorders>
            <w:shd w:val="clear" w:color="auto" w:fill="DDDDDD" w:themeFill="accent1"/>
            <w:vAlign w:val="center"/>
          </w:tcPr>
          <w:p w14:paraId="64D604D1" w14:textId="41058F2B" w:rsidR="001A0E03" w:rsidRPr="001825CA" w:rsidRDefault="001A0E03" w:rsidP="004E17A0">
            <w:pPr>
              <w:spacing w:before="120" w:line="480" w:lineRule="auto"/>
              <w:contextualSpacing/>
              <w:jc w:val="center"/>
              <w:rPr>
                <w:b/>
                <w:sz w:val="24"/>
                <w:szCs w:val="24"/>
              </w:rPr>
            </w:pPr>
          </w:p>
        </w:tc>
        <w:tc>
          <w:tcPr>
            <w:tcW w:w="706" w:type="dxa"/>
            <w:tcBorders>
              <w:top w:val="single" w:sz="4" w:space="0" w:color="auto"/>
              <w:bottom w:val="single" w:sz="4" w:space="0" w:color="auto"/>
            </w:tcBorders>
            <w:shd w:val="clear" w:color="auto" w:fill="DDDDDD" w:themeFill="accent1"/>
            <w:vAlign w:val="center"/>
          </w:tcPr>
          <w:p w14:paraId="0183C3CF" w14:textId="3A008546" w:rsidR="001A0E03" w:rsidRPr="001825CA" w:rsidRDefault="001A0E03" w:rsidP="00837D98">
            <w:pPr>
              <w:spacing w:before="120" w:line="480" w:lineRule="auto"/>
              <w:contextualSpacing/>
              <w:rPr>
                <w:b/>
                <w:sz w:val="24"/>
                <w:szCs w:val="24"/>
              </w:rPr>
            </w:pPr>
          </w:p>
        </w:tc>
        <w:tc>
          <w:tcPr>
            <w:tcW w:w="712" w:type="dxa"/>
            <w:tcBorders>
              <w:top w:val="single" w:sz="4" w:space="0" w:color="auto"/>
              <w:bottom w:val="single" w:sz="4" w:space="0" w:color="auto"/>
            </w:tcBorders>
            <w:shd w:val="clear" w:color="auto" w:fill="DDDDDD" w:themeFill="accent1"/>
            <w:vAlign w:val="center"/>
          </w:tcPr>
          <w:p w14:paraId="36FB95AC" w14:textId="77777777" w:rsidR="001A0E03" w:rsidRPr="001825CA" w:rsidRDefault="001A0E03" w:rsidP="004E17A0">
            <w:pPr>
              <w:spacing w:before="120" w:line="480" w:lineRule="auto"/>
              <w:contextualSpacing/>
              <w:jc w:val="center"/>
              <w:rPr>
                <w:b/>
                <w:sz w:val="24"/>
                <w:szCs w:val="24"/>
              </w:rPr>
            </w:pPr>
            <w:r w:rsidRPr="001825CA">
              <w:rPr>
                <w:b/>
                <w:sz w:val="24"/>
                <w:szCs w:val="24"/>
              </w:rPr>
              <w:t>X</w:t>
            </w:r>
          </w:p>
        </w:tc>
        <w:tc>
          <w:tcPr>
            <w:tcW w:w="708" w:type="dxa"/>
            <w:tcBorders>
              <w:top w:val="single" w:sz="4" w:space="0" w:color="auto"/>
              <w:bottom w:val="single" w:sz="4" w:space="0" w:color="auto"/>
            </w:tcBorders>
            <w:shd w:val="clear" w:color="auto" w:fill="DDDDDD" w:themeFill="accent1"/>
            <w:vAlign w:val="center"/>
          </w:tcPr>
          <w:p w14:paraId="6CA9A72C" w14:textId="77777777" w:rsidR="001A0E03" w:rsidRPr="001825CA" w:rsidRDefault="001A0E03" w:rsidP="004E17A0">
            <w:pPr>
              <w:spacing w:before="120" w:line="480" w:lineRule="auto"/>
              <w:contextualSpacing/>
              <w:jc w:val="center"/>
              <w:rPr>
                <w:b/>
                <w:sz w:val="24"/>
                <w:szCs w:val="24"/>
              </w:rPr>
            </w:pPr>
            <w:r w:rsidRPr="001825CA">
              <w:rPr>
                <w:b/>
                <w:sz w:val="24"/>
                <w:szCs w:val="24"/>
              </w:rPr>
              <w:t>X</w:t>
            </w:r>
          </w:p>
        </w:tc>
        <w:tc>
          <w:tcPr>
            <w:tcW w:w="709" w:type="dxa"/>
            <w:tcBorders>
              <w:top w:val="single" w:sz="4" w:space="0" w:color="auto"/>
              <w:bottom w:val="single" w:sz="4" w:space="0" w:color="auto"/>
            </w:tcBorders>
            <w:shd w:val="clear" w:color="auto" w:fill="DDDDDD" w:themeFill="accent1"/>
            <w:vAlign w:val="center"/>
          </w:tcPr>
          <w:p w14:paraId="437F376C" w14:textId="77777777" w:rsidR="001A0E03" w:rsidRPr="001825CA" w:rsidRDefault="001A0E03" w:rsidP="004E17A0">
            <w:pPr>
              <w:spacing w:before="120" w:line="480" w:lineRule="auto"/>
              <w:contextualSpacing/>
              <w:jc w:val="center"/>
              <w:rPr>
                <w:b/>
                <w:sz w:val="24"/>
                <w:szCs w:val="24"/>
              </w:rPr>
            </w:pPr>
            <w:r w:rsidRPr="001825CA">
              <w:rPr>
                <w:b/>
                <w:sz w:val="24"/>
                <w:szCs w:val="24"/>
              </w:rPr>
              <w:t>X</w:t>
            </w:r>
          </w:p>
        </w:tc>
        <w:tc>
          <w:tcPr>
            <w:tcW w:w="709" w:type="dxa"/>
            <w:tcBorders>
              <w:top w:val="single" w:sz="4" w:space="0" w:color="auto"/>
              <w:bottom w:val="single" w:sz="4" w:space="0" w:color="auto"/>
            </w:tcBorders>
            <w:shd w:val="clear" w:color="auto" w:fill="DDDDDD" w:themeFill="accent1"/>
            <w:vAlign w:val="center"/>
          </w:tcPr>
          <w:p w14:paraId="027E0E91" w14:textId="77777777" w:rsidR="001A0E03" w:rsidRPr="001825CA" w:rsidRDefault="001A0E03" w:rsidP="004E17A0">
            <w:pPr>
              <w:spacing w:before="120" w:line="480" w:lineRule="auto"/>
              <w:contextualSpacing/>
              <w:jc w:val="center"/>
              <w:rPr>
                <w:b/>
                <w:sz w:val="24"/>
                <w:szCs w:val="24"/>
              </w:rPr>
            </w:pPr>
            <w:r w:rsidRPr="001825CA">
              <w:rPr>
                <w:b/>
                <w:sz w:val="24"/>
                <w:szCs w:val="24"/>
              </w:rPr>
              <w:t>X</w:t>
            </w:r>
          </w:p>
        </w:tc>
        <w:tc>
          <w:tcPr>
            <w:tcW w:w="285" w:type="dxa"/>
            <w:tcBorders>
              <w:top w:val="single" w:sz="4" w:space="0" w:color="auto"/>
              <w:bottom w:val="single" w:sz="4" w:space="0" w:color="auto"/>
            </w:tcBorders>
            <w:shd w:val="clear" w:color="auto" w:fill="DDDDDD" w:themeFill="accent1"/>
            <w:vAlign w:val="center"/>
          </w:tcPr>
          <w:p w14:paraId="39018C78" w14:textId="77777777" w:rsidR="001A0E03" w:rsidRPr="001825CA" w:rsidRDefault="001A0E03" w:rsidP="004E17A0">
            <w:pPr>
              <w:spacing w:before="120" w:line="480" w:lineRule="auto"/>
              <w:contextualSpacing/>
              <w:jc w:val="center"/>
              <w:rPr>
                <w:b/>
                <w:sz w:val="24"/>
                <w:szCs w:val="24"/>
              </w:rPr>
            </w:pPr>
            <w:r w:rsidRPr="001825CA">
              <w:rPr>
                <w:b/>
                <w:sz w:val="24"/>
                <w:szCs w:val="24"/>
              </w:rPr>
              <w:t>X</w:t>
            </w:r>
          </w:p>
        </w:tc>
        <w:tc>
          <w:tcPr>
            <w:tcW w:w="991" w:type="dxa"/>
            <w:gridSpan w:val="2"/>
            <w:tcBorders>
              <w:top w:val="single" w:sz="4" w:space="0" w:color="auto"/>
              <w:bottom w:val="single" w:sz="4" w:space="0" w:color="auto"/>
            </w:tcBorders>
            <w:shd w:val="clear" w:color="auto" w:fill="DDDDDD" w:themeFill="accent1"/>
            <w:vAlign w:val="center"/>
          </w:tcPr>
          <w:p w14:paraId="0B76AF7E" w14:textId="77777777" w:rsidR="001A0E03" w:rsidRPr="001825CA" w:rsidRDefault="001A0E03" w:rsidP="004E17A0">
            <w:pPr>
              <w:spacing w:before="120" w:line="480" w:lineRule="auto"/>
              <w:contextualSpacing/>
              <w:jc w:val="center"/>
              <w:rPr>
                <w:b/>
                <w:sz w:val="24"/>
                <w:szCs w:val="24"/>
              </w:rPr>
            </w:pPr>
            <w:r w:rsidRPr="001825CA">
              <w:rPr>
                <w:b/>
                <w:sz w:val="24"/>
                <w:szCs w:val="24"/>
              </w:rPr>
              <w:t>X</w:t>
            </w:r>
          </w:p>
        </w:tc>
        <w:tc>
          <w:tcPr>
            <w:tcW w:w="708" w:type="dxa"/>
            <w:tcBorders>
              <w:top w:val="single" w:sz="4" w:space="0" w:color="auto"/>
              <w:bottom w:val="single" w:sz="4" w:space="0" w:color="auto"/>
            </w:tcBorders>
            <w:shd w:val="clear" w:color="auto" w:fill="DDDDDD" w:themeFill="accent1"/>
            <w:vAlign w:val="center"/>
          </w:tcPr>
          <w:p w14:paraId="63371B5C" w14:textId="77777777" w:rsidR="001A0E03" w:rsidRPr="001825CA" w:rsidRDefault="001A0E03" w:rsidP="004E17A0">
            <w:pPr>
              <w:spacing w:before="120" w:line="480" w:lineRule="auto"/>
              <w:contextualSpacing/>
              <w:jc w:val="center"/>
              <w:rPr>
                <w:b/>
                <w:sz w:val="24"/>
                <w:szCs w:val="24"/>
              </w:rPr>
            </w:pPr>
            <w:r w:rsidRPr="001825CA">
              <w:rPr>
                <w:b/>
                <w:sz w:val="24"/>
                <w:szCs w:val="24"/>
              </w:rPr>
              <w:t>X</w:t>
            </w:r>
          </w:p>
        </w:tc>
        <w:tc>
          <w:tcPr>
            <w:tcW w:w="709" w:type="dxa"/>
            <w:tcBorders>
              <w:top w:val="single" w:sz="4" w:space="0" w:color="auto"/>
              <w:bottom w:val="single" w:sz="4" w:space="0" w:color="auto"/>
            </w:tcBorders>
            <w:shd w:val="clear" w:color="auto" w:fill="DDDDDD" w:themeFill="accent1"/>
          </w:tcPr>
          <w:p w14:paraId="254B41EF" w14:textId="1D3A8737" w:rsidR="00837D98" w:rsidRPr="001825CA" w:rsidRDefault="00837D98" w:rsidP="00837D98">
            <w:pPr>
              <w:spacing w:before="120" w:line="480" w:lineRule="auto"/>
              <w:contextualSpacing/>
              <w:rPr>
                <w:b/>
                <w:sz w:val="24"/>
                <w:szCs w:val="24"/>
              </w:rPr>
            </w:pPr>
            <w:r>
              <w:rPr>
                <w:b/>
                <w:sz w:val="24"/>
                <w:szCs w:val="24"/>
              </w:rPr>
              <w:t xml:space="preserve">X          </w:t>
            </w:r>
          </w:p>
        </w:tc>
        <w:tc>
          <w:tcPr>
            <w:tcW w:w="709" w:type="dxa"/>
            <w:tcBorders>
              <w:top w:val="single" w:sz="4" w:space="0" w:color="auto"/>
              <w:bottom w:val="single" w:sz="4" w:space="0" w:color="auto"/>
            </w:tcBorders>
            <w:shd w:val="clear" w:color="auto" w:fill="DDDDDD" w:themeFill="accent1"/>
          </w:tcPr>
          <w:p w14:paraId="65B0FB45" w14:textId="696219FA" w:rsidR="001A0E03" w:rsidRPr="001825CA" w:rsidRDefault="00837D98" w:rsidP="004E17A0">
            <w:pPr>
              <w:spacing w:before="120" w:line="480" w:lineRule="auto"/>
              <w:contextualSpacing/>
              <w:jc w:val="center"/>
              <w:rPr>
                <w:b/>
                <w:sz w:val="24"/>
                <w:szCs w:val="24"/>
              </w:rPr>
            </w:pPr>
            <w:r>
              <w:rPr>
                <w:b/>
                <w:sz w:val="24"/>
                <w:szCs w:val="24"/>
              </w:rPr>
              <w:t>X</w:t>
            </w:r>
          </w:p>
        </w:tc>
        <w:tc>
          <w:tcPr>
            <w:tcW w:w="992" w:type="dxa"/>
            <w:tcBorders>
              <w:top w:val="single" w:sz="4" w:space="0" w:color="auto"/>
              <w:bottom w:val="single" w:sz="4" w:space="0" w:color="auto"/>
            </w:tcBorders>
            <w:shd w:val="clear" w:color="auto" w:fill="DDDDDD" w:themeFill="accent1"/>
          </w:tcPr>
          <w:p w14:paraId="62E5DC5A" w14:textId="77777777" w:rsidR="001A0E03" w:rsidRPr="001825CA" w:rsidRDefault="001A0E03" w:rsidP="004E17A0">
            <w:pPr>
              <w:spacing w:before="120" w:line="480" w:lineRule="auto"/>
              <w:contextualSpacing/>
              <w:jc w:val="center"/>
              <w:rPr>
                <w:b/>
                <w:sz w:val="24"/>
                <w:szCs w:val="24"/>
              </w:rPr>
            </w:pPr>
          </w:p>
        </w:tc>
      </w:tr>
      <w:tr w:rsidR="00837D98" w:rsidRPr="001825CA" w14:paraId="70D434E8" w14:textId="59EE78B9" w:rsidTr="00837D98">
        <w:trPr>
          <w:jc w:val="center"/>
        </w:trPr>
        <w:tc>
          <w:tcPr>
            <w:tcW w:w="2410" w:type="dxa"/>
            <w:tcBorders>
              <w:top w:val="single" w:sz="4" w:space="0" w:color="auto"/>
              <w:bottom w:val="single" w:sz="4" w:space="0" w:color="auto"/>
            </w:tcBorders>
            <w:shd w:val="clear" w:color="auto" w:fill="5F5F5F" w:themeFill="accent5"/>
            <w:vAlign w:val="center"/>
          </w:tcPr>
          <w:p w14:paraId="6438DBED" w14:textId="2E880AC6" w:rsidR="001A0E03" w:rsidRPr="001825CA" w:rsidRDefault="001A0E03" w:rsidP="004E17A0">
            <w:pPr>
              <w:spacing w:line="480" w:lineRule="auto"/>
              <w:contextualSpacing/>
              <w:jc w:val="center"/>
              <w:rPr>
                <w:b/>
                <w:color w:val="FFFFFF" w:themeColor="background1"/>
                <w:sz w:val="24"/>
                <w:szCs w:val="24"/>
              </w:rPr>
            </w:pPr>
            <w:r w:rsidRPr="00F8220F">
              <w:rPr>
                <w:b/>
                <w:color w:val="FFFFFF" w:themeColor="background1"/>
                <w:sz w:val="24"/>
                <w:szCs w:val="24"/>
              </w:rPr>
              <w:t xml:space="preserve">Data </w:t>
            </w:r>
            <w:proofErr w:type="spellStart"/>
            <w:r w:rsidRPr="00F8220F">
              <w:rPr>
                <w:b/>
                <w:color w:val="FFFFFF" w:themeColor="background1"/>
                <w:sz w:val="24"/>
                <w:szCs w:val="24"/>
              </w:rPr>
              <w:t>collect</w:t>
            </w:r>
            <w:proofErr w:type="spellEnd"/>
          </w:p>
        </w:tc>
        <w:tc>
          <w:tcPr>
            <w:tcW w:w="709" w:type="dxa"/>
            <w:tcBorders>
              <w:top w:val="single" w:sz="4" w:space="0" w:color="auto"/>
              <w:bottom w:val="single" w:sz="4" w:space="0" w:color="auto"/>
            </w:tcBorders>
            <w:shd w:val="clear" w:color="auto" w:fill="DDDDDD" w:themeFill="accent1"/>
            <w:vAlign w:val="center"/>
          </w:tcPr>
          <w:p w14:paraId="745A0BE1" w14:textId="77777777" w:rsidR="001A0E03" w:rsidRPr="001825CA" w:rsidRDefault="001A0E03" w:rsidP="004E17A0">
            <w:pPr>
              <w:spacing w:line="480" w:lineRule="auto"/>
              <w:contextualSpacing/>
              <w:jc w:val="center"/>
              <w:rPr>
                <w:b/>
                <w:sz w:val="24"/>
                <w:szCs w:val="24"/>
              </w:rPr>
            </w:pPr>
          </w:p>
        </w:tc>
        <w:tc>
          <w:tcPr>
            <w:tcW w:w="706" w:type="dxa"/>
            <w:tcBorders>
              <w:top w:val="single" w:sz="4" w:space="0" w:color="auto"/>
              <w:bottom w:val="single" w:sz="4" w:space="0" w:color="auto"/>
            </w:tcBorders>
            <w:shd w:val="clear" w:color="auto" w:fill="DDDDDD" w:themeFill="accent1"/>
            <w:vAlign w:val="center"/>
          </w:tcPr>
          <w:p w14:paraId="3D86AF73" w14:textId="77777777" w:rsidR="001A0E03" w:rsidRPr="001825CA" w:rsidRDefault="001A0E03" w:rsidP="004E17A0">
            <w:pPr>
              <w:spacing w:line="480" w:lineRule="auto"/>
              <w:contextualSpacing/>
              <w:jc w:val="center"/>
              <w:rPr>
                <w:b/>
                <w:sz w:val="24"/>
                <w:szCs w:val="24"/>
              </w:rPr>
            </w:pPr>
          </w:p>
        </w:tc>
        <w:tc>
          <w:tcPr>
            <w:tcW w:w="712" w:type="dxa"/>
            <w:tcBorders>
              <w:top w:val="single" w:sz="4" w:space="0" w:color="auto"/>
              <w:bottom w:val="single" w:sz="4" w:space="0" w:color="auto"/>
            </w:tcBorders>
            <w:shd w:val="clear" w:color="auto" w:fill="DDDDDD" w:themeFill="accent1"/>
            <w:vAlign w:val="center"/>
          </w:tcPr>
          <w:p w14:paraId="73059A3A" w14:textId="26D70AAE" w:rsidR="001A0E03" w:rsidRPr="001825CA" w:rsidRDefault="001A0E03" w:rsidP="004E17A0">
            <w:pPr>
              <w:spacing w:line="480" w:lineRule="auto"/>
              <w:contextualSpacing/>
              <w:jc w:val="center"/>
              <w:rPr>
                <w:b/>
                <w:sz w:val="24"/>
                <w:szCs w:val="24"/>
              </w:rPr>
            </w:pPr>
          </w:p>
        </w:tc>
        <w:tc>
          <w:tcPr>
            <w:tcW w:w="708" w:type="dxa"/>
            <w:tcBorders>
              <w:top w:val="single" w:sz="4" w:space="0" w:color="auto"/>
              <w:bottom w:val="single" w:sz="4" w:space="0" w:color="auto"/>
            </w:tcBorders>
            <w:shd w:val="clear" w:color="auto" w:fill="DDDDDD" w:themeFill="accent1"/>
            <w:vAlign w:val="center"/>
          </w:tcPr>
          <w:p w14:paraId="38FA9FE7" w14:textId="0D523C11" w:rsidR="001A0E03" w:rsidRPr="001825CA" w:rsidRDefault="001A0E03" w:rsidP="004E17A0">
            <w:pPr>
              <w:spacing w:line="480" w:lineRule="auto"/>
              <w:contextualSpacing/>
              <w:jc w:val="center"/>
              <w:rPr>
                <w:b/>
                <w:sz w:val="24"/>
                <w:szCs w:val="24"/>
              </w:rPr>
            </w:pPr>
          </w:p>
        </w:tc>
        <w:tc>
          <w:tcPr>
            <w:tcW w:w="709" w:type="dxa"/>
            <w:tcBorders>
              <w:top w:val="single" w:sz="4" w:space="0" w:color="auto"/>
              <w:bottom w:val="single" w:sz="4" w:space="0" w:color="auto"/>
            </w:tcBorders>
            <w:shd w:val="clear" w:color="auto" w:fill="DDDDDD" w:themeFill="accent1"/>
            <w:vAlign w:val="center"/>
          </w:tcPr>
          <w:p w14:paraId="01D52C13" w14:textId="77777777" w:rsidR="001A0E03" w:rsidRPr="001825CA" w:rsidRDefault="001A0E03" w:rsidP="004E17A0">
            <w:pPr>
              <w:spacing w:line="480" w:lineRule="auto"/>
              <w:contextualSpacing/>
              <w:jc w:val="center"/>
              <w:rPr>
                <w:b/>
                <w:sz w:val="24"/>
                <w:szCs w:val="24"/>
              </w:rPr>
            </w:pPr>
            <w:r w:rsidRPr="001825CA">
              <w:rPr>
                <w:b/>
                <w:sz w:val="24"/>
                <w:szCs w:val="24"/>
              </w:rPr>
              <w:t>X</w:t>
            </w:r>
          </w:p>
        </w:tc>
        <w:tc>
          <w:tcPr>
            <w:tcW w:w="709" w:type="dxa"/>
            <w:tcBorders>
              <w:top w:val="single" w:sz="4" w:space="0" w:color="auto"/>
              <w:bottom w:val="single" w:sz="4" w:space="0" w:color="auto"/>
            </w:tcBorders>
            <w:shd w:val="clear" w:color="auto" w:fill="DDDDDD" w:themeFill="accent1"/>
            <w:vAlign w:val="center"/>
          </w:tcPr>
          <w:p w14:paraId="6A088F7E" w14:textId="77777777" w:rsidR="001A0E03" w:rsidRPr="001825CA" w:rsidRDefault="001A0E03" w:rsidP="004E17A0">
            <w:pPr>
              <w:spacing w:line="480" w:lineRule="auto"/>
              <w:contextualSpacing/>
              <w:jc w:val="center"/>
              <w:rPr>
                <w:b/>
                <w:sz w:val="24"/>
                <w:szCs w:val="24"/>
              </w:rPr>
            </w:pPr>
            <w:r w:rsidRPr="001825CA">
              <w:rPr>
                <w:b/>
                <w:sz w:val="24"/>
                <w:szCs w:val="24"/>
              </w:rPr>
              <w:t>X</w:t>
            </w:r>
          </w:p>
        </w:tc>
        <w:tc>
          <w:tcPr>
            <w:tcW w:w="285" w:type="dxa"/>
            <w:tcBorders>
              <w:top w:val="single" w:sz="4" w:space="0" w:color="auto"/>
              <w:bottom w:val="single" w:sz="4" w:space="0" w:color="auto"/>
            </w:tcBorders>
            <w:shd w:val="clear" w:color="auto" w:fill="DDDDDD" w:themeFill="accent1"/>
            <w:vAlign w:val="center"/>
          </w:tcPr>
          <w:p w14:paraId="6575D6A0" w14:textId="738B7338" w:rsidR="001A0E03" w:rsidRPr="001825CA" w:rsidRDefault="00837D98" w:rsidP="004E17A0">
            <w:pPr>
              <w:spacing w:line="480" w:lineRule="auto"/>
              <w:contextualSpacing/>
              <w:jc w:val="center"/>
              <w:rPr>
                <w:b/>
                <w:sz w:val="24"/>
                <w:szCs w:val="24"/>
              </w:rPr>
            </w:pPr>
            <w:r>
              <w:rPr>
                <w:b/>
                <w:sz w:val="24"/>
                <w:szCs w:val="24"/>
              </w:rPr>
              <w:t>X</w:t>
            </w:r>
          </w:p>
        </w:tc>
        <w:tc>
          <w:tcPr>
            <w:tcW w:w="991" w:type="dxa"/>
            <w:gridSpan w:val="2"/>
            <w:tcBorders>
              <w:top w:val="single" w:sz="4" w:space="0" w:color="auto"/>
              <w:bottom w:val="single" w:sz="4" w:space="0" w:color="auto"/>
            </w:tcBorders>
            <w:shd w:val="clear" w:color="auto" w:fill="DDDDDD" w:themeFill="accent1"/>
            <w:vAlign w:val="center"/>
          </w:tcPr>
          <w:p w14:paraId="74B7A0A6" w14:textId="47D01EA9" w:rsidR="001A0E03" w:rsidRPr="001825CA" w:rsidRDefault="00837D98" w:rsidP="004E17A0">
            <w:pPr>
              <w:spacing w:line="480" w:lineRule="auto"/>
              <w:contextualSpacing/>
              <w:jc w:val="center"/>
              <w:rPr>
                <w:b/>
                <w:sz w:val="24"/>
                <w:szCs w:val="24"/>
              </w:rPr>
            </w:pPr>
            <w:r>
              <w:rPr>
                <w:b/>
                <w:sz w:val="24"/>
                <w:szCs w:val="24"/>
              </w:rPr>
              <w:t>X</w:t>
            </w:r>
          </w:p>
        </w:tc>
        <w:tc>
          <w:tcPr>
            <w:tcW w:w="708" w:type="dxa"/>
            <w:tcBorders>
              <w:top w:val="single" w:sz="4" w:space="0" w:color="auto"/>
              <w:bottom w:val="single" w:sz="4" w:space="0" w:color="auto"/>
            </w:tcBorders>
            <w:shd w:val="clear" w:color="auto" w:fill="DDDDDD" w:themeFill="accent1"/>
            <w:vAlign w:val="center"/>
          </w:tcPr>
          <w:p w14:paraId="439AE90E" w14:textId="77777777" w:rsidR="001A0E03" w:rsidRPr="001825CA" w:rsidRDefault="001A0E03" w:rsidP="004E17A0">
            <w:pPr>
              <w:spacing w:line="480" w:lineRule="auto"/>
              <w:contextualSpacing/>
              <w:jc w:val="center"/>
              <w:rPr>
                <w:b/>
                <w:sz w:val="24"/>
                <w:szCs w:val="24"/>
              </w:rPr>
            </w:pPr>
          </w:p>
        </w:tc>
        <w:tc>
          <w:tcPr>
            <w:tcW w:w="709" w:type="dxa"/>
            <w:tcBorders>
              <w:top w:val="single" w:sz="4" w:space="0" w:color="auto"/>
              <w:bottom w:val="single" w:sz="4" w:space="0" w:color="auto"/>
            </w:tcBorders>
            <w:shd w:val="clear" w:color="auto" w:fill="DDDDDD" w:themeFill="accent1"/>
          </w:tcPr>
          <w:p w14:paraId="28EB9587" w14:textId="77777777" w:rsidR="001A0E03" w:rsidRPr="001825CA" w:rsidRDefault="001A0E03" w:rsidP="004E17A0">
            <w:pPr>
              <w:spacing w:line="480" w:lineRule="auto"/>
              <w:contextualSpacing/>
              <w:jc w:val="center"/>
              <w:rPr>
                <w:b/>
                <w:sz w:val="24"/>
                <w:szCs w:val="24"/>
              </w:rPr>
            </w:pPr>
          </w:p>
        </w:tc>
        <w:tc>
          <w:tcPr>
            <w:tcW w:w="709" w:type="dxa"/>
            <w:tcBorders>
              <w:top w:val="single" w:sz="4" w:space="0" w:color="auto"/>
              <w:bottom w:val="single" w:sz="4" w:space="0" w:color="auto"/>
            </w:tcBorders>
            <w:shd w:val="clear" w:color="auto" w:fill="DDDDDD" w:themeFill="accent1"/>
          </w:tcPr>
          <w:p w14:paraId="4210D244" w14:textId="77777777" w:rsidR="001A0E03" w:rsidRPr="001825CA" w:rsidRDefault="001A0E03" w:rsidP="004E17A0">
            <w:pPr>
              <w:spacing w:line="480" w:lineRule="auto"/>
              <w:contextualSpacing/>
              <w:jc w:val="center"/>
              <w:rPr>
                <w:b/>
                <w:sz w:val="24"/>
                <w:szCs w:val="24"/>
              </w:rPr>
            </w:pPr>
          </w:p>
        </w:tc>
        <w:tc>
          <w:tcPr>
            <w:tcW w:w="992" w:type="dxa"/>
            <w:tcBorders>
              <w:top w:val="single" w:sz="4" w:space="0" w:color="auto"/>
              <w:bottom w:val="single" w:sz="4" w:space="0" w:color="auto"/>
            </w:tcBorders>
            <w:shd w:val="clear" w:color="auto" w:fill="DDDDDD" w:themeFill="accent1"/>
          </w:tcPr>
          <w:p w14:paraId="2C9A4426" w14:textId="77777777" w:rsidR="001A0E03" w:rsidRPr="001825CA" w:rsidRDefault="001A0E03" w:rsidP="004E17A0">
            <w:pPr>
              <w:spacing w:line="480" w:lineRule="auto"/>
              <w:contextualSpacing/>
              <w:jc w:val="center"/>
              <w:rPr>
                <w:b/>
                <w:sz w:val="24"/>
                <w:szCs w:val="24"/>
              </w:rPr>
            </w:pPr>
          </w:p>
        </w:tc>
      </w:tr>
      <w:tr w:rsidR="00837D98" w:rsidRPr="001825CA" w14:paraId="71FB072B" w14:textId="029266C4" w:rsidTr="00837D98">
        <w:trPr>
          <w:jc w:val="center"/>
        </w:trPr>
        <w:tc>
          <w:tcPr>
            <w:tcW w:w="2410" w:type="dxa"/>
            <w:tcBorders>
              <w:top w:val="single" w:sz="4" w:space="0" w:color="auto"/>
              <w:bottom w:val="single" w:sz="4" w:space="0" w:color="auto"/>
            </w:tcBorders>
            <w:shd w:val="clear" w:color="auto" w:fill="5F5F5F" w:themeFill="accent5"/>
            <w:vAlign w:val="center"/>
          </w:tcPr>
          <w:p w14:paraId="2AD3A640" w14:textId="64CEFAB7" w:rsidR="001A0E03" w:rsidRPr="001825CA" w:rsidRDefault="001A0E03" w:rsidP="004E17A0">
            <w:pPr>
              <w:spacing w:before="120" w:line="480" w:lineRule="auto"/>
              <w:contextualSpacing/>
              <w:jc w:val="center"/>
              <w:rPr>
                <w:b/>
                <w:color w:val="FFFFFF" w:themeColor="background1"/>
                <w:sz w:val="24"/>
                <w:szCs w:val="24"/>
              </w:rPr>
            </w:pPr>
            <w:proofErr w:type="spellStart"/>
            <w:r w:rsidRPr="00F8220F">
              <w:rPr>
                <w:b/>
                <w:color w:val="FFFFFF" w:themeColor="background1"/>
                <w:sz w:val="24"/>
                <w:szCs w:val="24"/>
              </w:rPr>
              <w:t>Database</w:t>
            </w:r>
            <w:proofErr w:type="spellEnd"/>
          </w:p>
        </w:tc>
        <w:tc>
          <w:tcPr>
            <w:tcW w:w="709" w:type="dxa"/>
            <w:tcBorders>
              <w:top w:val="single" w:sz="4" w:space="0" w:color="auto"/>
              <w:bottom w:val="single" w:sz="4" w:space="0" w:color="auto"/>
            </w:tcBorders>
            <w:shd w:val="clear" w:color="auto" w:fill="DDDDDD" w:themeFill="accent1"/>
            <w:vAlign w:val="center"/>
          </w:tcPr>
          <w:p w14:paraId="149DB44D" w14:textId="77777777" w:rsidR="001A0E03" w:rsidRPr="001825CA" w:rsidRDefault="001A0E03" w:rsidP="004E17A0">
            <w:pPr>
              <w:spacing w:before="120" w:line="480" w:lineRule="auto"/>
              <w:contextualSpacing/>
              <w:jc w:val="center"/>
              <w:rPr>
                <w:b/>
                <w:sz w:val="24"/>
                <w:szCs w:val="24"/>
              </w:rPr>
            </w:pPr>
          </w:p>
        </w:tc>
        <w:tc>
          <w:tcPr>
            <w:tcW w:w="706" w:type="dxa"/>
            <w:tcBorders>
              <w:top w:val="single" w:sz="4" w:space="0" w:color="auto"/>
              <w:bottom w:val="single" w:sz="4" w:space="0" w:color="auto"/>
            </w:tcBorders>
            <w:shd w:val="clear" w:color="auto" w:fill="DDDDDD" w:themeFill="accent1"/>
            <w:vAlign w:val="center"/>
          </w:tcPr>
          <w:p w14:paraId="011AB9A8" w14:textId="77777777" w:rsidR="001A0E03" w:rsidRPr="001825CA" w:rsidRDefault="001A0E03" w:rsidP="004E17A0">
            <w:pPr>
              <w:spacing w:line="480" w:lineRule="auto"/>
              <w:contextualSpacing/>
              <w:jc w:val="center"/>
              <w:rPr>
                <w:b/>
                <w:sz w:val="24"/>
                <w:szCs w:val="24"/>
              </w:rPr>
            </w:pPr>
          </w:p>
        </w:tc>
        <w:tc>
          <w:tcPr>
            <w:tcW w:w="712" w:type="dxa"/>
            <w:tcBorders>
              <w:top w:val="single" w:sz="4" w:space="0" w:color="auto"/>
              <w:bottom w:val="single" w:sz="4" w:space="0" w:color="auto"/>
            </w:tcBorders>
            <w:shd w:val="clear" w:color="auto" w:fill="DDDDDD" w:themeFill="accent1"/>
            <w:vAlign w:val="center"/>
          </w:tcPr>
          <w:p w14:paraId="795100AC" w14:textId="22C17906" w:rsidR="001A0E03" w:rsidRPr="001825CA" w:rsidRDefault="001A0E03" w:rsidP="004E17A0">
            <w:pPr>
              <w:spacing w:line="480" w:lineRule="auto"/>
              <w:contextualSpacing/>
              <w:jc w:val="center"/>
              <w:rPr>
                <w:b/>
                <w:sz w:val="24"/>
                <w:szCs w:val="24"/>
              </w:rPr>
            </w:pPr>
          </w:p>
        </w:tc>
        <w:tc>
          <w:tcPr>
            <w:tcW w:w="708" w:type="dxa"/>
            <w:tcBorders>
              <w:top w:val="single" w:sz="4" w:space="0" w:color="auto"/>
              <w:bottom w:val="single" w:sz="4" w:space="0" w:color="auto"/>
            </w:tcBorders>
            <w:shd w:val="clear" w:color="auto" w:fill="DDDDDD" w:themeFill="accent1"/>
            <w:vAlign w:val="center"/>
          </w:tcPr>
          <w:p w14:paraId="3393D1DA" w14:textId="734C9D6A" w:rsidR="001A0E03" w:rsidRPr="001825CA" w:rsidRDefault="001A0E03" w:rsidP="004E17A0">
            <w:pPr>
              <w:spacing w:line="480" w:lineRule="auto"/>
              <w:contextualSpacing/>
              <w:jc w:val="center"/>
              <w:rPr>
                <w:b/>
                <w:sz w:val="24"/>
                <w:szCs w:val="24"/>
              </w:rPr>
            </w:pPr>
          </w:p>
        </w:tc>
        <w:tc>
          <w:tcPr>
            <w:tcW w:w="709" w:type="dxa"/>
            <w:tcBorders>
              <w:top w:val="single" w:sz="4" w:space="0" w:color="auto"/>
              <w:bottom w:val="single" w:sz="4" w:space="0" w:color="auto"/>
            </w:tcBorders>
            <w:shd w:val="clear" w:color="auto" w:fill="DDDDDD" w:themeFill="accent1"/>
            <w:vAlign w:val="center"/>
          </w:tcPr>
          <w:p w14:paraId="48E677E1" w14:textId="77777777" w:rsidR="001A0E03" w:rsidRPr="001825CA" w:rsidRDefault="001A0E03" w:rsidP="004E17A0">
            <w:pPr>
              <w:spacing w:line="480" w:lineRule="auto"/>
              <w:contextualSpacing/>
              <w:jc w:val="center"/>
              <w:rPr>
                <w:b/>
                <w:sz w:val="24"/>
                <w:szCs w:val="24"/>
              </w:rPr>
            </w:pPr>
            <w:r w:rsidRPr="001825CA">
              <w:rPr>
                <w:b/>
                <w:sz w:val="24"/>
                <w:szCs w:val="24"/>
              </w:rPr>
              <w:t>X</w:t>
            </w:r>
          </w:p>
        </w:tc>
        <w:tc>
          <w:tcPr>
            <w:tcW w:w="709" w:type="dxa"/>
            <w:tcBorders>
              <w:top w:val="single" w:sz="4" w:space="0" w:color="auto"/>
              <w:bottom w:val="single" w:sz="4" w:space="0" w:color="auto"/>
            </w:tcBorders>
            <w:shd w:val="clear" w:color="auto" w:fill="DDDDDD" w:themeFill="accent1"/>
            <w:vAlign w:val="center"/>
          </w:tcPr>
          <w:p w14:paraId="4C91CADA" w14:textId="77777777" w:rsidR="001A0E03" w:rsidRPr="001825CA" w:rsidRDefault="001A0E03" w:rsidP="004E17A0">
            <w:pPr>
              <w:spacing w:before="120" w:line="480" w:lineRule="auto"/>
              <w:contextualSpacing/>
              <w:jc w:val="center"/>
              <w:rPr>
                <w:b/>
                <w:sz w:val="24"/>
                <w:szCs w:val="24"/>
              </w:rPr>
            </w:pPr>
            <w:r w:rsidRPr="001825CA">
              <w:rPr>
                <w:b/>
                <w:sz w:val="24"/>
                <w:szCs w:val="24"/>
              </w:rPr>
              <w:t>X</w:t>
            </w:r>
          </w:p>
        </w:tc>
        <w:tc>
          <w:tcPr>
            <w:tcW w:w="285" w:type="dxa"/>
            <w:tcBorders>
              <w:top w:val="single" w:sz="4" w:space="0" w:color="auto"/>
              <w:bottom w:val="single" w:sz="4" w:space="0" w:color="auto"/>
            </w:tcBorders>
            <w:shd w:val="clear" w:color="auto" w:fill="DDDDDD" w:themeFill="accent1"/>
            <w:vAlign w:val="center"/>
          </w:tcPr>
          <w:p w14:paraId="101FFE6A" w14:textId="77777777" w:rsidR="001A0E03" w:rsidRPr="001825CA" w:rsidRDefault="001A0E03" w:rsidP="004E17A0">
            <w:pPr>
              <w:spacing w:before="120" w:line="480" w:lineRule="auto"/>
              <w:contextualSpacing/>
              <w:jc w:val="center"/>
              <w:rPr>
                <w:b/>
                <w:sz w:val="24"/>
                <w:szCs w:val="24"/>
              </w:rPr>
            </w:pPr>
            <w:r w:rsidRPr="001825CA">
              <w:rPr>
                <w:b/>
                <w:sz w:val="24"/>
                <w:szCs w:val="24"/>
              </w:rPr>
              <w:t>X</w:t>
            </w:r>
          </w:p>
        </w:tc>
        <w:tc>
          <w:tcPr>
            <w:tcW w:w="991" w:type="dxa"/>
            <w:gridSpan w:val="2"/>
            <w:tcBorders>
              <w:top w:val="single" w:sz="4" w:space="0" w:color="auto"/>
              <w:bottom w:val="single" w:sz="4" w:space="0" w:color="auto"/>
            </w:tcBorders>
            <w:shd w:val="clear" w:color="auto" w:fill="DDDDDD" w:themeFill="accent1"/>
            <w:vAlign w:val="center"/>
          </w:tcPr>
          <w:p w14:paraId="366FED98" w14:textId="163501DA" w:rsidR="001A0E03" w:rsidRPr="001825CA" w:rsidRDefault="00837D98" w:rsidP="004E17A0">
            <w:pPr>
              <w:spacing w:before="120" w:line="480" w:lineRule="auto"/>
              <w:contextualSpacing/>
              <w:jc w:val="center"/>
              <w:rPr>
                <w:b/>
                <w:sz w:val="24"/>
                <w:szCs w:val="24"/>
              </w:rPr>
            </w:pPr>
            <w:r>
              <w:rPr>
                <w:b/>
                <w:sz w:val="24"/>
                <w:szCs w:val="24"/>
              </w:rPr>
              <w:t>X</w:t>
            </w:r>
          </w:p>
        </w:tc>
        <w:tc>
          <w:tcPr>
            <w:tcW w:w="708" w:type="dxa"/>
            <w:tcBorders>
              <w:top w:val="single" w:sz="4" w:space="0" w:color="auto"/>
              <w:bottom w:val="single" w:sz="4" w:space="0" w:color="auto"/>
            </w:tcBorders>
            <w:shd w:val="clear" w:color="auto" w:fill="DDDDDD" w:themeFill="accent1"/>
            <w:vAlign w:val="center"/>
          </w:tcPr>
          <w:p w14:paraId="7EFAA5D3" w14:textId="0A94D47A" w:rsidR="001A0E03" w:rsidRPr="001825CA" w:rsidRDefault="00837D98" w:rsidP="004E17A0">
            <w:pPr>
              <w:spacing w:before="120" w:line="480" w:lineRule="auto"/>
              <w:contextualSpacing/>
              <w:jc w:val="center"/>
              <w:rPr>
                <w:b/>
                <w:sz w:val="24"/>
                <w:szCs w:val="24"/>
              </w:rPr>
            </w:pPr>
            <w:r>
              <w:rPr>
                <w:b/>
                <w:sz w:val="24"/>
                <w:szCs w:val="24"/>
              </w:rPr>
              <w:t>X</w:t>
            </w:r>
          </w:p>
        </w:tc>
        <w:tc>
          <w:tcPr>
            <w:tcW w:w="709" w:type="dxa"/>
            <w:tcBorders>
              <w:top w:val="single" w:sz="4" w:space="0" w:color="auto"/>
              <w:bottom w:val="single" w:sz="4" w:space="0" w:color="auto"/>
            </w:tcBorders>
            <w:shd w:val="clear" w:color="auto" w:fill="DDDDDD" w:themeFill="accent1"/>
          </w:tcPr>
          <w:p w14:paraId="70B88609" w14:textId="77777777" w:rsidR="001A0E03" w:rsidRPr="001825CA" w:rsidRDefault="001A0E03" w:rsidP="004E17A0">
            <w:pPr>
              <w:spacing w:before="120" w:line="480" w:lineRule="auto"/>
              <w:contextualSpacing/>
              <w:jc w:val="center"/>
              <w:rPr>
                <w:b/>
                <w:sz w:val="24"/>
                <w:szCs w:val="24"/>
              </w:rPr>
            </w:pPr>
          </w:p>
        </w:tc>
        <w:tc>
          <w:tcPr>
            <w:tcW w:w="709" w:type="dxa"/>
            <w:tcBorders>
              <w:top w:val="single" w:sz="4" w:space="0" w:color="auto"/>
              <w:bottom w:val="single" w:sz="4" w:space="0" w:color="auto"/>
            </w:tcBorders>
            <w:shd w:val="clear" w:color="auto" w:fill="DDDDDD" w:themeFill="accent1"/>
          </w:tcPr>
          <w:p w14:paraId="78D60198" w14:textId="77777777" w:rsidR="001A0E03" w:rsidRPr="001825CA" w:rsidRDefault="001A0E03" w:rsidP="004E17A0">
            <w:pPr>
              <w:spacing w:before="120" w:line="480" w:lineRule="auto"/>
              <w:contextualSpacing/>
              <w:jc w:val="center"/>
              <w:rPr>
                <w:b/>
                <w:sz w:val="24"/>
                <w:szCs w:val="24"/>
              </w:rPr>
            </w:pPr>
          </w:p>
        </w:tc>
        <w:tc>
          <w:tcPr>
            <w:tcW w:w="992" w:type="dxa"/>
            <w:tcBorders>
              <w:top w:val="single" w:sz="4" w:space="0" w:color="auto"/>
              <w:bottom w:val="single" w:sz="4" w:space="0" w:color="auto"/>
            </w:tcBorders>
            <w:shd w:val="clear" w:color="auto" w:fill="DDDDDD" w:themeFill="accent1"/>
          </w:tcPr>
          <w:p w14:paraId="457D1C1C" w14:textId="77777777" w:rsidR="001A0E03" w:rsidRPr="001825CA" w:rsidRDefault="001A0E03" w:rsidP="004E17A0">
            <w:pPr>
              <w:spacing w:before="120" w:line="480" w:lineRule="auto"/>
              <w:contextualSpacing/>
              <w:jc w:val="center"/>
              <w:rPr>
                <w:b/>
                <w:sz w:val="24"/>
                <w:szCs w:val="24"/>
              </w:rPr>
            </w:pPr>
          </w:p>
        </w:tc>
      </w:tr>
      <w:tr w:rsidR="00837D98" w:rsidRPr="001825CA" w14:paraId="21E3750C" w14:textId="44D42B00" w:rsidTr="00837D98">
        <w:trPr>
          <w:jc w:val="center"/>
        </w:trPr>
        <w:tc>
          <w:tcPr>
            <w:tcW w:w="2410" w:type="dxa"/>
            <w:tcBorders>
              <w:top w:val="single" w:sz="4" w:space="0" w:color="auto"/>
              <w:bottom w:val="single" w:sz="4" w:space="0" w:color="auto"/>
            </w:tcBorders>
            <w:shd w:val="clear" w:color="auto" w:fill="5F5F5F" w:themeFill="accent5"/>
            <w:vAlign w:val="center"/>
          </w:tcPr>
          <w:p w14:paraId="63BDF1E9" w14:textId="4843EC54" w:rsidR="001A0E03" w:rsidRPr="001825CA" w:rsidRDefault="001A0E03" w:rsidP="004E17A0">
            <w:pPr>
              <w:spacing w:before="120" w:line="480" w:lineRule="auto"/>
              <w:contextualSpacing/>
              <w:jc w:val="center"/>
              <w:rPr>
                <w:b/>
                <w:color w:val="FFFFFF" w:themeColor="background1"/>
                <w:sz w:val="24"/>
                <w:szCs w:val="24"/>
              </w:rPr>
            </w:pPr>
            <w:r w:rsidRPr="00B0742E">
              <w:rPr>
                <w:b/>
                <w:color w:val="FFFFFF" w:themeColor="background1"/>
                <w:sz w:val="24"/>
                <w:szCs w:val="24"/>
              </w:rPr>
              <w:t xml:space="preserve">Data </w:t>
            </w:r>
            <w:proofErr w:type="spellStart"/>
            <w:r w:rsidRPr="00B0742E">
              <w:rPr>
                <w:b/>
                <w:color w:val="FFFFFF" w:themeColor="background1"/>
                <w:sz w:val="24"/>
                <w:szCs w:val="24"/>
              </w:rPr>
              <w:t>analysis</w:t>
            </w:r>
            <w:proofErr w:type="spellEnd"/>
          </w:p>
        </w:tc>
        <w:tc>
          <w:tcPr>
            <w:tcW w:w="709" w:type="dxa"/>
            <w:tcBorders>
              <w:top w:val="single" w:sz="4" w:space="0" w:color="auto"/>
              <w:bottom w:val="single" w:sz="4" w:space="0" w:color="auto"/>
            </w:tcBorders>
            <w:shd w:val="clear" w:color="auto" w:fill="DDDDDD" w:themeFill="accent1"/>
            <w:vAlign w:val="center"/>
          </w:tcPr>
          <w:p w14:paraId="08F6741B" w14:textId="77777777" w:rsidR="001A0E03" w:rsidRPr="001825CA" w:rsidRDefault="001A0E03" w:rsidP="004E17A0">
            <w:pPr>
              <w:spacing w:before="120" w:line="480" w:lineRule="auto"/>
              <w:contextualSpacing/>
              <w:jc w:val="center"/>
              <w:rPr>
                <w:b/>
                <w:sz w:val="24"/>
                <w:szCs w:val="24"/>
              </w:rPr>
            </w:pPr>
          </w:p>
        </w:tc>
        <w:tc>
          <w:tcPr>
            <w:tcW w:w="706" w:type="dxa"/>
            <w:tcBorders>
              <w:top w:val="single" w:sz="4" w:space="0" w:color="auto"/>
              <w:bottom w:val="single" w:sz="4" w:space="0" w:color="auto"/>
            </w:tcBorders>
            <w:shd w:val="clear" w:color="auto" w:fill="DDDDDD" w:themeFill="accent1"/>
            <w:vAlign w:val="center"/>
          </w:tcPr>
          <w:p w14:paraId="71D0D7F8" w14:textId="77777777" w:rsidR="001A0E03" w:rsidRPr="001825CA" w:rsidRDefault="001A0E03" w:rsidP="004E17A0">
            <w:pPr>
              <w:spacing w:before="120" w:line="480" w:lineRule="auto"/>
              <w:contextualSpacing/>
              <w:jc w:val="center"/>
              <w:rPr>
                <w:b/>
                <w:sz w:val="24"/>
                <w:szCs w:val="24"/>
              </w:rPr>
            </w:pPr>
          </w:p>
        </w:tc>
        <w:tc>
          <w:tcPr>
            <w:tcW w:w="712" w:type="dxa"/>
            <w:tcBorders>
              <w:top w:val="single" w:sz="4" w:space="0" w:color="auto"/>
              <w:bottom w:val="single" w:sz="4" w:space="0" w:color="auto"/>
            </w:tcBorders>
            <w:shd w:val="clear" w:color="auto" w:fill="DDDDDD" w:themeFill="accent1"/>
            <w:vAlign w:val="center"/>
          </w:tcPr>
          <w:p w14:paraId="73FA2CB7" w14:textId="77777777" w:rsidR="001A0E03" w:rsidRPr="001825CA" w:rsidRDefault="001A0E03" w:rsidP="004E17A0">
            <w:pPr>
              <w:spacing w:before="120" w:line="480" w:lineRule="auto"/>
              <w:contextualSpacing/>
              <w:jc w:val="center"/>
              <w:rPr>
                <w:b/>
                <w:sz w:val="24"/>
                <w:szCs w:val="24"/>
              </w:rPr>
            </w:pPr>
          </w:p>
        </w:tc>
        <w:tc>
          <w:tcPr>
            <w:tcW w:w="708" w:type="dxa"/>
            <w:tcBorders>
              <w:top w:val="single" w:sz="4" w:space="0" w:color="auto"/>
              <w:bottom w:val="single" w:sz="4" w:space="0" w:color="auto"/>
            </w:tcBorders>
            <w:shd w:val="clear" w:color="auto" w:fill="DDDDDD" w:themeFill="accent1"/>
            <w:vAlign w:val="center"/>
          </w:tcPr>
          <w:p w14:paraId="5F9270C6" w14:textId="77777777" w:rsidR="001A0E03" w:rsidRPr="001825CA" w:rsidRDefault="001A0E03" w:rsidP="004E17A0">
            <w:pPr>
              <w:spacing w:before="120" w:line="480" w:lineRule="auto"/>
              <w:contextualSpacing/>
              <w:jc w:val="center"/>
              <w:rPr>
                <w:b/>
                <w:sz w:val="24"/>
                <w:szCs w:val="24"/>
              </w:rPr>
            </w:pPr>
          </w:p>
        </w:tc>
        <w:tc>
          <w:tcPr>
            <w:tcW w:w="709" w:type="dxa"/>
            <w:tcBorders>
              <w:top w:val="single" w:sz="4" w:space="0" w:color="auto"/>
              <w:bottom w:val="single" w:sz="4" w:space="0" w:color="auto"/>
            </w:tcBorders>
            <w:shd w:val="clear" w:color="auto" w:fill="DDDDDD" w:themeFill="accent1"/>
            <w:vAlign w:val="center"/>
          </w:tcPr>
          <w:p w14:paraId="0FFD455B" w14:textId="77777777" w:rsidR="001A0E03" w:rsidRPr="001825CA" w:rsidRDefault="001A0E03" w:rsidP="004E17A0">
            <w:pPr>
              <w:spacing w:before="120" w:line="480" w:lineRule="auto"/>
              <w:contextualSpacing/>
              <w:jc w:val="center"/>
              <w:rPr>
                <w:b/>
                <w:sz w:val="24"/>
                <w:szCs w:val="24"/>
              </w:rPr>
            </w:pPr>
          </w:p>
        </w:tc>
        <w:tc>
          <w:tcPr>
            <w:tcW w:w="709" w:type="dxa"/>
            <w:tcBorders>
              <w:top w:val="single" w:sz="4" w:space="0" w:color="auto"/>
              <w:bottom w:val="single" w:sz="4" w:space="0" w:color="auto"/>
            </w:tcBorders>
            <w:shd w:val="clear" w:color="auto" w:fill="DDDDDD" w:themeFill="accent1"/>
            <w:vAlign w:val="center"/>
          </w:tcPr>
          <w:p w14:paraId="025A7D58" w14:textId="77777777" w:rsidR="001A0E03" w:rsidRPr="001825CA" w:rsidRDefault="001A0E03" w:rsidP="004E17A0">
            <w:pPr>
              <w:spacing w:before="120" w:line="480" w:lineRule="auto"/>
              <w:contextualSpacing/>
              <w:jc w:val="center"/>
              <w:rPr>
                <w:b/>
                <w:sz w:val="24"/>
                <w:szCs w:val="24"/>
              </w:rPr>
            </w:pPr>
          </w:p>
        </w:tc>
        <w:tc>
          <w:tcPr>
            <w:tcW w:w="285" w:type="dxa"/>
            <w:tcBorders>
              <w:top w:val="single" w:sz="4" w:space="0" w:color="auto"/>
              <w:bottom w:val="single" w:sz="4" w:space="0" w:color="auto"/>
            </w:tcBorders>
            <w:shd w:val="clear" w:color="auto" w:fill="DDDDDD" w:themeFill="accent1"/>
            <w:vAlign w:val="center"/>
          </w:tcPr>
          <w:p w14:paraId="64873ECE" w14:textId="77777777" w:rsidR="001A0E03" w:rsidRPr="001825CA" w:rsidRDefault="001A0E03" w:rsidP="004E17A0">
            <w:pPr>
              <w:spacing w:before="120" w:line="480" w:lineRule="auto"/>
              <w:contextualSpacing/>
              <w:jc w:val="center"/>
              <w:rPr>
                <w:b/>
                <w:sz w:val="24"/>
                <w:szCs w:val="24"/>
              </w:rPr>
            </w:pPr>
            <w:r w:rsidRPr="001825CA">
              <w:rPr>
                <w:b/>
                <w:sz w:val="24"/>
                <w:szCs w:val="24"/>
              </w:rPr>
              <w:t>X</w:t>
            </w:r>
          </w:p>
        </w:tc>
        <w:tc>
          <w:tcPr>
            <w:tcW w:w="991" w:type="dxa"/>
            <w:gridSpan w:val="2"/>
            <w:tcBorders>
              <w:top w:val="single" w:sz="4" w:space="0" w:color="auto"/>
              <w:bottom w:val="single" w:sz="4" w:space="0" w:color="auto"/>
            </w:tcBorders>
            <w:shd w:val="clear" w:color="auto" w:fill="DDDDDD" w:themeFill="accent1"/>
            <w:vAlign w:val="center"/>
          </w:tcPr>
          <w:p w14:paraId="33815AA0" w14:textId="77777777" w:rsidR="001A0E03" w:rsidRPr="001825CA" w:rsidRDefault="001A0E03" w:rsidP="004E17A0">
            <w:pPr>
              <w:spacing w:before="120" w:line="480" w:lineRule="auto"/>
              <w:contextualSpacing/>
              <w:jc w:val="center"/>
              <w:rPr>
                <w:b/>
                <w:sz w:val="24"/>
                <w:szCs w:val="24"/>
              </w:rPr>
            </w:pPr>
            <w:r w:rsidRPr="001825CA">
              <w:rPr>
                <w:b/>
                <w:sz w:val="24"/>
                <w:szCs w:val="24"/>
              </w:rPr>
              <w:t>X</w:t>
            </w:r>
          </w:p>
        </w:tc>
        <w:tc>
          <w:tcPr>
            <w:tcW w:w="708" w:type="dxa"/>
            <w:tcBorders>
              <w:top w:val="single" w:sz="4" w:space="0" w:color="auto"/>
              <w:bottom w:val="single" w:sz="4" w:space="0" w:color="auto"/>
            </w:tcBorders>
            <w:shd w:val="clear" w:color="auto" w:fill="DDDDDD" w:themeFill="accent1"/>
            <w:vAlign w:val="center"/>
          </w:tcPr>
          <w:p w14:paraId="047E8B4A" w14:textId="0AA7FC5A" w:rsidR="001A0E03" w:rsidRPr="001825CA" w:rsidRDefault="00837D98" w:rsidP="004E17A0">
            <w:pPr>
              <w:spacing w:before="120" w:line="480" w:lineRule="auto"/>
              <w:contextualSpacing/>
              <w:jc w:val="center"/>
              <w:rPr>
                <w:b/>
                <w:sz w:val="24"/>
                <w:szCs w:val="24"/>
              </w:rPr>
            </w:pPr>
            <w:r>
              <w:rPr>
                <w:b/>
                <w:sz w:val="24"/>
                <w:szCs w:val="24"/>
              </w:rPr>
              <w:t>X</w:t>
            </w:r>
          </w:p>
        </w:tc>
        <w:tc>
          <w:tcPr>
            <w:tcW w:w="709" w:type="dxa"/>
            <w:tcBorders>
              <w:top w:val="single" w:sz="4" w:space="0" w:color="auto"/>
              <w:bottom w:val="single" w:sz="4" w:space="0" w:color="auto"/>
            </w:tcBorders>
            <w:shd w:val="clear" w:color="auto" w:fill="DDDDDD" w:themeFill="accent1"/>
          </w:tcPr>
          <w:p w14:paraId="05B23D39" w14:textId="6988CCBA" w:rsidR="001A0E03" w:rsidRPr="001825CA" w:rsidRDefault="00837D98" w:rsidP="004E17A0">
            <w:pPr>
              <w:spacing w:before="120" w:line="480" w:lineRule="auto"/>
              <w:contextualSpacing/>
              <w:jc w:val="center"/>
              <w:rPr>
                <w:b/>
                <w:sz w:val="24"/>
                <w:szCs w:val="24"/>
              </w:rPr>
            </w:pPr>
            <w:r>
              <w:rPr>
                <w:b/>
                <w:sz w:val="24"/>
                <w:szCs w:val="24"/>
              </w:rPr>
              <w:t>X</w:t>
            </w:r>
          </w:p>
        </w:tc>
        <w:tc>
          <w:tcPr>
            <w:tcW w:w="709" w:type="dxa"/>
            <w:tcBorders>
              <w:top w:val="single" w:sz="4" w:space="0" w:color="auto"/>
              <w:bottom w:val="single" w:sz="4" w:space="0" w:color="auto"/>
            </w:tcBorders>
            <w:shd w:val="clear" w:color="auto" w:fill="DDDDDD" w:themeFill="accent1"/>
          </w:tcPr>
          <w:p w14:paraId="5BB6F61D" w14:textId="77777777" w:rsidR="001A0E03" w:rsidRPr="001825CA" w:rsidRDefault="001A0E03" w:rsidP="004E17A0">
            <w:pPr>
              <w:spacing w:before="120" w:line="480" w:lineRule="auto"/>
              <w:contextualSpacing/>
              <w:jc w:val="center"/>
              <w:rPr>
                <w:b/>
                <w:sz w:val="24"/>
                <w:szCs w:val="24"/>
              </w:rPr>
            </w:pPr>
          </w:p>
        </w:tc>
        <w:tc>
          <w:tcPr>
            <w:tcW w:w="992" w:type="dxa"/>
            <w:tcBorders>
              <w:top w:val="single" w:sz="4" w:space="0" w:color="auto"/>
              <w:bottom w:val="single" w:sz="4" w:space="0" w:color="auto"/>
            </w:tcBorders>
            <w:shd w:val="clear" w:color="auto" w:fill="DDDDDD" w:themeFill="accent1"/>
          </w:tcPr>
          <w:p w14:paraId="1A82898D" w14:textId="77777777" w:rsidR="001A0E03" w:rsidRPr="001825CA" w:rsidRDefault="001A0E03" w:rsidP="004E17A0">
            <w:pPr>
              <w:spacing w:before="120" w:line="480" w:lineRule="auto"/>
              <w:contextualSpacing/>
              <w:jc w:val="center"/>
              <w:rPr>
                <w:b/>
                <w:sz w:val="24"/>
                <w:szCs w:val="24"/>
              </w:rPr>
            </w:pPr>
          </w:p>
        </w:tc>
      </w:tr>
      <w:tr w:rsidR="00837D98" w:rsidRPr="001825CA" w14:paraId="7E510FF3" w14:textId="55D06D04" w:rsidTr="00837D98">
        <w:trPr>
          <w:jc w:val="center"/>
        </w:trPr>
        <w:tc>
          <w:tcPr>
            <w:tcW w:w="2410" w:type="dxa"/>
            <w:tcBorders>
              <w:top w:val="single" w:sz="4" w:space="0" w:color="auto"/>
              <w:bottom w:val="single" w:sz="4" w:space="0" w:color="auto"/>
            </w:tcBorders>
            <w:shd w:val="clear" w:color="auto" w:fill="5F5F5F" w:themeFill="accent5"/>
            <w:vAlign w:val="center"/>
          </w:tcPr>
          <w:p w14:paraId="4A1DED08" w14:textId="409B64AA" w:rsidR="001A0E03" w:rsidRPr="001825CA" w:rsidRDefault="001A0E03" w:rsidP="004E17A0">
            <w:pPr>
              <w:spacing w:before="120" w:line="480" w:lineRule="auto"/>
              <w:contextualSpacing/>
              <w:jc w:val="center"/>
              <w:rPr>
                <w:b/>
                <w:color w:val="FFFFFF" w:themeColor="background1"/>
                <w:sz w:val="24"/>
                <w:szCs w:val="24"/>
              </w:rPr>
            </w:pPr>
            <w:r w:rsidRPr="00B0742E">
              <w:rPr>
                <w:b/>
                <w:color w:val="FFFFFF" w:themeColor="background1"/>
                <w:sz w:val="24"/>
                <w:szCs w:val="24"/>
              </w:rPr>
              <w:t>Results</w:t>
            </w:r>
          </w:p>
        </w:tc>
        <w:tc>
          <w:tcPr>
            <w:tcW w:w="709" w:type="dxa"/>
            <w:tcBorders>
              <w:top w:val="single" w:sz="4" w:space="0" w:color="auto"/>
              <w:bottom w:val="single" w:sz="4" w:space="0" w:color="auto"/>
            </w:tcBorders>
            <w:shd w:val="clear" w:color="auto" w:fill="DDDDDD" w:themeFill="accent1"/>
            <w:vAlign w:val="center"/>
          </w:tcPr>
          <w:p w14:paraId="791B1868" w14:textId="77777777" w:rsidR="001A0E03" w:rsidRPr="001825CA" w:rsidRDefault="001A0E03" w:rsidP="004E17A0">
            <w:pPr>
              <w:spacing w:before="120" w:line="480" w:lineRule="auto"/>
              <w:contextualSpacing/>
              <w:jc w:val="center"/>
              <w:rPr>
                <w:b/>
                <w:sz w:val="24"/>
                <w:szCs w:val="24"/>
              </w:rPr>
            </w:pPr>
          </w:p>
        </w:tc>
        <w:tc>
          <w:tcPr>
            <w:tcW w:w="706" w:type="dxa"/>
            <w:tcBorders>
              <w:top w:val="single" w:sz="4" w:space="0" w:color="auto"/>
              <w:bottom w:val="single" w:sz="4" w:space="0" w:color="auto"/>
            </w:tcBorders>
            <w:shd w:val="clear" w:color="auto" w:fill="DDDDDD" w:themeFill="accent1"/>
            <w:vAlign w:val="center"/>
          </w:tcPr>
          <w:p w14:paraId="1F843915" w14:textId="77777777" w:rsidR="001A0E03" w:rsidRPr="001825CA" w:rsidRDefault="001A0E03" w:rsidP="004E17A0">
            <w:pPr>
              <w:spacing w:before="120" w:line="480" w:lineRule="auto"/>
              <w:contextualSpacing/>
              <w:jc w:val="center"/>
              <w:rPr>
                <w:b/>
                <w:sz w:val="24"/>
                <w:szCs w:val="24"/>
              </w:rPr>
            </w:pPr>
          </w:p>
        </w:tc>
        <w:tc>
          <w:tcPr>
            <w:tcW w:w="712" w:type="dxa"/>
            <w:tcBorders>
              <w:top w:val="single" w:sz="4" w:space="0" w:color="auto"/>
              <w:bottom w:val="single" w:sz="4" w:space="0" w:color="auto"/>
            </w:tcBorders>
            <w:shd w:val="clear" w:color="auto" w:fill="DDDDDD" w:themeFill="accent1"/>
            <w:vAlign w:val="center"/>
          </w:tcPr>
          <w:p w14:paraId="2E8E924D" w14:textId="77777777" w:rsidR="001A0E03" w:rsidRPr="001825CA" w:rsidRDefault="001A0E03" w:rsidP="004E17A0">
            <w:pPr>
              <w:spacing w:before="120" w:line="480" w:lineRule="auto"/>
              <w:contextualSpacing/>
              <w:jc w:val="center"/>
              <w:rPr>
                <w:b/>
                <w:sz w:val="24"/>
                <w:szCs w:val="24"/>
              </w:rPr>
            </w:pPr>
          </w:p>
        </w:tc>
        <w:tc>
          <w:tcPr>
            <w:tcW w:w="708" w:type="dxa"/>
            <w:tcBorders>
              <w:top w:val="single" w:sz="4" w:space="0" w:color="auto"/>
              <w:bottom w:val="single" w:sz="4" w:space="0" w:color="auto"/>
            </w:tcBorders>
            <w:shd w:val="clear" w:color="auto" w:fill="DDDDDD" w:themeFill="accent1"/>
            <w:vAlign w:val="center"/>
          </w:tcPr>
          <w:p w14:paraId="2E8F6C3D" w14:textId="77777777" w:rsidR="001A0E03" w:rsidRPr="001825CA" w:rsidRDefault="001A0E03" w:rsidP="004E17A0">
            <w:pPr>
              <w:spacing w:before="120" w:line="480" w:lineRule="auto"/>
              <w:contextualSpacing/>
              <w:jc w:val="center"/>
              <w:rPr>
                <w:b/>
                <w:sz w:val="24"/>
                <w:szCs w:val="24"/>
              </w:rPr>
            </w:pPr>
          </w:p>
        </w:tc>
        <w:tc>
          <w:tcPr>
            <w:tcW w:w="709" w:type="dxa"/>
            <w:tcBorders>
              <w:top w:val="single" w:sz="4" w:space="0" w:color="auto"/>
              <w:bottom w:val="single" w:sz="4" w:space="0" w:color="auto"/>
            </w:tcBorders>
            <w:shd w:val="clear" w:color="auto" w:fill="DDDDDD" w:themeFill="accent1"/>
            <w:vAlign w:val="center"/>
          </w:tcPr>
          <w:p w14:paraId="4F3838F3" w14:textId="77777777" w:rsidR="001A0E03" w:rsidRPr="001825CA" w:rsidRDefault="001A0E03" w:rsidP="004E17A0">
            <w:pPr>
              <w:spacing w:before="120" w:line="480" w:lineRule="auto"/>
              <w:contextualSpacing/>
              <w:jc w:val="center"/>
              <w:rPr>
                <w:b/>
                <w:sz w:val="24"/>
                <w:szCs w:val="24"/>
              </w:rPr>
            </w:pPr>
          </w:p>
        </w:tc>
        <w:tc>
          <w:tcPr>
            <w:tcW w:w="709" w:type="dxa"/>
            <w:tcBorders>
              <w:top w:val="single" w:sz="4" w:space="0" w:color="auto"/>
              <w:bottom w:val="single" w:sz="4" w:space="0" w:color="auto"/>
            </w:tcBorders>
            <w:shd w:val="clear" w:color="auto" w:fill="DDDDDD" w:themeFill="accent1"/>
            <w:vAlign w:val="center"/>
          </w:tcPr>
          <w:p w14:paraId="3AEDA57C" w14:textId="77777777" w:rsidR="001A0E03" w:rsidRPr="001825CA" w:rsidRDefault="001A0E03" w:rsidP="004E17A0">
            <w:pPr>
              <w:spacing w:before="120" w:line="480" w:lineRule="auto"/>
              <w:contextualSpacing/>
              <w:jc w:val="center"/>
              <w:rPr>
                <w:b/>
                <w:sz w:val="24"/>
                <w:szCs w:val="24"/>
              </w:rPr>
            </w:pPr>
          </w:p>
        </w:tc>
        <w:tc>
          <w:tcPr>
            <w:tcW w:w="285" w:type="dxa"/>
            <w:tcBorders>
              <w:top w:val="single" w:sz="4" w:space="0" w:color="auto"/>
              <w:bottom w:val="single" w:sz="4" w:space="0" w:color="auto"/>
            </w:tcBorders>
            <w:shd w:val="clear" w:color="auto" w:fill="DDDDDD" w:themeFill="accent1"/>
            <w:vAlign w:val="center"/>
          </w:tcPr>
          <w:p w14:paraId="49F24C67" w14:textId="77777777" w:rsidR="001A0E03" w:rsidRPr="001825CA" w:rsidRDefault="001A0E03" w:rsidP="004E17A0">
            <w:pPr>
              <w:spacing w:before="120" w:line="480" w:lineRule="auto"/>
              <w:contextualSpacing/>
              <w:jc w:val="center"/>
              <w:rPr>
                <w:b/>
                <w:sz w:val="24"/>
                <w:szCs w:val="24"/>
              </w:rPr>
            </w:pPr>
            <w:r w:rsidRPr="001825CA">
              <w:rPr>
                <w:b/>
                <w:sz w:val="24"/>
                <w:szCs w:val="24"/>
              </w:rPr>
              <w:t>X</w:t>
            </w:r>
          </w:p>
        </w:tc>
        <w:tc>
          <w:tcPr>
            <w:tcW w:w="991" w:type="dxa"/>
            <w:gridSpan w:val="2"/>
            <w:tcBorders>
              <w:top w:val="single" w:sz="4" w:space="0" w:color="auto"/>
              <w:bottom w:val="single" w:sz="4" w:space="0" w:color="auto"/>
            </w:tcBorders>
            <w:shd w:val="clear" w:color="auto" w:fill="DDDDDD" w:themeFill="accent1"/>
            <w:vAlign w:val="center"/>
          </w:tcPr>
          <w:p w14:paraId="6F69FAC2" w14:textId="77777777" w:rsidR="001A0E03" w:rsidRPr="001825CA" w:rsidRDefault="001A0E03" w:rsidP="004E17A0">
            <w:pPr>
              <w:spacing w:before="120" w:line="480" w:lineRule="auto"/>
              <w:contextualSpacing/>
              <w:jc w:val="center"/>
              <w:rPr>
                <w:b/>
                <w:sz w:val="24"/>
                <w:szCs w:val="24"/>
              </w:rPr>
            </w:pPr>
            <w:r w:rsidRPr="001825CA">
              <w:rPr>
                <w:b/>
                <w:sz w:val="24"/>
                <w:szCs w:val="24"/>
              </w:rPr>
              <w:t>X</w:t>
            </w:r>
          </w:p>
        </w:tc>
        <w:tc>
          <w:tcPr>
            <w:tcW w:w="708" w:type="dxa"/>
            <w:tcBorders>
              <w:top w:val="single" w:sz="4" w:space="0" w:color="auto"/>
              <w:bottom w:val="single" w:sz="4" w:space="0" w:color="auto"/>
            </w:tcBorders>
            <w:shd w:val="clear" w:color="auto" w:fill="DDDDDD" w:themeFill="accent1"/>
            <w:vAlign w:val="center"/>
          </w:tcPr>
          <w:p w14:paraId="4FC5E188" w14:textId="77777777" w:rsidR="001A0E03" w:rsidRPr="001825CA" w:rsidRDefault="001A0E03" w:rsidP="004E17A0">
            <w:pPr>
              <w:spacing w:before="120" w:line="480" w:lineRule="auto"/>
              <w:contextualSpacing/>
              <w:jc w:val="center"/>
              <w:rPr>
                <w:b/>
                <w:sz w:val="24"/>
                <w:szCs w:val="24"/>
              </w:rPr>
            </w:pPr>
            <w:r w:rsidRPr="001825CA">
              <w:rPr>
                <w:b/>
                <w:sz w:val="24"/>
                <w:szCs w:val="24"/>
              </w:rPr>
              <w:t>X</w:t>
            </w:r>
          </w:p>
        </w:tc>
        <w:tc>
          <w:tcPr>
            <w:tcW w:w="709" w:type="dxa"/>
            <w:tcBorders>
              <w:top w:val="single" w:sz="4" w:space="0" w:color="auto"/>
              <w:bottom w:val="single" w:sz="4" w:space="0" w:color="auto"/>
            </w:tcBorders>
            <w:shd w:val="clear" w:color="auto" w:fill="DDDDDD" w:themeFill="accent1"/>
          </w:tcPr>
          <w:p w14:paraId="7569FE63" w14:textId="77777777" w:rsidR="001A0E03" w:rsidRPr="001825CA" w:rsidRDefault="001A0E03" w:rsidP="004E17A0">
            <w:pPr>
              <w:spacing w:before="120" w:line="480" w:lineRule="auto"/>
              <w:contextualSpacing/>
              <w:jc w:val="center"/>
              <w:rPr>
                <w:b/>
                <w:sz w:val="24"/>
                <w:szCs w:val="24"/>
              </w:rPr>
            </w:pPr>
          </w:p>
        </w:tc>
        <w:tc>
          <w:tcPr>
            <w:tcW w:w="709" w:type="dxa"/>
            <w:tcBorders>
              <w:top w:val="single" w:sz="4" w:space="0" w:color="auto"/>
              <w:bottom w:val="single" w:sz="4" w:space="0" w:color="auto"/>
            </w:tcBorders>
            <w:shd w:val="clear" w:color="auto" w:fill="DDDDDD" w:themeFill="accent1"/>
          </w:tcPr>
          <w:p w14:paraId="7EAE43CB" w14:textId="77777777" w:rsidR="001A0E03" w:rsidRPr="001825CA" w:rsidRDefault="001A0E03" w:rsidP="004E17A0">
            <w:pPr>
              <w:spacing w:before="120" w:line="480" w:lineRule="auto"/>
              <w:contextualSpacing/>
              <w:jc w:val="center"/>
              <w:rPr>
                <w:b/>
                <w:sz w:val="24"/>
                <w:szCs w:val="24"/>
              </w:rPr>
            </w:pPr>
          </w:p>
        </w:tc>
        <w:tc>
          <w:tcPr>
            <w:tcW w:w="992" w:type="dxa"/>
            <w:tcBorders>
              <w:top w:val="single" w:sz="4" w:space="0" w:color="auto"/>
              <w:bottom w:val="single" w:sz="4" w:space="0" w:color="auto"/>
            </w:tcBorders>
            <w:shd w:val="clear" w:color="auto" w:fill="DDDDDD" w:themeFill="accent1"/>
          </w:tcPr>
          <w:p w14:paraId="37F31283" w14:textId="77777777" w:rsidR="001A0E03" w:rsidRPr="001825CA" w:rsidRDefault="001A0E03" w:rsidP="004E17A0">
            <w:pPr>
              <w:spacing w:before="120" w:line="480" w:lineRule="auto"/>
              <w:contextualSpacing/>
              <w:jc w:val="center"/>
              <w:rPr>
                <w:b/>
                <w:sz w:val="24"/>
                <w:szCs w:val="24"/>
              </w:rPr>
            </w:pPr>
          </w:p>
        </w:tc>
      </w:tr>
      <w:tr w:rsidR="00837D98" w:rsidRPr="00C42701" w14:paraId="32669F46" w14:textId="071611E7" w:rsidTr="00837D98">
        <w:trPr>
          <w:jc w:val="center"/>
        </w:trPr>
        <w:tc>
          <w:tcPr>
            <w:tcW w:w="2410" w:type="dxa"/>
            <w:tcBorders>
              <w:top w:val="single" w:sz="4" w:space="0" w:color="auto"/>
            </w:tcBorders>
            <w:shd w:val="clear" w:color="auto" w:fill="5F5F5F" w:themeFill="accent5"/>
            <w:vAlign w:val="center"/>
          </w:tcPr>
          <w:p w14:paraId="098EFD89" w14:textId="74F0D91D" w:rsidR="001A0E03" w:rsidRPr="001825CA" w:rsidRDefault="00E645D5" w:rsidP="004E17A0">
            <w:pPr>
              <w:spacing w:line="480" w:lineRule="auto"/>
              <w:contextualSpacing/>
              <w:jc w:val="center"/>
              <w:rPr>
                <w:b/>
                <w:color w:val="FFFFFF" w:themeColor="background1"/>
                <w:sz w:val="24"/>
                <w:szCs w:val="24"/>
              </w:rPr>
            </w:pPr>
            <w:r w:rsidRPr="00E645D5">
              <w:rPr>
                <w:b/>
                <w:color w:val="FFFFFF" w:themeColor="background1"/>
                <w:sz w:val="24"/>
                <w:szCs w:val="24"/>
              </w:rPr>
              <w:lastRenderedPageBreak/>
              <w:t xml:space="preserve">Report </w:t>
            </w:r>
            <w:proofErr w:type="spellStart"/>
            <w:r w:rsidRPr="00E645D5">
              <w:rPr>
                <w:b/>
                <w:color w:val="FFFFFF" w:themeColor="background1"/>
                <w:sz w:val="24"/>
                <w:szCs w:val="24"/>
              </w:rPr>
              <w:t>and</w:t>
            </w:r>
            <w:proofErr w:type="spellEnd"/>
            <w:r w:rsidRPr="00E645D5">
              <w:rPr>
                <w:b/>
                <w:color w:val="FFFFFF" w:themeColor="background1"/>
                <w:sz w:val="24"/>
                <w:szCs w:val="24"/>
              </w:rPr>
              <w:t xml:space="preserve"> </w:t>
            </w:r>
            <w:r>
              <w:rPr>
                <w:b/>
                <w:color w:val="FFFFFF" w:themeColor="background1"/>
                <w:sz w:val="24"/>
                <w:szCs w:val="24"/>
              </w:rPr>
              <w:t>Paper</w:t>
            </w:r>
          </w:p>
        </w:tc>
        <w:tc>
          <w:tcPr>
            <w:tcW w:w="709" w:type="dxa"/>
            <w:tcBorders>
              <w:top w:val="single" w:sz="4" w:space="0" w:color="auto"/>
            </w:tcBorders>
            <w:shd w:val="clear" w:color="auto" w:fill="DDDDDD" w:themeFill="accent1"/>
            <w:vAlign w:val="center"/>
          </w:tcPr>
          <w:p w14:paraId="4DA12F42" w14:textId="77777777" w:rsidR="001A0E03" w:rsidRPr="001825CA" w:rsidRDefault="001A0E03" w:rsidP="004E17A0">
            <w:pPr>
              <w:spacing w:line="480" w:lineRule="auto"/>
              <w:contextualSpacing/>
              <w:jc w:val="center"/>
              <w:rPr>
                <w:b/>
                <w:sz w:val="24"/>
                <w:szCs w:val="24"/>
              </w:rPr>
            </w:pPr>
          </w:p>
        </w:tc>
        <w:tc>
          <w:tcPr>
            <w:tcW w:w="706" w:type="dxa"/>
            <w:tcBorders>
              <w:top w:val="single" w:sz="4" w:space="0" w:color="auto"/>
            </w:tcBorders>
            <w:shd w:val="clear" w:color="auto" w:fill="DDDDDD" w:themeFill="accent1"/>
            <w:vAlign w:val="center"/>
          </w:tcPr>
          <w:p w14:paraId="3B9EE38C" w14:textId="77777777" w:rsidR="001A0E03" w:rsidRPr="001825CA" w:rsidRDefault="001A0E03" w:rsidP="004E17A0">
            <w:pPr>
              <w:spacing w:line="480" w:lineRule="auto"/>
              <w:contextualSpacing/>
              <w:jc w:val="center"/>
              <w:rPr>
                <w:b/>
                <w:sz w:val="24"/>
                <w:szCs w:val="24"/>
              </w:rPr>
            </w:pPr>
          </w:p>
        </w:tc>
        <w:tc>
          <w:tcPr>
            <w:tcW w:w="712" w:type="dxa"/>
            <w:tcBorders>
              <w:top w:val="single" w:sz="4" w:space="0" w:color="auto"/>
            </w:tcBorders>
            <w:shd w:val="clear" w:color="auto" w:fill="DDDDDD" w:themeFill="accent1"/>
            <w:vAlign w:val="center"/>
          </w:tcPr>
          <w:p w14:paraId="598C5344" w14:textId="77777777" w:rsidR="001A0E03" w:rsidRPr="001825CA" w:rsidRDefault="001A0E03" w:rsidP="004E17A0">
            <w:pPr>
              <w:spacing w:line="480" w:lineRule="auto"/>
              <w:contextualSpacing/>
              <w:jc w:val="center"/>
              <w:rPr>
                <w:b/>
                <w:sz w:val="24"/>
                <w:szCs w:val="24"/>
              </w:rPr>
            </w:pPr>
          </w:p>
        </w:tc>
        <w:tc>
          <w:tcPr>
            <w:tcW w:w="708" w:type="dxa"/>
            <w:tcBorders>
              <w:top w:val="single" w:sz="4" w:space="0" w:color="auto"/>
            </w:tcBorders>
            <w:shd w:val="clear" w:color="auto" w:fill="DDDDDD" w:themeFill="accent1"/>
            <w:vAlign w:val="center"/>
          </w:tcPr>
          <w:p w14:paraId="776336A2" w14:textId="77777777" w:rsidR="001A0E03" w:rsidRPr="001825CA" w:rsidRDefault="001A0E03" w:rsidP="004E17A0">
            <w:pPr>
              <w:spacing w:line="480" w:lineRule="auto"/>
              <w:contextualSpacing/>
              <w:jc w:val="center"/>
              <w:rPr>
                <w:b/>
                <w:sz w:val="24"/>
                <w:szCs w:val="24"/>
              </w:rPr>
            </w:pPr>
          </w:p>
        </w:tc>
        <w:tc>
          <w:tcPr>
            <w:tcW w:w="709" w:type="dxa"/>
            <w:tcBorders>
              <w:top w:val="single" w:sz="4" w:space="0" w:color="auto"/>
            </w:tcBorders>
            <w:shd w:val="clear" w:color="auto" w:fill="DDDDDD" w:themeFill="accent1"/>
            <w:vAlign w:val="center"/>
          </w:tcPr>
          <w:p w14:paraId="3433EA60" w14:textId="77777777" w:rsidR="001A0E03" w:rsidRPr="001825CA" w:rsidRDefault="001A0E03" w:rsidP="004E17A0">
            <w:pPr>
              <w:spacing w:line="480" w:lineRule="auto"/>
              <w:contextualSpacing/>
              <w:jc w:val="center"/>
              <w:rPr>
                <w:b/>
                <w:sz w:val="24"/>
                <w:szCs w:val="24"/>
              </w:rPr>
            </w:pPr>
          </w:p>
        </w:tc>
        <w:tc>
          <w:tcPr>
            <w:tcW w:w="709" w:type="dxa"/>
            <w:tcBorders>
              <w:top w:val="single" w:sz="4" w:space="0" w:color="auto"/>
            </w:tcBorders>
            <w:shd w:val="clear" w:color="auto" w:fill="DDDDDD" w:themeFill="accent1"/>
            <w:vAlign w:val="center"/>
          </w:tcPr>
          <w:p w14:paraId="46B332BA" w14:textId="77777777" w:rsidR="001A0E03" w:rsidRPr="001825CA" w:rsidRDefault="001A0E03" w:rsidP="004E17A0">
            <w:pPr>
              <w:spacing w:line="480" w:lineRule="auto"/>
              <w:contextualSpacing/>
              <w:jc w:val="center"/>
              <w:rPr>
                <w:b/>
                <w:sz w:val="24"/>
                <w:szCs w:val="24"/>
              </w:rPr>
            </w:pPr>
          </w:p>
        </w:tc>
        <w:tc>
          <w:tcPr>
            <w:tcW w:w="285" w:type="dxa"/>
            <w:tcBorders>
              <w:top w:val="single" w:sz="4" w:space="0" w:color="auto"/>
            </w:tcBorders>
            <w:shd w:val="clear" w:color="auto" w:fill="DDDDDD" w:themeFill="accent1"/>
            <w:vAlign w:val="center"/>
          </w:tcPr>
          <w:p w14:paraId="63ADD8D8" w14:textId="77777777" w:rsidR="001A0E03" w:rsidRPr="001825CA" w:rsidRDefault="001A0E03" w:rsidP="004E17A0">
            <w:pPr>
              <w:spacing w:line="480" w:lineRule="auto"/>
              <w:contextualSpacing/>
              <w:jc w:val="center"/>
              <w:rPr>
                <w:b/>
                <w:sz w:val="24"/>
                <w:szCs w:val="24"/>
              </w:rPr>
            </w:pPr>
          </w:p>
        </w:tc>
        <w:tc>
          <w:tcPr>
            <w:tcW w:w="991" w:type="dxa"/>
            <w:gridSpan w:val="2"/>
            <w:tcBorders>
              <w:top w:val="single" w:sz="4" w:space="0" w:color="auto"/>
            </w:tcBorders>
            <w:shd w:val="clear" w:color="auto" w:fill="DDDDDD" w:themeFill="accent1"/>
            <w:vAlign w:val="center"/>
          </w:tcPr>
          <w:p w14:paraId="1F64B70E" w14:textId="77777777" w:rsidR="001A0E03" w:rsidRPr="001825CA" w:rsidRDefault="001A0E03" w:rsidP="004E17A0">
            <w:pPr>
              <w:spacing w:line="480" w:lineRule="auto"/>
              <w:contextualSpacing/>
              <w:jc w:val="center"/>
              <w:rPr>
                <w:b/>
                <w:sz w:val="24"/>
                <w:szCs w:val="24"/>
              </w:rPr>
            </w:pPr>
          </w:p>
        </w:tc>
        <w:tc>
          <w:tcPr>
            <w:tcW w:w="708" w:type="dxa"/>
            <w:tcBorders>
              <w:top w:val="single" w:sz="4" w:space="0" w:color="auto"/>
            </w:tcBorders>
            <w:shd w:val="clear" w:color="auto" w:fill="DDDDDD" w:themeFill="accent1"/>
            <w:vAlign w:val="center"/>
          </w:tcPr>
          <w:p w14:paraId="75CF4CBB" w14:textId="4F61DF42" w:rsidR="001A0E03" w:rsidRPr="001825CA" w:rsidRDefault="001A0E03" w:rsidP="004E17A0">
            <w:pPr>
              <w:spacing w:before="120" w:line="480" w:lineRule="auto"/>
              <w:contextualSpacing/>
              <w:jc w:val="center"/>
              <w:rPr>
                <w:b/>
                <w:sz w:val="24"/>
                <w:szCs w:val="24"/>
              </w:rPr>
            </w:pPr>
          </w:p>
        </w:tc>
        <w:tc>
          <w:tcPr>
            <w:tcW w:w="709" w:type="dxa"/>
            <w:tcBorders>
              <w:top w:val="single" w:sz="4" w:space="0" w:color="auto"/>
            </w:tcBorders>
            <w:shd w:val="clear" w:color="auto" w:fill="DDDDDD" w:themeFill="accent1"/>
          </w:tcPr>
          <w:p w14:paraId="4AD39777" w14:textId="733EE847" w:rsidR="001A0E03" w:rsidRPr="00791B4A" w:rsidRDefault="001A0E03" w:rsidP="00E645D5">
            <w:pPr>
              <w:spacing w:before="120" w:line="480" w:lineRule="auto"/>
              <w:contextualSpacing/>
              <w:rPr>
                <w:b/>
                <w:sz w:val="24"/>
                <w:szCs w:val="24"/>
              </w:rPr>
            </w:pPr>
          </w:p>
        </w:tc>
        <w:tc>
          <w:tcPr>
            <w:tcW w:w="709" w:type="dxa"/>
            <w:tcBorders>
              <w:top w:val="single" w:sz="4" w:space="0" w:color="auto"/>
            </w:tcBorders>
            <w:shd w:val="clear" w:color="auto" w:fill="DDDDDD" w:themeFill="accent1"/>
          </w:tcPr>
          <w:p w14:paraId="6F1B2F9E" w14:textId="2643CA3B" w:rsidR="001A0E03" w:rsidRPr="001825CA" w:rsidRDefault="00E645D5" w:rsidP="004E17A0">
            <w:pPr>
              <w:spacing w:before="120" w:line="480" w:lineRule="auto"/>
              <w:contextualSpacing/>
              <w:jc w:val="center"/>
              <w:rPr>
                <w:b/>
                <w:sz w:val="24"/>
                <w:szCs w:val="24"/>
              </w:rPr>
            </w:pPr>
            <w:r>
              <w:rPr>
                <w:b/>
                <w:sz w:val="24"/>
                <w:szCs w:val="24"/>
              </w:rPr>
              <w:t>X</w:t>
            </w:r>
          </w:p>
        </w:tc>
        <w:tc>
          <w:tcPr>
            <w:tcW w:w="992" w:type="dxa"/>
            <w:tcBorders>
              <w:top w:val="single" w:sz="4" w:space="0" w:color="auto"/>
            </w:tcBorders>
            <w:shd w:val="clear" w:color="auto" w:fill="DDDDDD" w:themeFill="accent1"/>
          </w:tcPr>
          <w:p w14:paraId="74B96F8E" w14:textId="11B1F634" w:rsidR="001A0E03" w:rsidRPr="001825CA" w:rsidRDefault="00E645D5" w:rsidP="004E17A0">
            <w:pPr>
              <w:spacing w:before="120" w:line="480" w:lineRule="auto"/>
              <w:contextualSpacing/>
              <w:jc w:val="center"/>
              <w:rPr>
                <w:b/>
                <w:sz w:val="24"/>
                <w:szCs w:val="24"/>
              </w:rPr>
            </w:pPr>
            <w:r>
              <w:rPr>
                <w:b/>
                <w:sz w:val="24"/>
                <w:szCs w:val="24"/>
              </w:rPr>
              <w:t>X</w:t>
            </w:r>
          </w:p>
        </w:tc>
      </w:tr>
    </w:tbl>
    <w:p w14:paraId="25F9219D" w14:textId="77777777" w:rsidR="00221463" w:rsidRPr="00C42701" w:rsidRDefault="00221463" w:rsidP="00C42701">
      <w:pPr>
        <w:spacing w:after="200" w:line="480" w:lineRule="auto"/>
        <w:ind w:left="720"/>
        <w:contextualSpacing/>
        <w:jc w:val="both"/>
        <w:rPr>
          <w:sz w:val="24"/>
          <w:szCs w:val="24"/>
        </w:rPr>
      </w:pPr>
    </w:p>
    <w:p w14:paraId="515EA2BD" w14:textId="53BE9C7E" w:rsidR="00221463" w:rsidRPr="00E52AF2" w:rsidRDefault="00AE2539" w:rsidP="00E52AF2">
      <w:pPr>
        <w:tabs>
          <w:tab w:val="left" w:pos="3220"/>
        </w:tabs>
        <w:spacing w:after="200" w:line="480" w:lineRule="auto"/>
        <w:contextualSpacing/>
        <w:jc w:val="both"/>
        <w:rPr>
          <w:sz w:val="24"/>
          <w:szCs w:val="24"/>
        </w:rPr>
      </w:pPr>
      <w:r w:rsidRPr="00AE2539">
        <w:rPr>
          <w:b/>
          <w:sz w:val="24"/>
          <w:szCs w:val="24"/>
        </w:rPr>
        <w:t>6.0 BUDGET</w:t>
      </w:r>
    </w:p>
    <w:tbl>
      <w:tblPr>
        <w:tblpPr w:leftFromText="141" w:rightFromText="141" w:vertAnchor="text" w:horzAnchor="margin" w:tblpXSpec="center" w:tblpY="-5"/>
        <w:tblW w:w="11810" w:type="dxa"/>
        <w:tblCellMar>
          <w:left w:w="0" w:type="dxa"/>
          <w:right w:w="0" w:type="dxa"/>
        </w:tblCellMar>
        <w:tblLook w:val="04A0" w:firstRow="1" w:lastRow="0" w:firstColumn="1" w:lastColumn="0" w:noHBand="0" w:noVBand="1"/>
      </w:tblPr>
      <w:tblGrid>
        <w:gridCol w:w="9364"/>
        <w:gridCol w:w="2446"/>
      </w:tblGrid>
      <w:tr w:rsidR="00E52AF2" w:rsidRPr="002F0CF7" w14:paraId="66D2C2C3" w14:textId="77777777" w:rsidTr="00B91CCA">
        <w:trPr>
          <w:trHeight w:val="445"/>
        </w:trPr>
        <w:tc>
          <w:tcPr>
            <w:tcW w:w="9364" w:type="dxa"/>
            <w:tcBorders>
              <w:top w:val="single" w:sz="8" w:space="0" w:color="FFFFFF"/>
              <w:left w:val="single" w:sz="8" w:space="0" w:color="FFFFFF"/>
              <w:bottom w:val="single" w:sz="24" w:space="0" w:color="FFFFFF"/>
              <w:right w:val="single" w:sz="8" w:space="0" w:color="FFFFFF"/>
            </w:tcBorders>
            <w:shd w:val="clear" w:color="auto" w:fill="5F5F5F"/>
            <w:tcMar>
              <w:top w:w="15" w:type="dxa"/>
              <w:left w:w="70" w:type="dxa"/>
              <w:bottom w:w="0" w:type="dxa"/>
              <w:right w:w="70" w:type="dxa"/>
            </w:tcMar>
            <w:vAlign w:val="center"/>
          </w:tcPr>
          <w:p w14:paraId="080CE981" w14:textId="77777777" w:rsidR="00E52AF2" w:rsidRPr="002F0CF7" w:rsidRDefault="00E52AF2" w:rsidP="00B91CCA">
            <w:pPr>
              <w:spacing w:after="200" w:line="480" w:lineRule="auto"/>
              <w:ind w:firstLine="708"/>
              <w:contextualSpacing/>
              <w:jc w:val="both"/>
              <w:rPr>
                <w:b/>
                <w:bCs/>
                <w:color w:val="FFFFFF"/>
                <w:sz w:val="16"/>
                <w:szCs w:val="16"/>
              </w:rPr>
            </w:pPr>
            <w:proofErr w:type="gramStart"/>
            <w:r>
              <w:rPr>
                <w:b/>
                <w:bCs/>
                <w:color w:val="FFFFFF"/>
                <w:sz w:val="16"/>
                <w:szCs w:val="16"/>
              </w:rPr>
              <w:t>Budget</w:t>
            </w:r>
            <w:proofErr w:type="gramEnd"/>
          </w:p>
        </w:tc>
        <w:tc>
          <w:tcPr>
            <w:tcW w:w="2446" w:type="dxa"/>
            <w:tcBorders>
              <w:top w:val="single" w:sz="8" w:space="0" w:color="FFFFFF"/>
              <w:left w:val="single" w:sz="8" w:space="0" w:color="FFFFFF"/>
              <w:bottom w:val="single" w:sz="24" w:space="0" w:color="FFFFFF"/>
              <w:right w:val="single" w:sz="8" w:space="0" w:color="FFFFFF"/>
            </w:tcBorders>
            <w:shd w:val="clear" w:color="auto" w:fill="5F5F5F"/>
            <w:tcMar>
              <w:top w:w="15" w:type="dxa"/>
              <w:left w:w="70" w:type="dxa"/>
              <w:bottom w:w="0" w:type="dxa"/>
              <w:right w:w="70" w:type="dxa"/>
            </w:tcMar>
            <w:vAlign w:val="center"/>
            <w:hideMark/>
          </w:tcPr>
          <w:p w14:paraId="7266A4F2" w14:textId="77777777" w:rsidR="00E52AF2" w:rsidRPr="002F0CF7" w:rsidRDefault="00E52AF2" w:rsidP="00B91CCA">
            <w:pPr>
              <w:spacing w:after="200" w:line="480" w:lineRule="auto"/>
              <w:contextualSpacing/>
              <w:jc w:val="right"/>
              <w:rPr>
                <w:color w:val="FFFFFF"/>
              </w:rPr>
            </w:pPr>
            <w:r w:rsidRPr="002F0CF7">
              <w:rPr>
                <w:b/>
                <w:bCs/>
                <w:color w:val="FFFFFF"/>
                <w:lang w:val="en-US"/>
              </w:rPr>
              <w:t>USD</w:t>
            </w:r>
          </w:p>
        </w:tc>
      </w:tr>
      <w:tr w:rsidR="00E52AF2" w:rsidRPr="002F0CF7" w14:paraId="4A746E2E" w14:textId="77777777" w:rsidTr="00B91CCA">
        <w:trPr>
          <w:trHeight w:val="476"/>
        </w:trPr>
        <w:tc>
          <w:tcPr>
            <w:tcW w:w="9364" w:type="dxa"/>
            <w:tcBorders>
              <w:top w:val="single" w:sz="8" w:space="0" w:color="FFFFFF"/>
              <w:left w:val="single" w:sz="8" w:space="0" w:color="FFFFFF"/>
              <w:bottom w:val="single" w:sz="8" w:space="0" w:color="FFFFFF"/>
              <w:right w:val="single" w:sz="8" w:space="0" w:color="FFFFFF"/>
            </w:tcBorders>
            <w:shd w:val="clear" w:color="auto" w:fill="DDDDDD"/>
            <w:tcMar>
              <w:top w:w="15" w:type="dxa"/>
              <w:left w:w="70" w:type="dxa"/>
              <w:bottom w:w="0" w:type="dxa"/>
              <w:right w:w="70" w:type="dxa"/>
            </w:tcMar>
            <w:vAlign w:val="center"/>
            <w:hideMark/>
          </w:tcPr>
          <w:p w14:paraId="3E868D94" w14:textId="77777777" w:rsidR="00E52AF2" w:rsidRPr="002F0CF7" w:rsidRDefault="00E52AF2" w:rsidP="00B91CCA">
            <w:pPr>
              <w:spacing w:after="200" w:line="480" w:lineRule="auto"/>
              <w:ind w:firstLine="708"/>
              <w:contextualSpacing/>
              <w:jc w:val="both"/>
              <w:rPr>
                <w:sz w:val="16"/>
                <w:szCs w:val="16"/>
                <w:lang w:val="en-US"/>
              </w:rPr>
            </w:pPr>
            <w:r w:rsidRPr="002E2478">
              <w:rPr>
                <w:sz w:val="16"/>
                <w:szCs w:val="16"/>
                <w:lang w:val="en-US"/>
              </w:rPr>
              <w:t>Statics.</w:t>
            </w:r>
          </w:p>
        </w:tc>
        <w:tc>
          <w:tcPr>
            <w:tcW w:w="2446" w:type="dxa"/>
            <w:tcBorders>
              <w:top w:val="single" w:sz="8" w:space="0" w:color="FFFFFF"/>
              <w:left w:val="single" w:sz="8" w:space="0" w:color="FFFFFF"/>
              <w:bottom w:val="single" w:sz="8" w:space="0" w:color="FFFFFF"/>
              <w:right w:val="single" w:sz="8" w:space="0" w:color="FFFFFF"/>
            </w:tcBorders>
            <w:shd w:val="clear" w:color="auto" w:fill="DDDDDD"/>
            <w:tcMar>
              <w:top w:w="15" w:type="dxa"/>
              <w:left w:w="70" w:type="dxa"/>
              <w:bottom w:w="0" w:type="dxa"/>
              <w:right w:w="70" w:type="dxa"/>
            </w:tcMar>
            <w:vAlign w:val="center"/>
            <w:hideMark/>
          </w:tcPr>
          <w:p w14:paraId="4AF23F55" w14:textId="77777777" w:rsidR="00E52AF2" w:rsidRPr="002F0CF7" w:rsidRDefault="00E52AF2" w:rsidP="00B91CCA">
            <w:pPr>
              <w:spacing w:after="200" w:line="480" w:lineRule="auto"/>
              <w:ind w:firstLine="708"/>
              <w:contextualSpacing/>
              <w:jc w:val="right"/>
            </w:pPr>
            <w:r w:rsidRPr="002F0CF7">
              <w:t xml:space="preserve">U$$ </w:t>
            </w:r>
            <w:r w:rsidRPr="002E2478">
              <w:t>2000</w:t>
            </w:r>
            <w:r w:rsidRPr="002F0CF7">
              <w:t>,00</w:t>
            </w:r>
            <w:r w:rsidRPr="002E2478">
              <w:t xml:space="preserve"> (BD)</w:t>
            </w:r>
          </w:p>
        </w:tc>
      </w:tr>
      <w:tr w:rsidR="00E52AF2" w:rsidRPr="002F0CF7" w14:paraId="404B1D0B" w14:textId="77777777" w:rsidTr="00B91CCA">
        <w:trPr>
          <w:trHeight w:val="269"/>
        </w:trPr>
        <w:tc>
          <w:tcPr>
            <w:tcW w:w="9364" w:type="dxa"/>
            <w:tcBorders>
              <w:top w:val="single" w:sz="8" w:space="0" w:color="FFFFFF"/>
              <w:left w:val="single" w:sz="8" w:space="0" w:color="FFFFFF"/>
              <w:bottom w:val="single" w:sz="8" w:space="0" w:color="FFFFFF"/>
              <w:right w:val="single" w:sz="8" w:space="0" w:color="FFFFFF"/>
            </w:tcBorders>
            <w:shd w:val="clear" w:color="auto" w:fill="5F5F5F"/>
            <w:tcMar>
              <w:top w:w="15" w:type="dxa"/>
              <w:left w:w="70" w:type="dxa"/>
              <w:bottom w:w="0" w:type="dxa"/>
              <w:right w:w="70" w:type="dxa"/>
            </w:tcMar>
            <w:vAlign w:val="center"/>
            <w:hideMark/>
          </w:tcPr>
          <w:p w14:paraId="6FB3AD6E" w14:textId="77777777" w:rsidR="00E52AF2" w:rsidRPr="002F0CF7" w:rsidRDefault="00E52AF2" w:rsidP="00B91CCA">
            <w:pPr>
              <w:spacing w:after="200" w:line="480" w:lineRule="auto"/>
              <w:ind w:firstLine="708"/>
              <w:contextualSpacing/>
              <w:jc w:val="both"/>
              <w:rPr>
                <w:sz w:val="16"/>
                <w:szCs w:val="16"/>
              </w:rPr>
            </w:pPr>
            <w:r>
              <w:rPr>
                <w:sz w:val="16"/>
                <w:szCs w:val="16"/>
              </w:rPr>
              <w:t xml:space="preserve">Direct </w:t>
            </w:r>
            <w:proofErr w:type="spellStart"/>
            <w:r>
              <w:rPr>
                <w:sz w:val="16"/>
                <w:szCs w:val="16"/>
              </w:rPr>
              <w:t>Costs</w:t>
            </w:r>
            <w:proofErr w:type="spellEnd"/>
          </w:p>
        </w:tc>
        <w:tc>
          <w:tcPr>
            <w:tcW w:w="2446" w:type="dxa"/>
            <w:tcBorders>
              <w:top w:val="single" w:sz="8" w:space="0" w:color="FFFFFF"/>
              <w:left w:val="single" w:sz="8" w:space="0" w:color="FFFFFF"/>
              <w:bottom w:val="single" w:sz="8" w:space="0" w:color="FFFFFF"/>
              <w:right w:val="single" w:sz="8" w:space="0" w:color="FFFFFF"/>
            </w:tcBorders>
            <w:shd w:val="clear" w:color="auto" w:fill="5F5F5F"/>
            <w:tcMar>
              <w:top w:w="15" w:type="dxa"/>
              <w:left w:w="70" w:type="dxa"/>
              <w:bottom w:w="0" w:type="dxa"/>
              <w:right w:w="70" w:type="dxa"/>
            </w:tcMar>
            <w:vAlign w:val="center"/>
            <w:hideMark/>
          </w:tcPr>
          <w:p w14:paraId="5B11432E" w14:textId="77777777" w:rsidR="00E52AF2" w:rsidRPr="002F0CF7" w:rsidRDefault="00E52AF2" w:rsidP="00B91CCA">
            <w:pPr>
              <w:spacing w:after="200" w:line="480" w:lineRule="auto"/>
              <w:ind w:firstLine="708"/>
              <w:contextualSpacing/>
              <w:jc w:val="right"/>
            </w:pPr>
          </w:p>
        </w:tc>
      </w:tr>
      <w:tr w:rsidR="00E52AF2" w:rsidRPr="002F0CF7" w14:paraId="1A40C2B7" w14:textId="77777777" w:rsidTr="00B91CCA">
        <w:trPr>
          <w:trHeight w:val="476"/>
        </w:trPr>
        <w:tc>
          <w:tcPr>
            <w:tcW w:w="9364" w:type="dxa"/>
            <w:tcBorders>
              <w:top w:val="single" w:sz="8" w:space="0" w:color="FFFFFF"/>
              <w:left w:val="single" w:sz="8" w:space="0" w:color="FFFFFF"/>
              <w:bottom w:val="single" w:sz="8" w:space="0" w:color="FFFFFF"/>
              <w:right w:val="single" w:sz="8" w:space="0" w:color="FFFFFF"/>
            </w:tcBorders>
            <w:shd w:val="clear" w:color="auto" w:fill="DDDDDD"/>
            <w:tcMar>
              <w:top w:w="15" w:type="dxa"/>
              <w:left w:w="70" w:type="dxa"/>
              <w:bottom w:w="0" w:type="dxa"/>
              <w:right w:w="70" w:type="dxa"/>
            </w:tcMar>
            <w:vAlign w:val="center"/>
            <w:hideMark/>
          </w:tcPr>
          <w:p w14:paraId="1CA606F7" w14:textId="77777777" w:rsidR="00E52AF2" w:rsidRPr="002F0CF7" w:rsidRDefault="00E52AF2" w:rsidP="00B91CCA">
            <w:pPr>
              <w:spacing w:after="200" w:line="480" w:lineRule="auto"/>
              <w:ind w:firstLine="708"/>
              <w:contextualSpacing/>
              <w:jc w:val="both"/>
              <w:rPr>
                <w:b/>
                <w:bCs/>
                <w:sz w:val="16"/>
                <w:szCs w:val="16"/>
                <w:lang w:val="en-US"/>
              </w:rPr>
            </w:pPr>
            <w:r w:rsidRPr="002F0CF7">
              <w:rPr>
                <w:b/>
                <w:bCs/>
                <w:sz w:val="16"/>
                <w:szCs w:val="16"/>
                <w:lang w:val="en-US"/>
              </w:rPr>
              <w:t xml:space="preserve"> </w:t>
            </w:r>
            <w:r w:rsidRPr="002E2478">
              <w:rPr>
                <w:b/>
                <w:bCs/>
                <w:sz w:val="16"/>
                <w:szCs w:val="16"/>
                <w:lang w:val="en-US"/>
              </w:rPr>
              <w:t xml:space="preserve">Image exams </w:t>
            </w:r>
            <w:r w:rsidRPr="002F0CF7">
              <w:rPr>
                <w:b/>
                <w:bCs/>
                <w:sz w:val="16"/>
                <w:szCs w:val="16"/>
                <w:lang w:val="en-US"/>
              </w:rPr>
              <w:t>(M</w:t>
            </w:r>
            <w:r w:rsidRPr="002E2478">
              <w:rPr>
                <w:b/>
                <w:bCs/>
                <w:sz w:val="16"/>
                <w:szCs w:val="16"/>
                <w:lang w:val="en-US"/>
              </w:rPr>
              <w:t>ammograms</w:t>
            </w:r>
            <w:r w:rsidRPr="002F0CF7">
              <w:rPr>
                <w:b/>
                <w:bCs/>
                <w:sz w:val="16"/>
                <w:szCs w:val="16"/>
                <w:lang w:val="en-US"/>
              </w:rPr>
              <w:t>/</w:t>
            </w:r>
            <w:r w:rsidRPr="002E2478">
              <w:rPr>
                <w:b/>
                <w:bCs/>
                <w:sz w:val="16"/>
                <w:szCs w:val="16"/>
                <w:lang w:val="en-US"/>
              </w:rPr>
              <w:t>Tomosynthesis</w:t>
            </w:r>
            <w:r w:rsidRPr="002F0CF7">
              <w:rPr>
                <w:b/>
                <w:bCs/>
                <w:sz w:val="16"/>
                <w:szCs w:val="16"/>
                <w:lang w:val="en-US"/>
              </w:rPr>
              <w:t>/U</w:t>
            </w:r>
            <w:r w:rsidRPr="002E2478">
              <w:rPr>
                <w:b/>
                <w:bCs/>
                <w:sz w:val="16"/>
                <w:szCs w:val="16"/>
                <w:lang w:val="en-US"/>
              </w:rPr>
              <w:t>ltrasound</w:t>
            </w:r>
            <w:r w:rsidRPr="002F0CF7">
              <w:rPr>
                <w:b/>
                <w:bCs/>
                <w:sz w:val="16"/>
                <w:szCs w:val="16"/>
                <w:lang w:val="en-US"/>
              </w:rPr>
              <w:t>/</w:t>
            </w:r>
            <w:r w:rsidRPr="002E2478">
              <w:rPr>
                <w:b/>
                <w:bCs/>
                <w:sz w:val="16"/>
                <w:szCs w:val="16"/>
                <w:lang w:val="en-US"/>
              </w:rPr>
              <w:t>CESM</w:t>
            </w:r>
            <w:r w:rsidRPr="002F0CF7">
              <w:rPr>
                <w:b/>
                <w:bCs/>
                <w:sz w:val="16"/>
                <w:szCs w:val="16"/>
                <w:lang w:val="en-US"/>
              </w:rPr>
              <w:t>)</w:t>
            </w:r>
          </w:p>
          <w:p w14:paraId="2865EEA6" w14:textId="77777777" w:rsidR="00E52AF2" w:rsidRPr="002F0CF7" w:rsidRDefault="00E52AF2" w:rsidP="00B91CCA">
            <w:pPr>
              <w:spacing w:after="200" w:line="480" w:lineRule="auto"/>
              <w:ind w:firstLine="708"/>
              <w:contextualSpacing/>
              <w:jc w:val="both"/>
              <w:rPr>
                <w:sz w:val="16"/>
                <w:szCs w:val="16"/>
                <w:lang w:val="en-US"/>
              </w:rPr>
            </w:pPr>
            <w:r w:rsidRPr="002F0CF7">
              <w:rPr>
                <w:b/>
                <w:bCs/>
                <w:sz w:val="16"/>
                <w:szCs w:val="16"/>
                <w:lang w:val="en-US"/>
              </w:rPr>
              <w:t>V</w:t>
            </w:r>
            <w:r w:rsidRPr="002E2478">
              <w:rPr>
                <w:b/>
                <w:bCs/>
                <w:sz w:val="16"/>
                <w:szCs w:val="16"/>
                <w:lang w:val="en-US"/>
              </w:rPr>
              <w:t>acuum assisted excision and surgical guiding localization.</w:t>
            </w:r>
          </w:p>
        </w:tc>
        <w:tc>
          <w:tcPr>
            <w:tcW w:w="2446" w:type="dxa"/>
            <w:tcBorders>
              <w:top w:val="single" w:sz="8" w:space="0" w:color="FFFFFF"/>
              <w:left w:val="single" w:sz="8" w:space="0" w:color="FFFFFF"/>
              <w:bottom w:val="single" w:sz="8" w:space="0" w:color="FFFFFF"/>
              <w:right w:val="single" w:sz="8" w:space="0" w:color="FFFFFF"/>
            </w:tcBorders>
            <w:shd w:val="clear" w:color="auto" w:fill="DDDDDD"/>
            <w:tcMar>
              <w:top w:w="15" w:type="dxa"/>
              <w:left w:w="70" w:type="dxa"/>
              <w:bottom w:w="0" w:type="dxa"/>
              <w:right w:w="70" w:type="dxa"/>
            </w:tcMar>
            <w:vAlign w:val="center"/>
            <w:hideMark/>
          </w:tcPr>
          <w:p w14:paraId="698123A1" w14:textId="77777777" w:rsidR="00E52AF2" w:rsidRPr="002F0CF7" w:rsidRDefault="00E52AF2" w:rsidP="00B91CCA">
            <w:pPr>
              <w:spacing w:after="200" w:line="480" w:lineRule="auto"/>
              <w:ind w:firstLine="708"/>
              <w:contextualSpacing/>
              <w:jc w:val="right"/>
            </w:pPr>
            <w:r w:rsidRPr="002F0CF7">
              <w:t>U$$ 76.000,00</w:t>
            </w:r>
            <w:r w:rsidRPr="002E2478">
              <w:t xml:space="preserve"> (Redimama/ </w:t>
            </w:r>
            <w:r>
              <w:t>Redimama</w:t>
            </w:r>
            <w:r w:rsidRPr="002E2478">
              <w:t>)</w:t>
            </w:r>
          </w:p>
        </w:tc>
      </w:tr>
      <w:tr w:rsidR="00E52AF2" w:rsidRPr="007B79E5" w14:paraId="29FD1125" w14:textId="77777777" w:rsidTr="00B91CCA">
        <w:trPr>
          <w:trHeight w:val="476"/>
        </w:trPr>
        <w:tc>
          <w:tcPr>
            <w:tcW w:w="9364" w:type="dxa"/>
            <w:tcBorders>
              <w:top w:val="single" w:sz="8" w:space="0" w:color="FFFFFF"/>
              <w:left w:val="single" w:sz="8" w:space="0" w:color="FFFFFF"/>
              <w:bottom w:val="single" w:sz="8" w:space="0" w:color="FFFFFF"/>
              <w:right w:val="single" w:sz="8" w:space="0" w:color="FFFFFF"/>
            </w:tcBorders>
            <w:shd w:val="clear" w:color="auto" w:fill="DDDDDD"/>
            <w:tcMar>
              <w:top w:w="15" w:type="dxa"/>
              <w:left w:w="70" w:type="dxa"/>
              <w:bottom w:w="0" w:type="dxa"/>
              <w:right w:w="70" w:type="dxa"/>
            </w:tcMar>
            <w:vAlign w:val="center"/>
            <w:hideMark/>
          </w:tcPr>
          <w:p w14:paraId="417A972F" w14:textId="77777777" w:rsidR="00E52AF2" w:rsidRPr="002E2478" w:rsidRDefault="00E52AF2" w:rsidP="00B91CCA">
            <w:pPr>
              <w:spacing w:after="200" w:line="480" w:lineRule="auto"/>
              <w:ind w:firstLine="708"/>
              <w:contextualSpacing/>
              <w:jc w:val="both"/>
              <w:rPr>
                <w:sz w:val="16"/>
                <w:szCs w:val="16"/>
                <w:lang w:val="en-US"/>
              </w:rPr>
            </w:pPr>
            <w:r>
              <w:rPr>
                <w:sz w:val="16"/>
                <w:szCs w:val="16"/>
                <w:lang w:val="en-US"/>
              </w:rPr>
              <w:t xml:space="preserve">Material </w:t>
            </w:r>
            <w:r w:rsidRPr="002E2478">
              <w:rPr>
                <w:sz w:val="16"/>
                <w:szCs w:val="16"/>
                <w:lang w:val="en-US"/>
              </w:rPr>
              <w:t>100 (one hundred) vacuum assisted excision kits and wires for surgical localization.</w:t>
            </w:r>
          </w:p>
          <w:tbl>
            <w:tblPr>
              <w:tblW w:w="9204" w:type="dxa"/>
              <w:tblCellMar>
                <w:left w:w="0" w:type="dxa"/>
                <w:right w:w="0" w:type="dxa"/>
              </w:tblCellMar>
              <w:tblLook w:val="04A0" w:firstRow="1" w:lastRow="0" w:firstColumn="1" w:lastColumn="0" w:noHBand="0" w:noVBand="1"/>
            </w:tblPr>
            <w:tblGrid>
              <w:gridCol w:w="1790"/>
              <w:gridCol w:w="6422"/>
              <w:gridCol w:w="992"/>
            </w:tblGrid>
            <w:tr w:rsidR="00E52AF2" w:rsidRPr="002E2478" w14:paraId="253E7224" w14:textId="77777777" w:rsidTr="00B91CCA">
              <w:trPr>
                <w:trHeight w:val="260"/>
              </w:trPr>
              <w:tc>
                <w:tcPr>
                  <w:tcW w:w="1790" w:type="dxa"/>
                  <w:tcBorders>
                    <w:top w:val="nil"/>
                    <w:left w:val="single" w:sz="8" w:space="0" w:color="auto"/>
                    <w:bottom w:val="dotted" w:sz="8" w:space="0" w:color="auto"/>
                    <w:right w:val="dashed" w:sz="8" w:space="0" w:color="auto"/>
                  </w:tcBorders>
                  <w:shd w:val="clear" w:color="auto" w:fill="E2EFDA"/>
                  <w:noWrap/>
                  <w:tcMar>
                    <w:top w:w="0" w:type="dxa"/>
                    <w:left w:w="108" w:type="dxa"/>
                    <w:bottom w:w="0" w:type="dxa"/>
                    <w:right w:w="108" w:type="dxa"/>
                  </w:tcMar>
                  <w:vAlign w:val="bottom"/>
                  <w:hideMark/>
                </w:tcPr>
                <w:p w14:paraId="1706C277" w14:textId="77777777" w:rsidR="00E52AF2" w:rsidRPr="002E2478" w:rsidRDefault="00E52AF2" w:rsidP="00FD20B3">
                  <w:pPr>
                    <w:framePr w:hSpace="141" w:wrap="around" w:vAnchor="text" w:hAnchor="margin" w:xAlign="center" w:y="-5"/>
                    <w:rPr>
                      <w:sz w:val="16"/>
                      <w:szCs w:val="16"/>
                    </w:rPr>
                  </w:pPr>
                  <w:r w:rsidRPr="002E2478">
                    <w:rPr>
                      <w:sz w:val="16"/>
                      <w:szCs w:val="16"/>
                    </w:rPr>
                    <w:t>ECP01</w:t>
                  </w:r>
                  <w:r>
                    <w:rPr>
                      <w:sz w:val="16"/>
                      <w:szCs w:val="16"/>
                    </w:rPr>
                    <w:t>07</w:t>
                  </w:r>
                  <w:r w:rsidRPr="002E2478">
                    <w:rPr>
                      <w:sz w:val="16"/>
                      <w:szCs w:val="16"/>
                    </w:rPr>
                    <w:t>G</w:t>
                  </w:r>
                </w:p>
              </w:tc>
              <w:tc>
                <w:tcPr>
                  <w:tcW w:w="6422" w:type="dxa"/>
                  <w:tcBorders>
                    <w:top w:val="nil"/>
                    <w:left w:val="nil"/>
                    <w:bottom w:val="dashed" w:sz="8" w:space="0" w:color="auto"/>
                    <w:right w:val="dashed" w:sz="8" w:space="0" w:color="auto"/>
                  </w:tcBorders>
                  <w:shd w:val="clear" w:color="auto" w:fill="EDEDED"/>
                  <w:noWrap/>
                  <w:tcMar>
                    <w:top w:w="0" w:type="dxa"/>
                    <w:left w:w="108" w:type="dxa"/>
                    <w:bottom w:w="0" w:type="dxa"/>
                    <w:right w:w="108" w:type="dxa"/>
                  </w:tcMar>
                  <w:vAlign w:val="center"/>
                  <w:hideMark/>
                </w:tcPr>
                <w:p w14:paraId="795F0148" w14:textId="77777777" w:rsidR="00E52AF2" w:rsidRPr="002E2478" w:rsidRDefault="00E52AF2" w:rsidP="00FD20B3">
                  <w:pPr>
                    <w:framePr w:hSpace="141" w:wrap="around" w:vAnchor="text" w:hAnchor="margin" w:xAlign="center" w:y="-5"/>
                    <w:rPr>
                      <w:sz w:val="16"/>
                      <w:szCs w:val="16"/>
                      <w:lang w:val="en-US"/>
                    </w:rPr>
                  </w:pPr>
                  <w:r w:rsidRPr="002E2478">
                    <w:rPr>
                      <w:sz w:val="16"/>
                      <w:szCs w:val="16"/>
                      <w:lang w:val="en-US"/>
                    </w:rPr>
                    <w:t xml:space="preserve">PROBE / NEEDLE BBIOPSY ENCOR </w:t>
                  </w:r>
                  <w:r>
                    <w:rPr>
                      <w:sz w:val="16"/>
                      <w:szCs w:val="16"/>
                      <w:lang w:val="en-US"/>
                    </w:rPr>
                    <w:t>07</w:t>
                  </w:r>
                  <w:r w:rsidRPr="002E2478">
                    <w:rPr>
                      <w:sz w:val="16"/>
                      <w:szCs w:val="16"/>
                      <w:lang w:val="en-US"/>
                    </w:rPr>
                    <w:t>G</w:t>
                  </w:r>
                </w:p>
              </w:tc>
              <w:tc>
                <w:tcPr>
                  <w:tcW w:w="992" w:type="dxa"/>
                  <w:tcBorders>
                    <w:top w:val="nil"/>
                    <w:left w:val="nil"/>
                    <w:bottom w:val="dashed" w:sz="8" w:space="0" w:color="auto"/>
                    <w:right w:val="single" w:sz="8" w:space="0" w:color="auto"/>
                  </w:tcBorders>
                  <w:shd w:val="clear" w:color="auto" w:fill="E2EFDA"/>
                  <w:noWrap/>
                  <w:tcMar>
                    <w:top w:w="0" w:type="dxa"/>
                    <w:left w:w="108" w:type="dxa"/>
                    <w:bottom w:w="0" w:type="dxa"/>
                    <w:right w:w="108" w:type="dxa"/>
                  </w:tcMar>
                  <w:vAlign w:val="center"/>
                  <w:hideMark/>
                </w:tcPr>
                <w:p w14:paraId="4CC10DE2" w14:textId="77777777" w:rsidR="00E52AF2" w:rsidRPr="002E2478" w:rsidRDefault="00E52AF2" w:rsidP="00FD20B3">
                  <w:pPr>
                    <w:framePr w:hSpace="141" w:wrap="around" w:vAnchor="text" w:hAnchor="margin" w:xAlign="center" w:y="-5"/>
                    <w:rPr>
                      <w:sz w:val="16"/>
                      <w:szCs w:val="16"/>
                    </w:rPr>
                  </w:pPr>
                  <w:r w:rsidRPr="002E2478">
                    <w:rPr>
                      <w:sz w:val="16"/>
                      <w:szCs w:val="16"/>
                    </w:rPr>
                    <w:t>100</w:t>
                  </w:r>
                </w:p>
              </w:tc>
            </w:tr>
            <w:tr w:rsidR="00E52AF2" w:rsidRPr="002E2478" w14:paraId="406CF05B" w14:textId="77777777" w:rsidTr="00B91CCA">
              <w:trPr>
                <w:trHeight w:val="260"/>
              </w:trPr>
              <w:tc>
                <w:tcPr>
                  <w:tcW w:w="1790" w:type="dxa"/>
                  <w:tcBorders>
                    <w:top w:val="nil"/>
                    <w:left w:val="single" w:sz="8" w:space="0" w:color="auto"/>
                    <w:bottom w:val="dotted" w:sz="8" w:space="0" w:color="auto"/>
                    <w:right w:val="dashed" w:sz="8" w:space="0" w:color="auto"/>
                  </w:tcBorders>
                  <w:shd w:val="clear" w:color="auto" w:fill="E2EFDA"/>
                  <w:noWrap/>
                  <w:tcMar>
                    <w:top w:w="0" w:type="dxa"/>
                    <w:left w:w="108" w:type="dxa"/>
                    <w:bottom w:w="0" w:type="dxa"/>
                    <w:right w:w="108" w:type="dxa"/>
                  </w:tcMar>
                  <w:vAlign w:val="bottom"/>
                  <w:hideMark/>
                </w:tcPr>
                <w:p w14:paraId="67AD9D27" w14:textId="77777777" w:rsidR="00E52AF2" w:rsidRPr="002E2478" w:rsidRDefault="00E52AF2" w:rsidP="00FD20B3">
                  <w:pPr>
                    <w:framePr w:hSpace="141" w:wrap="around" w:vAnchor="text" w:hAnchor="margin" w:xAlign="center" w:y="-5"/>
                    <w:rPr>
                      <w:sz w:val="16"/>
                      <w:szCs w:val="16"/>
                    </w:rPr>
                  </w:pPr>
                  <w:r w:rsidRPr="002E2478">
                    <w:rPr>
                      <w:sz w:val="16"/>
                      <w:szCs w:val="16"/>
                    </w:rPr>
                    <w:t>ENCLRINSERT</w:t>
                  </w:r>
                  <w:r>
                    <w:rPr>
                      <w:sz w:val="16"/>
                      <w:szCs w:val="16"/>
                    </w:rPr>
                    <w:t>07</w:t>
                  </w:r>
                  <w:r w:rsidRPr="002E2478">
                    <w:rPr>
                      <w:sz w:val="16"/>
                      <w:szCs w:val="16"/>
                    </w:rPr>
                    <w:t>G</w:t>
                  </w:r>
                </w:p>
              </w:tc>
              <w:tc>
                <w:tcPr>
                  <w:tcW w:w="6422" w:type="dxa"/>
                  <w:tcBorders>
                    <w:top w:val="nil"/>
                    <w:left w:val="nil"/>
                    <w:bottom w:val="dashed" w:sz="8" w:space="0" w:color="auto"/>
                    <w:right w:val="dashed" w:sz="8" w:space="0" w:color="auto"/>
                  </w:tcBorders>
                  <w:shd w:val="clear" w:color="auto" w:fill="EDEDED"/>
                  <w:noWrap/>
                  <w:tcMar>
                    <w:top w:w="0" w:type="dxa"/>
                    <w:left w:w="108" w:type="dxa"/>
                    <w:bottom w:w="0" w:type="dxa"/>
                    <w:right w:w="108" w:type="dxa"/>
                  </w:tcMar>
                  <w:vAlign w:val="center"/>
                  <w:hideMark/>
                </w:tcPr>
                <w:p w14:paraId="0A72C55A" w14:textId="77777777" w:rsidR="00E52AF2" w:rsidRPr="002E2478" w:rsidRDefault="00E52AF2" w:rsidP="00FD20B3">
                  <w:pPr>
                    <w:framePr w:hSpace="141" w:wrap="around" w:vAnchor="text" w:hAnchor="margin" w:xAlign="center" w:y="-5"/>
                    <w:rPr>
                      <w:sz w:val="16"/>
                      <w:szCs w:val="16"/>
                      <w:lang w:val="en-US"/>
                    </w:rPr>
                  </w:pPr>
                  <w:r w:rsidRPr="002E2478">
                    <w:rPr>
                      <w:sz w:val="16"/>
                      <w:szCs w:val="16"/>
                      <w:lang w:val="en-US"/>
                    </w:rPr>
                    <w:t xml:space="preserve">INTRODUCING CATHETER NEEDLE ENCOR LORAD </w:t>
                  </w:r>
                  <w:r>
                    <w:rPr>
                      <w:sz w:val="16"/>
                      <w:szCs w:val="16"/>
                      <w:lang w:val="en-US"/>
                    </w:rPr>
                    <w:t>07</w:t>
                  </w:r>
                  <w:r w:rsidRPr="002E2478">
                    <w:rPr>
                      <w:sz w:val="16"/>
                      <w:szCs w:val="16"/>
                      <w:lang w:val="en-US"/>
                    </w:rPr>
                    <w:t>G</w:t>
                  </w:r>
                </w:p>
              </w:tc>
              <w:tc>
                <w:tcPr>
                  <w:tcW w:w="992" w:type="dxa"/>
                  <w:tcBorders>
                    <w:top w:val="nil"/>
                    <w:left w:val="nil"/>
                    <w:bottom w:val="dashed" w:sz="8" w:space="0" w:color="auto"/>
                    <w:right w:val="single" w:sz="8" w:space="0" w:color="auto"/>
                  </w:tcBorders>
                  <w:shd w:val="clear" w:color="auto" w:fill="E2EFDA"/>
                  <w:noWrap/>
                  <w:tcMar>
                    <w:top w:w="0" w:type="dxa"/>
                    <w:left w:w="108" w:type="dxa"/>
                    <w:bottom w:w="0" w:type="dxa"/>
                    <w:right w:w="108" w:type="dxa"/>
                  </w:tcMar>
                  <w:vAlign w:val="center"/>
                  <w:hideMark/>
                </w:tcPr>
                <w:p w14:paraId="7009BB8C" w14:textId="77777777" w:rsidR="00E52AF2" w:rsidRPr="002E2478" w:rsidRDefault="00E52AF2" w:rsidP="00FD20B3">
                  <w:pPr>
                    <w:framePr w:hSpace="141" w:wrap="around" w:vAnchor="text" w:hAnchor="margin" w:xAlign="center" w:y="-5"/>
                    <w:rPr>
                      <w:sz w:val="16"/>
                      <w:szCs w:val="16"/>
                    </w:rPr>
                  </w:pPr>
                  <w:r w:rsidRPr="002E2478">
                    <w:rPr>
                      <w:sz w:val="16"/>
                      <w:szCs w:val="16"/>
                    </w:rPr>
                    <w:t>100</w:t>
                  </w:r>
                </w:p>
              </w:tc>
            </w:tr>
            <w:tr w:rsidR="00E52AF2" w:rsidRPr="002E2478" w14:paraId="057ED10A" w14:textId="77777777" w:rsidTr="00B91CCA">
              <w:trPr>
                <w:trHeight w:val="260"/>
              </w:trPr>
              <w:tc>
                <w:tcPr>
                  <w:tcW w:w="1790" w:type="dxa"/>
                  <w:tcBorders>
                    <w:top w:val="nil"/>
                    <w:left w:val="single" w:sz="8" w:space="0" w:color="auto"/>
                    <w:bottom w:val="dotted" w:sz="8" w:space="0" w:color="auto"/>
                    <w:right w:val="dashed" w:sz="8" w:space="0" w:color="auto"/>
                  </w:tcBorders>
                  <w:shd w:val="clear" w:color="auto" w:fill="E2EFDA"/>
                  <w:noWrap/>
                  <w:tcMar>
                    <w:top w:w="0" w:type="dxa"/>
                    <w:left w:w="108" w:type="dxa"/>
                    <w:bottom w:w="0" w:type="dxa"/>
                    <w:right w:w="108" w:type="dxa"/>
                  </w:tcMar>
                  <w:vAlign w:val="bottom"/>
                  <w:hideMark/>
                </w:tcPr>
                <w:p w14:paraId="2E4DAEB3" w14:textId="77777777" w:rsidR="00E52AF2" w:rsidRPr="002E2478" w:rsidRDefault="00E52AF2" w:rsidP="00FD20B3">
                  <w:pPr>
                    <w:framePr w:hSpace="141" w:wrap="around" w:vAnchor="text" w:hAnchor="margin" w:xAlign="center" w:y="-5"/>
                    <w:rPr>
                      <w:sz w:val="16"/>
                      <w:szCs w:val="16"/>
                    </w:rPr>
                  </w:pPr>
                  <w:r w:rsidRPr="002E2478">
                    <w:rPr>
                      <w:sz w:val="16"/>
                      <w:szCs w:val="16"/>
                    </w:rPr>
                    <w:t>DS4001</w:t>
                  </w:r>
                </w:p>
              </w:tc>
              <w:tc>
                <w:tcPr>
                  <w:tcW w:w="6422" w:type="dxa"/>
                  <w:tcBorders>
                    <w:top w:val="nil"/>
                    <w:left w:val="nil"/>
                    <w:bottom w:val="dashed" w:sz="8" w:space="0" w:color="auto"/>
                    <w:right w:val="dashed" w:sz="8" w:space="0" w:color="auto"/>
                  </w:tcBorders>
                  <w:shd w:val="clear" w:color="auto" w:fill="EDEDED"/>
                  <w:noWrap/>
                  <w:tcMar>
                    <w:top w:w="0" w:type="dxa"/>
                    <w:left w:w="108" w:type="dxa"/>
                    <w:bottom w:w="0" w:type="dxa"/>
                    <w:right w:w="108" w:type="dxa"/>
                  </w:tcMar>
                  <w:vAlign w:val="center"/>
                  <w:hideMark/>
                </w:tcPr>
                <w:p w14:paraId="7533C21F" w14:textId="77777777" w:rsidR="00E52AF2" w:rsidRPr="002E2478" w:rsidRDefault="00E52AF2" w:rsidP="00FD20B3">
                  <w:pPr>
                    <w:framePr w:hSpace="141" w:wrap="around" w:vAnchor="text" w:hAnchor="margin" w:xAlign="center" w:y="-5"/>
                    <w:rPr>
                      <w:sz w:val="16"/>
                      <w:szCs w:val="16"/>
                    </w:rPr>
                  </w:pPr>
                  <w:r w:rsidRPr="002E2478">
                    <w:rPr>
                      <w:sz w:val="16"/>
                      <w:szCs w:val="16"/>
                    </w:rPr>
                    <w:t>VACUUM CASSETTE TUBE</w:t>
                  </w:r>
                </w:p>
              </w:tc>
              <w:tc>
                <w:tcPr>
                  <w:tcW w:w="992" w:type="dxa"/>
                  <w:tcBorders>
                    <w:top w:val="nil"/>
                    <w:left w:val="nil"/>
                    <w:bottom w:val="dashed" w:sz="8" w:space="0" w:color="auto"/>
                    <w:right w:val="single" w:sz="8" w:space="0" w:color="auto"/>
                  </w:tcBorders>
                  <w:shd w:val="clear" w:color="auto" w:fill="E2EFDA"/>
                  <w:noWrap/>
                  <w:tcMar>
                    <w:top w:w="0" w:type="dxa"/>
                    <w:left w:w="108" w:type="dxa"/>
                    <w:bottom w:w="0" w:type="dxa"/>
                    <w:right w:w="108" w:type="dxa"/>
                  </w:tcMar>
                  <w:vAlign w:val="center"/>
                  <w:hideMark/>
                </w:tcPr>
                <w:p w14:paraId="5DAB08D6" w14:textId="77777777" w:rsidR="00E52AF2" w:rsidRPr="002E2478" w:rsidRDefault="00E52AF2" w:rsidP="00FD20B3">
                  <w:pPr>
                    <w:framePr w:hSpace="141" w:wrap="around" w:vAnchor="text" w:hAnchor="margin" w:xAlign="center" w:y="-5"/>
                    <w:rPr>
                      <w:sz w:val="16"/>
                      <w:szCs w:val="16"/>
                    </w:rPr>
                  </w:pPr>
                  <w:r w:rsidRPr="002E2478">
                    <w:rPr>
                      <w:sz w:val="16"/>
                      <w:szCs w:val="16"/>
                    </w:rPr>
                    <w:t>100</w:t>
                  </w:r>
                </w:p>
              </w:tc>
            </w:tr>
            <w:tr w:rsidR="00E52AF2" w:rsidRPr="002E2478" w14:paraId="77C643AA" w14:textId="77777777" w:rsidTr="00B91CCA">
              <w:trPr>
                <w:trHeight w:val="260"/>
              </w:trPr>
              <w:tc>
                <w:tcPr>
                  <w:tcW w:w="1790" w:type="dxa"/>
                  <w:tcBorders>
                    <w:top w:val="nil"/>
                    <w:left w:val="single" w:sz="8" w:space="0" w:color="auto"/>
                    <w:bottom w:val="dotted" w:sz="8" w:space="0" w:color="auto"/>
                    <w:right w:val="dashed" w:sz="8" w:space="0" w:color="auto"/>
                  </w:tcBorders>
                  <w:shd w:val="clear" w:color="auto" w:fill="E2EFDA"/>
                  <w:noWrap/>
                  <w:tcMar>
                    <w:top w:w="0" w:type="dxa"/>
                    <w:left w:w="108" w:type="dxa"/>
                    <w:bottom w:w="0" w:type="dxa"/>
                    <w:right w:w="108" w:type="dxa"/>
                  </w:tcMar>
                  <w:vAlign w:val="bottom"/>
                  <w:hideMark/>
                </w:tcPr>
                <w:p w14:paraId="6D261132" w14:textId="77777777" w:rsidR="00E52AF2" w:rsidRPr="002E2478" w:rsidRDefault="00E52AF2" w:rsidP="00FD20B3">
                  <w:pPr>
                    <w:framePr w:hSpace="141" w:wrap="around" w:vAnchor="text" w:hAnchor="margin" w:xAlign="center" w:y="-5"/>
                    <w:rPr>
                      <w:sz w:val="16"/>
                      <w:szCs w:val="16"/>
                    </w:rPr>
                  </w:pPr>
                  <w:r w:rsidRPr="002E2478">
                    <w:rPr>
                      <w:sz w:val="16"/>
                      <w:szCs w:val="16"/>
                    </w:rPr>
                    <w:t>SCCAN01</w:t>
                  </w:r>
                </w:p>
              </w:tc>
              <w:tc>
                <w:tcPr>
                  <w:tcW w:w="6422" w:type="dxa"/>
                  <w:tcBorders>
                    <w:top w:val="nil"/>
                    <w:left w:val="nil"/>
                    <w:bottom w:val="dashed" w:sz="8" w:space="0" w:color="auto"/>
                    <w:right w:val="dashed" w:sz="8" w:space="0" w:color="auto"/>
                  </w:tcBorders>
                  <w:shd w:val="clear" w:color="auto" w:fill="EDEDED"/>
                  <w:noWrap/>
                  <w:tcMar>
                    <w:top w:w="0" w:type="dxa"/>
                    <w:left w:w="108" w:type="dxa"/>
                    <w:bottom w:w="0" w:type="dxa"/>
                    <w:right w:w="108" w:type="dxa"/>
                  </w:tcMar>
                  <w:vAlign w:val="center"/>
                  <w:hideMark/>
                </w:tcPr>
                <w:p w14:paraId="686E9D94" w14:textId="77777777" w:rsidR="00E52AF2" w:rsidRPr="002E2478" w:rsidRDefault="00E52AF2" w:rsidP="00FD20B3">
                  <w:pPr>
                    <w:framePr w:hSpace="141" w:wrap="around" w:vAnchor="text" w:hAnchor="margin" w:xAlign="center" w:y="-5"/>
                    <w:rPr>
                      <w:sz w:val="16"/>
                      <w:szCs w:val="16"/>
                    </w:rPr>
                  </w:pPr>
                  <w:r w:rsidRPr="002E2478">
                    <w:rPr>
                      <w:sz w:val="16"/>
                      <w:szCs w:val="16"/>
                    </w:rPr>
                    <w:t>VACUUM RECIPIENT</w:t>
                  </w:r>
                </w:p>
              </w:tc>
              <w:tc>
                <w:tcPr>
                  <w:tcW w:w="992" w:type="dxa"/>
                  <w:tcBorders>
                    <w:top w:val="nil"/>
                    <w:left w:val="nil"/>
                    <w:bottom w:val="dashed" w:sz="8" w:space="0" w:color="auto"/>
                    <w:right w:val="single" w:sz="8" w:space="0" w:color="auto"/>
                  </w:tcBorders>
                  <w:shd w:val="clear" w:color="auto" w:fill="E2EFDA"/>
                  <w:noWrap/>
                  <w:tcMar>
                    <w:top w:w="0" w:type="dxa"/>
                    <w:left w:w="108" w:type="dxa"/>
                    <w:bottom w:w="0" w:type="dxa"/>
                    <w:right w:w="108" w:type="dxa"/>
                  </w:tcMar>
                  <w:vAlign w:val="center"/>
                  <w:hideMark/>
                </w:tcPr>
                <w:p w14:paraId="76A01EB0" w14:textId="77777777" w:rsidR="00E52AF2" w:rsidRPr="002E2478" w:rsidRDefault="00E52AF2" w:rsidP="00FD20B3">
                  <w:pPr>
                    <w:framePr w:hSpace="141" w:wrap="around" w:vAnchor="text" w:hAnchor="margin" w:xAlign="center" w:y="-5"/>
                    <w:rPr>
                      <w:sz w:val="16"/>
                      <w:szCs w:val="16"/>
                    </w:rPr>
                  </w:pPr>
                  <w:r w:rsidRPr="002E2478">
                    <w:rPr>
                      <w:sz w:val="16"/>
                      <w:szCs w:val="16"/>
                    </w:rPr>
                    <w:t>100</w:t>
                  </w:r>
                </w:p>
              </w:tc>
            </w:tr>
            <w:tr w:rsidR="00E52AF2" w:rsidRPr="002E2478" w14:paraId="000F5536" w14:textId="77777777" w:rsidTr="00B91CCA">
              <w:trPr>
                <w:trHeight w:val="260"/>
              </w:trPr>
              <w:tc>
                <w:tcPr>
                  <w:tcW w:w="1790" w:type="dxa"/>
                  <w:tcBorders>
                    <w:top w:val="nil"/>
                    <w:left w:val="single" w:sz="8" w:space="0" w:color="auto"/>
                    <w:bottom w:val="nil"/>
                    <w:right w:val="dashed" w:sz="8" w:space="0" w:color="auto"/>
                  </w:tcBorders>
                  <w:shd w:val="clear" w:color="auto" w:fill="E2EFDA"/>
                  <w:noWrap/>
                  <w:tcMar>
                    <w:top w:w="0" w:type="dxa"/>
                    <w:left w:w="108" w:type="dxa"/>
                    <w:bottom w:w="0" w:type="dxa"/>
                    <w:right w:w="108" w:type="dxa"/>
                  </w:tcMar>
                  <w:vAlign w:val="bottom"/>
                  <w:hideMark/>
                </w:tcPr>
                <w:p w14:paraId="0C1EC92C" w14:textId="77777777" w:rsidR="00E52AF2" w:rsidRPr="002E2478" w:rsidRDefault="00E52AF2" w:rsidP="00FD20B3">
                  <w:pPr>
                    <w:framePr w:hSpace="141" w:wrap="around" w:vAnchor="text" w:hAnchor="margin" w:xAlign="center" w:y="-5"/>
                    <w:rPr>
                      <w:sz w:val="16"/>
                      <w:szCs w:val="16"/>
                    </w:rPr>
                  </w:pPr>
                  <w:r w:rsidRPr="002E2478">
                    <w:rPr>
                      <w:sz w:val="16"/>
                      <w:szCs w:val="16"/>
                    </w:rPr>
                    <w:t>SMTEC10G</w:t>
                  </w:r>
                </w:p>
              </w:tc>
              <w:tc>
                <w:tcPr>
                  <w:tcW w:w="6422" w:type="dxa"/>
                  <w:tcBorders>
                    <w:top w:val="nil"/>
                    <w:left w:val="nil"/>
                    <w:bottom w:val="nil"/>
                    <w:right w:val="dashed" w:sz="8" w:space="0" w:color="auto"/>
                  </w:tcBorders>
                  <w:shd w:val="clear" w:color="auto" w:fill="EDEDED"/>
                  <w:noWrap/>
                  <w:tcMar>
                    <w:top w:w="0" w:type="dxa"/>
                    <w:left w:w="108" w:type="dxa"/>
                    <w:bottom w:w="0" w:type="dxa"/>
                    <w:right w:w="108" w:type="dxa"/>
                  </w:tcMar>
                  <w:vAlign w:val="center"/>
                  <w:hideMark/>
                </w:tcPr>
                <w:p w14:paraId="14184C91" w14:textId="77777777" w:rsidR="00E52AF2" w:rsidRPr="002E2478" w:rsidRDefault="00E52AF2" w:rsidP="00FD20B3">
                  <w:pPr>
                    <w:framePr w:hSpace="141" w:wrap="around" w:vAnchor="text" w:hAnchor="margin" w:xAlign="center" w:y="-5"/>
                    <w:rPr>
                      <w:sz w:val="16"/>
                      <w:szCs w:val="16"/>
                      <w:lang w:val="en-US"/>
                    </w:rPr>
                  </w:pPr>
                  <w:r w:rsidRPr="002E2478">
                    <w:rPr>
                      <w:sz w:val="16"/>
                      <w:szCs w:val="16"/>
                      <w:lang w:val="en-US"/>
                    </w:rPr>
                    <w:t xml:space="preserve">SENOMARKER -BREAST CLIP TITANIUM </w:t>
                  </w:r>
                  <w:r>
                    <w:rPr>
                      <w:sz w:val="16"/>
                      <w:szCs w:val="16"/>
                      <w:lang w:val="en-US"/>
                    </w:rPr>
                    <w:t>07</w:t>
                  </w:r>
                  <w:r w:rsidRPr="002E2478">
                    <w:rPr>
                      <w:sz w:val="16"/>
                      <w:szCs w:val="16"/>
                      <w:lang w:val="en-US"/>
                    </w:rPr>
                    <w:t>G</w:t>
                  </w:r>
                </w:p>
              </w:tc>
              <w:tc>
                <w:tcPr>
                  <w:tcW w:w="992" w:type="dxa"/>
                  <w:tcBorders>
                    <w:top w:val="nil"/>
                    <w:left w:val="nil"/>
                    <w:bottom w:val="nil"/>
                    <w:right w:val="single" w:sz="8" w:space="0" w:color="auto"/>
                  </w:tcBorders>
                  <w:shd w:val="clear" w:color="auto" w:fill="E2EFDA"/>
                  <w:noWrap/>
                  <w:tcMar>
                    <w:top w:w="0" w:type="dxa"/>
                    <w:left w:w="108" w:type="dxa"/>
                    <w:bottom w:w="0" w:type="dxa"/>
                    <w:right w:w="108" w:type="dxa"/>
                  </w:tcMar>
                  <w:vAlign w:val="center"/>
                  <w:hideMark/>
                </w:tcPr>
                <w:p w14:paraId="033E1745" w14:textId="77777777" w:rsidR="00E52AF2" w:rsidRPr="002E2478" w:rsidRDefault="00E52AF2" w:rsidP="00FD20B3">
                  <w:pPr>
                    <w:framePr w:hSpace="141" w:wrap="around" w:vAnchor="text" w:hAnchor="margin" w:xAlign="center" w:y="-5"/>
                    <w:rPr>
                      <w:sz w:val="16"/>
                      <w:szCs w:val="16"/>
                    </w:rPr>
                  </w:pPr>
                  <w:r w:rsidRPr="002E2478">
                    <w:rPr>
                      <w:sz w:val="16"/>
                      <w:szCs w:val="16"/>
                    </w:rPr>
                    <w:t>100</w:t>
                  </w:r>
                </w:p>
              </w:tc>
            </w:tr>
            <w:tr w:rsidR="00E52AF2" w:rsidRPr="002E2478" w14:paraId="6ED1579C" w14:textId="77777777" w:rsidTr="00B91CCA">
              <w:trPr>
                <w:trHeight w:val="260"/>
              </w:trPr>
              <w:tc>
                <w:tcPr>
                  <w:tcW w:w="1790" w:type="dxa"/>
                  <w:tcBorders>
                    <w:top w:val="nil"/>
                    <w:left w:val="single" w:sz="8" w:space="0" w:color="auto"/>
                    <w:bottom w:val="single" w:sz="8" w:space="0" w:color="auto"/>
                    <w:right w:val="dashed" w:sz="8" w:space="0" w:color="auto"/>
                  </w:tcBorders>
                  <w:shd w:val="clear" w:color="auto" w:fill="E2EFDA"/>
                  <w:noWrap/>
                  <w:tcMar>
                    <w:top w:w="0" w:type="dxa"/>
                    <w:left w:w="108" w:type="dxa"/>
                    <w:bottom w:w="0" w:type="dxa"/>
                    <w:right w:w="108" w:type="dxa"/>
                  </w:tcMar>
                  <w:vAlign w:val="bottom"/>
                </w:tcPr>
                <w:p w14:paraId="6744B35C" w14:textId="77777777" w:rsidR="00E52AF2" w:rsidRPr="002E2478" w:rsidRDefault="00E52AF2" w:rsidP="00FD20B3">
                  <w:pPr>
                    <w:framePr w:hSpace="141" w:wrap="around" w:vAnchor="text" w:hAnchor="margin" w:xAlign="center" w:y="-5"/>
                    <w:rPr>
                      <w:sz w:val="16"/>
                      <w:szCs w:val="16"/>
                    </w:rPr>
                  </w:pPr>
                  <w:r w:rsidRPr="000C090D">
                    <w:rPr>
                      <w:sz w:val="16"/>
                      <w:szCs w:val="16"/>
                    </w:rPr>
                    <w:t xml:space="preserve">LW0107 </w:t>
                  </w:r>
                  <w:proofErr w:type="spellStart"/>
                  <w:r w:rsidRPr="000C090D">
                    <w:rPr>
                      <w:sz w:val="16"/>
                      <w:szCs w:val="16"/>
                    </w:rPr>
                    <w:t>dualock</w:t>
                  </w:r>
                  <w:proofErr w:type="spellEnd"/>
                  <w:r>
                    <w:rPr>
                      <w:sz w:val="16"/>
                      <w:szCs w:val="16"/>
                    </w:rPr>
                    <w:t xml:space="preserve"> /</w:t>
                  </w:r>
                  <w:r w:rsidRPr="000C090D">
                    <w:rPr>
                      <w:sz w:val="16"/>
                      <w:szCs w:val="16"/>
                    </w:rPr>
                    <w:t xml:space="preserve">47920 </w:t>
                  </w:r>
                  <w:proofErr w:type="spellStart"/>
                  <w:r w:rsidRPr="000C090D">
                    <w:rPr>
                      <w:sz w:val="16"/>
                      <w:szCs w:val="16"/>
                    </w:rPr>
                    <w:t>ghiatas</w:t>
                  </w:r>
                  <w:proofErr w:type="spellEnd"/>
                  <w:r w:rsidRPr="000C090D">
                    <w:rPr>
                      <w:sz w:val="16"/>
                      <w:szCs w:val="16"/>
                    </w:rPr>
                    <w:t xml:space="preserve">  </w:t>
                  </w:r>
                </w:p>
              </w:tc>
              <w:tc>
                <w:tcPr>
                  <w:tcW w:w="6422" w:type="dxa"/>
                  <w:tcBorders>
                    <w:top w:val="nil"/>
                    <w:left w:val="nil"/>
                    <w:bottom w:val="single" w:sz="8" w:space="0" w:color="auto"/>
                    <w:right w:val="dashed" w:sz="8" w:space="0" w:color="auto"/>
                  </w:tcBorders>
                  <w:shd w:val="clear" w:color="auto" w:fill="EDEDED"/>
                  <w:noWrap/>
                  <w:tcMar>
                    <w:top w:w="0" w:type="dxa"/>
                    <w:left w:w="108" w:type="dxa"/>
                    <w:bottom w:w="0" w:type="dxa"/>
                    <w:right w:w="108" w:type="dxa"/>
                  </w:tcMar>
                  <w:vAlign w:val="center"/>
                </w:tcPr>
                <w:p w14:paraId="51A1D0D8" w14:textId="77777777" w:rsidR="00E52AF2" w:rsidRPr="002E2478" w:rsidRDefault="00E52AF2" w:rsidP="00FD20B3">
                  <w:pPr>
                    <w:framePr w:hSpace="141" w:wrap="around" w:vAnchor="text" w:hAnchor="margin" w:xAlign="center" w:y="-5"/>
                    <w:rPr>
                      <w:sz w:val="16"/>
                      <w:szCs w:val="16"/>
                      <w:lang w:val="en-US"/>
                    </w:rPr>
                  </w:pPr>
                  <w:r w:rsidRPr="000C090D">
                    <w:rPr>
                      <w:sz w:val="16"/>
                      <w:szCs w:val="16"/>
                      <w:lang w:val="en-US"/>
                    </w:rPr>
                    <w:t xml:space="preserve">LW0107 </w:t>
                  </w:r>
                  <w:proofErr w:type="spellStart"/>
                  <w:r w:rsidRPr="000C090D">
                    <w:rPr>
                      <w:sz w:val="16"/>
                      <w:szCs w:val="16"/>
                      <w:lang w:val="en-US"/>
                    </w:rPr>
                    <w:t>dualock</w:t>
                  </w:r>
                  <w:proofErr w:type="spellEnd"/>
                  <w:r w:rsidRPr="000C090D">
                    <w:rPr>
                      <w:sz w:val="16"/>
                      <w:szCs w:val="16"/>
                      <w:lang w:val="en-US"/>
                    </w:rPr>
                    <w:t xml:space="preserve"> /47920 </w:t>
                  </w:r>
                  <w:proofErr w:type="spellStart"/>
                  <w:r w:rsidRPr="000C090D">
                    <w:rPr>
                      <w:sz w:val="16"/>
                      <w:szCs w:val="16"/>
                      <w:lang w:val="en-US"/>
                    </w:rPr>
                    <w:t>ghiatas</w:t>
                  </w:r>
                  <w:proofErr w:type="spellEnd"/>
                  <w:r w:rsidRPr="000C090D">
                    <w:rPr>
                      <w:sz w:val="16"/>
                      <w:szCs w:val="16"/>
                      <w:lang w:val="en-US"/>
                    </w:rPr>
                    <w:t xml:space="preserve">  </w:t>
                  </w:r>
                </w:p>
              </w:tc>
              <w:tc>
                <w:tcPr>
                  <w:tcW w:w="992" w:type="dxa"/>
                  <w:tcBorders>
                    <w:top w:val="nil"/>
                    <w:left w:val="nil"/>
                    <w:bottom w:val="single" w:sz="8" w:space="0" w:color="auto"/>
                    <w:right w:val="single" w:sz="8" w:space="0" w:color="auto"/>
                  </w:tcBorders>
                  <w:shd w:val="clear" w:color="auto" w:fill="E2EFDA"/>
                  <w:noWrap/>
                  <w:tcMar>
                    <w:top w:w="0" w:type="dxa"/>
                    <w:left w:w="108" w:type="dxa"/>
                    <w:bottom w:w="0" w:type="dxa"/>
                    <w:right w:w="108" w:type="dxa"/>
                  </w:tcMar>
                  <w:vAlign w:val="center"/>
                </w:tcPr>
                <w:p w14:paraId="47D5C41D" w14:textId="77777777" w:rsidR="00E52AF2" w:rsidRPr="002E2478" w:rsidRDefault="00E52AF2" w:rsidP="00FD20B3">
                  <w:pPr>
                    <w:framePr w:hSpace="141" w:wrap="around" w:vAnchor="text" w:hAnchor="margin" w:xAlign="center" w:y="-5"/>
                    <w:rPr>
                      <w:sz w:val="16"/>
                      <w:szCs w:val="16"/>
                    </w:rPr>
                  </w:pPr>
                  <w:r>
                    <w:rPr>
                      <w:sz w:val="16"/>
                      <w:szCs w:val="16"/>
                    </w:rPr>
                    <w:t>100</w:t>
                  </w:r>
                </w:p>
              </w:tc>
            </w:tr>
          </w:tbl>
          <w:p w14:paraId="701AFC05" w14:textId="77777777" w:rsidR="00E52AF2" w:rsidRPr="002E2478" w:rsidRDefault="00E52AF2" w:rsidP="00B91CCA">
            <w:pPr>
              <w:spacing w:after="200" w:line="480" w:lineRule="auto"/>
              <w:ind w:firstLine="708"/>
              <w:contextualSpacing/>
              <w:jc w:val="both"/>
              <w:rPr>
                <w:sz w:val="16"/>
                <w:szCs w:val="16"/>
                <w:lang w:val="en-US"/>
              </w:rPr>
            </w:pPr>
          </w:p>
          <w:p w14:paraId="564351DD" w14:textId="77777777" w:rsidR="00E52AF2" w:rsidRPr="002F0CF7" w:rsidRDefault="00E52AF2" w:rsidP="00B91CCA">
            <w:pPr>
              <w:spacing w:after="200" w:line="480" w:lineRule="auto"/>
              <w:ind w:firstLine="708"/>
              <w:contextualSpacing/>
              <w:jc w:val="both"/>
              <w:rPr>
                <w:sz w:val="16"/>
                <w:szCs w:val="16"/>
                <w:lang w:val="en-US"/>
              </w:rPr>
            </w:pPr>
          </w:p>
        </w:tc>
        <w:tc>
          <w:tcPr>
            <w:tcW w:w="2446" w:type="dxa"/>
            <w:tcBorders>
              <w:top w:val="single" w:sz="8" w:space="0" w:color="FFFFFF"/>
              <w:left w:val="single" w:sz="8" w:space="0" w:color="FFFFFF"/>
              <w:bottom w:val="single" w:sz="8" w:space="0" w:color="FFFFFF"/>
              <w:right w:val="single" w:sz="8" w:space="0" w:color="FFFFFF"/>
            </w:tcBorders>
            <w:shd w:val="clear" w:color="auto" w:fill="DDDDDD"/>
            <w:tcMar>
              <w:top w:w="15" w:type="dxa"/>
              <w:left w:w="70" w:type="dxa"/>
              <w:bottom w:w="0" w:type="dxa"/>
              <w:right w:w="70" w:type="dxa"/>
            </w:tcMar>
            <w:vAlign w:val="center"/>
            <w:hideMark/>
          </w:tcPr>
          <w:p w14:paraId="6FA86379" w14:textId="77777777" w:rsidR="00E52AF2" w:rsidRPr="002F0CF7" w:rsidRDefault="00E52AF2" w:rsidP="00B91CCA">
            <w:pPr>
              <w:spacing w:after="200" w:line="480" w:lineRule="auto"/>
              <w:ind w:firstLine="708"/>
              <w:contextualSpacing/>
              <w:jc w:val="right"/>
            </w:pPr>
            <w:r w:rsidRPr="002E2478">
              <w:t xml:space="preserve"> (BD)</w:t>
            </w:r>
          </w:p>
        </w:tc>
      </w:tr>
      <w:tr w:rsidR="00E52AF2" w:rsidRPr="002F0CF7" w14:paraId="2BAC3BDB" w14:textId="77777777" w:rsidTr="00B91CCA">
        <w:trPr>
          <w:trHeight w:val="476"/>
        </w:trPr>
        <w:tc>
          <w:tcPr>
            <w:tcW w:w="9364" w:type="dxa"/>
            <w:tcBorders>
              <w:top w:val="single" w:sz="8" w:space="0" w:color="FFFFFF"/>
              <w:left w:val="single" w:sz="8" w:space="0" w:color="FFFFFF"/>
              <w:bottom w:val="single" w:sz="8" w:space="0" w:color="FFFFFF"/>
              <w:right w:val="single" w:sz="8" w:space="0" w:color="FFFFFF"/>
            </w:tcBorders>
            <w:shd w:val="clear" w:color="auto" w:fill="DDDDDD"/>
            <w:tcMar>
              <w:top w:w="15" w:type="dxa"/>
              <w:left w:w="70" w:type="dxa"/>
              <w:bottom w:w="0" w:type="dxa"/>
              <w:right w:w="70" w:type="dxa"/>
            </w:tcMar>
            <w:vAlign w:val="center"/>
            <w:hideMark/>
          </w:tcPr>
          <w:p w14:paraId="6C877967" w14:textId="77777777" w:rsidR="00E52AF2" w:rsidRPr="002F0CF7" w:rsidRDefault="00E52AF2" w:rsidP="00B91CCA">
            <w:pPr>
              <w:spacing w:after="200" w:line="480" w:lineRule="auto"/>
              <w:ind w:firstLine="708"/>
              <w:contextualSpacing/>
              <w:jc w:val="both"/>
              <w:rPr>
                <w:sz w:val="16"/>
                <w:szCs w:val="16"/>
                <w:lang w:val="en-US"/>
              </w:rPr>
            </w:pPr>
            <w:r w:rsidRPr="002E2478">
              <w:rPr>
                <w:sz w:val="16"/>
                <w:szCs w:val="16"/>
                <w:lang w:val="en-US"/>
              </w:rPr>
              <w:t xml:space="preserve">Pathological analyses. </w:t>
            </w:r>
          </w:p>
        </w:tc>
        <w:tc>
          <w:tcPr>
            <w:tcW w:w="2446" w:type="dxa"/>
            <w:tcBorders>
              <w:top w:val="single" w:sz="8" w:space="0" w:color="FFFFFF"/>
              <w:left w:val="single" w:sz="8" w:space="0" w:color="FFFFFF"/>
              <w:bottom w:val="single" w:sz="8" w:space="0" w:color="FFFFFF"/>
              <w:right w:val="single" w:sz="8" w:space="0" w:color="FFFFFF"/>
            </w:tcBorders>
            <w:shd w:val="clear" w:color="auto" w:fill="DDDDDD"/>
            <w:tcMar>
              <w:top w:w="15" w:type="dxa"/>
              <w:left w:w="70" w:type="dxa"/>
              <w:bottom w:w="0" w:type="dxa"/>
              <w:right w:w="70" w:type="dxa"/>
            </w:tcMar>
            <w:vAlign w:val="center"/>
            <w:hideMark/>
          </w:tcPr>
          <w:p w14:paraId="244950C4" w14:textId="77777777" w:rsidR="00E52AF2" w:rsidRPr="002F0CF7" w:rsidRDefault="00E52AF2" w:rsidP="00B91CCA">
            <w:pPr>
              <w:spacing w:after="200" w:line="480" w:lineRule="auto"/>
              <w:ind w:firstLine="708"/>
              <w:contextualSpacing/>
              <w:jc w:val="right"/>
            </w:pPr>
            <w:r w:rsidRPr="002F0CF7">
              <w:t>U$$ 9</w:t>
            </w:r>
            <w:r>
              <w:t>756</w:t>
            </w:r>
            <w:r w:rsidRPr="002F0CF7">
              <w:t>,00</w:t>
            </w:r>
            <w:r w:rsidRPr="002E2478">
              <w:t xml:space="preserve"> (BD)</w:t>
            </w:r>
          </w:p>
        </w:tc>
      </w:tr>
      <w:tr w:rsidR="00E52AF2" w:rsidRPr="002F0CF7" w14:paraId="3D351D21" w14:textId="77777777" w:rsidTr="00B91CCA">
        <w:trPr>
          <w:trHeight w:val="476"/>
        </w:trPr>
        <w:tc>
          <w:tcPr>
            <w:tcW w:w="9364" w:type="dxa"/>
            <w:tcBorders>
              <w:top w:val="single" w:sz="8" w:space="0" w:color="FFFFFF"/>
              <w:left w:val="single" w:sz="8" w:space="0" w:color="FFFFFF"/>
              <w:bottom w:val="single" w:sz="8" w:space="0" w:color="FFFFFF"/>
              <w:right w:val="single" w:sz="8" w:space="0" w:color="FFFFFF"/>
            </w:tcBorders>
            <w:shd w:val="clear" w:color="auto" w:fill="DDDDDD"/>
            <w:tcMar>
              <w:top w:w="15" w:type="dxa"/>
              <w:left w:w="70" w:type="dxa"/>
              <w:bottom w:w="0" w:type="dxa"/>
              <w:right w:w="70" w:type="dxa"/>
            </w:tcMar>
            <w:vAlign w:val="center"/>
            <w:hideMark/>
          </w:tcPr>
          <w:p w14:paraId="0981136F" w14:textId="77777777" w:rsidR="00E52AF2" w:rsidRPr="002F0CF7" w:rsidRDefault="00E52AF2" w:rsidP="00B91CCA">
            <w:pPr>
              <w:spacing w:after="200" w:line="480" w:lineRule="auto"/>
              <w:ind w:firstLine="708"/>
              <w:contextualSpacing/>
              <w:jc w:val="both"/>
              <w:rPr>
                <w:sz w:val="16"/>
                <w:szCs w:val="16"/>
              </w:rPr>
            </w:pPr>
            <w:proofErr w:type="spellStart"/>
            <w:r w:rsidRPr="002E2478">
              <w:rPr>
                <w:b/>
                <w:bCs/>
                <w:sz w:val="16"/>
                <w:szCs w:val="16"/>
              </w:rPr>
              <w:t>Publication</w:t>
            </w:r>
            <w:proofErr w:type="spellEnd"/>
            <w:r w:rsidRPr="002E2478">
              <w:rPr>
                <w:b/>
                <w:bCs/>
                <w:sz w:val="16"/>
                <w:szCs w:val="16"/>
              </w:rPr>
              <w:t xml:space="preserve"> </w:t>
            </w:r>
            <w:proofErr w:type="spellStart"/>
            <w:r w:rsidRPr="002E2478">
              <w:rPr>
                <w:b/>
                <w:bCs/>
                <w:sz w:val="16"/>
                <w:szCs w:val="16"/>
              </w:rPr>
              <w:t>fee</w:t>
            </w:r>
            <w:proofErr w:type="spellEnd"/>
            <w:r w:rsidRPr="002E2478">
              <w:rPr>
                <w:b/>
                <w:bCs/>
                <w:sz w:val="16"/>
                <w:szCs w:val="16"/>
              </w:rPr>
              <w:t>.</w:t>
            </w:r>
            <w:r w:rsidRPr="002F0CF7">
              <w:rPr>
                <w:b/>
                <w:bCs/>
                <w:sz w:val="16"/>
                <w:szCs w:val="16"/>
              </w:rPr>
              <w:t xml:space="preserve"> (Medical Writer)</w:t>
            </w:r>
          </w:p>
        </w:tc>
        <w:tc>
          <w:tcPr>
            <w:tcW w:w="2446" w:type="dxa"/>
            <w:tcBorders>
              <w:top w:val="single" w:sz="8" w:space="0" w:color="FFFFFF"/>
              <w:left w:val="single" w:sz="8" w:space="0" w:color="FFFFFF"/>
              <w:bottom w:val="single" w:sz="8" w:space="0" w:color="FFFFFF"/>
              <w:right w:val="single" w:sz="8" w:space="0" w:color="FFFFFF"/>
            </w:tcBorders>
            <w:shd w:val="clear" w:color="auto" w:fill="DDDDDD"/>
            <w:tcMar>
              <w:top w:w="15" w:type="dxa"/>
              <w:left w:w="70" w:type="dxa"/>
              <w:bottom w:w="0" w:type="dxa"/>
              <w:right w:w="70" w:type="dxa"/>
            </w:tcMar>
            <w:vAlign w:val="center"/>
            <w:hideMark/>
          </w:tcPr>
          <w:p w14:paraId="37D338C1" w14:textId="77777777" w:rsidR="00E52AF2" w:rsidRPr="002F0CF7" w:rsidRDefault="00E52AF2" w:rsidP="00B91CCA">
            <w:pPr>
              <w:spacing w:after="200" w:line="480" w:lineRule="auto"/>
              <w:ind w:firstLine="708"/>
              <w:contextualSpacing/>
              <w:jc w:val="right"/>
              <w:rPr>
                <w:sz w:val="24"/>
                <w:szCs w:val="24"/>
              </w:rPr>
            </w:pPr>
            <w:r w:rsidRPr="002F0CF7">
              <w:rPr>
                <w:sz w:val="24"/>
                <w:szCs w:val="24"/>
              </w:rPr>
              <w:t> </w:t>
            </w:r>
            <w:r w:rsidRPr="002F0CF7">
              <w:rPr>
                <w:sz w:val="24"/>
                <w:szCs w:val="24"/>
                <w:lang w:val="en-US"/>
              </w:rPr>
              <w:t>U$$ 2000,00</w:t>
            </w:r>
            <w:r>
              <w:rPr>
                <w:sz w:val="24"/>
                <w:szCs w:val="24"/>
                <w:lang w:val="en-US"/>
              </w:rPr>
              <w:t xml:space="preserve"> (</w:t>
            </w:r>
            <w:proofErr w:type="spellStart"/>
            <w:r>
              <w:rPr>
                <w:sz w:val="24"/>
                <w:szCs w:val="24"/>
                <w:lang w:val="en-US"/>
              </w:rPr>
              <w:t>Redimama</w:t>
            </w:r>
            <w:proofErr w:type="spellEnd"/>
            <w:r>
              <w:rPr>
                <w:sz w:val="24"/>
                <w:szCs w:val="24"/>
                <w:lang w:val="en-US"/>
              </w:rPr>
              <w:t>/</w:t>
            </w:r>
            <w:proofErr w:type="spellStart"/>
            <w:r>
              <w:rPr>
                <w:sz w:val="24"/>
                <w:szCs w:val="24"/>
                <w:lang w:val="en-US"/>
              </w:rPr>
              <w:t>Redimama</w:t>
            </w:r>
            <w:proofErr w:type="spellEnd"/>
            <w:r>
              <w:rPr>
                <w:sz w:val="24"/>
                <w:szCs w:val="24"/>
                <w:lang w:val="en-US"/>
              </w:rPr>
              <w:t>)</w:t>
            </w:r>
          </w:p>
        </w:tc>
      </w:tr>
      <w:tr w:rsidR="00E52AF2" w:rsidRPr="002F0CF7" w14:paraId="0371FF24" w14:textId="77777777" w:rsidTr="00B91CCA">
        <w:trPr>
          <w:trHeight w:val="490"/>
        </w:trPr>
        <w:tc>
          <w:tcPr>
            <w:tcW w:w="9364" w:type="dxa"/>
            <w:tcBorders>
              <w:top w:val="single" w:sz="8" w:space="0" w:color="FFFFFF"/>
              <w:left w:val="single" w:sz="8" w:space="0" w:color="FFFFFF"/>
              <w:bottom w:val="single" w:sz="8" w:space="0" w:color="FFFFFF"/>
              <w:right w:val="single" w:sz="8" w:space="0" w:color="FFFFFF"/>
            </w:tcBorders>
            <w:shd w:val="clear" w:color="auto" w:fill="5F5F5F"/>
            <w:tcMar>
              <w:top w:w="15" w:type="dxa"/>
              <w:left w:w="70" w:type="dxa"/>
              <w:bottom w:w="0" w:type="dxa"/>
              <w:right w:w="70" w:type="dxa"/>
            </w:tcMar>
            <w:vAlign w:val="center"/>
            <w:hideMark/>
          </w:tcPr>
          <w:p w14:paraId="39AB4CBC" w14:textId="77777777" w:rsidR="00E52AF2" w:rsidRPr="002F0CF7" w:rsidRDefault="00E52AF2" w:rsidP="00B91CCA">
            <w:pPr>
              <w:spacing w:after="200" w:line="480" w:lineRule="auto"/>
              <w:ind w:firstLine="708"/>
              <w:contextualSpacing/>
              <w:jc w:val="both"/>
              <w:rPr>
                <w:b/>
                <w:bCs/>
                <w:color w:val="FFFFFF"/>
                <w:sz w:val="16"/>
                <w:szCs w:val="16"/>
              </w:rPr>
            </w:pPr>
            <w:r w:rsidRPr="002F0CF7">
              <w:rPr>
                <w:b/>
                <w:bCs/>
                <w:color w:val="FFFFFF"/>
                <w:sz w:val="16"/>
                <w:szCs w:val="16"/>
                <w:lang w:val="en-US"/>
              </w:rPr>
              <w:t>TOTAL</w:t>
            </w:r>
          </w:p>
        </w:tc>
        <w:tc>
          <w:tcPr>
            <w:tcW w:w="2446" w:type="dxa"/>
            <w:tcBorders>
              <w:top w:val="single" w:sz="8" w:space="0" w:color="FFFFFF"/>
              <w:left w:val="single" w:sz="8" w:space="0" w:color="FFFFFF"/>
              <w:bottom w:val="single" w:sz="8" w:space="0" w:color="FFFFFF"/>
              <w:right w:val="single" w:sz="8" w:space="0" w:color="FFFFFF"/>
            </w:tcBorders>
            <w:shd w:val="clear" w:color="auto" w:fill="5F5F5F"/>
            <w:tcMar>
              <w:top w:w="15" w:type="dxa"/>
              <w:left w:w="70" w:type="dxa"/>
              <w:bottom w:w="0" w:type="dxa"/>
              <w:right w:w="70" w:type="dxa"/>
            </w:tcMar>
            <w:vAlign w:val="center"/>
            <w:hideMark/>
          </w:tcPr>
          <w:p w14:paraId="7BABA8A7" w14:textId="77777777" w:rsidR="00E52AF2" w:rsidRPr="002F0CF7" w:rsidRDefault="00E52AF2" w:rsidP="00B91CCA">
            <w:pPr>
              <w:spacing w:after="200" w:line="480" w:lineRule="auto"/>
              <w:ind w:firstLine="708"/>
              <w:contextualSpacing/>
              <w:jc w:val="right"/>
              <w:rPr>
                <w:b/>
                <w:bCs/>
                <w:color w:val="FFFFFF"/>
                <w:sz w:val="24"/>
                <w:szCs w:val="24"/>
              </w:rPr>
            </w:pPr>
            <w:r w:rsidRPr="002F0CF7">
              <w:rPr>
                <w:b/>
                <w:bCs/>
                <w:color w:val="FFFFFF"/>
                <w:sz w:val="24"/>
                <w:szCs w:val="24"/>
                <w:lang w:val="en-US"/>
              </w:rPr>
              <w:t> U$$</w:t>
            </w:r>
            <w:r>
              <w:rPr>
                <w:b/>
                <w:bCs/>
                <w:color w:val="FFFFFF"/>
                <w:sz w:val="24"/>
                <w:szCs w:val="24"/>
                <w:lang w:val="en-US"/>
              </w:rPr>
              <w:t>89.756</w:t>
            </w:r>
            <w:r w:rsidRPr="002F0CF7">
              <w:rPr>
                <w:b/>
                <w:bCs/>
                <w:color w:val="FFFFFF"/>
                <w:sz w:val="24"/>
                <w:szCs w:val="24"/>
                <w:lang w:val="en-US"/>
              </w:rPr>
              <w:t>,00</w:t>
            </w:r>
          </w:p>
        </w:tc>
      </w:tr>
    </w:tbl>
    <w:p w14:paraId="6298BB91" w14:textId="77777777" w:rsidR="00E52AF2" w:rsidRDefault="00E52AF2" w:rsidP="00C42701">
      <w:pPr>
        <w:spacing w:after="200" w:line="480" w:lineRule="auto"/>
        <w:ind w:firstLine="708"/>
        <w:contextualSpacing/>
        <w:jc w:val="both"/>
        <w:rPr>
          <w:b/>
          <w:sz w:val="24"/>
          <w:szCs w:val="24"/>
        </w:rPr>
      </w:pPr>
    </w:p>
    <w:p w14:paraId="283D2F97" w14:textId="77777777" w:rsidR="00221463" w:rsidRPr="00C42701" w:rsidRDefault="00221463" w:rsidP="00C42701">
      <w:pPr>
        <w:spacing w:after="200" w:line="480" w:lineRule="auto"/>
        <w:ind w:left="720"/>
        <w:contextualSpacing/>
        <w:jc w:val="both"/>
        <w:rPr>
          <w:sz w:val="24"/>
          <w:szCs w:val="24"/>
        </w:rPr>
      </w:pPr>
    </w:p>
    <w:p w14:paraId="4E578347" w14:textId="77777777" w:rsidR="00221463" w:rsidRPr="00C42701" w:rsidRDefault="00221463" w:rsidP="00C42701">
      <w:pPr>
        <w:spacing w:after="200" w:line="480" w:lineRule="auto"/>
        <w:contextualSpacing/>
        <w:jc w:val="both"/>
        <w:rPr>
          <w:b/>
          <w:sz w:val="24"/>
          <w:szCs w:val="24"/>
        </w:rPr>
      </w:pPr>
    </w:p>
    <w:p w14:paraId="0E542951" w14:textId="77777777" w:rsidR="00221463" w:rsidRPr="00C42701" w:rsidRDefault="00221463" w:rsidP="00C42701">
      <w:pPr>
        <w:spacing w:after="200" w:line="480" w:lineRule="auto"/>
        <w:contextualSpacing/>
        <w:jc w:val="both"/>
        <w:rPr>
          <w:b/>
          <w:sz w:val="24"/>
          <w:szCs w:val="24"/>
        </w:rPr>
      </w:pPr>
    </w:p>
    <w:p w14:paraId="4DC1B8D4" w14:textId="77777777" w:rsidR="00221463" w:rsidRPr="00C42701" w:rsidRDefault="00221463" w:rsidP="00C42701">
      <w:pPr>
        <w:spacing w:after="200" w:line="480" w:lineRule="auto"/>
        <w:contextualSpacing/>
        <w:jc w:val="both"/>
        <w:rPr>
          <w:b/>
          <w:sz w:val="24"/>
          <w:szCs w:val="24"/>
        </w:rPr>
      </w:pPr>
    </w:p>
    <w:p w14:paraId="1BDC83E5" w14:textId="77777777" w:rsidR="00221463" w:rsidRPr="00C42701" w:rsidRDefault="00221463" w:rsidP="00C42701">
      <w:pPr>
        <w:spacing w:after="200" w:line="480" w:lineRule="auto"/>
        <w:contextualSpacing/>
        <w:jc w:val="both"/>
        <w:rPr>
          <w:b/>
          <w:sz w:val="24"/>
          <w:szCs w:val="24"/>
        </w:rPr>
      </w:pPr>
    </w:p>
    <w:p w14:paraId="75BCAABA" w14:textId="77777777" w:rsidR="00221463" w:rsidRPr="00C42701" w:rsidRDefault="00221463" w:rsidP="00C42701">
      <w:pPr>
        <w:spacing w:after="200" w:line="480" w:lineRule="auto"/>
        <w:contextualSpacing/>
        <w:jc w:val="both"/>
        <w:rPr>
          <w:b/>
          <w:sz w:val="24"/>
          <w:szCs w:val="24"/>
        </w:rPr>
      </w:pPr>
    </w:p>
    <w:p w14:paraId="61EE86CC" w14:textId="77777777" w:rsidR="00221463" w:rsidRPr="00C42701" w:rsidRDefault="00221463" w:rsidP="00C42701">
      <w:pPr>
        <w:spacing w:after="200" w:line="480" w:lineRule="auto"/>
        <w:contextualSpacing/>
        <w:jc w:val="both"/>
        <w:rPr>
          <w:b/>
          <w:sz w:val="24"/>
          <w:szCs w:val="24"/>
        </w:rPr>
      </w:pPr>
    </w:p>
    <w:p w14:paraId="16B6293D" w14:textId="77777777" w:rsidR="00221463" w:rsidRPr="00C42701" w:rsidRDefault="00221463" w:rsidP="00C42701">
      <w:pPr>
        <w:spacing w:after="200" w:line="480" w:lineRule="auto"/>
        <w:contextualSpacing/>
        <w:jc w:val="both"/>
        <w:rPr>
          <w:b/>
          <w:sz w:val="24"/>
          <w:szCs w:val="24"/>
        </w:rPr>
      </w:pPr>
    </w:p>
    <w:p w14:paraId="7D05B51F" w14:textId="77777777" w:rsidR="00672792" w:rsidRPr="00672792" w:rsidRDefault="00672792" w:rsidP="00672792">
      <w:pPr>
        <w:spacing w:after="200" w:line="480" w:lineRule="auto"/>
        <w:ind w:firstLine="360"/>
        <w:contextualSpacing/>
        <w:jc w:val="both"/>
        <w:rPr>
          <w:b/>
          <w:sz w:val="24"/>
          <w:szCs w:val="24"/>
          <w:lang w:val="en-US"/>
        </w:rPr>
      </w:pPr>
      <w:r w:rsidRPr="00672792">
        <w:rPr>
          <w:b/>
          <w:sz w:val="24"/>
          <w:szCs w:val="24"/>
          <w:lang w:val="en-US"/>
        </w:rPr>
        <w:t>7.0 EXPECTED PRODUCTS</w:t>
      </w:r>
    </w:p>
    <w:p w14:paraId="5F02730D" w14:textId="77777777" w:rsidR="00672792" w:rsidRPr="00672792" w:rsidRDefault="00672792" w:rsidP="00672792">
      <w:pPr>
        <w:spacing w:after="200" w:line="480" w:lineRule="auto"/>
        <w:ind w:firstLine="360"/>
        <w:contextualSpacing/>
        <w:jc w:val="both"/>
        <w:rPr>
          <w:b/>
          <w:sz w:val="24"/>
          <w:szCs w:val="24"/>
          <w:lang w:val="en-US"/>
        </w:rPr>
      </w:pPr>
      <w:r w:rsidRPr="00672792">
        <w:rPr>
          <w:b/>
          <w:sz w:val="24"/>
          <w:szCs w:val="24"/>
          <w:lang w:val="en-US"/>
        </w:rPr>
        <w:t xml:space="preserve">• Works in annals of </w:t>
      </w:r>
      <w:proofErr w:type="gramStart"/>
      <w:r w:rsidRPr="00672792">
        <w:rPr>
          <w:b/>
          <w:sz w:val="24"/>
          <w:szCs w:val="24"/>
          <w:lang w:val="en-US"/>
        </w:rPr>
        <w:t>events;</w:t>
      </w:r>
      <w:proofErr w:type="gramEnd"/>
    </w:p>
    <w:p w14:paraId="7C049F3F" w14:textId="77777777" w:rsidR="00672792" w:rsidRPr="00672792" w:rsidRDefault="00672792" w:rsidP="00672792">
      <w:pPr>
        <w:spacing w:after="200" w:line="480" w:lineRule="auto"/>
        <w:ind w:firstLine="360"/>
        <w:contextualSpacing/>
        <w:jc w:val="both"/>
        <w:rPr>
          <w:b/>
          <w:sz w:val="24"/>
          <w:szCs w:val="24"/>
          <w:lang w:val="en-US"/>
        </w:rPr>
      </w:pPr>
      <w:r w:rsidRPr="00672792">
        <w:rPr>
          <w:b/>
          <w:sz w:val="24"/>
          <w:szCs w:val="24"/>
          <w:lang w:val="en-US"/>
        </w:rPr>
        <w:t xml:space="preserve">• Oral and/or poster presentations at scientific </w:t>
      </w:r>
      <w:proofErr w:type="gramStart"/>
      <w:r w:rsidRPr="00672792">
        <w:rPr>
          <w:b/>
          <w:sz w:val="24"/>
          <w:szCs w:val="24"/>
          <w:lang w:val="en-US"/>
        </w:rPr>
        <w:t>events;</w:t>
      </w:r>
      <w:proofErr w:type="gramEnd"/>
    </w:p>
    <w:p w14:paraId="377BE25C" w14:textId="7B5531C9" w:rsidR="00221463" w:rsidRPr="00672792" w:rsidRDefault="00672792" w:rsidP="00672792">
      <w:pPr>
        <w:spacing w:after="200" w:line="480" w:lineRule="auto"/>
        <w:ind w:firstLine="360"/>
        <w:contextualSpacing/>
        <w:jc w:val="both"/>
        <w:rPr>
          <w:sz w:val="24"/>
          <w:szCs w:val="24"/>
          <w:lang w:val="en-US"/>
        </w:rPr>
      </w:pPr>
      <w:r w:rsidRPr="00672792">
        <w:rPr>
          <w:b/>
          <w:sz w:val="24"/>
          <w:szCs w:val="24"/>
          <w:lang w:val="en-US"/>
        </w:rPr>
        <w:t>• Scientific articles in indexed journals.</w:t>
      </w:r>
    </w:p>
    <w:p w14:paraId="3C448D35" w14:textId="77777777" w:rsidR="00221463" w:rsidRPr="00AE5F96" w:rsidRDefault="00221463" w:rsidP="00C42701">
      <w:pPr>
        <w:spacing w:after="200" w:line="480" w:lineRule="auto"/>
        <w:ind w:left="720"/>
        <w:contextualSpacing/>
        <w:jc w:val="both"/>
        <w:rPr>
          <w:sz w:val="24"/>
          <w:szCs w:val="24"/>
          <w:lang w:val="en-US"/>
        </w:rPr>
      </w:pPr>
    </w:p>
    <w:p w14:paraId="18832509" w14:textId="4725EF09" w:rsidR="00347A74" w:rsidRPr="00347A74" w:rsidRDefault="00347A74" w:rsidP="00207805">
      <w:pPr>
        <w:spacing w:after="200" w:line="480" w:lineRule="auto"/>
        <w:contextualSpacing/>
        <w:jc w:val="both"/>
        <w:rPr>
          <w:b/>
          <w:sz w:val="24"/>
          <w:szCs w:val="24"/>
          <w:lang w:val="en-US"/>
        </w:rPr>
      </w:pPr>
      <w:r w:rsidRPr="00347A74">
        <w:rPr>
          <w:b/>
          <w:sz w:val="24"/>
          <w:szCs w:val="24"/>
          <w:lang w:val="en-US"/>
        </w:rPr>
        <w:t>8.0 REFERENCES</w:t>
      </w:r>
    </w:p>
    <w:p w14:paraId="6E030173" w14:textId="77777777" w:rsidR="00483294" w:rsidRPr="00483294" w:rsidRDefault="00483294" w:rsidP="00483294">
      <w:pPr>
        <w:spacing w:after="200" w:line="480" w:lineRule="auto"/>
        <w:contextualSpacing/>
        <w:jc w:val="both"/>
        <w:rPr>
          <w:color w:val="222222"/>
          <w:sz w:val="24"/>
          <w:szCs w:val="24"/>
          <w:shd w:val="clear" w:color="auto" w:fill="FFFFFF"/>
          <w:lang w:val="en-US"/>
        </w:rPr>
      </w:pPr>
      <w:r w:rsidRPr="00483294">
        <w:rPr>
          <w:color w:val="222222"/>
          <w:sz w:val="24"/>
          <w:szCs w:val="24"/>
          <w:shd w:val="clear" w:color="auto" w:fill="FFFFFF"/>
          <w:lang w:val="en-US"/>
        </w:rPr>
        <w:t>References</w:t>
      </w:r>
    </w:p>
    <w:p w14:paraId="5EB36F21" w14:textId="24BB34EF" w:rsidR="00483294" w:rsidRDefault="00483294" w:rsidP="00483294">
      <w:pPr>
        <w:pStyle w:val="PargrafodaLista"/>
        <w:numPr>
          <w:ilvl w:val="0"/>
          <w:numId w:val="23"/>
        </w:numPr>
        <w:spacing w:line="480" w:lineRule="auto"/>
        <w:jc w:val="both"/>
        <w:rPr>
          <w:color w:val="222222"/>
          <w:sz w:val="24"/>
          <w:szCs w:val="24"/>
          <w:shd w:val="clear" w:color="auto" w:fill="FFFFFF"/>
          <w:lang w:val="en-US"/>
        </w:rPr>
      </w:pPr>
      <w:r w:rsidRPr="00483294">
        <w:rPr>
          <w:color w:val="222222"/>
          <w:sz w:val="24"/>
          <w:szCs w:val="24"/>
          <w:shd w:val="clear" w:color="auto" w:fill="FFFFFF"/>
          <w:lang w:val="en-US"/>
        </w:rPr>
        <w:t xml:space="preserve">Global cancer statistics 2020: GLOBOCAN estimates of incidence and mortality worldwide for 36 cancers in 185 countries Hyuna Sung 1, Jacques </w:t>
      </w:r>
      <w:proofErr w:type="spellStart"/>
      <w:r w:rsidRPr="00483294">
        <w:rPr>
          <w:color w:val="222222"/>
          <w:sz w:val="24"/>
          <w:szCs w:val="24"/>
          <w:shd w:val="clear" w:color="auto" w:fill="FFFFFF"/>
          <w:lang w:val="en-US"/>
        </w:rPr>
        <w:t>Ferlay</w:t>
      </w:r>
      <w:proofErr w:type="spellEnd"/>
      <w:r w:rsidRPr="00483294">
        <w:rPr>
          <w:color w:val="222222"/>
          <w:sz w:val="24"/>
          <w:szCs w:val="24"/>
          <w:shd w:val="clear" w:color="auto" w:fill="FFFFFF"/>
          <w:lang w:val="en-US"/>
        </w:rPr>
        <w:t xml:space="preserve"> 2, Rebecca L Siegel 1, Mathieu </w:t>
      </w:r>
      <w:proofErr w:type="spellStart"/>
      <w:r w:rsidRPr="00483294">
        <w:rPr>
          <w:color w:val="222222"/>
          <w:sz w:val="24"/>
          <w:szCs w:val="24"/>
          <w:shd w:val="clear" w:color="auto" w:fill="FFFFFF"/>
          <w:lang w:val="en-US"/>
        </w:rPr>
        <w:t>Laversanne</w:t>
      </w:r>
      <w:proofErr w:type="spellEnd"/>
      <w:r w:rsidRPr="00483294">
        <w:rPr>
          <w:color w:val="222222"/>
          <w:sz w:val="24"/>
          <w:szCs w:val="24"/>
          <w:shd w:val="clear" w:color="auto" w:fill="FFFFFF"/>
          <w:lang w:val="en-US"/>
        </w:rPr>
        <w:t xml:space="preserve"> 2, Isabelle </w:t>
      </w:r>
      <w:proofErr w:type="spellStart"/>
      <w:r w:rsidRPr="00483294">
        <w:rPr>
          <w:color w:val="222222"/>
          <w:sz w:val="24"/>
          <w:szCs w:val="24"/>
          <w:shd w:val="clear" w:color="auto" w:fill="FFFFFF"/>
          <w:lang w:val="en-US"/>
        </w:rPr>
        <w:t>Soerjomataram</w:t>
      </w:r>
      <w:proofErr w:type="spellEnd"/>
      <w:r w:rsidRPr="00483294">
        <w:rPr>
          <w:color w:val="222222"/>
          <w:sz w:val="24"/>
          <w:szCs w:val="24"/>
          <w:shd w:val="clear" w:color="auto" w:fill="FFFFFF"/>
          <w:lang w:val="en-US"/>
        </w:rPr>
        <w:t xml:space="preserve"> 2, </w:t>
      </w:r>
      <w:proofErr w:type="spellStart"/>
      <w:r w:rsidRPr="00483294">
        <w:rPr>
          <w:color w:val="222222"/>
          <w:sz w:val="24"/>
          <w:szCs w:val="24"/>
          <w:shd w:val="clear" w:color="auto" w:fill="FFFFFF"/>
          <w:lang w:val="en-US"/>
        </w:rPr>
        <w:t>Ahmedin</w:t>
      </w:r>
      <w:proofErr w:type="spellEnd"/>
      <w:r w:rsidRPr="00483294">
        <w:rPr>
          <w:color w:val="222222"/>
          <w:sz w:val="24"/>
          <w:szCs w:val="24"/>
          <w:shd w:val="clear" w:color="auto" w:fill="FFFFFF"/>
          <w:lang w:val="en-US"/>
        </w:rPr>
        <w:t xml:space="preserve"> Jemal 1, Freddie Bray 2 CA Cancer J Clin. 2021 Feb 4. </w:t>
      </w:r>
      <w:proofErr w:type="spellStart"/>
      <w:r w:rsidRPr="00483294">
        <w:rPr>
          <w:color w:val="222222"/>
          <w:sz w:val="24"/>
          <w:szCs w:val="24"/>
          <w:shd w:val="clear" w:color="auto" w:fill="FFFFFF"/>
          <w:lang w:val="en-US"/>
        </w:rPr>
        <w:t>doi</w:t>
      </w:r>
      <w:proofErr w:type="spellEnd"/>
      <w:r w:rsidRPr="00483294">
        <w:rPr>
          <w:color w:val="222222"/>
          <w:sz w:val="24"/>
          <w:szCs w:val="24"/>
          <w:shd w:val="clear" w:color="auto" w:fill="FFFFFF"/>
          <w:lang w:val="en-US"/>
        </w:rPr>
        <w:t>: 10.3322/caac.21660.</w:t>
      </w:r>
    </w:p>
    <w:p w14:paraId="2E83BF02" w14:textId="3AB1218E" w:rsidR="00483294" w:rsidRDefault="00A900B8" w:rsidP="00483294">
      <w:pPr>
        <w:pStyle w:val="PargrafodaLista"/>
        <w:numPr>
          <w:ilvl w:val="0"/>
          <w:numId w:val="23"/>
        </w:numPr>
        <w:spacing w:line="480" w:lineRule="auto"/>
        <w:jc w:val="both"/>
        <w:rPr>
          <w:color w:val="222222"/>
          <w:sz w:val="24"/>
          <w:szCs w:val="24"/>
          <w:shd w:val="clear" w:color="auto" w:fill="FFFFFF"/>
          <w:lang w:val="en-US"/>
        </w:rPr>
      </w:pPr>
      <w:r w:rsidRPr="00A900B8">
        <w:rPr>
          <w:color w:val="222222"/>
          <w:sz w:val="24"/>
          <w:szCs w:val="24"/>
          <w:shd w:val="clear" w:color="auto" w:fill="FFFFFF"/>
          <w:lang w:val="en-US"/>
        </w:rPr>
        <w:t xml:space="preserve">Mammography screening: A major issue in medicine. </w:t>
      </w:r>
      <w:proofErr w:type="spellStart"/>
      <w:r w:rsidRPr="00A900B8">
        <w:rPr>
          <w:color w:val="222222"/>
          <w:sz w:val="24"/>
          <w:szCs w:val="24"/>
          <w:shd w:val="clear" w:color="auto" w:fill="FFFFFF"/>
          <w:lang w:val="en-US"/>
        </w:rPr>
        <w:t>Autier</w:t>
      </w:r>
      <w:proofErr w:type="spellEnd"/>
      <w:r w:rsidRPr="00A900B8">
        <w:rPr>
          <w:color w:val="222222"/>
          <w:sz w:val="24"/>
          <w:szCs w:val="24"/>
          <w:shd w:val="clear" w:color="auto" w:fill="FFFFFF"/>
          <w:lang w:val="en-US"/>
        </w:rPr>
        <w:t xml:space="preserve"> P, Boniol </w:t>
      </w:r>
      <w:proofErr w:type="spellStart"/>
      <w:proofErr w:type="gramStart"/>
      <w:r w:rsidRPr="00A900B8">
        <w:rPr>
          <w:color w:val="222222"/>
          <w:sz w:val="24"/>
          <w:szCs w:val="24"/>
          <w:shd w:val="clear" w:color="auto" w:fill="FFFFFF"/>
          <w:lang w:val="en-US"/>
        </w:rPr>
        <w:t>M.Eur</w:t>
      </w:r>
      <w:proofErr w:type="spellEnd"/>
      <w:proofErr w:type="gramEnd"/>
      <w:r w:rsidRPr="00A900B8">
        <w:rPr>
          <w:color w:val="222222"/>
          <w:sz w:val="24"/>
          <w:szCs w:val="24"/>
          <w:shd w:val="clear" w:color="auto" w:fill="FFFFFF"/>
          <w:lang w:val="en-US"/>
        </w:rPr>
        <w:t xml:space="preserve"> J Cancer. 2018 </w:t>
      </w:r>
      <w:proofErr w:type="gramStart"/>
      <w:r w:rsidRPr="00A900B8">
        <w:rPr>
          <w:color w:val="222222"/>
          <w:sz w:val="24"/>
          <w:szCs w:val="24"/>
          <w:shd w:val="clear" w:color="auto" w:fill="FFFFFF"/>
          <w:lang w:val="en-US"/>
        </w:rPr>
        <w:t>Feb;90:34</w:t>
      </w:r>
      <w:proofErr w:type="gramEnd"/>
      <w:r w:rsidRPr="00A900B8">
        <w:rPr>
          <w:color w:val="222222"/>
          <w:sz w:val="24"/>
          <w:szCs w:val="24"/>
          <w:shd w:val="clear" w:color="auto" w:fill="FFFFFF"/>
          <w:lang w:val="en-US"/>
        </w:rPr>
        <w:t xml:space="preserve">-62. </w:t>
      </w:r>
      <w:proofErr w:type="spellStart"/>
      <w:r w:rsidRPr="00A900B8">
        <w:rPr>
          <w:color w:val="222222"/>
          <w:sz w:val="24"/>
          <w:szCs w:val="24"/>
          <w:shd w:val="clear" w:color="auto" w:fill="FFFFFF"/>
          <w:lang w:val="en-US"/>
        </w:rPr>
        <w:t>doi</w:t>
      </w:r>
      <w:proofErr w:type="spellEnd"/>
      <w:r w:rsidRPr="00A900B8">
        <w:rPr>
          <w:color w:val="222222"/>
          <w:sz w:val="24"/>
          <w:szCs w:val="24"/>
          <w:shd w:val="clear" w:color="auto" w:fill="FFFFFF"/>
          <w:lang w:val="en-US"/>
        </w:rPr>
        <w:t xml:space="preserve">: 10.1016/j.ejca.2017.11.002. </w:t>
      </w:r>
      <w:proofErr w:type="spellStart"/>
      <w:r w:rsidRPr="00A900B8">
        <w:rPr>
          <w:color w:val="222222"/>
          <w:sz w:val="24"/>
          <w:szCs w:val="24"/>
          <w:shd w:val="clear" w:color="auto" w:fill="FFFFFF"/>
          <w:lang w:val="en-US"/>
        </w:rPr>
        <w:t>Epub</w:t>
      </w:r>
      <w:proofErr w:type="spellEnd"/>
      <w:r w:rsidRPr="00A900B8">
        <w:rPr>
          <w:color w:val="222222"/>
          <w:sz w:val="24"/>
          <w:szCs w:val="24"/>
          <w:shd w:val="clear" w:color="auto" w:fill="FFFFFF"/>
          <w:lang w:val="en-US"/>
        </w:rPr>
        <w:t xml:space="preserve"> 2017 Dec </w:t>
      </w:r>
      <w:proofErr w:type="gramStart"/>
      <w:r w:rsidRPr="00A900B8">
        <w:rPr>
          <w:color w:val="222222"/>
          <w:sz w:val="24"/>
          <w:szCs w:val="24"/>
          <w:shd w:val="clear" w:color="auto" w:fill="FFFFFF"/>
          <w:lang w:val="en-US"/>
        </w:rPr>
        <w:t>20.PMID</w:t>
      </w:r>
      <w:proofErr w:type="gramEnd"/>
      <w:r w:rsidRPr="00A900B8">
        <w:rPr>
          <w:color w:val="222222"/>
          <w:sz w:val="24"/>
          <w:szCs w:val="24"/>
          <w:shd w:val="clear" w:color="auto" w:fill="FFFFFF"/>
          <w:lang w:val="en-US"/>
        </w:rPr>
        <w:t>: 29272783</w:t>
      </w:r>
      <w:r w:rsidR="00CD4FDC">
        <w:rPr>
          <w:color w:val="222222"/>
          <w:sz w:val="24"/>
          <w:szCs w:val="24"/>
          <w:shd w:val="clear" w:color="auto" w:fill="FFFFFF"/>
          <w:lang w:val="en-US"/>
        </w:rPr>
        <w:t>.</w:t>
      </w:r>
    </w:p>
    <w:p w14:paraId="2CB4A137" w14:textId="61A2B971" w:rsidR="00A900B8" w:rsidRDefault="004904E3" w:rsidP="00483294">
      <w:pPr>
        <w:pStyle w:val="PargrafodaLista"/>
        <w:numPr>
          <w:ilvl w:val="0"/>
          <w:numId w:val="23"/>
        </w:numPr>
        <w:spacing w:line="480" w:lineRule="auto"/>
        <w:jc w:val="both"/>
        <w:rPr>
          <w:color w:val="222222"/>
          <w:sz w:val="24"/>
          <w:szCs w:val="24"/>
          <w:shd w:val="clear" w:color="auto" w:fill="FFFFFF"/>
          <w:lang w:val="en-US"/>
        </w:rPr>
      </w:pPr>
      <w:r w:rsidRPr="004904E3">
        <w:rPr>
          <w:color w:val="222222"/>
          <w:sz w:val="24"/>
          <w:szCs w:val="24"/>
          <w:shd w:val="clear" w:color="auto" w:fill="FFFFFF"/>
          <w:lang w:val="en-US"/>
        </w:rPr>
        <w:t xml:space="preserve">Breast cancer screening: an evidence-based update. Fuller MS, Lee CI, Elmore </w:t>
      </w:r>
      <w:proofErr w:type="spellStart"/>
      <w:proofErr w:type="gramStart"/>
      <w:r w:rsidRPr="004904E3">
        <w:rPr>
          <w:color w:val="222222"/>
          <w:sz w:val="24"/>
          <w:szCs w:val="24"/>
          <w:shd w:val="clear" w:color="auto" w:fill="FFFFFF"/>
          <w:lang w:val="en-US"/>
        </w:rPr>
        <w:t>JG.Med</w:t>
      </w:r>
      <w:proofErr w:type="spellEnd"/>
      <w:proofErr w:type="gramEnd"/>
      <w:r w:rsidRPr="004904E3">
        <w:rPr>
          <w:color w:val="222222"/>
          <w:sz w:val="24"/>
          <w:szCs w:val="24"/>
          <w:shd w:val="clear" w:color="auto" w:fill="FFFFFF"/>
          <w:lang w:val="en-US"/>
        </w:rPr>
        <w:t xml:space="preserve"> Clin North Am. 2015 May;99(3):451-68. </w:t>
      </w:r>
      <w:proofErr w:type="spellStart"/>
      <w:r w:rsidRPr="004904E3">
        <w:rPr>
          <w:color w:val="222222"/>
          <w:sz w:val="24"/>
          <w:szCs w:val="24"/>
          <w:shd w:val="clear" w:color="auto" w:fill="FFFFFF"/>
          <w:lang w:val="en-US"/>
        </w:rPr>
        <w:t>doi</w:t>
      </w:r>
      <w:proofErr w:type="spellEnd"/>
      <w:r w:rsidRPr="004904E3">
        <w:rPr>
          <w:color w:val="222222"/>
          <w:sz w:val="24"/>
          <w:szCs w:val="24"/>
          <w:shd w:val="clear" w:color="auto" w:fill="FFFFFF"/>
          <w:lang w:val="en-US"/>
        </w:rPr>
        <w:t xml:space="preserve">: 10.1016/j.mcna.2015.01.002. </w:t>
      </w:r>
      <w:proofErr w:type="spellStart"/>
      <w:r w:rsidRPr="004904E3">
        <w:rPr>
          <w:color w:val="222222"/>
          <w:sz w:val="24"/>
          <w:szCs w:val="24"/>
          <w:shd w:val="clear" w:color="auto" w:fill="FFFFFF"/>
          <w:lang w:val="en-US"/>
        </w:rPr>
        <w:t>Epub</w:t>
      </w:r>
      <w:proofErr w:type="spellEnd"/>
      <w:r w:rsidRPr="004904E3">
        <w:rPr>
          <w:color w:val="222222"/>
          <w:sz w:val="24"/>
          <w:szCs w:val="24"/>
          <w:shd w:val="clear" w:color="auto" w:fill="FFFFFF"/>
          <w:lang w:val="en-US"/>
        </w:rPr>
        <w:t xml:space="preserve"> 2015 Mar </w:t>
      </w:r>
      <w:proofErr w:type="gramStart"/>
      <w:r w:rsidRPr="004904E3">
        <w:rPr>
          <w:color w:val="222222"/>
          <w:sz w:val="24"/>
          <w:szCs w:val="24"/>
          <w:shd w:val="clear" w:color="auto" w:fill="FFFFFF"/>
          <w:lang w:val="en-US"/>
        </w:rPr>
        <w:t>5.PMID</w:t>
      </w:r>
      <w:proofErr w:type="gramEnd"/>
      <w:r w:rsidRPr="004904E3">
        <w:rPr>
          <w:color w:val="222222"/>
          <w:sz w:val="24"/>
          <w:szCs w:val="24"/>
          <w:shd w:val="clear" w:color="auto" w:fill="FFFFFF"/>
          <w:lang w:val="en-US"/>
        </w:rPr>
        <w:t>: 25841594</w:t>
      </w:r>
      <w:r w:rsidR="00CD4FDC">
        <w:rPr>
          <w:color w:val="222222"/>
          <w:sz w:val="24"/>
          <w:szCs w:val="24"/>
          <w:shd w:val="clear" w:color="auto" w:fill="FFFFFF"/>
          <w:lang w:val="en-US"/>
        </w:rPr>
        <w:t>.</w:t>
      </w:r>
    </w:p>
    <w:p w14:paraId="02461CD9" w14:textId="01D962F9" w:rsidR="00CD4FDC" w:rsidRDefault="00000000" w:rsidP="00483294">
      <w:pPr>
        <w:pStyle w:val="PargrafodaLista"/>
        <w:numPr>
          <w:ilvl w:val="0"/>
          <w:numId w:val="23"/>
        </w:numPr>
        <w:spacing w:line="480" w:lineRule="auto"/>
        <w:jc w:val="both"/>
        <w:rPr>
          <w:color w:val="222222"/>
          <w:sz w:val="24"/>
          <w:szCs w:val="24"/>
          <w:shd w:val="clear" w:color="auto" w:fill="FFFFFF"/>
          <w:lang w:val="en-US"/>
        </w:rPr>
      </w:pPr>
      <w:hyperlink r:id="rId7" w:history="1">
        <w:r w:rsidR="00CD4FDC" w:rsidRPr="00C26C83">
          <w:rPr>
            <w:rStyle w:val="Hyperlink"/>
            <w:sz w:val="24"/>
            <w:szCs w:val="24"/>
            <w:shd w:val="clear" w:color="auto" w:fill="FFFFFF"/>
            <w:lang w:val="en-US"/>
          </w:rPr>
          <w:t>https://www.bcsc-research.org/statistics/screening-performance-benchmarks</w:t>
        </w:r>
      </w:hyperlink>
      <w:r w:rsidR="00CD4FDC">
        <w:rPr>
          <w:color w:val="222222"/>
          <w:sz w:val="24"/>
          <w:szCs w:val="24"/>
          <w:shd w:val="clear" w:color="auto" w:fill="FFFFFF"/>
          <w:lang w:val="en-US"/>
        </w:rPr>
        <w:t>.</w:t>
      </w:r>
    </w:p>
    <w:p w14:paraId="2F3A203A" w14:textId="7CB17DF3" w:rsidR="001C1835" w:rsidRPr="001C1835" w:rsidRDefault="001C1835" w:rsidP="001C1835">
      <w:pPr>
        <w:pStyle w:val="PargrafodaLista"/>
        <w:numPr>
          <w:ilvl w:val="0"/>
          <w:numId w:val="23"/>
        </w:numPr>
        <w:spacing w:line="480" w:lineRule="auto"/>
        <w:jc w:val="both"/>
        <w:rPr>
          <w:color w:val="222222"/>
          <w:sz w:val="24"/>
          <w:szCs w:val="24"/>
          <w:shd w:val="clear" w:color="auto" w:fill="FFFFFF"/>
          <w:lang w:val="en-US"/>
        </w:rPr>
      </w:pPr>
      <w:r w:rsidRPr="001C1835">
        <w:rPr>
          <w:color w:val="222222"/>
          <w:sz w:val="24"/>
          <w:szCs w:val="24"/>
          <w:shd w:val="clear" w:color="auto" w:fill="FFFFFF"/>
          <w:lang w:val="en-US"/>
        </w:rPr>
        <w:lastRenderedPageBreak/>
        <w:t xml:space="preserve">Breast-Cancer Tumor Size, Overdiagnosis and Mammography Screening Effectiveness. Welch HG, Prorok PC, O'Malley AJ, Kramer </w:t>
      </w:r>
      <w:proofErr w:type="gramStart"/>
      <w:r w:rsidRPr="001C1835">
        <w:rPr>
          <w:color w:val="222222"/>
          <w:sz w:val="24"/>
          <w:szCs w:val="24"/>
          <w:shd w:val="clear" w:color="auto" w:fill="FFFFFF"/>
          <w:lang w:val="en-US"/>
        </w:rPr>
        <w:t>BS.N</w:t>
      </w:r>
      <w:proofErr w:type="gramEnd"/>
      <w:r w:rsidRPr="001C1835">
        <w:rPr>
          <w:color w:val="222222"/>
          <w:sz w:val="24"/>
          <w:szCs w:val="24"/>
          <w:shd w:val="clear" w:color="auto" w:fill="FFFFFF"/>
          <w:lang w:val="en-US"/>
        </w:rPr>
        <w:t xml:space="preserve"> Engl J Med. 2016 Oct 13;375(15):1438-1447. </w:t>
      </w:r>
      <w:proofErr w:type="spellStart"/>
      <w:r w:rsidRPr="001C1835">
        <w:rPr>
          <w:color w:val="222222"/>
          <w:sz w:val="24"/>
          <w:szCs w:val="24"/>
          <w:shd w:val="clear" w:color="auto" w:fill="FFFFFF"/>
          <w:lang w:val="en-US"/>
        </w:rPr>
        <w:t>doi</w:t>
      </w:r>
      <w:proofErr w:type="spellEnd"/>
      <w:r w:rsidRPr="001C1835">
        <w:rPr>
          <w:color w:val="222222"/>
          <w:sz w:val="24"/>
          <w:szCs w:val="24"/>
          <w:shd w:val="clear" w:color="auto" w:fill="FFFFFF"/>
          <w:lang w:val="en-US"/>
        </w:rPr>
        <w:t>: 10.1056/NEJMoa1600249. PMID: 27732805</w:t>
      </w:r>
    </w:p>
    <w:p w14:paraId="63F324D7" w14:textId="005BDF2A" w:rsidR="001C1835" w:rsidRPr="001C1835" w:rsidRDefault="001C1835" w:rsidP="001C1835">
      <w:pPr>
        <w:pStyle w:val="PargrafodaLista"/>
        <w:numPr>
          <w:ilvl w:val="0"/>
          <w:numId w:val="23"/>
        </w:numPr>
        <w:spacing w:line="480" w:lineRule="auto"/>
        <w:jc w:val="both"/>
        <w:rPr>
          <w:color w:val="222222"/>
          <w:sz w:val="24"/>
          <w:szCs w:val="24"/>
          <w:shd w:val="clear" w:color="auto" w:fill="FFFFFF"/>
          <w:lang w:val="en-US"/>
        </w:rPr>
      </w:pPr>
      <w:r w:rsidRPr="001C1835">
        <w:rPr>
          <w:color w:val="222222"/>
          <w:sz w:val="24"/>
          <w:szCs w:val="24"/>
          <w:shd w:val="clear" w:color="auto" w:fill="FFFFFF"/>
          <w:lang w:val="en-US"/>
        </w:rPr>
        <w:t xml:space="preserve">How do we manage overdiagnosis/overtreatment in breast screening? Wallis </w:t>
      </w:r>
      <w:proofErr w:type="spellStart"/>
      <w:proofErr w:type="gramStart"/>
      <w:r w:rsidRPr="001C1835">
        <w:rPr>
          <w:color w:val="222222"/>
          <w:sz w:val="24"/>
          <w:szCs w:val="24"/>
          <w:shd w:val="clear" w:color="auto" w:fill="FFFFFF"/>
          <w:lang w:val="en-US"/>
        </w:rPr>
        <w:t>MG.Clin</w:t>
      </w:r>
      <w:proofErr w:type="spellEnd"/>
      <w:proofErr w:type="gramEnd"/>
      <w:r w:rsidRPr="001C1835">
        <w:rPr>
          <w:color w:val="222222"/>
          <w:sz w:val="24"/>
          <w:szCs w:val="24"/>
          <w:shd w:val="clear" w:color="auto" w:fill="FFFFFF"/>
          <w:lang w:val="en-US"/>
        </w:rPr>
        <w:t xml:space="preserve"> </w:t>
      </w:r>
      <w:proofErr w:type="spellStart"/>
      <w:r w:rsidRPr="001C1835">
        <w:rPr>
          <w:color w:val="222222"/>
          <w:sz w:val="24"/>
          <w:szCs w:val="24"/>
          <w:shd w:val="clear" w:color="auto" w:fill="FFFFFF"/>
          <w:lang w:val="en-US"/>
        </w:rPr>
        <w:t>Radiol</w:t>
      </w:r>
      <w:proofErr w:type="spellEnd"/>
      <w:r w:rsidRPr="001C1835">
        <w:rPr>
          <w:color w:val="222222"/>
          <w:sz w:val="24"/>
          <w:szCs w:val="24"/>
          <w:shd w:val="clear" w:color="auto" w:fill="FFFFFF"/>
          <w:lang w:val="en-US"/>
        </w:rPr>
        <w:t xml:space="preserve">. 2018 Apr;73(4):372-380. </w:t>
      </w:r>
      <w:proofErr w:type="spellStart"/>
      <w:r w:rsidRPr="001C1835">
        <w:rPr>
          <w:color w:val="222222"/>
          <w:sz w:val="24"/>
          <w:szCs w:val="24"/>
          <w:shd w:val="clear" w:color="auto" w:fill="FFFFFF"/>
          <w:lang w:val="en-US"/>
        </w:rPr>
        <w:t>doi</w:t>
      </w:r>
      <w:proofErr w:type="spellEnd"/>
      <w:r w:rsidRPr="001C1835">
        <w:rPr>
          <w:color w:val="222222"/>
          <w:sz w:val="24"/>
          <w:szCs w:val="24"/>
          <w:shd w:val="clear" w:color="auto" w:fill="FFFFFF"/>
          <w:lang w:val="en-US"/>
        </w:rPr>
        <w:t xml:space="preserve">: 10.1016/j.crad.2017.09.016. </w:t>
      </w:r>
      <w:proofErr w:type="spellStart"/>
      <w:r w:rsidRPr="001C1835">
        <w:rPr>
          <w:color w:val="222222"/>
          <w:sz w:val="24"/>
          <w:szCs w:val="24"/>
          <w:shd w:val="clear" w:color="auto" w:fill="FFFFFF"/>
          <w:lang w:val="en-US"/>
        </w:rPr>
        <w:t>Epub</w:t>
      </w:r>
      <w:proofErr w:type="spellEnd"/>
      <w:r w:rsidRPr="001C1835">
        <w:rPr>
          <w:color w:val="222222"/>
          <w:sz w:val="24"/>
          <w:szCs w:val="24"/>
          <w:shd w:val="clear" w:color="auto" w:fill="FFFFFF"/>
          <w:lang w:val="en-US"/>
        </w:rPr>
        <w:t xml:space="preserve"> 2017 Nov </w:t>
      </w:r>
      <w:proofErr w:type="gramStart"/>
      <w:r w:rsidRPr="001C1835">
        <w:rPr>
          <w:color w:val="222222"/>
          <w:sz w:val="24"/>
          <w:szCs w:val="24"/>
          <w:shd w:val="clear" w:color="auto" w:fill="FFFFFF"/>
          <w:lang w:val="en-US"/>
        </w:rPr>
        <w:t>23.PMID</w:t>
      </w:r>
      <w:proofErr w:type="gramEnd"/>
      <w:r w:rsidRPr="001C1835">
        <w:rPr>
          <w:color w:val="222222"/>
          <w:sz w:val="24"/>
          <w:szCs w:val="24"/>
          <w:shd w:val="clear" w:color="auto" w:fill="FFFFFF"/>
          <w:lang w:val="en-US"/>
        </w:rPr>
        <w:t>: 29174412</w:t>
      </w:r>
    </w:p>
    <w:p w14:paraId="01D928CC" w14:textId="01B9CBC7" w:rsidR="001C1835" w:rsidRPr="001C1835" w:rsidRDefault="001C1835" w:rsidP="001C1835">
      <w:pPr>
        <w:pStyle w:val="PargrafodaLista"/>
        <w:numPr>
          <w:ilvl w:val="0"/>
          <w:numId w:val="23"/>
        </w:numPr>
        <w:spacing w:line="480" w:lineRule="auto"/>
        <w:jc w:val="both"/>
        <w:rPr>
          <w:color w:val="222222"/>
          <w:sz w:val="24"/>
          <w:szCs w:val="24"/>
          <w:shd w:val="clear" w:color="auto" w:fill="FFFFFF"/>
          <w:lang w:val="en-US"/>
        </w:rPr>
      </w:pPr>
      <w:r w:rsidRPr="001C1835">
        <w:rPr>
          <w:color w:val="222222"/>
          <w:sz w:val="24"/>
          <w:szCs w:val="24"/>
          <w:shd w:val="clear" w:color="auto" w:fill="FFFFFF"/>
          <w:lang w:val="en-US"/>
        </w:rPr>
        <w:t xml:space="preserve">Harms of Breast Cancer Screening: Systematic Review to Update the 2009 U.S. Preventive Services Task Force Recommendation Nelson HD, Pappas M, Cantor A, Griffin J, </w:t>
      </w:r>
      <w:proofErr w:type="spellStart"/>
      <w:r w:rsidRPr="001C1835">
        <w:rPr>
          <w:color w:val="222222"/>
          <w:sz w:val="24"/>
          <w:szCs w:val="24"/>
          <w:shd w:val="clear" w:color="auto" w:fill="FFFFFF"/>
          <w:lang w:val="en-US"/>
        </w:rPr>
        <w:t>Daeges</w:t>
      </w:r>
      <w:proofErr w:type="spellEnd"/>
      <w:r w:rsidRPr="001C1835">
        <w:rPr>
          <w:color w:val="222222"/>
          <w:sz w:val="24"/>
          <w:szCs w:val="24"/>
          <w:shd w:val="clear" w:color="auto" w:fill="FFFFFF"/>
          <w:lang w:val="en-US"/>
        </w:rPr>
        <w:t xml:space="preserve"> M, Humphrey </w:t>
      </w:r>
      <w:proofErr w:type="spellStart"/>
      <w:proofErr w:type="gramStart"/>
      <w:r w:rsidRPr="001C1835">
        <w:rPr>
          <w:color w:val="222222"/>
          <w:sz w:val="24"/>
          <w:szCs w:val="24"/>
          <w:shd w:val="clear" w:color="auto" w:fill="FFFFFF"/>
          <w:lang w:val="en-US"/>
        </w:rPr>
        <w:t>L.Ann</w:t>
      </w:r>
      <w:proofErr w:type="spellEnd"/>
      <w:proofErr w:type="gramEnd"/>
      <w:r w:rsidRPr="001C1835">
        <w:rPr>
          <w:color w:val="222222"/>
          <w:sz w:val="24"/>
          <w:szCs w:val="24"/>
          <w:shd w:val="clear" w:color="auto" w:fill="FFFFFF"/>
          <w:lang w:val="en-US"/>
        </w:rPr>
        <w:t xml:space="preserve"> Intern Med. 2016 Feb 16;164(4):256-67. </w:t>
      </w:r>
      <w:proofErr w:type="spellStart"/>
      <w:r w:rsidRPr="001C1835">
        <w:rPr>
          <w:color w:val="222222"/>
          <w:sz w:val="24"/>
          <w:szCs w:val="24"/>
          <w:shd w:val="clear" w:color="auto" w:fill="FFFFFF"/>
          <w:lang w:val="en-US"/>
        </w:rPr>
        <w:t>doi</w:t>
      </w:r>
      <w:proofErr w:type="spellEnd"/>
      <w:r w:rsidRPr="001C1835">
        <w:rPr>
          <w:color w:val="222222"/>
          <w:sz w:val="24"/>
          <w:szCs w:val="24"/>
          <w:shd w:val="clear" w:color="auto" w:fill="FFFFFF"/>
          <w:lang w:val="en-US"/>
        </w:rPr>
        <w:t xml:space="preserve">: 10.7326/M15-0970. </w:t>
      </w:r>
      <w:proofErr w:type="spellStart"/>
      <w:r w:rsidRPr="001C1835">
        <w:rPr>
          <w:color w:val="222222"/>
          <w:sz w:val="24"/>
          <w:szCs w:val="24"/>
          <w:shd w:val="clear" w:color="auto" w:fill="FFFFFF"/>
          <w:lang w:val="en-US"/>
        </w:rPr>
        <w:t>Epub</w:t>
      </w:r>
      <w:proofErr w:type="spellEnd"/>
      <w:r w:rsidRPr="001C1835">
        <w:rPr>
          <w:color w:val="222222"/>
          <w:sz w:val="24"/>
          <w:szCs w:val="24"/>
          <w:shd w:val="clear" w:color="auto" w:fill="FFFFFF"/>
          <w:lang w:val="en-US"/>
        </w:rPr>
        <w:t xml:space="preserve"> 2016 Jan </w:t>
      </w:r>
      <w:proofErr w:type="gramStart"/>
      <w:r w:rsidRPr="001C1835">
        <w:rPr>
          <w:color w:val="222222"/>
          <w:sz w:val="24"/>
          <w:szCs w:val="24"/>
          <w:shd w:val="clear" w:color="auto" w:fill="FFFFFF"/>
          <w:lang w:val="en-US"/>
        </w:rPr>
        <w:t>12.PMID</w:t>
      </w:r>
      <w:proofErr w:type="gramEnd"/>
      <w:r w:rsidRPr="001C1835">
        <w:rPr>
          <w:color w:val="222222"/>
          <w:sz w:val="24"/>
          <w:szCs w:val="24"/>
          <w:shd w:val="clear" w:color="auto" w:fill="FFFFFF"/>
          <w:lang w:val="en-US"/>
        </w:rPr>
        <w:t xml:space="preserve">: 26756737 </w:t>
      </w:r>
    </w:p>
    <w:p w14:paraId="2EC32BA4" w14:textId="176C3B0C" w:rsidR="00CD4FDC" w:rsidRDefault="001C1835" w:rsidP="001C1835">
      <w:pPr>
        <w:pStyle w:val="PargrafodaLista"/>
        <w:numPr>
          <w:ilvl w:val="0"/>
          <w:numId w:val="23"/>
        </w:numPr>
        <w:spacing w:line="480" w:lineRule="auto"/>
        <w:jc w:val="both"/>
        <w:rPr>
          <w:color w:val="222222"/>
          <w:sz w:val="24"/>
          <w:szCs w:val="24"/>
          <w:shd w:val="clear" w:color="auto" w:fill="FFFFFF"/>
          <w:lang w:val="en-US"/>
        </w:rPr>
      </w:pPr>
      <w:r w:rsidRPr="001C1835">
        <w:rPr>
          <w:color w:val="222222"/>
          <w:sz w:val="24"/>
          <w:szCs w:val="24"/>
          <w:shd w:val="clear" w:color="auto" w:fill="FFFFFF"/>
          <w:lang w:val="en-US"/>
        </w:rPr>
        <w:t xml:space="preserve">Local therapy and survival in breast cancer. </w:t>
      </w:r>
      <w:proofErr w:type="spellStart"/>
      <w:r w:rsidRPr="001C1835">
        <w:rPr>
          <w:color w:val="222222"/>
          <w:sz w:val="24"/>
          <w:szCs w:val="24"/>
          <w:shd w:val="clear" w:color="auto" w:fill="FFFFFF"/>
          <w:lang w:val="en-US"/>
        </w:rPr>
        <w:t>Punglia</w:t>
      </w:r>
      <w:proofErr w:type="spellEnd"/>
      <w:r w:rsidRPr="001C1835">
        <w:rPr>
          <w:color w:val="222222"/>
          <w:sz w:val="24"/>
          <w:szCs w:val="24"/>
          <w:shd w:val="clear" w:color="auto" w:fill="FFFFFF"/>
          <w:lang w:val="en-US"/>
        </w:rPr>
        <w:t xml:space="preserve"> RS, Morrow M, Winer EP, Harris </w:t>
      </w:r>
      <w:proofErr w:type="gramStart"/>
      <w:r w:rsidRPr="001C1835">
        <w:rPr>
          <w:color w:val="222222"/>
          <w:sz w:val="24"/>
          <w:szCs w:val="24"/>
          <w:shd w:val="clear" w:color="auto" w:fill="FFFFFF"/>
          <w:lang w:val="en-US"/>
        </w:rPr>
        <w:t>JR.N</w:t>
      </w:r>
      <w:proofErr w:type="gramEnd"/>
      <w:r w:rsidRPr="001C1835">
        <w:rPr>
          <w:color w:val="222222"/>
          <w:sz w:val="24"/>
          <w:szCs w:val="24"/>
          <w:shd w:val="clear" w:color="auto" w:fill="FFFFFF"/>
          <w:lang w:val="en-US"/>
        </w:rPr>
        <w:t xml:space="preserve"> Engl J Med. 2007 Jun 7;356(23):2399-405. </w:t>
      </w:r>
      <w:proofErr w:type="spellStart"/>
      <w:r w:rsidRPr="001C1835">
        <w:rPr>
          <w:color w:val="222222"/>
          <w:sz w:val="24"/>
          <w:szCs w:val="24"/>
          <w:shd w:val="clear" w:color="auto" w:fill="FFFFFF"/>
          <w:lang w:val="en-US"/>
        </w:rPr>
        <w:t>doi</w:t>
      </w:r>
      <w:proofErr w:type="spellEnd"/>
      <w:r w:rsidRPr="001C1835">
        <w:rPr>
          <w:color w:val="222222"/>
          <w:sz w:val="24"/>
          <w:szCs w:val="24"/>
          <w:shd w:val="clear" w:color="auto" w:fill="FFFFFF"/>
          <w:lang w:val="en-US"/>
        </w:rPr>
        <w:t>: 10.1056/NEJMra065241. PMID: 17554121</w:t>
      </w:r>
    </w:p>
    <w:p w14:paraId="63E458C7" w14:textId="195F882D" w:rsidR="001D46E2" w:rsidRDefault="001D46E2" w:rsidP="001C1835">
      <w:pPr>
        <w:pStyle w:val="PargrafodaLista"/>
        <w:numPr>
          <w:ilvl w:val="0"/>
          <w:numId w:val="23"/>
        </w:numPr>
        <w:spacing w:line="480" w:lineRule="auto"/>
        <w:jc w:val="both"/>
        <w:rPr>
          <w:color w:val="222222"/>
          <w:sz w:val="24"/>
          <w:szCs w:val="24"/>
          <w:shd w:val="clear" w:color="auto" w:fill="FFFFFF"/>
          <w:lang w:val="en-US"/>
        </w:rPr>
      </w:pPr>
      <w:r w:rsidRPr="001D46E2">
        <w:rPr>
          <w:color w:val="222222"/>
          <w:sz w:val="24"/>
          <w:szCs w:val="24"/>
          <w:shd w:val="clear" w:color="auto" w:fill="FFFFFF"/>
          <w:lang w:val="en-US"/>
        </w:rPr>
        <w:t xml:space="preserve">Technical success, technique efficacy and complications of </w:t>
      </w:r>
      <w:proofErr w:type="gramStart"/>
      <w:r w:rsidRPr="001D46E2">
        <w:rPr>
          <w:color w:val="222222"/>
          <w:sz w:val="24"/>
          <w:szCs w:val="24"/>
          <w:shd w:val="clear" w:color="auto" w:fill="FFFFFF"/>
          <w:lang w:val="en-US"/>
        </w:rPr>
        <w:t>minimally-invasive</w:t>
      </w:r>
      <w:proofErr w:type="gramEnd"/>
      <w:r w:rsidRPr="001D46E2">
        <w:rPr>
          <w:color w:val="222222"/>
          <w:sz w:val="24"/>
          <w:szCs w:val="24"/>
          <w:shd w:val="clear" w:color="auto" w:fill="FFFFFF"/>
          <w:lang w:val="en-US"/>
        </w:rPr>
        <w:t xml:space="preserve"> imaging-guided percutaneous ablation procedures of breast cancer: A systematic review and meta-analysis. Mauri G, </w:t>
      </w:r>
      <w:proofErr w:type="spellStart"/>
      <w:r w:rsidRPr="001D46E2">
        <w:rPr>
          <w:color w:val="222222"/>
          <w:sz w:val="24"/>
          <w:szCs w:val="24"/>
          <w:shd w:val="clear" w:color="auto" w:fill="FFFFFF"/>
          <w:lang w:val="en-US"/>
        </w:rPr>
        <w:t>Sconfienza</w:t>
      </w:r>
      <w:proofErr w:type="spellEnd"/>
      <w:r w:rsidRPr="001D46E2">
        <w:rPr>
          <w:color w:val="222222"/>
          <w:sz w:val="24"/>
          <w:szCs w:val="24"/>
          <w:shd w:val="clear" w:color="auto" w:fill="FFFFFF"/>
          <w:lang w:val="en-US"/>
        </w:rPr>
        <w:t xml:space="preserve"> LM, </w:t>
      </w:r>
      <w:proofErr w:type="spellStart"/>
      <w:r w:rsidRPr="001D46E2">
        <w:rPr>
          <w:color w:val="222222"/>
          <w:sz w:val="24"/>
          <w:szCs w:val="24"/>
          <w:shd w:val="clear" w:color="auto" w:fill="FFFFFF"/>
          <w:lang w:val="en-US"/>
        </w:rPr>
        <w:t>Pescatori</w:t>
      </w:r>
      <w:proofErr w:type="spellEnd"/>
      <w:r w:rsidRPr="001D46E2">
        <w:rPr>
          <w:color w:val="222222"/>
          <w:sz w:val="24"/>
          <w:szCs w:val="24"/>
          <w:shd w:val="clear" w:color="auto" w:fill="FFFFFF"/>
          <w:lang w:val="en-US"/>
        </w:rPr>
        <w:t xml:space="preserve"> LC, Fedeli MP, </w:t>
      </w:r>
      <w:proofErr w:type="spellStart"/>
      <w:r w:rsidRPr="001D46E2">
        <w:rPr>
          <w:color w:val="222222"/>
          <w:sz w:val="24"/>
          <w:szCs w:val="24"/>
          <w:shd w:val="clear" w:color="auto" w:fill="FFFFFF"/>
          <w:lang w:val="en-US"/>
        </w:rPr>
        <w:t>Alì</w:t>
      </w:r>
      <w:proofErr w:type="spellEnd"/>
      <w:r w:rsidRPr="001D46E2">
        <w:rPr>
          <w:color w:val="222222"/>
          <w:sz w:val="24"/>
          <w:szCs w:val="24"/>
          <w:shd w:val="clear" w:color="auto" w:fill="FFFFFF"/>
          <w:lang w:val="en-US"/>
        </w:rPr>
        <w:t xml:space="preserve"> M, Di Leo G, </w:t>
      </w:r>
      <w:proofErr w:type="spellStart"/>
      <w:r w:rsidRPr="001D46E2">
        <w:rPr>
          <w:color w:val="222222"/>
          <w:sz w:val="24"/>
          <w:szCs w:val="24"/>
          <w:shd w:val="clear" w:color="auto" w:fill="FFFFFF"/>
          <w:lang w:val="en-US"/>
        </w:rPr>
        <w:t>Sardanelli</w:t>
      </w:r>
      <w:proofErr w:type="spellEnd"/>
      <w:r w:rsidRPr="001D46E2">
        <w:rPr>
          <w:color w:val="222222"/>
          <w:sz w:val="24"/>
          <w:szCs w:val="24"/>
          <w:shd w:val="clear" w:color="auto" w:fill="FFFFFF"/>
          <w:lang w:val="en-US"/>
        </w:rPr>
        <w:t xml:space="preserve"> </w:t>
      </w:r>
      <w:proofErr w:type="spellStart"/>
      <w:proofErr w:type="gramStart"/>
      <w:r w:rsidRPr="001D46E2">
        <w:rPr>
          <w:color w:val="222222"/>
          <w:sz w:val="24"/>
          <w:szCs w:val="24"/>
          <w:shd w:val="clear" w:color="auto" w:fill="FFFFFF"/>
          <w:lang w:val="en-US"/>
        </w:rPr>
        <w:t>F.Eur</w:t>
      </w:r>
      <w:proofErr w:type="spellEnd"/>
      <w:proofErr w:type="gramEnd"/>
      <w:r w:rsidRPr="001D46E2">
        <w:rPr>
          <w:color w:val="222222"/>
          <w:sz w:val="24"/>
          <w:szCs w:val="24"/>
          <w:shd w:val="clear" w:color="auto" w:fill="FFFFFF"/>
          <w:lang w:val="en-US"/>
        </w:rPr>
        <w:t xml:space="preserve"> </w:t>
      </w:r>
      <w:proofErr w:type="spellStart"/>
      <w:r w:rsidRPr="001D46E2">
        <w:rPr>
          <w:color w:val="222222"/>
          <w:sz w:val="24"/>
          <w:szCs w:val="24"/>
          <w:shd w:val="clear" w:color="auto" w:fill="FFFFFF"/>
          <w:lang w:val="en-US"/>
        </w:rPr>
        <w:t>Radiol</w:t>
      </w:r>
      <w:proofErr w:type="spellEnd"/>
      <w:r w:rsidRPr="001D46E2">
        <w:rPr>
          <w:color w:val="222222"/>
          <w:sz w:val="24"/>
          <w:szCs w:val="24"/>
          <w:shd w:val="clear" w:color="auto" w:fill="FFFFFF"/>
          <w:lang w:val="en-US"/>
        </w:rPr>
        <w:t xml:space="preserve">. 2017 Aug;27(8):3199-3210. </w:t>
      </w:r>
      <w:proofErr w:type="spellStart"/>
      <w:r w:rsidRPr="001D46E2">
        <w:rPr>
          <w:color w:val="222222"/>
          <w:sz w:val="24"/>
          <w:szCs w:val="24"/>
          <w:shd w:val="clear" w:color="auto" w:fill="FFFFFF"/>
          <w:lang w:val="en-US"/>
        </w:rPr>
        <w:t>doi</w:t>
      </w:r>
      <w:proofErr w:type="spellEnd"/>
      <w:r w:rsidRPr="001D46E2">
        <w:rPr>
          <w:color w:val="222222"/>
          <w:sz w:val="24"/>
          <w:szCs w:val="24"/>
          <w:shd w:val="clear" w:color="auto" w:fill="FFFFFF"/>
          <w:lang w:val="en-US"/>
        </w:rPr>
        <w:t xml:space="preserve">: 10.1007/s00330-016-4668-9. </w:t>
      </w:r>
      <w:proofErr w:type="spellStart"/>
      <w:r w:rsidRPr="001D46E2">
        <w:rPr>
          <w:color w:val="222222"/>
          <w:sz w:val="24"/>
          <w:szCs w:val="24"/>
          <w:shd w:val="clear" w:color="auto" w:fill="FFFFFF"/>
          <w:lang w:val="en-US"/>
        </w:rPr>
        <w:t>Epub</w:t>
      </w:r>
      <w:proofErr w:type="spellEnd"/>
      <w:r w:rsidRPr="001D46E2">
        <w:rPr>
          <w:color w:val="222222"/>
          <w:sz w:val="24"/>
          <w:szCs w:val="24"/>
          <w:shd w:val="clear" w:color="auto" w:fill="FFFFFF"/>
          <w:lang w:val="en-US"/>
        </w:rPr>
        <w:t xml:space="preserve"> 2017 Jan </w:t>
      </w:r>
      <w:proofErr w:type="gramStart"/>
      <w:r w:rsidRPr="001D46E2">
        <w:rPr>
          <w:color w:val="222222"/>
          <w:sz w:val="24"/>
          <w:szCs w:val="24"/>
          <w:shd w:val="clear" w:color="auto" w:fill="FFFFFF"/>
          <w:lang w:val="en-US"/>
        </w:rPr>
        <w:t>3.PMID</w:t>
      </w:r>
      <w:proofErr w:type="gramEnd"/>
      <w:r w:rsidRPr="001D46E2">
        <w:rPr>
          <w:color w:val="222222"/>
          <w:sz w:val="24"/>
          <w:szCs w:val="24"/>
          <w:shd w:val="clear" w:color="auto" w:fill="FFFFFF"/>
          <w:lang w:val="en-US"/>
        </w:rPr>
        <w:t>: 28050693</w:t>
      </w:r>
    </w:p>
    <w:p w14:paraId="4BCAB647" w14:textId="2F3E338E" w:rsidR="00DA7054" w:rsidRPr="00DA7054" w:rsidRDefault="00DA7054" w:rsidP="00DA7054">
      <w:pPr>
        <w:pStyle w:val="PargrafodaLista"/>
        <w:numPr>
          <w:ilvl w:val="0"/>
          <w:numId w:val="23"/>
        </w:numPr>
        <w:spacing w:line="480" w:lineRule="auto"/>
        <w:jc w:val="both"/>
        <w:rPr>
          <w:color w:val="222222"/>
          <w:sz w:val="24"/>
          <w:szCs w:val="24"/>
          <w:shd w:val="clear" w:color="auto" w:fill="FFFFFF"/>
          <w:lang w:val="en-US"/>
        </w:rPr>
      </w:pPr>
      <w:r w:rsidRPr="00DA7054">
        <w:rPr>
          <w:color w:val="222222"/>
          <w:sz w:val="24"/>
          <w:szCs w:val="24"/>
          <w:shd w:val="clear" w:color="auto" w:fill="FFFFFF"/>
          <w:lang w:val="en-US"/>
        </w:rPr>
        <w:t xml:space="preserve">NHS Breast Screening multidisciplinary working group guidelines for the diagnosis and management of breast lesions of uncertain malignant potential on core biopsy (B3 lesions), S.E. Pinder a, A. Shaaban b, R. Deb c, A. Desai d, A. </w:t>
      </w:r>
      <w:r w:rsidRPr="00DA7054">
        <w:rPr>
          <w:color w:val="222222"/>
          <w:sz w:val="24"/>
          <w:szCs w:val="24"/>
          <w:shd w:val="clear" w:color="auto" w:fill="FFFFFF"/>
          <w:lang w:val="en-US"/>
        </w:rPr>
        <w:lastRenderedPageBreak/>
        <w:t xml:space="preserve">Gandhi e, A.H.S. Lee f, S. Pain g, L. Wilkinson h, N. Sharma </w:t>
      </w:r>
      <w:proofErr w:type="spellStart"/>
      <w:r w:rsidRPr="00DA7054">
        <w:rPr>
          <w:color w:val="222222"/>
          <w:sz w:val="24"/>
          <w:szCs w:val="24"/>
          <w:shd w:val="clear" w:color="auto" w:fill="FFFFFF"/>
          <w:lang w:val="en-US"/>
        </w:rPr>
        <w:t>i</w:t>
      </w:r>
      <w:proofErr w:type="spellEnd"/>
      <w:r w:rsidRPr="00DA7054">
        <w:rPr>
          <w:color w:val="222222"/>
          <w:sz w:val="24"/>
          <w:szCs w:val="24"/>
          <w:shd w:val="clear" w:color="auto" w:fill="FFFFFF"/>
          <w:lang w:val="en-US"/>
        </w:rPr>
        <w:t>, Clinical Radiology 73 (2018) 682e692</w:t>
      </w:r>
    </w:p>
    <w:p w14:paraId="3ABFB269" w14:textId="00B52D61" w:rsidR="00DA7054" w:rsidRPr="00DA7054" w:rsidRDefault="00DA7054" w:rsidP="00DA7054">
      <w:pPr>
        <w:pStyle w:val="PargrafodaLista"/>
        <w:numPr>
          <w:ilvl w:val="0"/>
          <w:numId w:val="23"/>
        </w:numPr>
        <w:spacing w:line="480" w:lineRule="auto"/>
        <w:jc w:val="both"/>
        <w:rPr>
          <w:color w:val="222222"/>
          <w:sz w:val="24"/>
          <w:szCs w:val="24"/>
          <w:shd w:val="clear" w:color="auto" w:fill="FFFFFF"/>
          <w:lang w:val="en-US"/>
        </w:rPr>
      </w:pPr>
      <w:r w:rsidRPr="00DA7054">
        <w:rPr>
          <w:color w:val="222222"/>
          <w:sz w:val="24"/>
          <w:szCs w:val="24"/>
          <w:shd w:val="clear" w:color="auto" w:fill="FFFFFF"/>
          <w:lang w:val="en-US"/>
        </w:rPr>
        <w:t xml:space="preserve">The impact of vacuum-assisted excision in the management of indeterminate B3 lesions in the NHS Breast Screening </w:t>
      </w:r>
      <w:proofErr w:type="spellStart"/>
      <w:r w:rsidRPr="00DA7054">
        <w:rPr>
          <w:color w:val="222222"/>
          <w:sz w:val="24"/>
          <w:szCs w:val="24"/>
          <w:shd w:val="clear" w:color="auto" w:fill="FFFFFF"/>
          <w:lang w:val="en-US"/>
        </w:rPr>
        <w:t>Programme</w:t>
      </w:r>
      <w:proofErr w:type="spellEnd"/>
      <w:r w:rsidRPr="00DA7054">
        <w:rPr>
          <w:color w:val="222222"/>
          <w:sz w:val="24"/>
          <w:szCs w:val="24"/>
          <w:shd w:val="clear" w:color="auto" w:fill="FFFFFF"/>
          <w:lang w:val="en-US"/>
        </w:rPr>
        <w:t xml:space="preserve"> in England. Sharma N, et al. Clin </w:t>
      </w:r>
      <w:proofErr w:type="spellStart"/>
      <w:r w:rsidRPr="00DA7054">
        <w:rPr>
          <w:color w:val="222222"/>
          <w:sz w:val="24"/>
          <w:szCs w:val="24"/>
          <w:shd w:val="clear" w:color="auto" w:fill="FFFFFF"/>
          <w:lang w:val="en-US"/>
        </w:rPr>
        <w:t>Radiol</w:t>
      </w:r>
      <w:proofErr w:type="spellEnd"/>
      <w:r w:rsidRPr="00DA7054">
        <w:rPr>
          <w:color w:val="222222"/>
          <w:sz w:val="24"/>
          <w:szCs w:val="24"/>
          <w:shd w:val="clear" w:color="auto" w:fill="FFFFFF"/>
          <w:lang w:val="en-US"/>
        </w:rPr>
        <w:t>. 2021. PMID: 33814122</w:t>
      </w:r>
    </w:p>
    <w:p w14:paraId="5EEA7770" w14:textId="5CCD4D21" w:rsidR="00336353" w:rsidRDefault="00DA7054" w:rsidP="00DA7054">
      <w:pPr>
        <w:pStyle w:val="PargrafodaLista"/>
        <w:numPr>
          <w:ilvl w:val="0"/>
          <w:numId w:val="23"/>
        </w:numPr>
        <w:spacing w:line="480" w:lineRule="auto"/>
        <w:jc w:val="both"/>
        <w:rPr>
          <w:color w:val="222222"/>
          <w:sz w:val="24"/>
          <w:szCs w:val="24"/>
          <w:shd w:val="clear" w:color="auto" w:fill="FFFFFF"/>
          <w:lang w:val="en-US"/>
        </w:rPr>
      </w:pPr>
      <w:r w:rsidRPr="00DA7054">
        <w:rPr>
          <w:color w:val="222222"/>
          <w:sz w:val="24"/>
          <w:szCs w:val="24"/>
          <w:shd w:val="clear" w:color="auto" w:fill="FFFFFF"/>
          <w:lang w:val="en-US"/>
        </w:rPr>
        <w:t xml:space="preserve">Role of vacuum assisted excision in </w:t>
      </w:r>
      <w:proofErr w:type="spellStart"/>
      <w:r w:rsidRPr="00DA7054">
        <w:rPr>
          <w:color w:val="222222"/>
          <w:sz w:val="24"/>
          <w:szCs w:val="24"/>
          <w:shd w:val="clear" w:color="auto" w:fill="FFFFFF"/>
          <w:lang w:val="en-US"/>
        </w:rPr>
        <w:t>minimising</w:t>
      </w:r>
      <w:proofErr w:type="spellEnd"/>
      <w:r w:rsidRPr="00DA7054">
        <w:rPr>
          <w:color w:val="222222"/>
          <w:sz w:val="24"/>
          <w:szCs w:val="24"/>
          <w:shd w:val="clear" w:color="auto" w:fill="FFFFFF"/>
          <w:lang w:val="en-US"/>
        </w:rPr>
        <w:t xml:space="preserve"> overtreatment of ductal </w:t>
      </w:r>
      <w:proofErr w:type="spellStart"/>
      <w:r w:rsidRPr="00DA7054">
        <w:rPr>
          <w:color w:val="222222"/>
          <w:sz w:val="24"/>
          <w:szCs w:val="24"/>
          <w:shd w:val="clear" w:color="auto" w:fill="FFFFFF"/>
          <w:lang w:val="en-US"/>
        </w:rPr>
        <w:t>atypias</w:t>
      </w:r>
      <w:proofErr w:type="spellEnd"/>
      <w:r w:rsidRPr="00DA7054">
        <w:rPr>
          <w:color w:val="222222"/>
          <w:sz w:val="24"/>
          <w:szCs w:val="24"/>
          <w:shd w:val="clear" w:color="auto" w:fill="FFFFFF"/>
          <w:lang w:val="en-US"/>
        </w:rPr>
        <w:t xml:space="preserve">. McMahon MA, Haigh I, Chen Y, Millican-Slater RA, Sharma </w:t>
      </w:r>
      <w:proofErr w:type="spellStart"/>
      <w:proofErr w:type="gramStart"/>
      <w:r w:rsidRPr="00DA7054">
        <w:rPr>
          <w:color w:val="222222"/>
          <w:sz w:val="24"/>
          <w:szCs w:val="24"/>
          <w:shd w:val="clear" w:color="auto" w:fill="FFFFFF"/>
          <w:lang w:val="en-US"/>
        </w:rPr>
        <w:t>N.Eur</w:t>
      </w:r>
      <w:proofErr w:type="spellEnd"/>
      <w:proofErr w:type="gramEnd"/>
      <w:r w:rsidRPr="00DA7054">
        <w:rPr>
          <w:color w:val="222222"/>
          <w:sz w:val="24"/>
          <w:szCs w:val="24"/>
          <w:shd w:val="clear" w:color="auto" w:fill="FFFFFF"/>
          <w:lang w:val="en-US"/>
        </w:rPr>
        <w:t xml:space="preserve"> J </w:t>
      </w:r>
      <w:proofErr w:type="spellStart"/>
      <w:r w:rsidRPr="00DA7054">
        <w:rPr>
          <w:color w:val="222222"/>
          <w:sz w:val="24"/>
          <w:szCs w:val="24"/>
          <w:shd w:val="clear" w:color="auto" w:fill="FFFFFF"/>
          <w:lang w:val="en-US"/>
        </w:rPr>
        <w:t>Radiol</w:t>
      </w:r>
      <w:proofErr w:type="spellEnd"/>
      <w:r w:rsidRPr="00DA7054">
        <w:rPr>
          <w:color w:val="222222"/>
          <w:sz w:val="24"/>
          <w:szCs w:val="24"/>
          <w:shd w:val="clear" w:color="auto" w:fill="FFFFFF"/>
          <w:lang w:val="en-US"/>
        </w:rPr>
        <w:t xml:space="preserve">. 2020 </w:t>
      </w:r>
      <w:proofErr w:type="gramStart"/>
      <w:r w:rsidRPr="00DA7054">
        <w:rPr>
          <w:color w:val="222222"/>
          <w:sz w:val="24"/>
          <w:szCs w:val="24"/>
          <w:shd w:val="clear" w:color="auto" w:fill="FFFFFF"/>
          <w:lang w:val="en-US"/>
        </w:rPr>
        <w:t>Oct;131:109258</w:t>
      </w:r>
      <w:proofErr w:type="gramEnd"/>
      <w:r w:rsidRPr="00DA7054">
        <w:rPr>
          <w:color w:val="222222"/>
          <w:sz w:val="24"/>
          <w:szCs w:val="24"/>
          <w:shd w:val="clear" w:color="auto" w:fill="FFFFFF"/>
          <w:lang w:val="en-US"/>
        </w:rPr>
        <w:t xml:space="preserve">. </w:t>
      </w:r>
      <w:proofErr w:type="spellStart"/>
      <w:r w:rsidRPr="00DA7054">
        <w:rPr>
          <w:color w:val="222222"/>
          <w:sz w:val="24"/>
          <w:szCs w:val="24"/>
          <w:shd w:val="clear" w:color="auto" w:fill="FFFFFF"/>
          <w:lang w:val="en-US"/>
        </w:rPr>
        <w:t>doi</w:t>
      </w:r>
      <w:proofErr w:type="spellEnd"/>
      <w:r w:rsidRPr="00DA7054">
        <w:rPr>
          <w:color w:val="222222"/>
          <w:sz w:val="24"/>
          <w:szCs w:val="24"/>
          <w:shd w:val="clear" w:color="auto" w:fill="FFFFFF"/>
          <w:lang w:val="en-US"/>
        </w:rPr>
        <w:t xml:space="preserve">: 10.1016/j.ejrad.2020.109258. </w:t>
      </w:r>
      <w:proofErr w:type="spellStart"/>
      <w:r w:rsidRPr="00DA7054">
        <w:rPr>
          <w:color w:val="222222"/>
          <w:sz w:val="24"/>
          <w:szCs w:val="24"/>
          <w:shd w:val="clear" w:color="auto" w:fill="FFFFFF"/>
          <w:lang w:val="en-US"/>
        </w:rPr>
        <w:t>Epub</w:t>
      </w:r>
      <w:proofErr w:type="spellEnd"/>
      <w:r w:rsidRPr="00DA7054">
        <w:rPr>
          <w:color w:val="222222"/>
          <w:sz w:val="24"/>
          <w:szCs w:val="24"/>
          <w:shd w:val="clear" w:color="auto" w:fill="FFFFFF"/>
          <w:lang w:val="en-US"/>
        </w:rPr>
        <w:t xml:space="preserve"> 2020 Sep </w:t>
      </w:r>
      <w:proofErr w:type="gramStart"/>
      <w:r w:rsidRPr="00DA7054">
        <w:rPr>
          <w:color w:val="222222"/>
          <w:sz w:val="24"/>
          <w:szCs w:val="24"/>
          <w:shd w:val="clear" w:color="auto" w:fill="FFFFFF"/>
          <w:lang w:val="en-US"/>
        </w:rPr>
        <w:t>1.PMID</w:t>
      </w:r>
      <w:proofErr w:type="gramEnd"/>
      <w:r w:rsidRPr="00DA7054">
        <w:rPr>
          <w:color w:val="222222"/>
          <w:sz w:val="24"/>
          <w:szCs w:val="24"/>
          <w:shd w:val="clear" w:color="auto" w:fill="FFFFFF"/>
          <w:lang w:val="en-US"/>
        </w:rPr>
        <w:t>: 32919262</w:t>
      </w:r>
    </w:p>
    <w:p w14:paraId="3A3E0059" w14:textId="4EFA1512" w:rsidR="00DA7054" w:rsidRDefault="002E14E8" w:rsidP="00DA7054">
      <w:pPr>
        <w:pStyle w:val="PargrafodaLista"/>
        <w:numPr>
          <w:ilvl w:val="0"/>
          <w:numId w:val="23"/>
        </w:numPr>
        <w:spacing w:line="480" w:lineRule="auto"/>
        <w:jc w:val="both"/>
        <w:rPr>
          <w:color w:val="222222"/>
          <w:sz w:val="24"/>
          <w:szCs w:val="24"/>
          <w:shd w:val="clear" w:color="auto" w:fill="FFFFFF"/>
          <w:lang w:val="en-US"/>
        </w:rPr>
      </w:pPr>
      <w:r w:rsidRPr="002E14E8">
        <w:rPr>
          <w:color w:val="222222"/>
          <w:sz w:val="24"/>
          <w:szCs w:val="24"/>
          <w:shd w:val="clear" w:color="auto" w:fill="FFFFFF"/>
          <w:lang w:val="en-US"/>
        </w:rPr>
        <w:t xml:space="preserve">The SMALL Trial: A Big Change for Small Breast Cancers. Morgan J, Potter S, Sharma N, McIntosh SA; SMALL Trial Management Group, Coles CE, Dodwell D, Elder K, Gaunt C, </w:t>
      </w:r>
      <w:proofErr w:type="spellStart"/>
      <w:r w:rsidRPr="002E14E8">
        <w:rPr>
          <w:color w:val="222222"/>
          <w:sz w:val="24"/>
          <w:szCs w:val="24"/>
          <w:shd w:val="clear" w:color="auto" w:fill="FFFFFF"/>
          <w:lang w:val="en-US"/>
        </w:rPr>
        <w:t>Lyburn</w:t>
      </w:r>
      <w:proofErr w:type="spellEnd"/>
      <w:r w:rsidRPr="002E14E8">
        <w:rPr>
          <w:color w:val="222222"/>
          <w:sz w:val="24"/>
          <w:szCs w:val="24"/>
          <w:shd w:val="clear" w:color="auto" w:fill="FFFFFF"/>
          <w:lang w:val="en-US"/>
        </w:rPr>
        <w:t xml:space="preserve"> ID, McIntosh SA, Morgan J, Paramasivan S, Pinder S, Pirrie S, Potter S, Rea D, Roberts T, Sharma N, Stobart H, Taylor-Phillips S, Wallis M, Wilcox </w:t>
      </w:r>
      <w:proofErr w:type="spellStart"/>
      <w:proofErr w:type="gramStart"/>
      <w:r w:rsidRPr="002E14E8">
        <w:rPr>
          <w:color w:val="222222"/>
          <w:sz w:val="24"/>
          <w:szCs w:val="24"/>
          <w:shd w:val="clear" w:color="auto" w:fill="FFFFFF"/>
          <w:lang w:val="en-US"/>
        </w:rPr>
        <w:t>M.Clin</w:t>
      </w:r>
      <w:proofErr w:type="spellEnd"/>
      <w:proofErr w:type="gramEnd"/>
      <w:r w:rsidRPr="002E14E8">
        <w:rPr>
          <w:color w:val="222222"/>
          <w:sz w:val="24"/>
          <w:szCs w:val="24"/>
          <w:shd w:val="clear" w:color="auto" w:fill="FFFFFF"/>
          <w:lang w:val="en-US"/>
        </w:rPr>
        <w:t xml:space="preserve"> Oncol (R Coll </w:t>
      </w:r>
      <w:proofErr w:type="spellStart"/>
      <w:r w:rsidRPr="002E14E8">
        <w:rPr>
          <w:color w:val="222222"/>
          <w:sz w:val="24"/>
          <w:szCs w:val="24"/>
          <w:shd w:val="clear" w:color="auto" w:fill="FFFFFF"/>
          <w:lang w:val="en-US"/>
        </w:rPr>
        <w:t>Radiol</w:t>
      </w:r>
      <w:proofErr w:type="spellEnd"/>
      <w:r w:rsidRPr="002E14E8">
        <w:rPr>
          <w:color w:val="222222"/>
          <w:sz w:val="24"/>
          <w:szCs w:val="24"/>
          <w:shd w:val="clear" w:color="auto" w:fill="FFFFFF"/>
          <w:lang w:val="en-US"/>
        </w:rPr>
        <w:t xml:space="preserve">). 2019 Sep;31(9):659-663. </w:t>
      </w:r>
      <w:proofErr w:type="spellStart"/>
      <w:r w:rsidRPr="002E14E8">
        <w:rPr>
          <w:color w:val="222222"/>
          <w:sz w:val="24"/>
          <w:szCs w:val="24"/>
          <w:shd w:val="clear" w:color="auto" w:fill="FFFFFF"/>
          <w:lang w:val="en-US"/>
        </w:rPr>
        <w:t>doi</w:t>
      </w:r>
      <w:proofErr w:type="spellEnd"/>
      <w:r w:rsidRPr="002E14E8">
        <w:rPr>
          <w:color w:val="222222"/>
          <w:sz w:val="24"/>
          <w:szCs w:val="24"/>
          <w:shd w:val="clear" w:color="auto" w:fill="FFFFFF"/>
          <w:lang w:val="en-US"/>
        </w:rPr>
        <w:t xml:space="preserve">: 10.1016/j.clon.2019.05.008. </w:t>
      </w:r>
      <w:proofErr w:type="spellStart"/>
      <w:r w:rsidRPr="002E14E8">
        <w:rPr>
          <w:color w:val="222222"/>
          <w:sz w:val="24"/>
          <w:szCs w:val="24"/>
          <w:shd w:val="clear" w:color="auto" w:fill="FFFFFF"/>
          <w:lang w:val="en-US"/>
        </w:rPr>
        <w:t>Epub</w:t>
      </w:r>
      <w:proofErr w:type="spellEnd"/>
      <w:r w:rsidRPr="002E14E8">
        <w:rPr>
          <w:color w:val="222222"/>
          <w:sz w:val="24"/>
          <w:szCs w:val="24"/>
          <w:shd w:val="clear" w:color="auto" w:fill="FFFFFF"/>
          <w:lang w:val="en-US"/>
        </w:rPr>
        <w:t xml:space="preserve"> 2019 May </w:t>
      </w:r>
      <w:proofErr w:type="gramStart"/>
      <w:r w:rsidRPr="002E14E8">
        <w:rPr>
          <w:color w:val="222222"/>
          <w:sz w:val="24"/>
          <w:szCs w:val="24"/>
          <w:shd w:val="clear" w:color="auto" w:fill="FFFFFF"/>
          <w:lang w:val="en-US"/>
        </w:rPr>
        <w:t>31.PMID</w:t>
      </w:r>
      <w:proofErr w:type="gramEnd"/>
      <w:r w:rsidRPr="002E14E8">
        <w:rPr>
          <w:color w:val="222222"/>
          <w:sz w:val="24"/>
          <w:szCs w:val="24"/>
          <w:shd w:val="clear" w:color="auto" w:fill="FFFFFF"/>
          <w:lang w:val="en-US"/>
        </w:rPr>
        <w:t>: 31160130</w:t>
      </w:r>
    </w:p>
    <w:p w14:paraId="0C0323D2" w14:textId="0CA712E3" w:rsidR="002E14E8" w:rsidRDefault="005D1D26" w:rsidP="00DA7054">
      <w:pPr>
        <w:pStyle w:val="PargrafodaLista"/>
        <w:numPr>
          <w:ilvl w:val="0"/>
          <w:numId w:val="23"/>
        </w:numPr>
        <w:spacing w:line="480" w:lineRule="auto"/>
        <w:jc w:val="both"/>
        <w:rPr>
          <w:color w:val="222222"/>
          <w:sz w:val="24"/>
          <w:szCs w:val="24"/>
          <w:shd w:val="clear" w:color="auto" w:fill="FFFFFF"/>
          <w:lang w:val="en-US"/>
        </w:rPr>
      </w:pPr>
      <w:r w:rsidRPr="005D1D26">
        <w:rPr>
          <w:color w:val="222222"/>
          <w:sz w:val="24"/>
          <w:szCs w:val="24"/>
          <w:shd w:val="clear" w:color="auto" w:fill="FFFFFF"/>
          <w:lang w:val="en-US"/>
        </w:rPr>
        <w:t>Image-Guided vacuum-assisted excision biopsy of benign breast lesions, Interventional procedures guidance, NICE National Institute for Health and Care Excellence, 22 February 2006</w:t>
      </w:r>
      <w:r>
        <w:rPr>
          <w:color w:val="222222"/>
          <w:sz w:val="24"/>
          <w:szCs w:val="24"/>
          <w:shd w:val="clear" w:color="auto" w:fill="FFFFFF"/>
          <w:lang w:val="en-US"/>
        </w:rPr>
        <w:t>.</w:t>
      </w:r>
    </w:p>
    <w:p w14:paraId="047700D1" w14:textId="77777777" w:rsidR="000C365E" w:rsidRPr="00AE5F96" w:rsidRDefault="000C365E" w:rsidP="00207805">
      <w:pPr>
        <w:spacing w:after="200" w:line="480" w:lineRule="auto"/>
        <w:contextualSpacing/>
        <w:jc w:val="both"/>
        <w:rPr>
          <w:rFonts w:ascii="Arial" w:hAnsi="Arial" w:cs="Arial"/>
          <w:color w:val="222222"/>
          <w:sz w:val="20"/>
          <w:shd w:val="clear" w:color="auto" w:fill="FFFFFF"/>
          <w:lang w:val="en-US"/>
        </w:rPr>
      </w:pPr>
    </w:p>
    <w:p w14:paraId="0300AE5A" w14:textId="77777777" w:rsidR="005369C2" w:rsidRPr="00AE5F96" w:rsidRDefault="005369C2" w:rsidP="00207805">
      <w:pPr>
        <w:spacing w:after="200" w:line="480" w:lineRule="auto"/>
        <w:contextualSpacing/>
        <w:jc w:val="both"/>
        <w:rPr>
          <w:sz w:val="24"/>
          <w:szCs w:val="24"/>
          <w:lang w:val="en-US"/>
        </w:rPr>
      </w:pPr>
    </w:p>
    <w:p w14:paraId="74EDD798" w14:textId="77777777" w:rsidR="00687803" w:rsidRPr="00AE5F96" w:rsidRDefault="00687803" w:rsidP="00C42701">
      <w:pPr>
        <w:spacing w:after="200" w:line="480" w:lineRule="auto"/>
        <w:contextualSpacing/>
        <w:jc w:val="both"/>
        <w:rPr>
          <w:b/>
          <w:sz w:val="24"/>
          <w:szCs w:val="24"/>
          <w:lang w:val="en-US"/>
        </w:rPr>
      </w:pPr>
    </w:p>
    <w:p w14:paraId="16D9F281" w14:textId="77777777" w:rsidR="00687803" w:rsidRPr="00AE5F96" w:rsidRDefault="00687803" w:rsidP="00C42701">
      <w:pPr>
        <w:spacing w:after="200" w:line="480" w:lineRule="auto"/>
        <w:contextualSpacing/>
        <w:jc w:val="both"/>
        <w:rPr>
          <w:b/>
          <w:sz w:val="24"/>
          <w:szCs w:val="24"/>
          <w:lang w:val="en-US"/>
        </w:rPr>
      </w:pPr>
    </w:p>
    <w:p w14:paraId="5467E724" w14:textId="77777777" w:rsidR="00D76C39" w:rsidRPr="00D86C2B" w:rsidRDefault="00D76C39" w:rsidP="00D76C39">
      <w:pPr>
        <w:spacing w:after="200"/>
        <w:contextualSpacing/>
        <w:jc w:val="both"/>
        <w:rPr>
          <w:bCs/>
          <w:sz w:val="24"/>
          <w:szCs w:val="24"/>
          <w:lang w:val="en-US"/>
        </w:rPr>
      </w:pPr>
      <w:r w:rsidRPr="00D86C2B">
        <w:rPr>
          <w:bCs/>
          <w:sz w:val="24"/>
          <w:szCs w:val="24"/>
          <w:lang w:val="en-US"/>
        </w:rPr>
        <w:lastRenderedPageBreak/>
        <w:t>ANNEXES</w:t>
      </w:r>
    </w:p>
    <w:p w14:paraId="311B39E1" w14:textId="77777777" w:rsidR="00D76C39" w:rsidRPr="00D86C2B" w:rsidRDefault="00D76C39" w:rsidP="00D76C39">
      <w:pPr>
        <w:spacing w:after="200"/>
        <w:contextualSpacing/>
        <w:jc w:val="both"/>
        <w:rPr>
          <w:bCs/>
          <w:sz w:val="24"/>
          <w:szCs w:val="24"/>
          <w:lang w:val="en-US"/>
        </w:rPr>
      </w:pPr>
      <w:r w:rsidRPr="00D86C2B">
        <w:rPr>
          <w:bCs/>
          <w:sz w:val="24"/>
          <w:szCs w:val="24"/>
          <w:lang w:val="en-US"/>
        </w:rPr>
        <w:t>ANNEX 1 - TCLE</w:t>
      </w:r>
    </w:p>
    <w:p w14:paraId="7C88327E" w14:textId="77777777" w:rsidR="00D76C39" w:rsidRPr="00D86C2B" w:rsidRDefault="00D76C39" w:rsidP="00D76C39">
      <w:pPr>
        <w:spacing w:after="200"/>
        <w:contextualSpacing/>
        <w:jc w:val="both"/>
        <w:rPr>
          <w:bCs/>
          <w:sz w:val="24"/>
          <w:szCs w:val="24"/>
          <w:lang w:val="en-US"/>
        </w:rPr>
      </w:pPr>
      <w:r w:rsidRPr="00D86C2B">
        <w:rPr>
          <w:bCs/>
          <w:sz w:val="24"/>
          <w:szCs w:val="24"/>
          <w:lang w:val="en-US"/>
        </w:rPr>
        <w:t>FREE AND CLARIFIED CONSENT TERM</w:t>
      </w:r>
    </w:p>
    <w:p w14:paraId="1006101A" w14:textId="77777777" w:rsidR="00D76C39" w:rsidRPr="00D86C2B" w:rsidRDefault="00D76C39" w:rsidP="00D76C39">
      <w:pPr>
        <w:spacing w:after="200"/>
        <w:contextualSpacing/>
        <w:jc w:val="both"/>
        <w:rPr>
          <w:bCs/>
          <w:sz w:val="24"/>
          <w:szCs w:val="24"/>
          <w:lang w:val="en-US"/>
        </w:rPr>
      </w:pPr>
    </w:p>
    <w:p w14:paraId="53A46087" w14:textId="77777777" w:rsidR="00D76C39" w:rsidRPr="00D86C2B" w:rsidRDefault="00D76C39" w:rsidP="00D76C39">
      <w:pPr>
        <w:spacing w:after="200"/>
        <w:contextualSpacing/>
        <w:jc w:val="both"/>
        <w:rPr>
          <w:bCs/>
          <w:sz w:val="24"/>
          <w:szCs w:val="24"/>
          <w:lang w:val="en-US"/>
        </w:rPr>
      </w:pPr>
    </w:p>
    <w:p w14:paraId="641805E4" w14:textId="77777777" w:rsidR="00D76C39" w:rsidRPr="00D86C2B" w:rsidRDefault="00D76C39" w:rsidP="00D30084">
      <w:pPr>
        <w:spacing w:after="200"/>
        <w:ind w:firstLine="708"/>
        <w:contextualSpacing/>
        <w:jc w:val="both"/>
        <w:rPr>
          <w:bCs/>
          <w:sz w:val="24"/>
          <w:szCs w:val="24"/>
          <w:lang w:val="en-US"/>
        </w:rPr>
      </w:pPr>
      <w:r w:rsidRPr="00D86C2B">
        <w:rPr>
          <w:bCs/>
          <w:sz w:val="24"/>
          <w:szCs w:val="24"/>
          <w:lang w:val="en-US"/>
        </w:rPr>
        <w:t>You are invited to participate, as a volunteer, in a survey. After being clarified about the following information, if you accept to be part of the study, sign at the end of this document, which is in two copies. One of them is yours and the other is of the responsible researcher.</w:t>
      </w:r>
    </w:p>
    <w:p w14:paraId="376A70D3" w14:textId="77777777" w:rsidR="00D86C2B" w:rsidRPr="00D86C2B" w:rsidRDefault="00D86C2B" w:rsidP="00D30084">
      <w:pPr>
        <w:spacing w:after="200"/>
        <w:ind w:firstLine="708"/>
        <w:contextualSpacing/>
        <w:jc w:val="both"/>
        <w:rPr>
          <w:bCs/>
          <w:sz w:val="24"/>
          <w:szCs w:val="24"/>
          <w:lang w:val="en-US"/>
        </w:rPr>
      </w:pPr>
    </w:p>
    <w:p w14:paraId="2B854C2B" w14:textId="2F893F6B" w:rsidR="00221463" w:rsidRPr="00D86C2B" w:rsidRDefault="00D76C39" w:rsidP="00D86C2B">
      <w:pPr>
        <w:spacing w:after="200"/>
        <w:ind w:firstLine="708"/>
        <w:contextualSpacing/>
        <w:jc w:val="both"/>
        <w:rPr>
          <w:bCs/>
          <w:sz w:val="24"/>
          <w:szCs w:val="24"/>
          <w:lang w:val="en-US"/>
        </w:rPr>
      </w:pPr>
      <w:r w:rsidRPr="00D86C2B">
        <w:rPr>
          <w:bCs/>
          <w:sz w:val="24"/>
          <w:szCs w:val="24"/>
          <w:lang w:val="en-US"/>
        </w:rPr>
        <w:t xml:space="preserve">In case of </w:t>
      </w:r>
      <w:proofErr w:type="gramStart"/>
      <w:r w:rsidRPr="00D86C2B">
        <w:rPr>
          <w:bCs/>
          <w:sz w:val="24"/>
          <w:szCs w:val="24"/>
          <w:lang w:val="en-US"/>
        </w:rPr>
        <w:t>refusal</w:t>
      </w:r>
      <w:proofErr w:type="gramEnd"/>
      <w:r w:rsidRPr="00D86C2B">
        <w:rPr>
          <w:bCs/>
          <w:sz w:val="24"/>
          <w:szCs w:val="24"/>
          <w:lang w:val="en-US"/>
        </w:rPr>
        <w:t xml:space="preserve"> you will not be penalized in any way. In case of doubt related to the research, you can contact Prof. Bertha Andrade Coelho by phone (38) 997302926</w:t>
      </w:r>
      <w:r w:rsidR="000E3090">
        <w:rPr>
          <w:bCs/>
          <w:sz w:val="24"/>
          <w:szCs w:val="24"/>
          <w:lang w:val="en-US"/>
        </w:rPr>
        <w:t xml:space="preserve"> or Dr</w:t>
      </w:r>
      <w:r w:rsidRPr="00D86C2B">
        <w:rPr>
          <w:bCs/>
          <w:sz w:val="24"/>
          <w:szCs w:val="24"/>
          <w:lang w:val="en-US"/>
        </w:rPr>
        <w:t xml:space="preserve">. </w:t>
      </w:r>
      <w:r w:rsidR="002C33C0">
        <w:rPr>
          <w:bCs/>
          <w:sz w:val="24"/>
          <w:szCs w:val="24"/>
          <w:lang w:val="en-US"/>
        </w:rPr>
        <w:t xml:space="preserve">Henrique Lima Couto (31) 999945973. </w:t>
      </w:r>
      <w:r w:rsidRPr="00D86C2B">
        <w:rPr>
          <w:bCs/>
          <w:sz w:val="24"/>
          <w:szCs w:val="24"/>
          <w:lang w:val="en-US"/>
        </w:rPr>
        <w:t xml:space="preserve">In case of doubt related to ethical aspects of the research, contact the Research Ethics Committee of Centro </w:t>
      </w:r>
      <w:proofErr w:type="spellStart"/>
      <w:r w:rsidRPr="00D86C2B">
        <w:rPr>
          <w:bCs/>
          <w:sz w:val="24"/>
          <w:szCs w:val="24"/>
          <w:lang w:val="en-US"/>
        </w:rPr>
        <w:t>Universitário</w:t>
      </w:r>
      <w:proofErr w:type="spellEnd"/>
      <w:r w:rsidRPr="00D86C2B">
        <w:rPr>
          <w:bCs/>
          <w:sz w:val="24"/>
          <w:szCs w:val="24"/>
          <w:lang w:val="en-US"/>
        </w:rPr>
        <w:t xml:space="preserve"> FIPMOC in Montes Claros by phone (38) 32147100 or at Avenida </w:t>
      </w:r>
      <w:proofErr w:type="spellStart"/>
      <w:r w:rsidRPr="00D86C2B">
        <w:rPr>
          <w:bCs/>
          <w:sz w:val="24"/>
          <w:szCs w:val="24"/>
          <w:lang w:val="en-US"/>
        </w:rPr>
        <w:t>Profa</w:t>
      </w:r>
      <w:proofErr w:type="spellEnd"/>
      <w:r w:rsidRPr="00D86C2B">
        <w:rPr>
          <w:bCs/>
          <w:sz w:val="24"/>
          <w:szCs w:val="24"/>
          <w:lang w:val="en-US"/>
        </w:rPr>
        <w:t xml:space="preserve">. </w:t>
      </w:r>
      <w:proofErr w:type="spellStart"/>
      <w:r w:rsidR="005C0918" w:rsidRPr="00D86C2B">
        <w:rPr>
          <w:bCs/>
          <w:sz w:val="24"/>
          <w:szCs w:val="24"/>
          <w:lang w:val="en-US"/>
        </w:rPr>
        <w:t>Ainda</w:t>
      </w:r>
      <w:proofErr w:type="spellEnd"/>
      <w:r w:rsidRPr="00D86C2B">
        <w:rPr>
          <w:bCs/>
          <w:sz w:val="24"/>
          <w:szCs w:val="24"/>
          <w:lang w:val="en-US"/>
        </w:rPr>
        <w:t xml:space="preserve"> </w:t>
      </w:r>
      <w:proofErr w:type="spellStart"/>
      <w:r w:rsidRPr="00D86C2B">
        <w:rPr>
          <w:bCs/>
          <w:sz w:val="24"/>
          <w:szCs w:val="24"/>
          <w:lang w:val="en-US"/>
        </w:rPr>
        <w:t>Mainartina</w:t>
      </w:r>
      <w:proofErr w:type="spellEnd"/>
      <w:r w:rsidRPr="00D86C2B">
        <w:rPr>
          <w:bCs/>
          <w:sz w:val="24"/>
          <w:szCs w:val="24"/>
          <w:lang w:val="en-US"/>
        </w:rPr>
        <w:t xml:space="preserve"> Paraiso, 80 - </w:t>
      </w:r>
      <w:proofErr w:type="spellStart"/>
      <w:r w:rsidRPr="00D86C2B">
        <w:rPr>
          <w:bCs/>
          <w:sz w:val="24"/>
          <w:szCs w:val="24"/>
          <w:lang w:val="en-US"/>
        </w:rPr>
        <w:t>Ibituruna</w:t>
      </w:r>
      <w:proofErr w:type="spellEnd"/>
      <w:r w:rsidRPr="00D86C2B">
        <w:rPr>
          <w:bCs/>
          <w:sz w:val="24"/>
          <w:szCs w:val="24"/>
          <w:lang w:val="en-US"/>
        </w:rPr>
        <w:t>, Montes Claros - MG, 39408-007</w:t>
      </w:r>
      <w:r w:rsidR="00221463" w:rsidRPr="00D86C2B">
        <w:rPr>
          <w:bCs/>
          <w:sz w:val="24"/>
          <w:szCs w:val="24"/>
          <w:lang w:val="en-US"/>
        </w:rPr>
        <w:t>ANEXOS</w:t>
      </w:r>
      <w:r w:rsidR="005C0918" w:rsidRPr="00D86C2B">
        <w:rPr>
          <w:bCs/>
          <w:sz w:val="24"/>
          <w:szCs w:val="24"/>
          <w:lang w:val="en-US"/>
        </w:rPr>
        <w:t>.</w:t>
      </w:r>
      <w:r w:rsidR="007F3571" w:rsidRPr="00D86C2B">
        <w:rPr>
          <w:bCs/>
          <w:sz w:val="24"/>
          <w:szCs w:val="24"/>
          <w:lang w:val="en-US"/>
        </w:rPr>
        <w:t xml:space="preserve"> </w:t>
      </w:r>
    </w:p>
    <w:p w14:paraId="33C7E6D3" w14:textId="77777777" w:rsidR="00221463" w:rsidRPr="00D86C2B" w:rsidRDefault="00221463" w:rsidP="00791B4A">
      <w:pPr>
        <w:autoSpaceDE w:val="0"/>
        <w:autoSpaceDN w:val="0"/>
        <w:adjustRightInd w:val="0"/>
        <w:ind w:firstLine="708"/>
        <w:contextualSpacing/>
        <w:jc w:val="both"/>
        <w:rPr>
          <w:bCs/>
          <w:sz w:val="24"/>
          <w:szCs w:val="24"/>
          <w:lang w:val="en-US"/>
        </w:rPr>
      </w:pPr>
    </w:p>
    <w:p w14:paraId="34BCFC25" w14:textId="77777777" w:rsidR="001B5444" w:rsidRPr="00D86C2B" w:rsidRDefault="001B5444" w:rsidP="001B5444">
      <w:pPr>
        <w:contextualSpacing/>
        <w:jc w:val="center"/>
        <w:rPr>
          <w:bCs/>
          <w:sz w:val="24"/>
          <w:szCs w:val="24"/>
          <w:lang w:val="en-US"/>
        </w:rPr>
      </w:pPr>
      <w:r w:rsidRPr="00D86C2B">
        <w:rPr>
          <w:bCs/>
          <w:sz w:val="24"/>
          <w:szCs w:val="24"/>
          <w:lang w:val="en-US"/>
        </w:rPr>
        <w:t>Project Title: VACUUM ASSISTED EXCISION (VAE): A SINGLE-STEP APPROACH TO THE PERCUTANEOUS DIAGNOSIS AND TREATMENT OF EARLY BREAST CANCER</w:t>
      </w:r>
    </w:p>
    <w:p w14:paraId="5121EA76" w14:textId="77777777" w:rsidR="001B5444" w:rsidRPr="00D86C2B" w:rsidRDefault="001B5444" w:rsidP="001B5444">
      <w:pPr>
        <w:contextualSpacing/>
        <w:jc w:val="center"/>
        <w:rPr>
          <w:bCs/>
          <w:sz w:val="24"/>
          <w:szCs w:val="24"/>
          <w:lang w:val="en-US"/>
        </w:rPr>
      </w:pPr>
    </w:p>
    <w:p w14:paraId="1D2C9499" w14:textId="77777777" w:rsidR="001B5444" w:rsidRPr="00D86C2B" w:rsidRDefault="001B5444" w:rsidP="001B5444">
      <w:pPr>
        <w:contextualSpacing/>
        <w:jc w:val="center"/>
        <w:rPr>
          <w:bCs/>
          <w:sz w:val="24"/>
          <w:szCs w:val="24"/>
          <w:lang w:val="en-US"/>
        </w:rPr>
      </w:pPr>
    </w:p>
    <w:p w14:paraId="524D825B" w14:textId="4F03F281" w:rsidR="001B5444" w:rsidRPr="00D86C2B" w:rsidRDefault="001B5444" w:rsidP="001B5444">
      <w:pPr>
        <w:contextualSpacing/>
        <w:jc w:val="center"/>
        <w:rPr>
          <w:bCs/>
          <w:sz w:val="24"/>
          <w:szCs w:val="24"/>
          <w:lang w:val="en-US"/>
        </w:rPr>
      </w:pPr>
      <w:r w:rsidRPr="00D86C2B">
        <w:rPr>
          <w:bCs/>
          <w:sz w:val="24"/>
          <w:szCs w:val="24"/>
          <w:lang w:val="en-US"/>
        </w:rPr>
        <w:t xml:space="preserve">Responsible Researcher: </w:t>
      </w:r>
      <w:r w:rsidR="002C33C0">
        <w:rPr>
          <w:bCs/>
          <w:sz w:val="24"/>
          <w:szCs w:val="24"/>
          <w:lang w:val="en-US"/>
        </w:rPr>
        <w:t xml:space="preserve">Dr. Henrique Lima Couto and </w:t>
      </w:r>
      <w:r w:rsidRPr="00D86C2B">
        <w:rPr>
          <w:bCs/>
          <w:sz w:val="24"/>
          <w:szCs w:val="24"/>
          <w:lang w:val="en-US"/>
        </w:rPr>
        <w:t>Dr. Bertha Andrade Coelho</w:t>
      </w:r>
    </w:p>
    <w:p w14:paraId="028EAF8F" w14:textId="77777777" w:rsidR="001B5444" w:rsidRPr="00D86C2B" w:rsidRDefault="001B5444" w:rsidP="001B5444">
      <w:pPr>
        <w:contextualSpacing/>
        <w:jc w:val="center"/>
        <w:rPr>
          <w:bCs/>
          <w:sz w:val="24"/>
          <w:szCs w:val="24"/>
          <w:lang w:val="en-US"/>
        </w:rPr>
      </w:pPr>
    </w:p>
    <w:p w14:paraId="16EEFCA4" w14:textId="3B70B0B0" w:rsidR="00221463" w:rsidRPr="00D86C2B" w:rsidRDefault="001B5444" w:rsidP="00491B28">
      <w:pPr>
        <w:ind w:firstLine="708"/>
        <w:contextualSpacing/>
        <w:jc w:val="both"/>
        <w:rPr>
          <w:bCs/>
          <w:sz w:val="24"/>
          <w:szCs w:val="24"/>
          <w:lang w:val="en-US"/>
        </w:rPr>
      </w:pPr>
      <w:r w:rsidRPr="00D86C2B">
        <w:rPr>
          <w:bCs/>
          <w:sz w:val="24"/>
          <w:szCs w:val="24"/>
          <w:lang w:val="en-US"/>
        </w:rPr>
        <w:t>You received an ACR BI-RADS™ Category 4 or 5 breast imaging report. For the diagnosis of your injury, your doctor requested vacuum-assisted excision, a method popularly known as mammotomy. In this exam, using a rotary scalpel, after local anesthetic block, several breast fragments are aspirated and collected in a container, through a single incision in the skin. Often the breast lesion is completely resected by this method.</w:t>
      </w:r>
    </w:p>
    <w:p w14:paraId="1004D723" w14:textId="77777777" w:rsidR="00E66025" w:rsidRPr="00D86C2B" w:rsidRDefault="00E66025" w:rsidP="00491B28">
      <w:pPr>
        <w:ind w:firstLine="708"/>
        <w:contextualSpacing/>
        <w:jc w:val="both"/>
        <w:rPr>
          <w:bCs/>
          <w:sz w:val="24"/>
          <w:szCs w:val="24"/>
          <w:lang w:val="en-US"/>
        </w:rPr>
      </w:pPr>
    </w:p>
    <w:p w14:paraId="094D49E0" w14:textId="7A3C22A9" w:rsidR="00E66025" w:rsidRPr="00D86C2B" w:rsidRDefault="00E66025" w:rsidP="00E66025">
      <w:pPr>
        <w:ind w:firstLine="708"/>
        <w:contextualSpacing/>
        <w:jc w:val="both"/>
        <w:rPr>
          <w:bCs/>
          <w:sz w:val="24"/>
          <w:szCs w:val="24"/>
          <w:lang w:val="en-US"/>
        </w:rPr>
      </w:pPr>
      <w:r w:rsidRPr="00D86C2B">
        <w:rPr>
          <w:bCs/>
          <w:sz w:val="24"/>
          <w:szCs w:val="24"/>
          <w:lang w:val="en-US"/>
        </w:rPr>
        <w:t xml:space="preserve">Our study aims to demonstrate the equivalence of mammotomy to the conventional surgical treatment of breast lesions, including malignant ones. Your participation in the research does not imply any modification in what was initially proposed and requested by your attending physician. The most frequent complications related to mammotomy are hematoma formation and breast infections, which is also explained in the consent form that </w:t>
      </w:r>
      <w:r w:rsidR="00FE03C4" w:rsidRPr="00D86C2B">
        <w:rPr>
          <w:bCs/>
          <w:sz w:val="24"/>
          <w:szCs w:val="24"/>
          <w:lang w:val="en-US"/>
        </w:rPr>
        <w:t>you</w:t>
      </w:r>
      <w:r w:rsidRPr="00D86C2B">
        <w:rPr>
          <w:bCs/>
          <w:sz w:val="24"/>
          <w:szCs w:val="24"/>
          <w:lang w:val="en-US"/>
        </w:rPr>
        <w:t xml:space="preserve"> signed for the procedure.</w:t>
      </w:r>
    </w:p>
    <w:p w14:paraId="37EF62C3" w14:textId="77777777" w:rsidR="00D86C2B" w:rsidRDefault="00D86C2B" w:rsidP="00621757">
      <w:pPr>
        <w:ind w:firstLine="708"/>
        <w:contextualSpacing/>
        <w:jc w:val="both"/>
        <w:rPr>
          <w:bCs/>
          <w:sz w:val="24"/>
          <w:szCs w:val="24"/>
          <w:lang w:val="en-US"/>
        </w:rPr>
      </w:pPr>
    </w:p>
    <w:p w14:paraId="57CBEAF7" w14:textId="097711B8" w:rsidR="00F72760" w:rsidRPr="00D86C2B" w:rsidRDefault="00E66025" w:rsidP="00621757">
      <w:pPr>
        <w:ind w:firstLine="708"/>
        <w:contextualSpacing/>
        <w:jc w:val="both"/>
        <w:rPr>
          <w:bCs/>
          <w:sz w:val="24"/>
          <w:szCs w:val="24"/>
          <w:lang w:val="en-US"/>
        </w:rPr>
      </w:pPr>
      <w:r w:rsidRPr="00D86C2B">
        <w:rPr>
          <w:bCs/>
          <w:sz w:val="24"/>
          <w:szCs w:val="24"/>
          <w:lang w:val="en-US"/>
        </w:rPr>
        <w:t xml:space="preserve">If necessary, </w:t>
      </w:r>
      <w:r w:rsidR="00FE03C4" w:rsidRPr="00D86C2B">
        <w:rPr>
          <w:bCs/>
          <w:sz w:val="24"/>
          <w:szCs w:val="24"/>
          <w:lang w:val="en-US"/>
        </w:rPr>
        <w:t>you</w:t>
      </w:r>
      <w:r w:rsidRPr="00D86C2B">
        <w:rPr>
          <w:bCs/>
          <w:sz w:val="24"/>
          <w:szCs w:val="24"/>
          <w:lang w:val="en-US"/>
        </w:rPr>
        <w:t xml:space="preserve"> have time to reflect on your participation, consulting, if necessary, your family members or other people who can help you make a free and informed decision (according to Resolution 466/2012-CNS, </w:t>
      </w:r>
      <w:proofErr w:type="spellStart"/>
      <w:r w:rsidRPr="00D86C2B">
        <w:rPr>
          <w:bCs/>
          <w:sz w:val="24"/>
          <w:szCs w:val="24"/>
          <w:lang w:val="en-US"/>
        </w:rPr>
        <w:t>IV.I.c</w:t>
      </w:r>
      <w:proofErr w:type="spellEnd"/>
      <w:r w:rsidRPr="00D86C2B">
        <w:rPr>
          <w:bCs/>
          <w:sz w:val="24"/>
          <w:szCs w:val="24"/>
          <w:lang w:val="en-US"/>
        </w:rPr>
        <w:t>).</w:t>
      </w:r>
    </w:p>
    <w:p w14:paraId="7FA35B1F" w14:textId="77777777" w:rsidR="00621757" w:rsidRPr="00D86C2B" w:rsidRDefault="00621757" w:rsidP="00621757">
      <w:pPr>
        <w:ind w:firstLine="708"/>
        <w:contextualSpacing/>
        <w:jc w:val="both"/>
        <w:rPr>
          <w:bCs/>
          <w:sz w:val="24"/>
          <w:szCs w:val="24"/>
          <w:lang w:val="en-US"/>
        </w:rPr>
      </w:pPr>
    </w:p>
    <w:p w14:paraId="5D4778B2" w14:textId="353A0CCE" w:rsidR="00BE31D2" w:rsidRPr="00BE31D2" w:rsidRDefault="00BE31D2" w:rsidP="00BE31D2">
      <w:pPr>
        <w:ind w:firstLine="709"/>
        <w:contextualSpacing/>
        <w:jc w:val="both"/>
        <w:rPr>
          <w:sz w:val="24"/>
          <w:szCs w:val="24"/>
          <w:lang w:val="en-US"/>
        </w:rPr>
      </w:pPr>
      <w:r w:rsidRPr="00BE31D2">
        <w:rPr>
          <w:sz w:val="24"/>
          <w:szCs w:val="24"/>
          <w:lang w:val="en-US"/>
        </w:rPr>
        <w:t xml:space="preserve">You will not have any expenses and will not receive any remuneration. We assure </w:t>
      </w:r>
      <w:r>
        <w:rPr>
          <w:sz w:val="24"/>
          <w:szCs w:val="24"/>
          <w:lang w:val="en-US"/>
        </w:rPr>
        <w:t>you</w:t>
      </w:r>
      <w:r w:rsidRPr="00BE31D2">
        <w:rPr>
          <w:sz w:val="24"/>
          <w:szCs w:val="24"/>
          <w:lang w:val="en-US"/>
        </w:rPr>
        <w:t xml:space="preserve"> and to his/her companion, when necessary, reimbursement of expenses due to his/her </w:t>
      </w:r>
      <w:r w:rsidRPr="00BE31D2">
        <w:rPr>
          <w:sz w:val="24"/>
          <w:szCs w:val="24"/>
          <w:lang w:val="en-US"/>
        </w:rPr>
        <w:lastRenderedPageBreak/>
        <w:t>participation in the research, even if not initially foreseen, if necessary, such as transportation and food (according to item IV.3.g of Resolution No. 466 of 2012).</w:t>
      </w:r>
    </w:p>
    <w:p w14:paraId="7A5E386B" w14:textId="77777777" w:rsidR="00D86C2B" w:rsidRDefault="00D86C2B" w:rsidP="00BE31D2">
      <w:pPr>
        <w:ind w:firstLine="709"/>
        <w:contextualSpacing/>
        <w:jc w:val="both"/>
        <w:rPr>
          <w:sz w:val="24"/>
          <w:szCs w:val="24"/>
          <w:lang w:val="en-US"/>
        </w:rPr>
      </w:pPr>
    </w:p>
    <w:p w14:paraId="19EE29AC" w14:textId="75AC9F0A" w:rsidR="00BE31D2" w:rsidRPr="00BE31D2" w:rsidRDefault="00BE31D2" w:rsidP="00BE31D2">
      <w:pPr>
        <w:ind w:firstLine="709"/>
        <w:contextualSpacing/>
        <w:jc w:val="both"/>
        <w:rPr>
          <w:sz w:val="24"/>
          <w:szCs w:val="24"/>
          <w:lang w:val="en-US"/>
        </w:rPr>
      </w:pPr>
      <w:r w:rsidRPr="00BE31D2">
        <w:rPr>
          <w:sz w:val="24"/>
          <w:szCs w:val="24"/>
          <w:lang w:val="en-US"/>
        </w:rPr>
        <w:t xml:space="preserve">Also assured to </w:t>
      </w:r>
      <w:r w:rsidR="00FE6EB5">
        <w:rPr>
          <w:sz w:val="24"/>
          <w:szCs w:val="24"/>
          <w:lang w:val="en-US"/>
        </w:rPr>
        <w:t>you</w:t>
      </w:r>
      <w:r w:rsidRPr="00BE31D2">
        <w:rPr>
          <w:sz w:val="24"/>
          <w:szCs w:val="24"/>
          <w:lang w:val="en-US"/>
        </w:rPr>
        <w:t xml:space="preserve"> the right to claim compensation and material coverage for damages caused by the research to the research participant (according to CNS Resolution nº 466 of 2012, IV.3.h, IV.4.c and V.7).</w:t>
      </w:r>
    </w:p>
    <w:p w14:paraId="7C550751" w14:textId="77777777" w:rsidR="00D30084" w:rsidRDefault="00D30084" w:rsidP="00BE31D2">
      <w:pPr>
        <w:ind w:firstLine="709"/>
        <w:contextualSpacing/>
        <w:jc w:val="both"/>
        <w:rPr>
          <w:sz w:val="24"/>
          <w:szCs w:val="24"/>
          <w:lang w:val="en-US"/>
        </w:rPr>
      </w:pPr>
    </w:p>
    <w:p w14:paraId="60C15944" w14:textId="4A38B3C2" w:rsidR="00BE31D2" w:rsidRPr="00BE31D2" w:rsidRDefault="00BE31D2" w:rsidP="00BE31D2">
      <w:pPr>
        <w:ind w:firstLine="709"/>
        <w:contextualSpacing/>
        <w:jc w:val="both"/>
        <w:rPr>
          <w:sz w:val="24"/>
          <w:szCs w:val="24"/>
          <w:lang w:val="en-US"/>
        </w:rPr>
      </w:pPr>
      <w:r w:rsidRPr="00BE31D2">
        <w:rPr>
          <w:sz w:val="24"/>
          <w:szCs w:val="24"/>
          <w:lang w:val="en-US"/>
        </w:rPr>
        <w:t xml:space="preserve">We assure </w:t>
      </w:r>
      <w:r w:rsidR="00FE6EB5">
        <w:rPr>
          <w:sz w:val="24"/>
          <w:szCs w:val="24"/>
          <w:lang w:val="en-US"/>
        </w:rPr>
        <w:t>you</w:t>
      </w:r>
      <w:r w:rsidRPr="00BE31D2">
        <w:rPr>
          <w:sz w:val="24"/>
          <w:szCs w:val="24"/>
          <w:lang w:val="en-US"/>
        </w:rPr>
        <w:t xml:space="preserve"> the right to free integral assistance due to direct/indirect and immediate/late damages resulting from participation in the study, for as long as necessary (according to items II.3.1 and II.3.2, of CNS Resolution nº 466 of 2012).</w:t>
      </w:r>
    </w:p>
    <w:p w14:paraId="4E09D55A" w14:textId="77777777" w:rsidR="00D30084" w:rsidRDefault="00D30084" w:rsidP="00BE31D2">
      <w:pPr>
        <w:ind w:firstLine="709"/>
        <w:contextualSpacing/>
        <w:jc w:val="both"/>
        <w:rPr>
          <w:sz w:val="24"/>
          <w:szCs w:val="24"/>
          <w:lang w:val="en-US"/>
        </w:rPr>
      </w:pPr>
    </w:p>
    <w:p w14:paraId="748A5EDD" w14:textId="6506B991" w:rsidR="00BE31D2" w:rsidRPr="00BE31D2" w:rsidRDefault="00BE31D2" w:rsidP="00BE31D2">
      <w:pPr>
        <w:ind w:firstLine="709"/>
        <w:contextualSpacing/>
        <w:jc w:val="both"/>
        <w:rPr>
          <w:sz w:val="24"/>
          <w:szCs w:val="24"/>
          <w:lang w:val="en-US"/>
        </w:rPr>
      </w:pPr>
      <w:r w:rsidRPr="00BE31D2">
        <w:rPr>
          <w:sz w:val="24"/>
          <w:szCs w:val="24"/>
          <w:lang w:val="en-US"/>
        </w:rPr>
        <w:t xml:space="preserve">We assure </w:t>
      </w:r>
      <w:r w:rsidR="00CF1A65">
        <w:rPr>
          <w:sz w:val="24"/>
          <w:szCs w:val="24"/>
          <w:lang w:val="en-US"/>
        </w:rPr>
        <w:t>you</w:t>
      </w:r>
      <w:r w:rsidRPr="00BE31D2">
        <w:rPr>
          <w:sz w:val="24"/>
          <w:szCs w:val="24"/>
          <w:lang w:val="en-US"/>
        </w:rPr>
        <w:t xml:space="preserve"> maintaining the confidentiality and privacy of their participation and data during all phases of the research and later in scientific dissemination (according to item IV.3.e of CNS Resolution No. 466 of 2012).</w:t>
      </w:r>
    </w:p>
    <w:p w14:paraId="523B943D" w14:textId="77777777" w:rsidR="00D30084" w:rsidRDefault="00D30084" w:rsidP="00157C89">
      <w:pPr>
        <w:ind w:firstLine="709"/>
        <w:contextualSpacing/>
        <w:jc w:val="both"/>
        <w:rPr>
          <w:sz w:val="24"/>
          <w:szCs w:val="24"/>
          <w:lang w:val="en-US"/>
        </w:rPr>
      </w:pPr>
    </w:p>
    <w:p w14:paraId="69924A6B" w14:textId="6A4ACA30" w:rsidR="00D30084" w:rsidRDefault="00CF1A65" w:rsidP="00157C89">
      <w:pPr>
        <w:ind w:firstLine="709"/>
        <w:contextualSpacing/>
        <w:jc w:val="both"/>
        <w:rPr>
          <w:sz w:val="24"/>
          <w:szCs w:val="24"/>
          <w:lang w:val="en-US"/>
        </w:rPr>
      </w:pPr>
      <w:r>
        <w:rPr>
          <w:sz w:val="24"/>
          <w:szCs w:val="24"/>
          <w:lang w:val="en-US"/>
        </w:rPr>
        <w:t>You</w:t>
      </w:r>
      <w:r w:rsidR="00BE31D2" w:rsidRPr="00BE31D2">
        <w:rPr>
          <w:sz w:val="24"/>
          <w:szCs w:val="24"/>
          <w:lang w:val="en-US"/>
        </w:rPr>
        <w:t xml:space="preserve"> can contact the researchers responsible for this research whenever it deems necessary (contacts above).</w:t>
      </w:r>
    </w:p>
    <w:p w14:paraId="5E3C4BE7" w14:textId="77777777" w:rsidR="00D30084" w:rsidRDefault="00D30084" w:rsidP="00157C89">
      <w:pPr>
        <w:ind w:firstLine="709"/>
        <w:contextualSpacing/>
        <w:jc w:val="both"/>
        <w:rPr>
          <w:sz w:val="24"/>
          <w:szCs w:val="24"/>
          <w:lang w:val="en-US"/>
        </w:rPr>
      </w:pPr>
    </w:p>
    <w:p w14:paraId="342DBEB5" w14:textId="24390FBE" w:rsidR="002A1651" w:rsidRPr="002A1651" w:rsidRDefault="00493F09" w:rsidP="002A1651">
      <w:pPr>
        <w:ind w:firstLine="709"/>
        <w:contextualSpacing/>
        <w:jc w:val="both"/>
        <w:rPr>
          <w:sz w:val="24"/>
          <w:szCs w:val="24"/>
          <w:lang w:val="en-US"/>
        </w:rPr>
      </w:pPr>
      <w:r w:rsidRPr="00157C89">
        <w:rPr>
          <w:sz w:val="24"/>
          <w:szCs w:val="24"/>
          <w:lang w:val="en-US"/>
        </w:rPr>
        <w:t xml:space="preserve"> </w:t>
      </w:r>
      <w:r w:rsidR="002A1651" w:rsidRPr="002A1651">
        <w:rPr>
          <w:sz w:val="24"/>
          <w:szCs w:val="24"/>
          <w:lang w:val="en-US"/>
        </w:rPr>
        <w:t>After reading and receiving explanations about the research, and having my rights to:</w:t>
      </w:r>
    </w:p>
    <w:p w14:paraId="59F9FB05" w14:textId="77777777" w:rsidR="002A1651" w:rsidRPr="002A1651" w:rsidRDefault="002A1651" w:rsidP="002A1651">
      <w:pPr>
        <w:ind w:firstLine="709"/>
        <w:contextualSpacing/>
        <w:jc w:val="both"/>
        <w:rPr>
          <w:sz w:val="24"/>
          <w:szCs w:val="24"/>
          <w:lang w:val="en-US"/>
        </w:rPr>
      </w:pPr>
    </w:p>
    <w:p w14:paraId="661FE3C7" w14:textId="77777777" w:rsidR="002A1651" w:rsidRPr="002A1651" w:rsidRDefault="002A1651" w:rsidP="002A1651">
      <w:pPr>
        <w:ind w:firstLine="709"/>
        <w:contextualSpacing/>
        <w:jc w:val="both"/>
        <w:rPr>
          <w:sz w:val="24"/>
          <w:szCs w:val="24"/>
          <w:lang w:val="en-US"/>
        </w:rPr>
      </w:pPr>
      <w:r w:rsidRPr="002A1651">
        <w:rPr>
          <w:sz w:val="24"/>
          <w:szCs w:val="24"/>
          <w:lang w:val="en-US"/>
        </w:rPr>
        <w:t xml:space="preserve">1. receive an answer to any question and clarification about the procedures, risks, benefits and others related to the </w:t>
      </w:r>
      <w:proofErr w:type="gramStart"/>
      <w:r w:rsidRPr="002A1651">
        <w:rPr>
          <w:sz w:val="24"/>
          <w:szCs w:val="24"/>
          <w:lang w:val="en-US"/>
        </w:rPr>
        <w:t>research;</w:t>
      </w:r>
      <w:proofErr w:type="gramEnd"/>
    </w:p>
    <w:p w14:paraId="707237E2" w14:textId="77777777" w:rsidR="002A1651" w:rsidRPr="002A1651" w:rsidRDefault="002A1651" w:rsidP="002A1651">
      <w:pPr>
        <w:ind w:firstLine="709"/>
        <w:contextualSpacing/>
        <w:jc w:val="both"/>
        <w:rPr>
          <w:sz w:val="24"/>
          <w:szCs w:val="24"/>
          <w:lang w:val="en-US"/>
        </w:rPr>
      </w:pPr>
    </w:p>
    <w:p w14:paraId="68D6DD33" w14:textId="77777777" w:rsidR="002A1651" w:rsidRPr="002A1651" w:rsidRDefault="002A1651" w:rsidP="002A1651">
      <w:pPr>
        <w:ind w:firstLine="709"/>
        <w:contextualSpacing/>
        <w:jc w:val="both"/>
        <w:rPr>
          <w:sz w:val="24"/>
          <w:szCs w:val="24"/>
          <w:lang w:val="en-US"/>
        </w:rPr>
      </w:pPr>
      <w:r w:rsidRPr="002A1651">
        <w:rPr>
          <w:sz w:val="24"/>
          <w:szCs w:val="24"/>
          <w:lang w:val="en-US"/>
        </w:rPr>
        <w:t xml:space="preserve">2. withdraw consent at any time and stop participating in the </w:t>
      </w:r>
      <w:proofErr w:type="gramStart"/>
      <w:r w:rsidRPr="002A1651">
        <w:rPr>
          <w:sz w:val="24"/>
          <w:szCs w:val="24"/>
          <w:lang w:val="en-US"/>
        </w:rPr>
        <w:t>study;</w:t>
      </w:r>
      <w:proofErr w:type="gramEnd"/>
    </w:p>
    <w:p w14:paraId="15F0D05C" w14:textId="77777777" w:rsidR="002A1651" w:rsidRPr="002A1651" w:rsidRDefault="002A1651" w:rsidP="002A1651">
      <w:pPr>
        <w:ind w:firstLine="709"/>
        <w:contextualSpacing/>
        <w:jc w:val="both"/>
        <w:rPr>
          <w:sz w:val="24"/>
          <w:szCs w:val="24"/>
          <w:lang w:val="en-US"/>
        </w:rPr>
      </w:pPr>
    </w:p>
    <w:p w14:paraId="5276234D" w14:textId="77777777" w:rsidR="002A1651" w:rsidRPr="002A1651" w:rsidRDefault="002A1651" w:rsidP="002A1651">
      <w:pPr>
        <w:ind w:firstLine="709"/>
        <w:contextualSpacing/>
        <w:jc w:val="both"/>
        <w:rPr>
          <w:sz w:val="24"/>
          <w:szCs w:val="24"/>
          <w:lang w:val="en-US"/>
        </w:rPr>
      </w:pPr>
      <w:r w:rsidRPr="002A1651">
        <w:rPr>
          <w:sz w:val="24"/>
          <w:szCs w:val="24"/>
          <w:lang w:val="en-US"/>
        </w:rPr>
        <w:t>3. not be identified and the confidentiality of information related to privacy must be maintained.</w:t>
      </w:r>
    </w:p>
    <w:p w14:paraId="19351E90" w14:textId="77777777" w:rsidR="002A1651" w:rsidRPr="002A1651" w:rsidRDefault="002A1651" w:rsidP="002A1651">
      <w:pPr>
        <w:ind w:firstLine="709"/>
        <w:contextualSpacing/>
        <w:jc w:val="both"/>
        <w:rPr>
          <w:sz w:val="24"/>
          <w:szCs w:val="24"/>
          <w:lang w:val="en-US"/>
        </w:rPr>
      </w:pPr>
    </w:p>
    <w:p w14:paraId="25E228C5" w14:textId="77777777" w:rsidR="002A1651" w:rsidRPr="002A1651" w:rsidRDefault="002A1651" w:rsidP="002A1651">
      <w:pPr>
        <w:ind w:firstLine="709"/>
        <w:contextualSpacing/>
        <w:jc w:val="both"/>
        <w:rPr>
          <w:sz w:val="24"/>
          <w:szCs w:val="24"/>
          <w:lang w:val="en-US"/>
        </w:rPr>
      </w:pPr>
      <w:r w:rsidRPr="002A1651">
        <w:rPr>
          <w:sz w:val="24"/>
          <w:szCs w:val="24"/>
          <w:lang w:val="en-US"/>
        </w:rPr>
        <w:t>I declare that I am aware of the above and wish to participate in the research project.</w:t>
      </w:r>
    </w:p>
    <w:p w14:paraId="7042D8B8" w14:textId="77777777" w:rsidR="002A1651" w:rsidRPr="002A1651" w:rsidRDefault="002A1651" w:rsidP="002A1651">
      <w:pPr>
        <w:ind w:firstLine="709"/>
        <w:contextualSpacing/>
        <w:jc w:val="both"/>
        <w:rPr>
          <w:sz w:val="24"/>
          <w:szCs w:val="24"/>
          <w:lang w:val="en-US"/>
        </w:rPr>
      </w:pPr>
    </w:p>
    <w:p w14:paraId="4F80EBCD" w14:textId="77777777" w:rsidR="002A1651" w:rsidRPr="002A1651" w:rsidRDefault="002A1651" w:rsidP="002A1651">
      <w:pPr>
        <w:ind w:firstLine="709"/>
        <w:contextualSpacing/>
        <w:jc w:val="both"/>
        <w:rPr>
          <w:sz w:val="24"/>
          <w:szCs w:val="24"/>
          <w:lang w:val="en-US"/>
        </w:rPr>
      </w:pPr>
    </w:p>
    <w:p w14:paraId="48DD83FB" w14:textId="1FE2F31D" w:rsidR="00F42455" w:rsidRPr="00157C89" w:rsidRDefault="002A1651" w:rsidP="002A1651">
      <w:pPr>
        <w:ind w:firstLine="709"/>
        <w:contextualSpacing/>
        <w:jc w:val="both"/>
        <w:rPr>
          <w:sz w:val="24"/>
          <w:szCs w:val="24"/>
          <w:lang w:val="en-US"/>
        </w:rPr>
      </w:pPr>
      <w:r w:rsidRPr="002A1651">
        <w:rPr>
          <w:sz w:val="24"/>
          <w:szCs w:val="24"/>
          <w:lang w:val="en-US"/>
        </w:rPr>
        <w:t xml:space="preserve">______________, ___ of ______________ </w:t>
      </w:r>
      <w:proofErr w:type="spellStart"/>
      <w:r w:rsidRPr="002A1651">
        <w:rPr>
          <w:sz w:val="24"/>
          <w:szCs w:val="24"/>
          <w:lang w:val="en-US"/>
        </w:rPr>
        <w:t>of</w:t>
      </w:r>
      <w:proofErr w:type="spellEnd"/>
      <w:r w:rsidRPr="002A1651">
        <w:rPr>
          <w:sz w:val="24"/>
          <w:szCs w:val="24"/>
          <w:lang w:val="en-US"/>
        </w:rPr>
        <w:t xml:space="preserve"> 202_.</w:t>
      </w:r>
    </w:p>
    <w:p w14:paraId="47A50212" w14:textId="77777777" w:rsidR="00221463" w:rsidRPr="00157C89" w:rsidRDefault="00221463" w:rsidP="00791B4A">
      <w:pPr>
        <w:autoSpaceDE w:val="0"/>
        <w:autoSpaceDN w:val="0"/>
        <w:adjustRightInd w:val="0"/>
        <w:contextualSpacing/>
        <w:jc w:val="both"/>
        <w:rPr>
          <w:sz w:val="24"/>
          <w:szCs w:val="24"/>
          <w:lang w:val="en-US"/>
        </w:rPr>
      </w:pPr>
    </w:p>
    <w:p w14:paraId="258C3172" w14:textId="77777777" w:rsidR="00A02DD8" w:rsidRPr="00A02DD8" w:rsidRDefault="00A02DD8" w:rsidP="00A02DD8">
      <w:pPr>
        <w:autoSpaceDE w:val="0"/>
        <w:autoSpaceDN w:val="0"/>
        <w:adjustRightInd w:val="0"/>
        <w:contextualSpacing/>
        <w:jc w:val="both"/>
        <w:rPr>
          <w:sz w:val="24"/>
          <w:szCs w:val="24"/>
          <w:lang w:val="en-US"/>
        </w:rPr>
      </w:pPr>
      <w:r w:rsidRPr="00A02DD8">
        <w:rPr>
          <w:sz w:val="24"/>
          <w:szCs w:val="24"/>
          <w:lang w:val="en-US"/>
        </w:rPr>
        <w:t>Name of subject/or guardian: ________________________________________</w:t>
      </w:r>
    </w:p>
    <w:p w14:paraId="0E519BD0" w14:textId="77777777" w:rsidR="00A02DD8" w:rsidRPr="00A02DD8" w:rsidRDefault="00A02DD8" w:rsidP="00A02DD8">
      <w:pPr>
        <w:autoSpaceDE w:val="0"/>
        <w:autoSpaceDN w:val="0"/>
        <w:adjustRightInd w:val="0"/>
        <w:contextualSpacing/>
        <w:jc w:val="both"/>
        <w:rPr>
          <w:sz w:val="24"/>
          <w:szCs w:val="24"/>
          <w:lang w:val="en-US"/>
        </w:rPr>
      </w:pPr>
    </w:p>
    <w:p w14:paraId="6BD33348" w14:textId="77777777" w:rsidR="00A02DD8" w:rsidRPr="00A02DD8" w:rsidRDefault="00A02DD8" w:rsidP="00A02DD8">
      <w:pPr>
        <w:autoSpaceDE w:val="0"/>
        <w:autoSpaceDN w:val="0"/>
        <w:adjustRightInd w:val="0"/>
        <w:contextualSpacing/>
        <w:jc w:val="both"/>
        <w:rPr>
          <w:sz w:val="24"/>
          <w:szCs w:val="24"/>
          <w:lang w:val="en-US"/>
        </w:rPr>
      </w:pPr>
      <w:proofErr w:type="gramStart"/>
      <w:r w:rsidRPr="00A02DD8">
        <w:rPr>
          <w:sz w:val="24"/>
          <w:szCs w:val="24"/>
          <w:lang w:val="en-US"/>
        </w:rPr>
        <w:t>Signature:_</w:t>
      </w:r>
      <w:proofErr w:type="gramEnd"/>
      <w:r w:rsidRPr="00A02DD8">
        <w:rPr>
          <w:sz w:val="24"/>
          <w:szCs w:val="24"/>
          <w:lang w:val="en-US"/>
        </w:rPr>
        <w:t>____________________________________________________________</w:t>
      </w:r>
    </w:p>
    <w:p w14:paraId="20633E41" w14:textId="77777777" w:rsidR="00A02DD8" w:rsidRPr="00A02DD8" w:rsidRDefault="00A02DD8" w:rsidP="00A02DD8">
      <w:pPr>
        <w:autoSpaceDE w:val="0"/>
        <w:autoSpaceDN w:val="0"/>
        <w:adjustRightInd w:val="0"/>
        <w:contextualSpacing/>
        <w:jc w:val="both"/>
        <w:rPr>
          <w:sz w:val="24"/>
          <w:szCs w:val="24"/>
          <w:lang w:val="en-US"/>
        </w:rPr>
      </w:pPr>
    </w:p>
    <w:p w14:paraId="1A580913" w14:textId="4D2212A4" w:rsidR="00A02DD8" w:rsidRPr="00A02DD8" w:rsidRDefault="008425C2" w:rsidP="00A02DD8">
      <w:pPr>
        <w:autoSpaceDE w:val="0"/>
        <w:autoSpaceDN w:val="0"/>
        <w:adjustRightInd w:val="0"/>
        <w:contextualSpacing/>
        <w:jc w:val="both"/>
        <w:rPr>
          <w:sz w:val="24"/>
          <w:szCs w:val="24"/>
          <w:lang w:val="en-US"/>
        </w:rPr>
      </w:pPr>
      <w:r>
        <w:rPr>
          <w:sz w:val="24"/>
          <w:szCs w:val="24"/>
          <w:lang w:val="en-US"/>
        </w:rPr>
        <w:t>We</w:t>
      </w:r>
      <w:r w:rsidR="00A02DD8" w:rsidRPr="00A02DD8">
        <w:rPr>
          <w:sz w:val="24"/>
          <w:szCs w:val="24"/>
          <w:lang w:val="en-US"/>
        </w:rPr>
        <w:t xml:space="preserve"> ______________,</w:t>
      </w:r>
      <w:r>
        <w:rPr>
          <w:sz w:val="24"/>
          <w:szCs w:val="24"/>
          <w:lang w:val="en-US"/>
        </w:rPr>
        <w:t xml:space="preserve"> Dr. Henrique Lima Couto and Dr.</w:t>
      </w:r>
      <w:r w:rsidR="00A02DD8" w:rsidRPr="00A02DD8">
        <w:rPr>
          <w:sz w:val="24"/>
          <w:szCs w:val="24"/>
          <w:lang w:val="en-US"/>
        </w:rPr>
        <w:t xml:space="preserve"> Bertha Andrade Coelho, declare that I have provided all information regarding the project to the participant and/or responsible.</w:t>
      </w:r>
    </w:p>
    <w:p w14:paraId="3E60DFFD" w14:textId="77777777" w:rsidR="00A02DD8" w:rsidRPr="00A02DD8" w:rsidRDefault="00A02DD8" w:rsidP="00A02DD8">
      <w:pPr>
        <w:autoSpaceDE w:val="0"/>
        <w:autoSpaceDN w:val="0"/>
        <w:adjustRightInd w:val="0"/>
        <w:contextualSpacing/>
        <w:jc w:val="both"/>
        <w:rPr>
          <w:sz w:val="24"/>
          <w:szCs w:val="24"/>
          <w:lang w:val="en-US"/>
        </w:rPr>
      </w:pPr>
    </w:p>
    <w:p w14:paraId="49617310" w14:textId="257DCEB2" w:rsidR="00221463" w:rsidRPr="009F0211" w:rsidRDefault="00A02DD8" w:rsidP="00A02DD8">
      <w:pPr>
        <w:autoSpaceDE w:val="0"/>
        <w:autoSpaceDN w:val="0"/>
        <w:adjustRightInd w:val="0"/>
        <w:contextualSpacing/>
        <w:jc w:val="both"/>
        <w:rPr>
          <w:sz w:val="24"/>
          <w:szCs w:val="24"/>
          <w:lang w:val="en-US"/>
        </w:rPr>
      </w:pPr>
      <w:r w:rsidRPr="009F0211">
        <w:rPr>
          <w:sz w:val="24"/>
          <w:szCs w:val="24"/>
          <w:lang w:val="en-US"/>
        </w:rPr>
        <w:t xml:space="preserve">_________________________________________________________________ </w:t>
      </w:r>
      <w:proofErr w:type="gramStart"/>
      <w:r w:rsidRPr="009F0211">
        <w:rPr>
          <w:sz w:val="24"/>
          <w:szCs w:val="24"/>
          <w:lang w:val="en-US"/>
        </w:rPr>
        <w:t>Date:_</w:t>
      </w:r>
      <w:proofErr w:type="gramEnd"/>
      <w:r w:rsidRPr="009F0211">
        <w:rPr>
          <w:sz w:val="24"/>
          <w:szCs w:val="24"/>
          <w:lang w:val="en-US"/>
        </w:rPr>
        <w:t>__/___/___</w:t>
      </w:r>
    </w:p>
    <w:p w14:paraId="2C6D3DCE" w14:textId="53E8F1B3" w:rsidR="00221463" w:rsidRPr="009F0211" w:rsidRDefault="00A02DD8" w:rsidP="00791B4A">
      <w:pPr>
        <w:contextualSpacing/>
        <w:jc w:val="both"/>
        <w:rPr>
          <w:sz w:val="24"/>
          <w:szCs w:val="24"/>
          <w:lang w:val="en-US"/>
        </w:rPr>
      </w:pPr>
      <w:r w:rsidRPr="009F0211">
        <w:rPr>
          <w:sz w:val="24"/>
          <w:szCs w:val="24"/>
          <w:lang w:val="en-US"/>
        </w:rPr>
        <w:lastRenderedPageBreak/>
        <w:t xml:space="preserve">Cell </w:t>
      </w:r>
      <w:proofErr w:type="gramStart"/>
      <w:r w:rsidRPr="009F0211">
        <w:rPr>
          <w:sz w:val="24"/>
          <w:szCs w:val="24"/>
          <w:lang w:val="en-US"/>
        </w:rPr>
        <w:t>number</w:t>
      </w:r>
      <w:r w:rsidR="00221463" w:rsidRPr="009F0211">
        <w:rPr>
          <w:sz w:val="24"/>
          <w:szCs w:val="24"/>
          <w:lang w:val="en-US"/>
        </w:rPr>
        <w:t xml:space="preserve"> :</w:t>
      </w:r>
      <w:proofErr w:type="gramEnd"/>
      <w:r w:rsidR="00221463" w:rsidRPr="009F0211">
        <w:rPr>
          <w:sz w:val="24"/>
          <w:szCs w:val="24"/>
          <w:lang w:val="en-US"/>
        </w:rPr>
        <w:t xml:space="preserve"> 38 997302926</w:t>
      </w:r>
    </w:p>
    <w:p w14:paraId="75E8DF76" w14:textId="77777777" w:rsidR="00221463" w:rsidRPr="009F0211" w:rsidRDefault="00221463" w:rsidP="00791B4A">
      <w:pPr>
        <w:contextualSpacing/>
        <w:rPr>
          <w:sz w:val="24"/>
          <w:szCs w:val="24"/>
          <w:lang w:val="en-US"/>
        </w:rPr>
      </w:pPr>
    </w:p>
    <w:p w14:paraId="01D1AF57" w14:textId="77777777" w:rsidR="00221463" w:rsidRPr="009F0211" w:rsidRDefault="00221463" w:rsidP="00791B4A">
      <w:pPr>
        <w:contextualSpacing/>
        <w:rPr>
          <w:sz w:val="24"/>
          <w:szCs w:val="24"/>
          <w:lang w:val="en-US"/>
        </w:rPr>
      </w:pPr>
    </w:p>
    <w:p w14:paraId="6440430B" w14:textId="77777777" w:rsidR="00221463" w:rsidRPr="009F0211" w:rsidRDefault="00221463" w:rsidP="00791B4A">
      <w:pPr>
        <w:contextualSpacing/>
        <w:jc w:val="both"/>
        <w:rPr>
          <w:sz w:val="24"/>
          <w:szCs w:val="24"/>
          <w:lang w:val="en-US"/>
        </w:rPr>
      </w:pPr>
    </w:p>
    <w:p w14:paraId="1058DDCF" w14:textId="77777777" w:rsidR="00221463" w:rsidRPr="009F0211" w:rsidRDefault="00221463" w:rsidP="00791B4A">
      <w:pPr>
        <w:contextualSpacing/>
        <w:rPr>
          <w:sz w:val="24"/>
          <w:szCs w:val="24"/>
          <w:lang w:val="en-US"/>
        </w:rPr>
      </w:pPr>
    </w:p>
    <w:p w14:paraId="3C420C64" w14:textId="77777777" w:rsidR="00221463" w:rsidRPr="009F0211" w:rsidRDefault="00221463" w:rsidP="00791B4A">
      <w:pPr>
        <w:contextualSpacing/>
        <w:rPr>
          <w:sz w:val="24"/>
          <w:szCs w:val="24"/>
          <w:lang w:val="en-US"/>
        </w:rPr>
      </w:pPr>
    </w:p>
    <w:p w14:paraId="67EE7007" w14:textId="77777777" w:rsidR="009F0211" w:rsidRPr="009F0211" w:rsidRDefault="009F0211" w:rsidP="00791B4A">
      <w:pPr>
        <w:spacing w:after="200"/>
        <w:contextualSpacing/>
        <w:rPr>
          <w:b/>
          <w:sz w:val="24"/>
          <w:szCs w:val="24"/>
          <w:lang w:val="en-US"/>
        </w:rPr>
      </w:pPr>
      <w:r w:rsidRPr="009F0211">
        <w:rPr>
          <w:b/>
          <w:sz w:val="24"/>
          <w:szCs w:val="24"/>
          <w:lang w:val="en-US"/>
        </w:rPr>
        <w:t>ANNEX 2 - CLINICAL DATA SHEET</w:t>
      </w:r>
    </w:p>
    <w:p w14:paraId="0243D434" w14:textId="77777777" w:rsidR="00E42FCB" w:rsidRPr="00AE5F96" w:rsidRDefault="00E42FCB" w:rsidP="00791B4A">
      <w:pPr>
        <w:spacing w:after="200"/>
        <w:contextualSpacing/>
        <w:rPr>
          <w:b/>
          <w:sz w:val="24"/>
          <w:szCs w:val="24"/>
          <w:lang w:val="en-US"/>
        </w:rPr>
      </w:pPr>
    </w:p>
    <w:p w14:paraId="48737EDA" w14:textId="77777777" w:rsidR="009F0211" w:rsidRPr="00AE5F96" w:rsidRDefault="009F0211" w:rsidP="00791B4A">
      <w:pPr>
        <w:spacing w:after="200"/>
        <w:contextualSpacing/>
        <w:rPr>
          <w:b/>
          <w:sz w:val="24"/>
          <w:szCs w:val="24"/>
          <w:lang w:val="en-US"/>
        </w:rPr>
      </w:pPr>
    </w:p>
    <w:tbl>
      <w:tblPr>
        <w:tblStyle w:val="TabeladeGrade4-nfase3"/>
        <w:tblW w:w="5000" w:type="pct"/>
        <w:tblLook w:val="04A0" w:firstRow="1" w:lastRow="0" w:firstColumn="1" w:lastColumn="0" w:noHBand="0" w:noVBand="1"/>
      </w:tblPr>
      <w:tblGrid>
        <w:gridCol w:w="4245"/>
        <w:gridCol w:w="4249"/>
      </w:tblGrid>
      <w:tr w:rsidR="0075011A" w:rsidRPr="00FD20B3" w14:paraId="5137D6D0" w14:textId="77777777" w:rsidTr="00B72087">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2499" w:type="pct"/>
          </w:tcPr>
          <w:p w14:paraId="00CBC39A" w14:textId="5D03ED60" w:rsidR="0075011A" w:rsidRPr="00B77CF1" w:rsidRDefault="008C7DF7" w:rsidP="008A40B9">
            <w:pPr>
              <w:pStyle w:val="EstilodeTabela1A"/>
              <w:spacing w:line="360" w:lineRule="auto"/>
              <w:contextualSpacing/>
              <w:rPr>
                <w:rFonts w:ascii="Times New Roman" w:hAnsi="Times New Roman" w:cs="Times New Roman"/>
                <w:b/>
                <w:bCs/>
                <w:sz w:val="24"/>
                <w:szCs w:val="24"/>
              </w:rPr>
            </w:pPr>
            <w:r w:rsidRPr="008C7DF7">
              <w:rPr>
                <w:rFonts w:ascii="Times New Roman" w:hAnsi="Times New Roman" w:cs="Times New Roman"/>
                <w:b/>
                <w:bCs/>
                <w:sz w:val="24"/>
                <w:szCs w:val="24"/>
              </w:rPr>
              <w:t>BLOCK I</w:t>
            </w:r>
          </w:p>
        </w:tc>
        <w:tc>
          <w:tcPr>
            <w:tcW w:w="2501" w:type="pct"/>
          </w:tcPr>
          <w:p w14:paraId="241B9535" w14:textId="7645EFF7" w:rsidR="0075011A" w:rsidRPr="008C7DF7" w:rsidRDefault="008C7DF7" w:rsidP="00310919">
            <w:pPr>
              <w:pStyle w:val="EstilodeTabela1A"/>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US"/>
              </w:rPr>
            </w:pPr>
            <w:r w:rsidRPr="008C7DF7">
              <w:rPr>
                <w:rFonts w:ascii="Times New Roman" w:hAnsi="Times New Roman" w:cs="Times New Roman"/>
                <w:b/>
                <w:bCs/>
                <w:sz w:val="24"/>
                <w:szCs w:val="24"/>
                <w:lang w:val="en-US"/>
              </w:rPr>
              <w:t>Demographic and temporality-related</w:t>
            </w:r>
            <w:r w:rsidR="00BE7E53">
              <w:rPr>
                <w:rFonts w:ascii="Times New Roman" w:hAnsi="Times New Roman" w:cs="Times New Roman"/>
                <w:b/>
                <w:bCs/>
                <w:sz w:val="24"/>
                <w:szCs w:val="24"/>
                <w:lang w:val="en-US"/>
              </w:rPr>
              <w:t xml:space="preserve"> </w:t>
            </w:r>
            <w:r w:rsidRPr="008C7DF7">
              <w:rPr>
                <w:rFonts w:ascii="Times New Roman" w:hAnsi="Times New Roman" w:cs="Times New Roman"/>
                <w:b/>
                <w:bCs/>
                <w:sz w:val="24"/>
                <w:szCs w:val="24"/>
                <w:lang w:val="en-US"/>
              </w:rPr>
              <w:t>data</w:t>
            </w:r>
          </w:p>
        </w:tc>
      </w:tr>
      <w:tr w:rsidR="0075011A" w:rsidRPr="001E5981" w14:paraId="4B0DACC4" w14:textId="77777777" w:rsidTr="00B72087">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2499" w:type="pct"/>
          </w:tcPr>
          <w:p w14:paraId="6638D69E" w14:textId="64B8043F" w:rsidR="0075011A" w:rsidRPr="00BE7E53" w:rsidRDefault="00BE7E53" w:rsidP="008A40B9">
            <w:pPr>
              <w:pStyle w:val="EstilodeTabela2A"/>
              <w:spacing w:line="360" w:lineRule="auto"/>
              <w:contextualSpacing/>
              <w:rPr>
                <w:rFonts w:ascii="Times New Roman" w:hAnsi="Times New Roman" w:cs="Times New Roman"/>
                <w:sz w:val="24"/>
                <w:szCs w:val="24"/>
                <w:lang w:val="en-US"/>
              </w:rPr>
            </w:pPr>
            <w:r w:rsidRPr="00BE7E53">
              <w:rPr>
                <w:rFonts w:ascii="Times New Roman" w:hAnsi="Times New Roman" w:cs="Times New Roman"/>
                <w:sz w:val="24"/>
                <w:szCs w:val="24"/>
                <w:lang w:val="en-US"/>
              </w:rPr>
              <w:t>1. Date of data collection in the medical record:</w:t>
            </w:r>
          </w:p>
        </w:tc>
        <w:tc>
          <w:tcPr>
            <w:tcW w:w="2501" w:type="pct"/>
          </w:tcPr>
          <w:p w14:paraId="2D8E66E2" w14:textId="01E8B6F5" w:rsidR="0075011A" w:rsidRPr="0093079D" w:rsidRDefault="00310919" w:rsidP="001C6B03">
            <w:pPr>
              <w:spacing w:line="360" w:lineRule="auto"/>
              <w:contextualSpacing/>
              <w:cnfStyle w:val="000000100000" w:firstRow="0" w:lastRow="0" w:firstColumn="0" w:lastColumn="0" w:oddVBand="0" w:evenVBand="0" w:oddHBand="1" w:evenHBand="0" w:firstRowFirstColumn="0" w:firstRowLastColumn="0" w:lastRowFirstColumn="0" w:lastRowLastColumn="0"/>
            </w:pPr>
            <w:r w:rsidRPr="0093079D">
              <w:rPr>
                <w:sz w:val="24"/>
                <w:szCs w:val="24"/>
              </w:rPr>
              <w:t>__/__/</w:t>
            </w:r>
            <w:r>
              <w:rPr>
                <w:sz w:val="24"/>
                <w:szCs w:val="24"/>
              </w:rPr>
              <w:t>___</w:t>
            </w:r>
            <w:r w:rsidRPr="0093079D">
              <w:rPr>
                <w:sz w:val="24"/>
                <w:szCs w:val="24"/>
              </w:rPr>
              <w:t>_</w:t>
            </w:r>
          </w:p>
        </w:tc>
      </w:tr>
      <w:tr w:rsidR="0075011A" w:rsidRPr="0093079D" w14:paraId="2D901D2E" w14:textId="77777777" w:rsidTr="00B72087">
        <w:trPr>
          <w:trHeight w:val="320"/>
        </w:trPr>
        <w:tc>
          <w:tcPr>
            <w:cnfStyle w:val="001000000000" w:firstRow="0" w:lastRow="0" w:firstColumn="1" w:lastColumn="0" w:oddVBand="0" w:evenVBand="0" w:oddHBand="0" w:evenHBand="0" w:firstRowFirstColumn="0" w:firstRowLastColumn="0" w:lastRowFirstColumn="0" w:lastRowLastColumn="0"/>
            <w:tcW w:w="2499" w:type="pct"/>
          </w:tcPr>
          <w:p w14:paraId="66A9ABAD" w14:textId="3166D2DD" w:rsidR="0075011A" w:rsidRPr="0093079D" w:rsidRDefault="00F61381" w:rsidP="008A40B9">
            <w:pPr>
              <w:pStyle w:val="EstilodeTabela2A"/>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2. </w:t>
            </w:r>
            <w:r w:rsidRPr="00F61381">
              <w:rPr>
                <w:rFonts w:ascii="Times New Roman" w:hAnsi="Times New Roman" w:cs="Times New Roman"/>
                <w:sz w:val="24"/>
                <w:szCs w:val="24"/>
              </w:rPr>
              <w:t>Form number</w:t>
            </w:r>
          </w:p>
        </w:tc>
        <w:tc>
          <w:tcPr>
            <w:tcW w:w="2501" w:type="pct"/>
          </w:tcPr>
          <w:p w14:paraId="162BE8D6" w14:textId="77777777" w:rsidR="0075011A" w:rsidRPr="0093079D" w:rsidRDefault="0075011A" w:rsidP="008A40B9">
            <w:pPr>
              <w:spacing w:line="360" w:lineRule="auto"/>
              <w:contextualSpacing/>
              <w:cnfStyle w:val="000000000000" w:firstRow="0" w:lastRow="0" w:firstColumn="0" w:lastColumn="0" w:oddVBand="0" w:evenVBand="0" w:oddHBand="0" w:evenHBand="0" w:firstRowFirstColumn="0" w:firstRowLastColumn="0" w:lastRowFirstColumn="0" w:lastRowLastColumn="0"/>
            </w:pPr>
          </w:p>
        </w:tc>
      </w:tr>
      <w:tr w:rsidR="0075011A" w:rsidRPr="001E5981" w14:paraId="07F7F8E3" w14:textId="77777777" w:rsidTr="00B7208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99" w:type="pct"/>
          </w:tcPr>
          <w:p w14:paraId="0CBC3379" w14:textId="1F1A984D" w:rsidR="0075011A" w:rsidRPr="0093079D" w:rsidRDefault="0075011A" w:rsidP="008A40B9">
            <w:pPr>
              <w:pStyle w:val="EstilodeTabela2A"/>
              <w:spacing w:line="360" w:lineRule="auto"/>
              <w:contextualSpacing/>
              <w:rPr>
                <w:rFonts w:ascii="Times New Roman" w:hAnsi="Times New Roman" w:cs="Times New Roman"/>
                <w:sz w:val="24"/>
                <w:szCs w:val="24"/>
              </w:rPr>
            </w:pPr>
            <w:r w:rsidRPr="0093079D">
              <w:rPr>
                <w:rFonts w:ascii="Times New Roman" w:hAnsi="Times New Roman" w:cs="Times New Roman"/>
                <w:sz w:val="24"/>
                <w:szCs w:val="24"/>
              </w:rPr>
              <w:t xml:space="preserve">3. </w:t>
            </w:r>
            <w:r w:rsidR="0035665F" w:rsidRPr="0035665F">
              <w:rPr>
                <w:rFonts w:ascii="Times New Roman" w:hAnsi="Times New Roman" w:cs="Times New Roman"/>
                <w:sz w:val="24"/>
                <w:szCs w:val="24"/>
              </w:rPr>
              <w:t>Patient's medical record number</w:t>
            </w:r>
          </w:p>
        </w:tc>
        <w:tc>
          <w:tcPr>
            <w:tcW w:w="2501" w:type="pct"/>
          </w:tcPr>
          <w:p w14:paraId="2B0F608E" w14:textId="77777777" w:rsidR="0075011A" w:rsidRPr="0093079D" w:rsidRDefault="0075011A" w:rsidP="008A40B9">
            <w:pPr>
              <w:spacing w:line="360" w:lineRule="auto"/>
              <w:contextualSpacing/>
              <w:cnfStyle w:val="000000100000" w:firstRow="0" w:lastRow="0" w:firstColumn="0" w:lastColumn="0" w:oddVBand="0" w:evenVBand="0" w:oddHBand="1" w:evenHBand="0" w:firstRowFirstColumn="0" w:firstRowLastColumn="0" w:lastRowFirstColumn="0" w:lastRowLastColumn="0"/>
            </w:pPr>
          </w:p>
        </w:tc>
      </w:tr>
      <w:tr w:rsidR="0075011A" w:rsidRPr="0093079D" w14:paraId="0FFDB39E" w14:textId="77777777" w:rsidTr="00B72087">
        <w:trPr>
          <w:trHeight w:val="320"/>
        </w:trPr>
        <w:tc>
          <w:tcPr>
            <w:cnfStyle w:val="001000000000" w:firstRow="0" w:lastRow="0" w:firstColumn="1" w:lastColumn="0" w:oddVBand="0" w:evenVBand="0" w:oddHBand="0" w:evenHBand="0" w:firstRowFirstColumn="0" w:firstRowLastColumn="0" w:lastRowFirstColumn="0" w:lastRowLastColumn="0"/>
            <w:tcW w:w="2499" w:type="pct"/>
          </w:tcPr>
          <w:p w14:paraId="4F13D303" w14:textId="3ACB5CE7" w:rsidR="0075011A" w:rsidRPr="0093079D" w:rsidRDefault="0075011A" w:rsidP="008A40B9">
            <w:pPr>
              <w:pStyle w:val="EstilodeTabela2A"/>
              <w:spacing w:line="360" w:lineRule="auto"/>
              <w:contextualSpacing/>
              <w:rPr>
                <w:rFonts w:ascii="Times New Roman" w:hAnsi="Times New Roman" w:cs="Times New Roman"/>
                <w:sz w:val="24"/>
                <w:szCs w:val="24"/>
              </w:rPr>
            </w:pPr>
            <w:r w:rsidRPr="0093079D">
              <w:rPr>
                <w:rFonts w:ascii="Times New Roman" w:hAnsi="Times New Roman" w:cs="Times New Roman"/>
                <w:sz w:val="24"/>
                <w:szCs w:val="24"/>
              </w:rPr>
              <w:t xml:space="preserve">4. </w:t>
            </w:r>
            <w:r w:rsidR="0035665F" w:rsidRPr="0035665F">
              <w:rPr>
                <w:rFonts w:ascii="Times New Roman" w:hAnsi="Times New Roman" w:cs="Times New Roman"/>
                <w:sz w:val="24"/>
                <w:szCs w:val="24"/>
              </w:rPr>
              <w:t>Patient Name</w:t>
            </w:r>
          </w:p>
        </w:tc>
        <w:tc>
          <w:tcPr>
            <w:tcW w:w="2501" w:type="pct"/>
          </w:tcPr>
          <w:p w14:paraId="4692FCEC" w14:textId="77777777" w:rsidR="0075011A" w:rsidRPr="0093079D" w:rsidRDefault="0075011A" w:rsidP="008A40B9">
            <w:pPr>
              <w:spacing w:line="360" w:lineRule="auto"/>
              <w:contextualSpacing/>
              <w:cnfStyle w:val="000000000000" w:firstRow="0" w:lastRow="0" w:firstColumn="0" w:lastColumn="0" w:oddVBand="0" w:evenVBand="0" w:oddHBand="0" w:evenHBand="0" w:firstRowFirstColumn="0" w:firstRowLastColumn="0" w:lastRowFirstColumn="0" w:lastRowLastColumn="0"/>
            </w:pPr>
          </w:p>
        </w:tc>
      </w:tr>
      <w:tr w:rsidR="0075011A" w:rsidRPr="0093079D" w14:paraId="3E972A48" w14:textId="77777777" w:rsidTr="00B72087">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2499" w:type="pct"/>
          </w:tcPr>
          <w:p w14:paraId="12E06BA0" w14:textId="66861CA8" w:rsidR="0075011A" w:rsidRPr="009F7479" w:rsidRDefault="0075011A" w:rsidP="008A40B9">
            <w:pPr>
              <w:pStyle w:val="EstilodeTabela2A"/>
              <w:spacing w:line="360" w:lineRule="auto"/>
              <w:contextualSpacing/>
              <w:rPr>
                <w:rFonts w:ascii="Times New Roman" w:hAnsi="Times New Roman" w:cs="Times New Roman"/>
                <w:sz w:val="24"/>
                <w:szCs w:val="24"/>
                <w:lang w:val="en-US"/>
              </w:rPr>
            </w:pPr>
            <w:r w:rsidRPr="009F7479">
              <w:rPr>
                <w:rFonts w:ascii="Times New Roman" w:hAnsi="Times New Roman" w:cs="Times New Roman"/>
                <w:sz w:val="24"/>
                <w:szCs w:val="24"/>
                <w:lang w:val="en-US"/>
              </w:rPr>
              <w:t>5.</w:t>
            </w:r>
            <w:r w:rsidR="001C6B03" w:rsidRPr="009F7479">
              <w:rPr>
                <w:rFonts w:ascii="Times New Roman" w:hAnsi="Times New Roman" w:cs="Times New Roman"/>
                <w:sz w:val="24"/>
                <w:szCs w:val="24"/>
                <w:lang w:val="en-US"/>
              </w:rPr>
              <w:t xml:space="preserve"> </w:t>
            </w:r>
            <w:r w:rsidR="009F7479" w:rsidRPr="009F7479">
              <w:rPr>
                <w:rFonts w:ascii="Times New Roman" w:hAnsi="Times New Roman" w:cs="Times New Roman"/>
                <w:sz w:val="24"/>
                <w:szCs w:val="24"/>
                <w:lang w:val="en-US"/>
              </w:rPr>
              <w:t xml:space="preserve">Type of care: </w:t>
            </w:r>
            <w:proofErr w:type="gramStart"/>
            <w:r w:rsidR="009F7479" w:rsidRPr="009F7479">
              <w:rPr>
                <w:rFonts w:ascii="Times New Roman" w:hAnsi="Times New Roman" w:cs="Times New Roman"/>
                <w:sz w:val="24"/>
                <w:szCs w:val="24"/>
                <w:lang w:val="en-US"/>
              </w:rPr>
              <w:t>( )</w:t>
            </w:r>
            <w:proofErr w:type="gramEnd"/>
            <w:r w:rsidR="009F7479" w:rsidRPr="009F7479">
              <w:rPr>
                <w:rFonts w:ascii="Times New Roman" w:hAnsi="Times New Roman" w:cs="Times New Roman"/>
                <w:sz w:val="24"/>
                <w:szCs w:val="24"/>
                <w:lang w:val="en-US"/>
              </w:rPr>
              <w:t xml:space="preserve"> SUS ( ) Medical </w:t>
            </w:r>
            <w:r w:rsidR="004225B3">
              <w:rPr>
                <w:rFonts w:ascii="Times New Roman" w:hAnsi="Times New Roman" w:cs="Times New Roman"/>
                <w:sz w:val="24"/>
                <w:szCs w:val="24"/>
                <w:lang w:val="en-US"/>
              </w:rPr>
              <w:t>insurance</w:t>
            </w:r>
            <w:r w:rsidR="008519B0">
              <w:rPr>
                <w:rFonts w:ascii="Times New Roman" w:hAnsi="Times New Roman" w:cs="Times New Roman"/>
                <w:sz w:val="24"/>
                <w:szCs w:val="24"/>
                <w:lang w:val="en-US"/>
              </w:rPr>
              <w:t>.</w:t>
            </w:r>
          </w:p>
        </w:tc>
        <w:tc>
          <w:tcPr>
            <w:tcW w:w="2501" w:type="pct"/>
          </w:tcPr>
          <w:p w14:paraId="468D8795" w14:textId="40534F79" w:rsidR="0075011A" w:rsidRPr="0093079D" w:rsidRDefault="0094211A" w:rsidP="008A40B9">
            <w:pPr>
              <w:pStyle w:val="EstilodeTabela2A"/>
              <w:spacing w:line="36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If </w:t>
            </w:r>
            <w:r w:rsidR="004225B3">
              <w:rPr>
                <w:rFonts w:ascii="Times New Roman" w:hAnsi="Times New Roman" w:cs="Times New Roman"/>
                <w:sz w:val="24"/>
                <w:szCs w:val="24"/>
              </w:rPr>
              <w:t>insurance</w:t>
            </w:r>
            <w:r w:rsidR="0075011A" w:rsidRPr="0093079D">
              <w:rPr>
                <w:rFonts w:ascii="Times New Roman" w:hAnsi="Times New Roman" w:cs="Times New Roman"/>
                <w:sz w:val="24"/>
                <w:szCs w:val="24"/>
              </w:rPr>
              <w:t xml:space="preserve">: </w:t>
            </w:r>
            <w:r>
              <w:rPr>
                <w:rFonts w:ascii="Times New Roman" w:hAnsi="Times New Roman" w:cs="Times New Roman"/>
                <w:sz w:val="24"/>
                <w:szCs w:val="24"/>
              </w:rPr>
              <w:t>Which?</w:t>
            </w:r>
            <w:r w:rsidR="0075011A" w:rsidRPr="0093079D">
              <w:rPr>
                <w:rFonts w:ascii="Times New Roman" w:hAnsi="Times New Roman" w:cs="Times New Roman"/>
                <w:sz w:val="24"/>
                <w:szCs w:val="24"/>
              </w:rPr>
              <w:t xml:space="preserve"> _____________</w:t>
            </w:r>
          </w:p>
        </w:tc>
      </w:tr>
      <w:tr w:rsidR="0075011A" w:rsidRPr="0093079D" w14:paraId="419DB0B4" w14:textId="77777777" w:rsidTr="00B72087">
        <w:trPr>
          <w:trHeight w:val="320"/>
        </w:trPr>
        <w:tc>
          <w:tcPr>
            <w:cnfStyle w:val="001000000000" w:firstRow="0" w:lastRow="0" w:firstColumn="1" w:lastColumn="0" w:oddVBand="0" w:evenVBand="0" w:oddHBand="0" w:evenHBand="0" w:firstRowFirstColumn="0" w:firstRowLastColumn="0" w:lastRowFirstColumn="0" w:lastRowLastColumn="0"/>
            <w:tcW w:w="2499" w:type="pct"/>
          </w:tcPr>
          <w:p w14:paraId="483DED1D" w14:textId="2E1B7240" w:rsidR="0075011A" w:rsidRPr="0093079D" w:rsidRDefault="0075011A" w:rsidP="008A40B9">
            <w:pPr>
              <w:pStyle w:val="EstilodeTabela2A"/>
              <w:spacing w:line="360" w:lineRule="auto"/>
              <w:contextualSpacing/>
              <w:rPr>
                <w:rFonts w:ascii="Times New Roman" w:hAnsi="Times New Roman" w:cs="Times New Roman"/>
                <w:sz w:val="24"/>
                <w:szCs w:val="24"/>
              </w:rPr>
            </w:pPr>
            <w:r w:rsidRPr="0093079D">
              <w:rPr>
                <w:rFonts w:ascii="Times New Roman" w:hAnsi="Times New Roman" w:cs="Times New Roman"/>
                <w:sz w:val="24"/>
                <w:szCs w:val="24"/>
              </w:rPr>
              <w:t xml:space="preserve">6. </w:t>
            </w:r>
            <w:r w:rsidR="00207C9F" w:rsidRPr="00207C9F">
              <w:rPr>
                <w:rFonts w:ascii="Times New Roman" w:hAnsi="Times New Roman" w:cs="Times New Roman"/>
                <w:sz w:val="24"/>
                <w:szCs w:val="24"/>
              </w:rPr>
              <w:t>Date of Birth</w:t>
            </w:r>
          </w:p>
        </w:tc>
        <w:tc>
          <w:tcPr>
            <w:tcW w:w="2501" w:type="pct"/>
          </w:tcPr>
          <w:p w14:paraId="0ABE4D07" w14:textId="2A7AB294" w:rsidR="0075011A" w:rsidRPr="0093079D" w:rsidRDefault="001C6B03" w:rsidP="008A40B9">
            <w:pPr>
              <w:spacing w:line="360" w:lineRule="auto"/>
              <w:contextualSpacing/>
              <w:cnfStyle w:val="000000000000" w:firstRow="0" w:lastRow="0" w:firstColumn="0" w:lastColumn="0" w:oddVBand="0" w:evenVBand="0" w:oddHBand="0" w:evenHBand="0" w:firstRowFirstColumn="0" w:firstRowLastColumn="0" w:lastRowFirstColumn="0" w:lastRowLastColumn="0"/>
            </w:pPr>
            <w:r w:rsidRPr="0093079D">
              <w:rPr>
                <w:sz w:val="24"/>
                <w:szCs w:val="24"/>
              </w:rPr>
              <w:t>__/__/</w:t>
            </w:r>
            <w:r>
              <w:rPr>
                <w:sz w:val="24"/>
                <w:szCs w:val="24"/>
              </w:rPr>
              <w:t>___</w:t>
            </w:r>
            <w:r w:rsidRPr="0093079D">
              <w:rPr>
                <w:sz w:val="24"/>
                <w:szCs w:val="24"/>
              </w:rPr>
              <w:t>_</w:t>
            </w:r>
          </w:p>
        </w:tc>
      </w:tr>
      <w:tr w:rsidR="0075011A" w:rsidRPr="0093079D" w14:paraId="23D5FA31" w14:textId="77777777" w:rsidTr="00B7208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99" w:type="pct"/>
          </w:tcPr>
          <w:p w14:paraId="5990B4D8" w14:textId="4276DAEF" w:rsidR="0075011A" w:rsidRPr="0093079D" w:rsidRDefault="0075011A" w:rsidP="008A40B9">
            <w:pPr>
              <w:pStyle w:val="EstilodeTabela2A"/>
              <w:spacing w:line="360" w:lineRule="auto"/>
              <w:contextualSpacing/>
              <w:rPr>
                <w:rFonts w:ascii="Times New Roman" w:hAnsi="Times New Roman" w:cs="Times New Roman"/>
                <w:sz w:val="24"/>
                <w:szCs w:val="24"/>
              </w:rPr>
            </w:pPr>
            <w:r w:rsidRPr="0093079D">
              <w:rPr>
                <w:rFonts w:ascii="Times New Roman" w:hAnsi="Times New Roman" w:cs="Times New Roman"/>
                <w:sz w:val="24"/>
                <w:szCs w:val="24"/>
              </w:rPr>
              <w:t xml:space="preserve">7. </w:t>
            </w:r>
            <w:r w:rsidR="00DC38C3" w:rsidRPr="00DC38C3">
              <w:rPr>
                <w:rFonts w:ascii="Times New Roman" w:hAnsi="Times New Roman" w:cs="Times New Roman"/>
                <w:sz w:val="24"/>
                <w:szCs w:val="24"/>
              </w:rPr>
              <w:t>Gender: Male ( ) Female ( )</w:t>
            </w:r>
          </w:p>
        </w:tc>
        <w:tc>
          <w:tcPr>
            <w:tcW w:w="2501" w:type="pct"/>
          </w:tcPr>
          <w:p w14:paraId="1F7698F0" w14:textId="77777777" w:rsidR="0075011A" w:rsidRPr="0093079D" w:rsidRDefault="0075011A" w:rsidP="008A40B9">
            <w:pPr>
              <w:spacing w:line="360" w:lineRule="auto"/>
              <w:contextualSpacing/>
              <w:cnfStyle w:val="000000100000" w:firstRow="0" w:lastRow="0" w:firstColumn="0" w:lastColumn="0" w:oddVBand="0" w:evenVBand="0" w:oddHBand="1" w:evenHBand="0" w:firstRowFirstColumn="0" w:firstRowLastColumn="0" w:lastRowFirstColumn="0" w:lastRowLastColumn="0"/>
            </w:pPr>
          </w:p>
        </w:tc>
      </w:tr>
      <w:tr w:rsidR="0075011A" w:rsidRPr="0093079D" w14:paraId="2BACEB5A" w14:textId="77777777" w:rsidTr="00B72087">
        <w:trPr>
          <w:trHeight w:val="504"/>
        </w:trPr>
        <w:tc>
          <w:tcPr>
            <w:cnfStyle w:val="001000000000" w:firstRow="0" w:lastRow="0" w:firstColumn="1" w:lastColumn="0" w:oddVBand="0" w:evenVBand="0" w:oddHBand="0" w:evenHBand="0" w:firstRowFirstColumn="0" w:firstRowLastColumn="0" w:lastRowFirstColumn="0" w:lastRowLastColumn="0"/>
            <w:tcW w:w="2499" w:type="pct"/>
          </w:tcPr>
          <w:p w14:paraId="124EE806" w14:textId="45BFA986" w:rsidR="0075011A" w:rsidRPr="00DC38C3" w:rsidRDefault="0075011A" w:rsidP="00B72087">
            <w:pPr>
              <w:pStyle w:val="EstilodeTabela2A"/>
              <w:spacing w:line="360" w:lineRule="auto"/>
              <w:contextualSpacing/>
              <w:rPr>
                <w:rFonts w:ascii="Times New Roman" w:hAnsi="Times New Roman" w:cs="Times New Roman"/>
                <w:sz w:val="24"/>
                <w:szCs w:val="24"/>
                <w:lang w:val="en-US"/>
              </w:rPr>
            </w:pPr>
            <w:r w:rsidRPr="00DC38C3">
              <w:rPr>
                <w:rFonts w:ascii="Times New Roman" w:hAnsi="Times New Roman" w:cs="Times New Roman"/>
                <w:sz w:val="24"/>
                <w:szCs w:val="24"/>
                <w:lang w:val="en-US"/>
              </w:rPr>
              <w:t xml:space="preserve">8. </w:t>
            </w:r>
            <w:r w:rsidR="00DC38C3" w:rsidRPr="00DC38C3">
              <w:rPr>
                <w:rFonts w:ascii="Times New Roman" w:hAnsi="Times New Roman" w:cs="Times New Roman"/>
                <w:sz w:val="24"/>
                <w:szCs w:val="24"/>
                <w:lang w:val="en-US"/>
              </w:rPr>
              <w:t xml:space="preserve">Resident in BH: Yes </w:t>
            </w:r>
            <w:proofErr w:type="gramStart"/>
            <w:r w:rsidR="00DC38C3" w:rsidRPr="00DC38C3">
              <w:rPr>
                <w:rFonts w:ascii="Times New Roman" w:hAnsi="Times New Roman" w:cs="Times New Roman"/>
                <w:sz w:val="24"/>
                <w:szCs w:val="24"/>
                <w:lang w:val="en-US"/>
              </w:rPr>
              <w:t>( )</w:t>
            </w:r>
            <w:proofErr w:type="gramEnd"/>
            <w:r w:rsidR="00DC38C3" w:rsidRPr="00DC38C3">
              <w:rPr>
                <w:rFonts w:ascii="Times New Roman" w:hAnsi="Times New Roman" w:cs="Times New Roman"/>
                <w:sz w:val="24"/>
                <w:szCs w:val="24"/>
                <w:lang w:val="en-US"/>
              </w:rPr>
              <w:t xml:space="preserve"> No ( ) </w:t>
            </w:r>
          </w:p>
        </w:tc>
        <w:tc>
          <w:tcPr>
            <w:tcW w:w="2501" w:type="pct"/>
          </w:tcPr>
          <w:p w14:paraId="7827D896" w14:textId="6CBB5B85" w:rsidR="0075011A" w:rsidRPr="0093079D" w:rsidRDefault="00ED201D" w:rsidP="008A40B9">
            <w:pPr>
              <w:spacing w:line="360" w:lineRule="auto"/>
              <w:contextualSpacing/>
              <w:cnfStyle w:val="000000000000" w:firstRow="0" w:lastRow="0" w:firstColumn="0" w:lastColumn="0" w:oddVBand="0" w:evenVBand="0" w:oddHBand="0" w:evenHBand="0" w:firstRowFirstColumn="0" w:firstRowLastColumn="0" w:lastRowFirstColumn="0" w:lastRowLastColumn="0"/>
            </w:pPr>
            <w:proofErr w:type="spellStart"/>
            <w:r w:rsidRPr="00ED201D">
              <w:rPr>
                <w:sz w:val="24"/>
                <w:szCs w:val="24"/>
              </w:rPr>
              <w:t>If</w:t>
            </w:r>
            <w:proofErr w:type="spellEnd"/>
            <w:r w:rsidRPr="00ED201D">
              <w:rPr>
                <w:sz w:val="24"/>
                <w:szCs w:val="24"/>
              </w:rPr>
              <w:t xml:space="preserve"> not, </w:t>
            </w:r>
            <w:proofErr w:type="spellStart"/>
            <w:r w:rsidRPr="00ED201D">
              <w:rPr>
                <w:sz w:val="24"/>
                <w:szCs w:val="24"/>
              </w:rPr>
              <w:t>which</w:t>
            </w:r>
            <w:proofErr w:type="spellEnd"/>
            <w:r w:rsidRPr="00ED201D">
              <w:rPr>
                <w:sz w:val="24"/>
                <w:szCs w:val="24"/>
              </w:rPr>
              <w:t xml:space="preserve"> </w:t>
            </w:r>
            <w:proofErr w:type="spellStart"/>
            <w:r w:rsidRPr="00ED201D">
              <w:rPr>
                <w:sz w:val="24"/>
                <w:szCs w:val="24"/>
              </w:rPr>
              <w:t>one</w:t>
            </w:r>
            <w:proofErr w:type="spellEnd"/>
            <w:r w:rsidR="00307691" w:rsidRPr="0093079D">
              <w:rPr>
                <w:sz w:val="24"/>
                <w:szCs w:val="24"/>
              </w:rPr>
              <w:t>: ______</w:t>
            </w:r>
            <w:r w:rsidR="00B85905">
              <w:rPr>
                <w:sz w:val="24"/>
                <w:szCs w:val="24"/>
              </w:rPr>
              <w:t>___________</w:t>
            </w:r>
          </w:p>
        </w:tc>
      </w:tr>
      <w:tr w:rsidR="0075011A" w:rsidRPr="0093079D" w14:paraId="59EEBF18" w14:textId="77777777" w:rsidTr="00B7208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99" w:type="pct"/>
          </w:tcPr>
          <w:p w14:paraId="23CDB516" w14:textId="7B867D30" w:rsidR="0075011A" w:rsidRPr="0093079D" w:rsidRDefault="0075011A" w:rsidP="008A40B9">
            <w:pPr>
              <w:pStyle w:val="EstilodeTabela2A"/>
              <w:spacing w:line="360" w:lineRule="auto"/>
              <w:contextualSpacing/>
              <w:rPr>
                <w:rFonts w:ascii="Times New Roman" w:hAnsi="Times New Roman" w:cs="Times New Roman"/>
                <w:sz w:val="24"/>
                <w:szCs w:val="24"/>
              </w:rPr>
            </w:pPr>
            <w:r w:rsidRPr="0093079D">
              <w:rPr>
                <w:rFonts w:ascii="Times New Roman" w:hAnsi="Times New Roman" w:cs="Times New Roman"/>
                <w:sz w:val="24"/>
                <w:szCs w:val="24"/>
              </w:rPr>
              <w:t xml:space="preserve">9. </w:t>
            </w:r>
            <w:r w:rsidR="00706631" w:rsidRPr="00706631">
              <w:rPr>
                <w:rFonts w:ascii="Times New Roman" w:hAnsi="Times New Roman" w:cs="Times New Roman"/>
                <w:sz w:val="24"/>
                <w:szCs w:val="24"/>
              </w:rPr>
              <w:t>Marital status</w:t>
            </w:r>
          </w:p>
        </w:tc>
        <w:tc>
          <w:tcPr>
            <w:tcW w:w="2501" w:type="pct"/>
          </w:tcPr>
          <w:p w14:paraId="25A8DB38" w14:textId="77777777" w:rsidR="0075011A" w:rsidRPr="0093079D" w:rsidRDefault="0075011A" w:rsidP="008A40B9">
            <w:pPr>
              <w:spacing w:line="360" w:lineRule="auto"/>
              <w:contextualSpacing/>
              <w:cnfStyle w:val="000000100000" w:firstRow="0" w:lastRow="0" w:firstColumn="0" w:lastColumn="0" w:oddVBand="0" w:evenVBand="0" w:oddHBand="1" w:evenHBand="0" w:firstRowFirstColumn="0" w:firstRowLastColumn="0" w:lastRowFirstColumn="0" w:lastRowLastColumn="0"/>
            </w:pPr>
          </w:p>
        </w:tc>
      </w:tr>
      <w:tr w:rsidR="0075011A" w:rsidRPr="0093079D" w14:paraId="0DD60F67" w14:textId="77777777" w:rsidTr="00B72087">
        <w:trPr>
          <w:trHeight w:val="320"/>
        </w:trPr>
        <w:tc>
          <w:tcPr>
            <w:cnfStyle w:val="001000000000" w:firstRow="0" w:lastRow="0" w:firstColumn="1" w:lastColumn="0" w:oddVBand="0" w:evenVBand="0" w:oddHBand="0" w:evenHBand="0" w:firstRowFirstColumn="0" w:firstRowLastColumn="0" w:lastRowFirstColumn="0" w:lastRowLastColumn="0"/>
            <w:tcW w:w="2499" w:type="pct"/>
          </w:tcPr>
          <w:p w14:paraId="3725EE0F" w14:textId="5AB0F2F0" w:rsidR="0075011A" w:rsidRPr="0093079D" w:rsidRDefault="0075011A" w:rsidP="008A40B9">
            <w:pPr>
              <w:pStyle w:val="CorpoCA"/>
              <w:spacing w:line="360" w:lineRule="auto"/>
              <w:contextualSpacing/>
              <w:rPr>
                <w:rFonts w:cs="Times New Roman"/>
              </w:rPr>
            </w:pPr>
            <w:r w:rsidRPr="0093079D">
              <w:rPr>
                <w:rFonts w:cs="Times New Roman"/>
              </w:rPr>
              <w:t>10.</w:t>
            </w:r>
            <w:r w:rsidR="001C6B03">
              <w:rPr>
                <w:rFonts w:cs="Times New Roman"/>
              </w:rPr>
              <w:t xml:space="preserve"> </w:t>
            </w:r>
            <w:r w:rsidR="00725F73" w:rsidRPr="00725F73">
              <w:rPr>
                <w:rFonts w:cs="Times New Roman"/>
              </w:rPr>
              <w:t>Color</w:t>
            </w:r>
          </w:p>
        </w:tc>
        <w:tc>
          <w:tcPr>
            <w:tcW w:w="2501" w:type="pct"/>
          </w:tcPr>
          <w:p w14:paraId="452A9655" w14:textId="77777777" w:rsidR="0075011A" w:rsidRPr="0093079D" w:rsidRDefault="0075011A" w:rsidP="008A40B9">
            <w:pPr>
              <w:spacing w:line="360" w:lineRule="auto"/>
              <w:contextualSpacing/>
              <w:cnfStyle w:val="000000000000" w:firstRow="0" w:lastRow="0" w:firstColumn="0" w:lastColumn="0" w:oddVBand="0" w:evenVBand="0" w:oddHBand="0" w:evenHBand="0" w:firstRowFirstColumn="0" w:firstRowLastColumn="0" w:lastRowFirstColumn="0" w:lastRowLastColumn="0"/>
            </w:pPr>
          </w:p>
        </w:tc>
      </w:tr>
      <w:tr w:rsidR="0075011A" w:rsidRPr="00FD20B3" w14:paraId="250924CD" w14:textId="77777777" w:rsidTr="00B7208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99" w:type="pct"/>
          </w:tcPr>
          <w:p w14:paraId="681991B2" w14:textId="7186044A" w:rsidR="0075011A" w:rsidRPr="0093079D" w:rsidRDefault="0075011A" w:rsidP="008A40B9">
            <w:pPr>
              <w:pStyle w:val="CorpoCA"/>
              <w:spacing w:line="360" w:lineRule="auto"/>
              <w:contextualSpacing/>
              <w:rPr>
                <w:rFonts w:cs="Times New Roman"/>
              </w:rPr>
            </w:pPr>
            <w:r w:rsidRPr="0093079D">
              <w:rPr>
                <w:rFonts w:cs="Times New Roman"/>
              </w:rPr>
              <w:t>11.</w:t>
            </w:r>
            <w:r w:rsidR="001C6B03">
              <w:rPr>
                <w:rFonts w:cs="Times New Roman"/>
              </w:rPr>
              <w:t xml:space="preserve"> </w:t>
            </w:r>
            <w:r w:rsidR="009C7CE3" w:rsidRPr="009C7CE3">
              <w:rPr>
                <w:rFonts w:cs="Times New Roman"/>
              </w:rPr>
              <w:t>Address:</w:t>
            </w:r>
          </w:p>
        </w:tc>
        <w:tc>
          <w:tcPr>
            <w:tcW w:w="2501" w:type="pct"/>
          </w:tcPr>
          <w:p w14:paraId="37F74B1B" w14:textId="5618DE0D" w:rsidR="0075011A" w:rsidRPr="009C7CE3" w:rsidRDefault="009C7CE3" w:rsidP="008A40B9">
            <w:pPr>
              <w:pStyle w:val="CorpoCA"/>
              <w:spacing w:line="360" w:lineRule="auto"/>
              <w:contextualSpacing/>
              <w:cnfStyle w:val="000000100000" w:firstRow="0" w:lastRow="0" w:firstColumn="0" w:lastColumn="0" w:oddVBand="0" w:evenVBand="0" w:oddHBand="1" w:evenHBand="0" w:firstRowFirstColumn="0" w:firstRowLastColumn="0" w:lastRowFirstColumn="0" w:lastRowLastColumn="0"/>
              <w:rPr>
                <w:rFonts w:cs="Times New Roman"/>
              </w:rPr>
            </w:pPr>
            <w:r w:rsidRPr="009C7CE3">
              <w:rPr>
                <w:rFonts w:cs="Times New Roman"/>
              </w:rPr>
              <w:t>Belonging to Zone: Rural __ Urban __</w:t>
            </w:r>
          </w:p>
        </w:tc>
      </w:tr>
      <w:tr w:rsidR="0075011A" w:rsidRPr="001E5981" w14:paraId="37674353" w14:textId="77777777" w:rsidTr="00B72087">
        <w:trPr>
          <w:trHeight w:val="320"/>
        </w:trPr>
        <w:tc>
          <w:tcPr>
            <w:cnfStyle w:val="001000000000" w:firstRow="0" w:lastRow="0" w:firstColumn="1" w:lastColumn="0" w:oddVBand="0" w:evenVBand="0" w:oddHBand="0" w:evenHBand="0" w:firstRowFirstColumn="0" w:firstRowLastColumn="0" w:lastRowFirstColumn="0" w:lastRowLastColumn="0"/>
            <w:tcW w:w="2499" w:type="pct"/>
          </w:tcPr>
          <w:p w14:paraId="6AD585B7" w14:textId="6688A760" w:rsidR="0075011A" w:rsidRPr="0093079D" w:rsidRDefault="0075011A" w:rsidP="008A40B9">
            <w:pPr>
              <w:pStyle w:val="CorpoCA"/>
              <w:spacing w:line="360" w:lineRule="auto"/>
              <w:contextualSpacing/>
              <w:rPr>
                <w:rFonts w:cs="Times New Roman"/>
                <w:lang w:val="pt-BR"/>
              </w:rPr>
            </w:pPr>
            <w:r w:rsidRPr="0093079D">
              <w:rPr>
                <w:rFonts w:cs="Times New Roman"/>
                <w:lang w:val="pt-BR"/>
              </w:rPr>
              <w:t>12.</w:t>
            </w:r>
            <w:r w:rsidR="00DC44D0">
              <w:rPr>
                <w:rFonts w:cs="Times New Roman"/>
                <w:lang w:val="pt-BR"/>
              </w:rPr>
              <w:t xml:space="preserve"> </w:t>
            </w:r>
            <w:r w:rsidR="008C175C" w:rsidRPr="008C175C">
              <w:rPr>
                <w:rFonts w:cs="Times New Roman"/>
                <w:lang w:val="pt-BR"/>
              </w:rPr>
              <w:t xml:space="preserve">Date </w:t>
            </w:r>
            <w:proofErr w:type="spellStart"/>
            <w:r w:rsidR="008C175C" w:rsidRPr="008C175C">
              <w:rPr>
                <w:rFonts w:cs="Times New Roman"/>
                <w:lang w:val="pt-BR"/>
              </w:rPr>
              <w:t>of</w:t>
            </w:r>
            <w:proofErr w:type="spellEnd"/>
            <w:r w:rsidR="008C175C" w:rsidRPr="008C175C">
              <w:rPr>
                <w:rFonts w:cs="Times New Roman"/>
                <w:lang w:val="pt-BR"/>
              </w:rPr>
              <w:t xml:space="preserve"> </w:t>
            </w:r>
            <w:proofErr w:type="spellStart"/>
            <w:r w:rsidR="008C175C" w:rsidRPr="008C175C">
              <w:rPr>
                <w:rFonts w:cs="Times New Roman"/>
                <w:lang w:val="pt-BR"/>
              </w:rPr>
              <w:t>the</w:t>
            </w:r>
            <w:proofErr w:type="spellEnd"/>
            <w:r w:rsidR="008C175C" w:rsidRPr="008C175C">
              <w:rPr>
                <w:rFonts w:cs="Times New Roman"/>
                <w:lang w:val="pt-BR"/>
              </w:rPr>
              <w:t xml:space="preserve"> VAE:</w:t>
            </w:r>
          </w:p>
        </w:tc>
        <w:tc>
          <w:tcPr>
            <w:tcW w:w="2501" w:type="pct"/>
          </w:tcPr>
          <w:p w14:paraId="1C77B4FE" w14:textId="77777777" w:rsidR="0075011A" w:rsidRPr="0093079D" w:rsidRDefault="0075011A" w:rsidP="008A40B9">
            <w:pPr>
              <w:spacing w:line="360" w:lineRule="auto"/>
              <w:contextualSpacing/>
              <w:cnfStyle w:val="000000000000" w:firstRow="0" w:lastRow="0" w:firstColumn="0" w:lastColumn="0" w:oddVBand="0" w:evenVBand="0" w:oddHBand="0" w:evenHBand="0" w:firstRowFirstColumn="0" w:firstRowLastColumn="0" w:lastRowFirstColumn="0" w:lastRowLastColumn="0"/>
            </w:pPr>
          </w:p>
        </w:tc>
      </w:tr>
    </w:tbl>
    <w:p w14:paraId="013A3685" w14:textId="77777777" w:rsidR="00E42FCB" w:rsidRPr="00C42701" w:rsidRDefault="00E42FCB" w:rsidP="00791B4A">
      <w:pPr>
        <w:spacing w:after="200"/>
        <w:contextualSpacing/>
        <w:rPr>
          <w:b/>
          <w:sz w:val="24"/>
          <w:szCs w:val="24"/>
        </w:rPr>
      </w:pPr>
    </w:p>
    <w:p w14:paraId="15CA4033" w14:textId="77777777" w:rsidR="00211A1C" w:rsidRDefault="00211A1C" w:rsidP="00211A1C">
      <w:pPr>
        <w:textAlignment w:val="baseline"/>
        <w:rPr>
          <w:sz w:val="24"/>
          <w:szCs w:val="24"/>
        </w:rPr>
      </w:pPr>
      <w:r w:rsidRPr="00211A1C">
        <w:rPr>
          <w:sz w:val="24"/>
          <w:szCs w:val="24"/>
        </w:rPr>
        <w:t> </w:t>
      </w:r>
    </w:p>
    <w:p w14:paraId="121A4FFA" w14:textId="77777777" w:rsidR="00B72087" w:rsidRPr="00211A1C" w:rsidRDefault="00B72087" w:rsidP="00211A1C">
      <w:pPr>
        <w:textAlignment w:val="baseline"/>
        <w:rPr>
          <w:rFonts w:ascii="Segoe UI" w:hAnsi="Segoe UI" w:cs="Segoe UI"/>
          <w:b/>
          <w:bCs/>
          <w:sz w:val="18"/>
          <w:szCs w:val="18"/>
        </w:rPr>
      </w:pPr>
    </w:p>
    <w:tbl>
      <w:tblPr>
        <w:tblStyle w:val="TabeladeGrade4-nfase3"/>
        <w:tblW w:w="8494" w:type="dxa"/>
        <w:tblLook w:val="04A0" w:firstRow="1" w:lastRow="0" w:firstColumn="1" w:lastColumn="0" w:noHBand="0" w:noVBand="1"/>
      </w:tblPr>
      <w:tblGrid>
        <w:gridCol w:w="3914"/>
        <w:gridCol w:w="1658"/>
        <w:gridCol w:w="845"/>
        <w:gridCol w:w="545"/>
        <w:gridCol w:w="1532"/>
      </w:tblGrid>
      <w:tr w:rsidR="00B77CF1" w:rsidRPr="009E5790" w14:paraId="25EE949F" w14:textId="77777777" w:rsidTr="00B77C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hideMark/>
          </w:tcPr>
          <w:p w14:paraId="0B0DA7E4" w14:textId="57025F2E" w:rsidR="00211A1C" w:rsidRPr="00211A1C" w:rsidRDefault="00637BBA" w:rsidP="00B77CF1">
            <w:pPr>
              <w:textAlignment w:val="baseline"/>
              <w:divId w:val="1907915214"/>
              <w:rPr>
                <w:color w:val="auto"/>
                <w:sz w:val="24"/>
                <w:szCs w:val="24"/>
              </w:rPr>
            </w:pPr>
            <w:r w:rsidRPr="00637BBA">
              <w:rPr>
                <w:color w:val="auto"/>
                <w:sz w:val="24"/>
                <w:szCs w:val="24"/>
              </w:rPr>
              <w:t>BLOCK II</w:t>
            </w:r>
          </w:p>
        </w:tc>
      </w:tr>
      <w:tr w:rsidR="00211A1C" w:rsidRPr="00211A1C" w14:paraId="6FC145B9" w14:textId="77777777" w:rsidTr="00B77C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hideMark/>
          </w:tcPr>
          <w:p w14:paraId="40AB1F07" w14:textId="77777777" w:rsidR="00981EBE" w:rsidRPr="009E5790" w:rsidRDefault="00981EBE" w:rsidP="00211A1C">
            <w:pPr>
              <w:textAlignment w:val="baseline"/>
              <w:rPr>
                <w:b w:val="0"/>
                <w:bCs w:val="0"/>
                <w:sz w:val="24"/>
                <w:szCs w:val="24"/>
                <w:lang w:val="en-US"/>
              </w:rPr>
            </w:pPr>
          </w:p>
          <w:p w14:paraId="3BD26E8D" w14:textId="332DA709" w:rsidR="00211A1C" w:rsidRDefault="00167F7F" w:rsidP="00211A1C">
            <w:pPr>
              <w:textAlignment w:val="baseline"/>
              <w:rPr>
                <w:b w:val="0"/>
                <w:bCs w:val="0"/>
                <w:sz w:val="24"/>
                <w:szCs w:val="24"/>
              </w:rPr>
            </w:pPr>
            <w:r>
              <w:rPr>
                <w:sz w:val="24"/>
                <w:szCs w:val="24"/>
              </w:rPr>
              <w:t>1</w:t>
            </w:r>
            <w:r w:rsidR="00211A1C" w:rsidRPr="00211A1C">
              <w:rPr>
                <w:sz w:val="24"/>
                <w:szCs w:val="24"/>
              </w:rPr>
              <w:t xml:space="preserve"> – </w:t>
            </w:r>
            <w:r w:rsidR="009D5F9C" w:rsidRPr="009D5F9C">
              <w:rPr>
                <w:sz w:val="24"/>
                <w:szCs w:val="24"/>
              </w:rPr>
              <w:t xml:space="preserve">Risk </w:t>
            </w:r>
            <w:proofErr w:type="spellStart"/>
            <w:r w:rsidR="009D5F9C" w:rsidRPr="009D5F9C">
              <w:rPr>
                <w:sz w:val="24"/>
                <w:szCs w:val="24"/>
              </w:rPr>
              <w:t>Factors</w:t>
            </w:r>
            <w:proofErr w:type="spellEnd"/>
          </w:p>
          <w:p w14:paraId="30921876" w14:textId="7FD22495" w:rsidR="00981EBE" w:rsidRPr="00211A1C" w:rsidRDefault="00981EBE" w:rsidP="00211A1C">
            <w:pPr>
              <w:textAlignment w:val="baseline"/>
              <w:rPr>
                <w:sz w:val="24"/>
                <w:szCs w:val="24"/>
              </w:rPr>
            </w:pPr>
          </w:p>
        </w:tc>
      </w:tr>
      <w:tr w:rsidR="007A1B7F" w:rsidRPr="00211A1C" w14:paraId="31A1BD15" w14:textId="77777777" w:rsidTr="00B01414">
        <w:tc>
          <w:tcPr>
            <w:cnfStyle w:val="001000000000" w:firstRow="0" w:lastRow="0" w:firstColumn="1" w:lastColumn="0" w:oddVBand="0" w:evenVBand="0" w:oddHBand="0" w:evenHBand="0" w:firstRowFirstColumn="0" w:firstRowLastColumn="0" w:lastRowFirstColumn="0" w:lastRowLastColumn="0"/>
            <w:tcW w:w="4052" w:type="dxa"/>
            <w:hideMark/>
          </w:tcPr>
          <w:p w14:paraId="649CC8C2" w14:textId="2562E5EE" w:rsidR="00211A1C" w:rsidRPr="00211A1C" w:rsidRDefault="009D5F9C" w:rsidP="00A35C35">
            <w:pPr>
              <w:numPr>
                <w:ilvl w:val="0"/>
                <w:numId w:val="9"/>
              </w:numPr>
              <w:ind w:left="1080" w:firstLine="0"/>
              <w:textAlignment w:val="baseline"/>
              <w:rPr>
                <w:sz w:val="24"/>
                <w:szCs w:val="24"/>
              </w:rPr>
            </w:pPr>
            <w:r w:rsidRPr="009D5F9C">
              <w:rPr>
                <w:sz w:val="24"/>
                <w:szCs w:val="24"/>
              </w:rPr>
              <w:t xml:space="preserve">The. H. </w:t>
            </w:r>
            <w:proofErr w:type="spellStart"/>
            <w:r w:rsidRPr="009D5F9C">
              <w:rPr>
                <w:sz w:val="24"/>
                <w:szCs w:val="24"/>
              </w:rPr>
              <w:t>Personnel</w:t>
            </w:r>
            <w:proofErr w:type="spellEnd"/>
            <w:r w:rsidRPr="009D5F9C">
              <w:rPr>
                <w:sz w:val="24"/>
                <w:szCs w:val="24"/>
              </w:rPr>
              <w:t>:</w:t>
            </w:r>
          </w:p>
        </w:tc>
        <w:tc>
          <w:tcPr>
            <w:tcW w:w="2251" w:type="dxa"/>
            <w:gridSpan w:val="2"/>
            <w:hideMark/>
          </w:tcPr>
          <w:p w14:paraId="6DCEB2BC" w14:textId="30F9AF95" w:rsidR="00211A1C" w:rsidRPr="00211A1C" w:rsidRDefault="00370D56" w:rsidP="00211A1C">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Yes</w:t>
            </w:r>
          </w:p>
        </w:tc>
        <w:tc>
          <w:tcPr>
            <w:tcW w:w="2191" w:type="dxa"/>
            <w:gridSpan w:val="2"/>
            <w:hideMark/>
          </w:tcPr>
          <w:p w14:paraId="2DABC498" w14:textId="4510F29E" w:rsidR="00211A1C" w:rsidRPr="00211A1C" w:rsidRDefault="00211A1C" w:rsidP="00211A1C">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211A1C">
              <w:rPr>
                <w:sz w:val="24"/>
                <w:szCs w:val="24"/>
              </w:rPr>
              <w:t>N</w:t>
            </w:r>
            <w:r w:rsidR="00370D56">
              <w:rPr>
                <w:sz w:val="24"/>
                <w:szCs w:val="24"/>
              </w:rPr>
              <w:t>o</w:t>
            </w:r>
          </w:p>
        </w:tc>
      </w:tr>
      <w:tr w:rsidR="007A1B7F" w:rsidRPr="00211A1C" w14:paraId="478468F5" w14:textId="77777777" w:rsidTr="00B0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2" w:type="dxa"/>
            <w:hideMark/>
          </w:tcPr>
          <w:p w14:paraId="03FFA312" w14:textId="77777777" w:rsidR="00B3316C" w:rsidRPr="00B3316C" w:rsidRDefault="00B3316C" w:rsidP="00B3316C">
            <w:pPr>
              <w:ind w:left="720"/>
              <w:textAlignment w:val="baseline"/>
              <w:rPr>
                <w:sz w:val="24"/>
                <w:szCs w:val="24"/>
              </w:rPr>
            </w:pPr>
            <w:r w:rsidRPr="00B3316C">
              <w:rPr>
                <w:sz w:val="24"/>
                <w:szCs w:val="24"/>
              </w:rPr>
              <w:t>B. H. Family:</w:t>
            </w:r>
          </w:p>
          <w:p w14:paraId="011F90E1" w14:textId="77777777" w:rsidR="00B3316C" w:rsidRPr="00B3316C" w:rsidRDefault="00B3316C" w:rsidP="00B3316C">
            <w:pPr>
              <w:ind w:left="720"/>
              <w:textAlignment w:val="baseline"/>
              <w:rPr>
                <w:sz w:val="24"/>
                <w:szCs w:val="24"/>
              </w:rPr>
            </w:pPr>
            <w:r w:rsidRPr="00B3316C">
              <w:rPr>
                <w:sz w:val="24"/>
                <w:szCs w:val="24"/>
              </w:rPr>
              <w:t>b.1) Breast</w:t>
            </w:r>
          </w:p>
          <w:p w14:paraId="0A7F12DE" w14:textId="3305C914" w:rsidR="00211A1C" w:rsidRPr="00211A1C" w:rsidRDefault="00B3316C" w:rsidP="00B3316C">
            <w:pPr>
              <w:ind w:left="720"/>
              <w:textAlignment w:val="baseline"/>
              <w:rPr>
                <w:sz w:val="24"/>
                <w:szCs w:val="24"/>
              </w:rPr>
            </w:pPr>
            <w:r w:rsidRPr="00B3316C">
              <w:rPr>
                <w:sz w:val="24"/>
                <w:szCs w:val="24"/>
              </w:rPr>
              <w:t xml:space="preserve">b.2) </w:t>
            </w:r>
            <w:proofErr w:type="spellStart"/>
            <w:r w:rsidRPr="00B3316C">
              <w:rPr>
                <w:sz w:val="24"/>
                <w:szCs w:val="24"/>
              </w:rPr>
              <w:t>Ovary</w:t>
            </w:r>
            <w:proofErr w:type="spellEnd"/>
          </w:p>
        </w:tc>
        <w:tc>
          <w:tcPr>
            <w:tcW w:w="2251" w:type="dxa"/>
            <w:gridSpan w:val="2"/>
            <w:hideMark/>
          </w:tcPr>
          <w:p w14:paraId="480395E8" w14:textId="77777777" w:rsidR="00211A1C" w:rsidRPr="00211A1C" w:rsidRDefault="00211A1C" w:rsidP="00211A1C">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sidRPr="00211A1C">
              <w:rPr>
                <w:sz w:val="24"/>
                <w:szCs w:val="24"/>
              </w:rPr>
              <w:t> </w:t>
            </w:r>
          </w:p>
          <w:p w14:paraId="4C9AB528" w14:textId="09C2452C" w:rsidR="00211A1C" w:rsidRPr="00211A1C" w:rsidRDefault="00370D56" w:rsidP="00211A1C">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Yes</w:t>
            </w:r>
          </w:p>
          <w:p w14:paraId="22FA7BC2" w14:textId="1C4DEF01" w:rsidR="00211A1C" w:rsidRPr="00211A1C" w:rsidRDefault="00370D56" w:rsidP="00465CE4">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Yes</w:t>
            </w:r>
            <w:r w:rsidR="00211A1C" w:rsidRPr="00211A1C">
              <w:rPr>
                <w:sz w:val="24"/>
                <w:szCs w:val="24"/>
              </w:rPr>
              <w:t> </w:t>
            </w:r>
          </w:p>
        </w:tc>
        <w:tc>
          <w:tcPr>
            <w:tcW w:w="2191" w:type="dxa"/>
            <w:gridSpan w:val="2"/>
            <w:hideMark/>
          </w:tcPr>
          <w:p w14:paraId="7E6A843C" w14:textId="77777777" w:rsidR="00211A1C" w:rsidRPr="00211A1C" w:rsidRDefault="00211A1C" w:rsidP="00211A1C">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sidRPr="00211A1C">
              <w:rPr>
                <w:sz w:val="24"/>
                <w:szCs w:val="24"/>
              </w:rPr>
              <w:t> </w:t>
            </w:r>
          </w:p>
          <w:p w14:paraId="575FEBEE" w14:textId="7CE4557D" w:rsidR="00211A1C" w:rsidRPr="00211A1C" w:rsidRDefault="00211A1C" w:rsidP="00211A1C">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sidRPr="00211A1C">
              <w:rPr>
                <w:sz w:val="24"/>
                <w:szCs w:val="24"/>
              </w:rPr>
              <w:t>No </w:t>
            </w:r>
          </w:p>
          <w:p w14:paraId="6F91CD78" w14:textId="5EB09891" w:rsidR="00211A1C" w:rsidRPr="00211A1C" w:rsidRDefault="00211A1C" w:rsidP="00465CE4">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sidRPr="00211A1C">
              <w:rPr>
                <w:sz w:val="24"/>
                <w:szCs w:val="24"/>
              </w:rPr>
              <w:t>No</w:t>
            </w:r>
          </w:p>
        </w:tc>
      </w:tr>
      <w:tr w:rsidR="007A1B7F" w:rsidRPr="00211A1C" w14:paraId="59FD2125" w14:textId="77777777" w:rsidTr="00B01414">
        <w:tc>
          <w:tcPr>
            <w:cnfStyle w:val="001000000000" w:firstRow="0" w:lastRow="0" w:firstColumn="1" w:lastColumn="0" w:oddVBand="0" w:evenVBand="0" w:oddHBand="0" w:evenHBand="0" w:firstRowFirstColumn="0" w:firstRowLastColumn="0" w:lastRowFirstColumn="0" w:lastRowLastColumn="0"/>
            <w:tcW w:w="4052" w:type="dxa"/>
            <w:hideMark/>
          </w:tcPr>
          <w:p w14:paraId="3DBB5C4A" w14:textId="11DB3AE1" w:rsidR="00211A1C" w:rsidRPr="00211A1C" w:rsidRDefault="00BD5580" w:rsidP="00A35C35">
            <w:pPr>
              <w:numPr>
                <w:ilvl w:val="0"/>
                <w:numId w:val="11"/>
              </w:numPr>
              <w:ind w:left="1080" w:firstLine="0"/>
              <w:textAlignment w:val="baseline"/>
              <w:rPr>
                <w:sz w:val="24"/>
                <w:szCs w:val="24"/>
              </w:rPr>
            </w:pPr>
            <w:r w:rsidRPr="00BD5580">
              <w:rPr>
                <w:sz w:val="24"/>
                <w:szCs w:val="24"/>
              </w:rPr>
              <w:t>Precursor Injuries</w:t>
            </w:r>
            <w:r>
              <w:rPr>
                <w:sz w:val="24"/>
                <w:szCs w:val="24"/>
              </w:rPr>
              <w:t>:</w:t>
            </w:r>
          </w:p>
        </w:tc>
        <w:tc>
          <w:tcPr>
            <w:tcW w:w="2251" w:type="dxa"/>
            <w:gridSpan w:val="2"/>
            <w:hideMark/>
          </w:tcPr>
          <w:p w14:paraId="57D06231" w14:textId="4D2EA485" w:rsidR="00211A1C" w:rsidRPr="00211A1C" w:rsidRDefault="00370D56" w:rsidP="00211A1C">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Yes</w:t>
            </w:r>
          </w:p>
        </w:tc>
        <w:tc>
          <w:tcPr>
            <w:tcW w:w="2191" w:type="dxa"/>
            <w:gridSpan w:val="2"/>
            <w:hideMark/>
          </w:tcPr>
          <w:p w14:paraId="7053CD6F" w14:textId="37D9CBC4" w:rsidR="00211A1C" w:rsidRPr="00211A1C" w:rsidRDefault="00211A1C" w:rsidP="00211A1C">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211A1C">
              <w:rPr>
                <w:sz w:val="24"/>
                <w:szCs w:val="24"/>
              </w:rPr>
              <w:t>No </w:t>
            </w:r>
          </w:p>
        </w:tc>
      </w:tr>
      <w:tr w:rsidR="007A1B7F" w:rsidRPr="00211A1C" w14:paraId="4222D1FE" w14:textId="77777777" w:rsidTr="00B0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2" w:type="dxa"/>
            <w:hideMark/>
          </w:tcPr>
          <w:p w14:paraId="5EED722A" w14:textId="56A20F00" w:rsidR="00211A1C" w:rsidRPr="00211A1C" w:rsidRDefault="00BD5580" w:rsidP="00A35C35">
            <w:pPr>
              <w:numPr>
                <w:ilvl w:val="0"/>
                <w:numId w:val="12"/>
              </w:numPr>
              <w:ind w:left="1080" w:firstLine="0"/>
              <w:textAlignment w:val="baseline"/>
              <w:rPr>
                <w:sz w:val="24"/>
                <w:szCs w:val="24"/>
              </w:rPr>
            </w:pPr>
            <w:proofErr w:type="spellStart"/>
            <w:r w:rsidRPr="00BD5580">
              <w:rPr>
                <w:sz w:val="24"/>
                <w:szCs w:val="24"/>
              </w:rPr>
              <w:lastRenderedPageBreak/>
              <w:t>Injury</w:t>
            </w:r>
            <w:proofErr w:type="spellEnd"/>
            <w:r w:rsidRPr="00BD5580">
              <w:rPr>
                <w:sz w:val="24"/>
                <w:szCs w:val="24"/>
              </w:rPr>
              <w:t xml:space="preserve"> Pro. </w:t>
            </w:r>
            <w:proofErr w:type="spellStart"/>
            <w:r w:rsidRPr="00BD5580">
              <w:rPr>
                <w:sz w:val="24"/>
                <w:szCs w:val="24"/>
              </w:rPr>
              <w:t>Benign</w:t>
            </w:r>
            <w:proofErr w:type="spellEnd"/>
            <w:r w:rsidRPr="00BD5580">
              <w:rPr>
                <w:sz w:val="24"/>
                <w:szCs w:val="24"/>
              </w:rPr>
              <w:t>:</w:t>
            </w:r>
          </w:p>
        </w:tc>
        <w:tc>
          <w:tcPr>
            <w:tcW w:w="2251" w:type="dxa"/>
            <w:gridSpan w:val="2"/>
            <w:hideMark/>
          </w:tcPr>
          <w:p w14:paraId="56419A69" w14:textId="0A517F62" w:rsidR="00211A1C" w:rsidRPr="00211A1C" w:rsidRDefault="00370D56" w:rsidP="00211A1C">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Yes</w:t>
            </w:r>
            <w:r w:rsidR="00211A1C" w:rsidRPr="00211A1C">
              <w:rPr>
                <w:sz w:val="24"/>
                <w:szCs w:val="24"/>
              </w:rPr>
              <w:t> </w:t>
            </w:r>
          </w:p>
        </w:tc>
        <w:tc>
          <w:tcPr>
            <w:tcW w:w="2191" w:type="dxa"/>
            <w:gridSpan w:val="2"/>
            <w:hideMark/>
          </w:tcPr>
          <w:p w14:paraId="2DCD903A" w14:textId="396AF6EB" w:rsidR="00211A1C" w:rsidRPr="00211A1C" w:rsidRDefault="00211A1C" w:rsidP="00211A1C">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sidRPr="00211A1C">
              <w:rPr>
                <w:sz w:val="24"/>
                <w:szCs w:val="24"/>
              </w:rPr>
              <w:t>No </w:t>
            </w:r>
          </w:p>
        </w:tc>
      </w:tr>
      <w:tr w:rsidR="00211A1C" w:rsidRPr="00211A1C" w14:paraId="551EF5D7" w14:textId="77777777" w:rsidTr="00B77CF1">
        <w:tc>
          <w:tcPr>
            <w:cnfStyle w:val="001000000000" w:firstRow="0" w:lastRow="0" w:firstColumn="1" w:lastColumn="0" w:oddVBand="0" w:evenVBand="0" w:oddHBand="0" w:evenHBand="0" w:firstRowFirstColumn="0" w:firstRowLastColumn="0" w:lastRowFirstColumn="0" w:lastRowLastColumn="0"/>
            <w:tcW w:w="8494" w:type="dxa"/>
            <w:gridSpan w:val="5"/>
            <w:hideMark/>
          </w:tcPr>
          <w:p w14:paraId="3641BCC4" w14:textId="77777777" w:rsidR="00981EBE" w:rsidRDefault="00981EBE" w:rsidP="00211A1C">
            <w:pPr>
              <w:textAlignment w:val="baseline"/>
              <w:rPr>
                <w:b w:val="0"/>
                <w:bCs w:val="0"/>
                <w:sz w:val="24"/>
                <w:szCs w:val="24"/>
              </w:rPr>
            </w:pPr>
          </w:p>
          <w:p w14:paraId="22805177" w14:textId="0E716F19" w:rsidR="00981EBE" w:rsidRDefault="00377281" w:rsidP="00211A1C">
            <w:pPr>
              <w:textAlignment w:val="baseline"/>
              <w:rPr>
                <w:b w:val="0"/>
                <w:bCs w:val="0"/>
                <w:sz w:val="24"/>
                <w:szCs w:val="24"/>
              </w:rPr>
            </w:pPr>
            <w:r>
              <w:rPr>
                <w:sz w:val="24"/>
                <w:szCs w:val="24"/>
              </w:rPr>
              <w:t>2</w:t>
            </w:r>
            <w:r w:rsidR="00211A1C" w:rsidRPr="00211A1C">
              <w:rPr>
                <w:sz w:val="24"/>
                <w:szCs w:val="24"/>
              </w:rPr>
              <w:t xml:space="preserve"> – </w:t>
            </w:r>
            <w:proofErr w:type="spellStart"/>
            <w:r w:rsidR="00535C31" w:rsidRPr="00535C31">
              <w:rPr>
                <w:sz w:val="24"/>
                <w:szCs w:val="24"/>
              </w:rPr>
              <w:t>Pathology</w:t>
            </w:r>
            <w:proofErr w:type="spellEnd"/>
          </w:p>
          <w:p w14:paraId="18D0F33F" w14:textId="12F37FF3" w:rsidR="00211A1C" w:rsidRDefault="00211A1C" w:rsidP="00211A1C">
            <w:pPr>
              <w:textAlignment w:val="baseline"/>
              <w:rPr>
                <w:b w:val="0"/>
                <w:bCs w:val="0"/>
                <w:sz w:val="24"/>
                <w:szCs w:val="24"/>
              </w:rPr>
            </w:pPr>
            <w:r w:rsidRPr="00211A1C">
              <w:rPr>
                <w:sz w:val="24"/>
                <w:szCs w:val="24"/>
              </w:rPr>
              <w:t> </w:t>
            </w:r>
          </w:p>
          <w:p w14:paraId="3535342A" w14:textId="1C984663" w:rsidR="00CD4AFB" w:rsidRPr="00211A1C" w:rsidRDefault="00CD4AFB" w:rsidP="00211A1C">
            <w:pPr>
              <w:textAlignment w:val="baseline"/>
              <w:rPr>
                <w:sz w:val="24"/>
                <w:szCs w:val="24"/>
              </w:rPr>
            </w:pPr>
          </w:p>
        </w:tc>
      </w:tr>
      <w:tr w:rsidR="002C1B10" w:rsidRPr="00211A1C" w14:paraId="0D519A93" w14:textId="77777777" w:rsidTr="00B77C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tcPr>
          <w:p w14:paraId="40A81294" w14:textId="77777777" w:rsidR="006E0A20" w:rsidRDefault="006E0A20" w:rsidP="00211A1C">
            <w:pPr>
              <w:textAlignment w:val="baseline"/>
              <w:rPr>
                <w:b w:val="0"/>
                <w:bCs w:val="0"/>
                <w:sz w:val="24"/>
                <w:szCs w:val="24"/>
              </w:rPr>
            </w:pPr>
          </w:p>
          <w:p w14:paraId="49CBB3A1" w14:textId="18CB0C6B" w:rsidR="002C1B10" w:rsidRDefault="00CD4AFB" w:rsidP="00211A1C">
            <w:pPr>
              <w:textAlignment w:val="baseline"/>
              <w:rPr>
                <w:b w:val="0"/>
                <w:bCs w:val="0"/>
                <w:sz w:val="24"/>
                <w:szCs w:val="24"/>
              </w:rPr>
            </w:pPr>
            <w:r>
              <w:rPr>
                <w:sz w:val="24"/>
                <w:szCs w:val="24"/>
              </w:rPr>
              <w:t>PATOLOGIA DA VAE:</w:t>
            </w:r>
          </w:p>
          <w:p w14:paraId="11693CE3" w14:textId="4F56A383" w:rsidR="00EE5118" w:rsidRPr="00211A1C" w:rsidRDefault="00EE5118" w:rsidP="00211A1C">
            <w:pPr>
              <w:textAlignment w:val="baseline"/>
              <w:rPr>
                <w:sz w:val="24"/>
                <w:szCs w:val="24"/>
              </w:rPr>
            </w:pPr>
          </w:p>
        </w:tc>
      </w:tr>
      <w:tr w:rsidR="00CD4AFB" w:rsidRPr="00211A1C" w14:paraId="5E70741B" w14:textId="77777777" w:rsidTr="008A40B9">
        <w:tc>
          <w:tcPr>
            <w:cnfStyle w:val="001000000000" w:firstRow="0" w:lastRow="0" w:firstColumn="1" w:lastColumn="0" w:oddVBand="0" w:evenVBand="0" w:oddHBand="0" w:evenHBand="0" w:firstRowFirstColumn="0" w:firstRowLastColumn="0" w:lastRowFirstColumn="0" w:lastRowLastColumn="0"/>
            <w:tcW w:w="8494" w:type="dxa"/>
            <w:gridSpan w:val="5"/>
            <w:hideMark/>
          </w:tcPr>
          <w:p w14:paraId="5450E312" w14:textId="77777777" w:rsidR="000F33CA" w:rsidRPr="000F33CA" w:rsidRDefault="00CD4AFB" w:rsidP="000F33CA">
            <w:pPr>
              <w:textAlignment w:val="baseline"/>
              <w:rPr>
                <w:sz w:val="24"/>
                <w:szCs w:val="24"/>
              </w:rPr>
            </w:pPr>
            <w:r w:rsidRPr="00211A1C">
              <w:rPr>
                <w:sz w:val="24"/>
                <w:szCs w:val="24"/>
              </w:rPr>
              <w:t> </w:t>
            </w:r>
            <w:r w:rsidR="00B01414">
              <w:rPr>
                <w:sz w:val="24"/>
                <w:szCs w:val="24"/>
              </w:rPr>
              <w:t xml:space="preserve">                 a. </w:t>
            </w:r>
            <w:r w:rsidR="000F33CA" w:rsidRPr="000F33CA">
              <w:rPr>
                <w:sz w:val="24"/>
                <w:szCs w:val="24"/>
              </w:rPr>
              <w:t>VAE PATHOLOGY:</w:t>
            </w:r>
          </w:p>
          <w:p w14:paraId="07886791" w14:textId="7B8A1E1D" w:rsidR="000F33CA" w:rsidRPr="000F33CA" w:rsidRDefault="000F33CA" w:rsidP="000F33CA">
            <w:pPr>
              <w:textAlignment w:val="baseline"/>
              <w:rPr>
                <w:sz w:val="24"/>
                <w:szCs w:val="24"/>
              </w:rPr>
            </w:pPr>
            <w:r>
              <w:rPr>
                <w:sz w:val="24"/>
                <w:szCs w:val="24"/>
              </w:rPr>
              <w:t xml:space="preserve">                  </w:t>
            </w:r>
            <w:r w:rsidRPr="000F33CA">
              <w:rPr>
                <w:sz w:val="24"/>
                <w:szCs w:val="24"/>
              </w:rPr>
              <w:t>The. VAE (Date):________________________EC:_______________</w:t>
            </w:r>
          </w:p>
          <w:p w14:paraId="3E91121B" w14:textId="3D796984" w:rsidR="00CD4AFB" w:rsidRPr="00211A1C" w:rsidRDefault="000F33CA" w:rsidP="000F33CA">
            <w:pPr>
              <w:textAlignment w:val="baseline"/>
              <w:rPr>
                <w:sz w:val="24"/>
                <w:szCs w:val="24"/>
              </w:rPr>
            </w:pPr>
            <w:r>
              <w:rPr>
                <w:sz w:val="24"/>
                <w:szCs w:val="24"/>
              </w:rPr>
              <w:t xml:space="preserve">                  </w:t>
            </w:r>
            <w:r w:rsidRPr="000F33CA">
              <w:rPr>
                <w:sz w:val="24"/>
                <w:szCs w:val="24"/>
              </w:rPr>
              <w:t xml:space="preserve">B. </w:t>
            </w:r>
            <w:proofErr w:type="spellStart"/>
            <w:r w:rsidRPr="000F33CA">
              <w:rPr>
                <w:sz w:val="24"/>
                <w:szCs w:val="24"/>
              </w:rPr>
              <w:t>Histology</w:t>
            </w:r>
            <w:proofErr w:type="spellEnd"/>
            <w:r w:rsidRPr="000F33CA">
              <w:rPr>
                <w:sz w:val="24"/>
                <w:szCs w:val="24"/>
              </w:rPr>
              <w:t>:___________________________________________</w:t>
            </w:r>
          </w:p>
        </w:tc>
      </w:tr>
      <w:tr w:rsidR="00CD4AFB" w:rsidRPr="00211A1C" w14:paraId="2AC2D0A4" w14:textId="77777777" w:rsidTr="008A40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hideMark/>
          </w:tcPr>
          <w:p w14:paraId="1B230D52" w14:textId="7CDC5D9A" w:rsidR="00CD4AFB" w:rsidRPr="00211A1C" w:rsidRDefault="0050107A" w:rsidP="00A35C35">
            <w:pPr>
              <w:numPr>
                <w:ilvl w:val="0"/>
                <w:numId w:val="15"/>
              </w:numPr>
              <w:ind w:left="1080" w:firstLine="0"/>
              <w:textAlignment w:val="baseline"/>
              <w:rPr>
                <w:sz w:val="24"/>
                <w:szCs w:val="24"/>
              </w:rPr>
            </w:pPr>
            <w:r w:rsidRPr="0050107A">
              <w:rPr>
                <w:sz w:val="24"/>
                <w:szCs w:val="24"/>
              </w:rPr>
              <w:t xml:space="preserve">Tumor </w:t>
            </w:r>
            <w:proofErr w:type="spellStart"/>
            <w:r w:rsidRPr="0050107A">
              <w:rPr>
                <w:sz w:val="24"/>
                <w:szCs w:val="24"/>
              </w:rPr>
              <w:t>Size</w:t>
            </w:r>
            <w:proofErr w:type="spellEnd"/>
            <w:r w:rsidRPr="0050107A">
              <w:rPr>
                <w:sz w:val="24"/>
                <w:szCs w:val="24"/>
              </w:rPr>
              <w:t>: ____cm</w:t>
            </w:r>
          </w:p>
        </w:tc>
      </w:tr>
      <w:tr w:rsidR="00CD4AFB" w:rsidRPr="00211A1C" w14:paraId="244CA107" w14:textId="77777777" w:rsidTr="00B01414">
        <w:tc>
          <w:tcPr>
            <w:cnfStyle w:val="001000000000" w:firstRow="0" w:lastRow="0" w:firstColumn="1" w:lastColumn="0" w:oddVBand="0" w:evenVBand="0" w:oddHBand="0" w:evenHBand="0" w:firstRowFirstColumn="0" w:firstRowLastColumn="0" w:lastRowFirstColumn="0" w:lastRowLastColumn="0"/>
            <w:tcW w:w="4052" w:type="dxa"/>
            <w:hideMark/>
          </w:tcPr>
          <w:p w14:paraId="0ECAF2DB" w14:textId="731852BC" w:rsidR="00CD4AFB" w:rsidRPr="00211A1C" w:rsidRDefault="00C54D23" w:rsidP="00A35C35">
            <w:pPr>
              <w:numPr>
                <w:ilvl w:val="0"/>
                <w:numId w:val="16"/>
              </w:numPr>
              <w:ind w:left="1080" w:firstLine="0"/>
              <w:textAlignment w:val="baseline"/>
              <w:rPr>
                <w:sz w:val="24"/>
                <w:szCs w:val="24"/>
              </w:rPr>
            </w:pPr>
            <w:proofErr w:type="spellStart"/>
            <w:r w:rsidRPr="00C54D23">
              <w:rPr>
                <w:sz w:val="24"/>
                <w:szCs w:val="24"/>
              </w:rPr>
              <w:t>Histological</w:t>
            </w:r>
            <w:proofErr w:type="spellEnd"/>
            <w:r w:rsidRPr="00C54D23">
              <w:rPr>
                <w:sz w:val="24"/>
                <w:szCs w:val="24"/>
              </w:rPr>
              <w:t xml:space="preserve"> Grade</w:t>
            </w:r>
            <w:r w:rsidR="00CD4AFB" w:rsidRPr="00211A1C">
              <w:rPr>
                <w:sz w:val="24"/>
                <w:szCs w:val="24"/>
              </w:rPr>
              <w:t>: </w:t>
            </w:r>
          </w:p>
        </w:tc>
        <w:tc>
          <w:tcPr>
            <w:tcW w:w="1509" w:type="dxa"/>
            <w:hideMark/>
          </w:tcPr>
          <w:p w14:paraId="1AD375C8" w14:textId="77777777" w:rsidR="00CD4AFB" w:rsidRPr="00211A1C" w:rsidRDefault="00CD4AFB" w:rsidP="008A40B9">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211A1C">
              <w:rPr>
                <w:sz w:val="24"/>
                <w:szCs w:val="24"/>
              </w:rPr>
              <w:t>G1 </w:t>
            </w:r>
          </w:p>
        </w:tc>
        <w:tc>
          <w:tcPr>
            <w:tcW w:w="1285" w:type="dxa"/>
            <w:gridSpan w:val="2"/>
            <w:hideMark/>
          </w:tcPr>
          <w:p w14:paraId="3D5A324D" w14:textId="77777777" w:rsidR="00CD4AFB" w:rsidRPr="00211A1C" w:rsidRDefault="00CD4AFB" w:rsidP="008A40B9">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211A1C">
              <w:rPr>
                <w:sz w:val="24"/>
                <w:szCs w:val="24"/>
              </w:rPr>
              <w:t>G2 </w:t>
            </w:r>
          </w:p>
        </w:tc>
        <w:tc>
          <w:tcPr>
            <w:tcW w:w="1648" w:type="dxa"/>
            <w:hideMark/>
          </w:tcPr>
          <w:p w14:paraId="48489A1A" w14:textId="77777777" w:rsidR="00CD4AFB" w:rsidRPr="00211A1C" w:rsidRDefault="00CD4AFB" w:rsidP="008A40B9">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211A1C">
              <w:rPr>
                <w:sz w:val="24"/>
                <w:szCs w:val="24"/>
              </w:rPr>
              <w:t>G3 </w:t>
            </w:r>
          </w:p>
        </w:tc>
      </w:tr>
      <w:tr w:rsidR="00CD4AFB" w:rsidRPr="00211A1C" w14:paraId="258EDB3A" w14:textId="77777777" w:rsidTr="00B0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2" w:type="dxa"/>
            <w:hideMark/>
          </w:tcPr>
          <w:p w14:paraId="2ACA4B42" w14:textId="0BA6CE72" w:rsidR="00CD4AFB" w:rsidRPr="00211A1C" w:rsidRDefault="00C54D23" w:rsidP="00A35C35">
            <w:pPr>
              <w:numPr>
                <w:ilvl w:val="0"/>
                <w:numId w:val="17"/>
              </w:numPr>
              <w:ind w:left="1080" w:firstLine="0"/>
              <w:textAlignment w:val="baseline"/>
              <w:rPr>
                <w:sz w:val="24"/>
                <w:szCs w:val="24"/>
              </w:rPr>
            </w:pPr>
            <w:r w:rsidRPr="00C54D23">
              <w:rPr>
                <w:sz w:val="24"/>
                <w:szCs w:val="24"/>
              </w:rPr>
              <w:t xml:space="preserve">In Situ </w:t>
            </w:r>
            <w:proofErr w:type="spellStart"/>
            <w:r w:rsidRPr="00C54D23">
              <w:rPr>
                <w:sz w:val="24"/>
                <w:szCs w:val="24"/>
              </w:rPr>
              <w:t>Component</w:t>
            </w:r>
            <w:proofErr w:type="spellEnd"/>
            <w:r w:rsidR="00CD4AFB" w:rsidRPr="00211A1C">
              <w:rPr>
                <w:sz w:val="24"/>
                <w:szCs w:val="24"/>
              </w:rPr>
              <w:t>: </w:t>
            </w:r>
          </w:p>
        </w:tc>
        <w:tc>
          <w:tcPr>
            <w:tcW w:w="2251" w:type="dxa"/>
            <w:gridSpan w:val="2"/>
            <w:hideMark/>
          </w:tcPr>
          <w:p w14:paraId="2DB5E1EB" w14:textId="4F7D83AB" w:rsidR="00CD4AFB" w:rsidRPr="00211A1C" w:rsidRDefault="005742A4" w:rsidP="008A40B9">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proofErr w:type="gramStart"/>
            <w:r>
              <w:rPr>
                <w:sz w:val="24"/>
                <w:szCs w:val="24"/>
              </w:rPr>
              <w:t>Yes</w:t>
            </w:r>
            <w:r w:rsidR="00CD4AFB" w:rsidRPr="00211A1C">
              <w:rPr>
                <w:sz w:val="24"/>
                <w:szCs w:val="24"/>
              </w:rPr>
              <w:t>(</w:t>
            </w:r>
            <w:proofErr w:type="gramEnd"/>
            <w:r w:rsidR="00CD4AFB" w:rsidRPr="00211A1C">
              <w:rPr>
                <w:sz w:val="24"/>
                <w:szCs w:val="24"/>
              </w:rPr>
              <w:t>Tamanho): </w:t>
            </w:r>
          </w:p>
        </w:tc>
        <w:tc>
          <w:tcPr>
            <w:tcW w:w="2191" w:type="dxa"/>
            <w:gridSpan w:val="2"/>
            <w:hideMark/>
          </w:tcPr>
          <w:p w14:paraId="35A8BE07" w14:textId="1D312126" w:rsidR="00CD4AFB" w:rsidRPr="00211A1C" w:rsidRDefault="00CD4AFB" w:rsidP="008A40B9">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sidRPr="00211A1C">
              <w:rPr>
                <w:sz w:val="24"/>
                <w:szCs w:val="24"/>
              </w:rPr>
              <w:t>No </w:t>
            </w:r>
          </w:p>
        </w:tc>
      </w:tr>
      <w:tr w:rsidR="00CD4AFB" w:rsidRPr="00211A1C" w14:paraId="4A7E1148" w14:textId="77777777" w:rsidTr="00B01414">
        <w:tc>
          <w:tcPr>
            <w:cnfStyle w:val="001000000000" w:firstRow="0" w:lastRow="0" w:firstColumn="1" w:lastColumn="0" w:oddVBand="0" w:evenVBand="0" w:oddHBand="0" w:evenHBand="0" w:firstRowFirstColumn="0" w:firstRowLastColumn="0" w:lastRowFirstColumn="0" w:lastRowLastColumn="0"/>
            <w:tcW w:w="4052" w:type="dxa"/>
            <w:hideMark/>
          </w:tcPr>
          <w:p w14:paraId="747CFAE3" w14:textId="55050FB6" w:rsidR="00CD4AFB" w:rsidRPr="00211A1C" w:rsidRDefault="00CE6893" w:rsidP="00A35C35">
            <w:pPr>
              <w:numPr>
                <w:ilvl w:val="0"/>
                <w:numId w:val="18"/>
              </w:numPr>
              <w:ind w:left="1080" w:firstLine="0"/>
              <w:textAlignment w:val="baseline"/>
              <w:rPr>
                <w:sz w:val="24"/>
                <w:szCs w:val="24"/>
              </w:rPr>
            </w:pPr>
            <w:proofErr w:type="spellStart"/>
            <w:r w:rsidRPr="00CE6893">
              <w:rPr>
                <w:sz w:val="24"/>
                <w:szCs w:val="24"/>
              </w:rPr>
              <w:t>Lymphovascular</w:t>
            </w:r>
            <w:proofErr w:type="spellEnd"/>
            <w:r w:rsidRPr="00CE6893">
              <w:rPr>
                <w:sz w:val="24"/>
                <w:szCs w:val="24"/>
              </w:rPr>
              <w:t xml:space="preserve"> </w:t>
            </w:r>
            <w:proofErr w:type="spellStart"/>
            <w:r w:rsidRPr="00CE6893">
              <w:rPr>
                <w:sz w:val="24"/>
                <w:szCs w:val="24"/>
              </w:rPr>
              <w:t>Invasion</w:t>
            </w:r>
            <w:proofErr w:type="spellEnd"/>
            <w:r w:rsidR="00CD4AFB" w:rsidRPr="00211A1C">
              <w:rPr>
                <w:sz w:val="24"/>
                <w:szCs w:val="24"/>
              </w:rPr>
              <w:t>: </w:t>
            </w:r>
          </w:p>
        </w:tc>
        <w:tc>
          <w:tcPr>
            <w:tcW w:w="2251" w:type="dxa"/>
            <w:gridSpan w:val="2"/>
            <w:hideMark/>
          </w:tcPr>
          <w:p w14:paraId="79B1C6DB" w14:textId="6ADF7DD4" w:rsidR="00CD4AFB" w:rsidRPr="00211A1C" w:rsidRDefault="005742A4" w:rsidP="008A40B9">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Yes</w:t>
            </w:r>
          </w:p>
        </w:tc>
        <w:tc>
          <w:tcPr>
            <w:tcW w:w="2191" w:type="dxa"/>
            <w:gridSpan w:val="2"/>
            <w:hideMark/>
          </w:tcPr>
          <w:p w14:paraId="3426AB15" w14:textId="00D1631C" w:rsidR="00CD4AFB" w:rsidRPr="00211A1C" w:rsidRDefault="00CD4AFB" w:rsidP="008A40B9">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211A1C">
              <w:rPr>
                <w:sz w:val="24"/>
                <w:szCs w:val="24"/>
              </w:rPr>
              <w:t>No </w:t>
            </w:r>
          </w:p>
        </w:tc>
      </w:tr>
      <w:tr w:rsidR="00CD4AFB" w:rsidRPr="00211A1C" w14:paraId="6BF965B9" w14:textId="77777777" w:rsidTr="00B0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2" w:type="dxa"/>
            <w:hideMark/>
          </w:tcPr>
          <w:p w14:paraId="6169CA06" w14:textId="3A17F2C1" w:rsidR="00CD4AFB" w:rsidRPr="00211A1C" w:rsidRDefault="00B01414" w:rsidP="00A35C35">
            <w:pPr>
              <w:numPr>
                <w:ilvl w:val="0"/>
                <w:numId w:val="19"/>
              </w:numPr>
              <w:ind w:left="1080" w:firstLine="0"/>
              <w:textAlignment w:val="baseline"/>
              <w:rPr>
                <w:sz w:val="24"/>
                <w:szCs w:val="24"/>
              </w:rPr>
            </w:pPr>
            <w:r>
              <w:rPr>
                <w:sz w:val="24"/>
                <w:szCs w:val="24"/>
              </w:rPr>
              <w:t xml:space="preserve"> </w:t>
            </w:r>
            <w:proofErr w:type="spellStart"/>
            <w:r w:rsidR="00B5743A" w:rsidRPr="00B5743A">
              <w:rPr>
                <w:sz w:val="24"/>
                <w:szCs w:val="24"/>
              </w:rPr>
              <w:t>Affected</w:t>
            </w:r>
            <w:proofErr w:type="spellEnd"/>
            <w:r w:rsidR="00B5743A" w:rsidRPr="00B5743A">
              <w:rPr>
                <w:sz w:val="24"/>
                <w:szCs w:val="24"/>
              </w:rPr>
              <w:t xml:space="preserve"> </w:t>
            </w:r>
            <w:proofErr w:type="spellStart"/>
            <w:r w:rsidR="00B5743A" w:rsidRPr="00B5743A">
              <w:rPr>
                <w:sz w:val="24"/>
                <w:szCs w:val="24"/>
              </w:rPr>
              <w:t>Margins</w:t>
            </w:r>
            <w:proofErr w:type="spellEnd"/>
            <w:r w:rsidR="00B5743A" w:rsidRPr="00B5743A">
              <w:rPr>
                <w:sz w:val="24"/>
                <w:szCs w:val="24"/>
              </w:rPr>
              <w:t xml:space="preserve"> </w:t>
            </w:r>
            <w:r>
              <w:rPr>
                <w:sz w:val="24"/>
                <w:szCs w:val="24"/>
              </w:rPr>
              <w:t>(</w:t>
            </w:r>
            <w:r>
              <w:rPr>
                <w:i/>
                <w:iCs/>
                <w:sz w:val="24"/>
                <w:szCs w:val="24"/>
              </w:rPr>
              <w:t>Shaving)</w:t>
            </w:r>
            <w:r w:rsidR="00CD4AFB" w:rsidRPr="00211A1C">
              <w:rPr>
                <w:sz w:val="24"/>
                <w:szCs w:val="24"/>
              </w:rPr>
              <w:t>: </w:t>
            </w:r>
          </w:p>
        </w:tc>
        <w:tc>
          <w:tcPr>
            <w:tcW w:w="2251" w:type="dxa"/>
            <w:gridSpan w:val="2"/>
            <w:hideMark/>
          </w:tcPr>
          <w:p w14:paraId="32784456" w14:textId="72F1B27B" w:rsidR="00CD4AFB" w:rsidRPr="00211A1C" w:rsidRDefault="005742A4" w:rsidP="008A40B9">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Yes</w:t>
            </w:r>
          </w:p>
        </w:tc>
        <w:tc>
          <w:tcPr>
            <w:tcW w:w="2191" w:type="dxa"/>
            <w:gridSpan w:val="2"/>
            <w:hideMark/>
          </w:tcPr>
          <w:p w14:paraId="4AE27042" w14:textId="3D58FAC4" w:rsidR="00CD4AFB" w:rsidRPr="00211A1C" w:rsidRDefault="00CD4AFB" w:rsidP="008A40B9">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sidRPr="00211A1C">
              <w:rPr>
                <w:sz w:val="24"/>
                <w:szCs w:val="24"/>
              </w:rPr>
              <w:t>No </w:t>
            </w:r>
          </w:p>
        </w:tc>
      </w:tr>
      <w:tr w:rsidR="00CD4AFB" w:rsidRPr="00211A1C" w14:paraId="7632BB02" w14:textId="77777777" w:rsidTr="00B01414">
        <w:tc>
          <w:tcPr>
            <w:cnfStyle w:val="001000000000" w:firstRow="0" w:lastRow="0" w:firstColumn="1" w:lastColumn="0" w:oddVBand="0" w:evenVBand="0" w:oddHBand="0" w:evenHBand="0" w:firstRowFirstColumn="0" w:firstRowLastColumn="0" w:lastRowFirstColumn="0" w:lastRowLastColumn="0"/>
            <w:tcW w:w="4052" w:type="dxa"/>
            <w:hideMark/>
          </w:tcPr>
          <w:p w14:paraId="306E8201" w14:textId="77777777" w:rsidR="00CD4AFB" w:rsidRPr="00211A1C" w:rsidRDefault="00CD4AFB" w:rsidP="00A35C35">
            <w:pPr>
              <w:numPr>
                <w:ilvl w:val="0"/>
                <w:numId w:val="22"/>
              </w:numPr>
              <w:ind w:left="1080" w:firstLine="0"/>
              <w:textAlignment w:val="baseline"/>
              <w:rPr>
                <w:sz w:val="24"/>
                <w:szCs w:val="24"/>
              </w:rPr>
            </w:pPr>
            <w:r>
              <w:rPr>
                <w:sz w:val="24"/>
                <w:szCs w:val="24"/>
              </w:rPr>
              <w:t>IHQ</w:t>
            </w:r>
            <w:r w:rsidRPr="00211A1C">
              <w:rPr>
                <w:sz w:val="24"/>
                <w:szCs w:val="24"/>
              </w:rPr>
              <w:t>: </w:t>
            </w:r>
          </w:p>
          <w:p w14:paraId="1A7E2FB7" w14:textId="77777777" w:rsidR="00CD4AFB" w:rsidRPr="00211A1C" w:rsidRDefault="00CD4AFB" w:rsidP="008A40B9">
            <w:pPr>
              <w:ind w:left="1080"/>
              <w:textAlignment w:val="baseline"/>
              <w:rPr>
                <w:sz w:val="24"/>
                <w:szCs w:val="24"/>
              </w:rPr>
            </w:pPr>
          </w:p>
        </w:tc>
        <w:tc>
          <w:tcPr>
            <w:tcW w:w="4442" w:type="dxa"/>
            <w:gridSpan w:val="4"/>
            <w:hideMark/>
          </w:tcPr>
          <w:p w14:paraId="75F940AA" w14:textId="77777777" w:rsidR="00CD4AFB" w:rsidRPr="00211A1C" w:rsidRDefault="00CD4AFB" w:rsidP="008A40B9">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211A1C">
              <w:rPr>
                <w:sz w:val="24"/>
                <w:szCs w:val="24"/>
              </w:rPr>
              <w:t>ER</w:t>
            </w:r>
            <w:r>
              <w:rPr>
                <w:sz w:val="24"/>
                <w:szCs w:val="24"/>
              </w:rPr>
              <w:t xml:space="preserve">        </w:t>
            </w:r>
            <w:r w:rsidRPr="00211A1C">
              <w:rPr>
                <w:sz w:val="24"/>
                <w:szCs w:val="24"/>
              </w:rPr>
              <w:t>EP</w:t>
            </w:r>
            <w:r>
              <w:rPr>
                <w:sz w:val="24"/>
                <w:szCs w:val="24"/>
              </w:rPr>
              <w:t xml:space="preserve">        </w:t>
            </w:r>
            <w:r w:rsidRPr="00211A1C">
              <w:rPr>
                <w:sz w:val="24"/>
                <w:szCs w:val="24"/>
              </w:rPr>
              <w:t>Her-2</w:t>
            </w:r>
            <w:r>
              <w:rPr>
                <w:sz w:val="24"/>
                <w:szCs w:val="24"/>
              </w:rPr>
              <w:t xml:space="preserve">        Ki-67</w:t>
            </w:r>
            <w:r w:rsidRPr="00211A1C">
              <w:rPr>
                <w:sz w:val="24"/>
                <w:szCs w:val="24"/>
              </w:rPr>
              <w:t> </w:t>
            </w:r>
          </w:p>
        </w:tc>
      </w:tr>
      <w:tr w:rsidR="00CD4AFB" w:rsidRPr="00211A1C" w14:paraId="185E9C6F" w14:textId="77777777" w:rsidTr="00B77C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tcPr>
          <w:p w14:paraId="2BE21DBA" w14:textId="77777777" w:rsidR="006E0A20" w:rsidRDefault="006E0A20" w:rsidP="006E0A20">
            <w:pPr>
              <w:textAlignment w:val="baseline"/>
              <w:rPr>
                <w:b w:val="0"/>
                <w:bCs w:val="0"/>
                <w:sz w:val="24"/>
                <w:szCs w:val="24"/>
              </w:rPr>
            </w:pPr>
          </w:p>
          <w:p w14:paraId="1C9B3706" w14:textId="410AFEF1" w:rsidR="006E0A20" w:rsidRDefault="00B5743A" w:rsidP="006E0A20">
            <w:pPr>
              <w:textAlignment w:val="baseline"/>
              <w:rPr>
                <w:b w:val="0"/>
                <w:bCs w:val="0"/>
                <w:sz w:val="24"/>
                <w:szCs w:val="24"/>
              </w:rPr>
            </w:pPr>
            <w:r>
              <w:rPr>
                <w:sz w:val="24"/>
                <w:szCs w:val="24"/>
              </w:rPr>
              <w:t xml:space="preserve">                  </w:t>
            </w:r>
            <w:r w:rsidRPr="00B5743A">
              <w:rPr>
                <w:sz w:val="24"/>
                <w:szCs w:val="24"/>
              </w:rPr>
              <w:t>PATHOLOGY OF SURGERY</w:t>
            </w:r>
            <w:r w:rsidR="006E0A20">
              <w:rPr>
                <w:sz w:val="24"/>
                <w:szCs w:val="24"/>
              </w:rPr>
              <w:t>:</w:t>
            </w:r>
          </w:p>
          <w:p w14:paraId="475B65D6" w14:textId="77777777" w:rsidR="00CD4AFB" w:rsidRDefault="00CD4AFB" w:rsidP="00211A1C">
            <w:pPr>
              <w:textAlignment w:val="baseline"/>
              <w:rPr>
                <w:sz w:val="24"/>
                <w:szCs w:val="24"/>
              </w:rPr>
            </w:pPr>
          </w:p>
        </w:tc>
      </w:tr>
      <w:tr w:rsidR="00211A1C" w:rsidRPr="00211A1C" w14:paraId="7B7B9546" w14:textId="77777777" w:rsidTr="00B77CF1">
        <w:tc>
          <w:tcPr>
            <w:cnfStyle w:val="001000000000" w:firstRow="0" w:lastRow="0" w:firstColumn="1" w:lastColumn="0" w:oddVBand="0" w:evenVBand="0" w:oddHBand="0" w:evenHBand="0" w:firstRowFirstColumn="0" w:firstRowLastColumn="0" w:lastRowFirstColumn="0" w:lastRowLastColumn="0"/>
            <w:tcW w:w="8494" w:type="dxa"/>
            <w:gridSpan w:val="5"/>
            <w:hideMark/>
          </w:tcPr>
          <w:p w14:paraId="1FCA16FE" w14:textId="77777777" w:rsidR="00211A1C" w:rsidRPr="00211A1C" w:rsidRDefault="00211A1C" w:rsidP="00211A1C">
            <w:pPr>
              <w:textAlignment w:val="baseline"/>
              <w:rPr>
                <w:sz w:val="24"/>
                <w:szCs w:val="24"/>
              </w:rPr>
            </w:pPr>
            <w:r w:rsidRPr="00211A1C">
              <w:rPr>
                <w:sz w:val="24"/>
                <w:szCs w:val="24"/>
              </w:rPr>
              <w:t> </w:t>
            </w:r>
          </w:p>
          <w:p w14:paraId="26E0D89B" w14:textId="5F905253" w:rsidR="00211A1C" w:rsidRPr="00211A1C" w:rsidRDefault="004672F2" w:rsidP="00A35C35">
            <w:pPr>
              <w:numPr>
                <w:ilvl w:val="0"/>
                <w:numId w:val="13"/>
              </w:numPr>
              <w:ind w:left="1080" w:firstLine="0"/>
              <w:textAlignment w:val="baseline"/>
              <w:rPr>
                <w:sz w:val="24"/>
                <w:szCs w:val="24"/>
              </w:rPr>
            </w:pPr>
            <w:r w:rsidRPr="004672F2">
              <w:rPr>
                <w:sz w:val="24"/>
                <w:szCs w:val="24"/>
              </w:rPr>
              <w:t>The</w:t>
            </w:r>
            <w:r>
              <w:rPr>
                <w:sz w:val="24"/>
                <w:szCs w:val="24"/>
              </w:rPr>
              <w:t xml:space="preserve"> </w:t>
            </w:r>
            <w:proofErr w:type="spellStart"/>
            <w:proofErr w:type="gramStart"/>
            <w:r w:rsidRPr="004672F2">
              <w:rPr>
                <w:sz w:val="24"/>
                <w:szCs w:val="24"/>
              </w:rPr>
              <w:t>Surgery</w:t>
            </w:r>
            <w:proofErr w:type="spellEnd"/>
            <w:r w:rsidRPr="004672F2">
              <w:rPr>
                <w:sz w:val="24"/>
                <w:szCs w:val="24"/>
              </w:rPr>
              <w:t>(</w:t>
            </w:r>
            <w:proofErr w:type="gramEnd"/>
            <w:r w:rsidRPr="004672F2">
              <w:rPr>
                <w:sz w:val="24"/>
                <w:szCs w:val="24"/>
              </w:rPr>
              <w:t>Date):______________</w:t>
            </w:r>
            <w:r w:rsidR="00211A1C" w:rsidRPr="00211A1C">
              <w:rPr>
                <w:sz w:val="24"/>
                <w:szCs w:val="24"/>
              </w:rPr>
              <w:t>EC:__________</w:t>
            </w:r>
            <w:r w:rsidR="00353A55">
              <w:rPr>
                <w:sz w:val="24"/>
                <w:szCs w:val="24"/>
              </w:rPr>
              <w:t>_</w:t>
            </w:r>
            <w:r w:rsidR="00211A1C" w:rsidRPr="00211A1C">
              <w:rPr>
                <w:sz w:val="24"/>
                <w:szCs w:val="24"/>
              </w:rPr>
              <w:t>____ </w:t>
            </w:r>
          </w:p>
          <w:p w14:paraId="1AE26CFB" w14:textId="4FF07529" w:rsidR="00211A1C" w:rsidRPr="00211A1C" w:rsidRDefault="00986CE1" w:rsidP="00A35C35">
            <w:pPr>
              <w:numPr>
                <w:ilvl w:val="0"/>
                <w:numId w:val="14"/>
              </w:numPr>
              <w:ind w:left="1080" w:firstLine="0"/>
              <w:textAlignment w:val="baseline"/>
              <w:rPr>
                <w:sz w:val="24"/>
                <w:szCs w:val="24"/>
              </w:rPr>
            </w:pPr>
            <w:proofErr w:type="spellStart"/>
            <w:r w:rsidRPr="00986CE1">
              <w:rPr>
                <w:sz w:val="24"/>
                <w:szCs w:val="24"/>
              </w:rPr>
              <w:t>Histology</w:t>
            </w:r>
            <w:proofErr w:type="spellEnd"/>
            <w:r w:rsidR="00211A1C" w:rsidRPr="00211A1C">
              <w:rPr>
                <w:sz w:val="24"/>
                <w:szCs w:val="24"/>
              </w:rPr>
              <w:t>:_____________________________________________ </w:t>
            </w:r>
          </w:p>
        </w:tc>
      </w:tr>
      <w:tr w:rsidR="00211A1C" w:rsidRPr="00211A1C" w14:paraId="49675411" w14:textId="77777777" w:rsidTr="00B77C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hideMark/>
          </w:tcPr>
          <w:p w14:paraId="4F1A9231" w14:textId="34313A8F" w:rsidR="00211A1C" w:rsidRPr="00211A1C" w:rsidRDefault="00986CE1" w:rsidP="00A35C35">
            <w:pPr>
              <w:numPr>
                <w:ilvl w:val="0"/>
                <w:numId w:val="15"/>
              </w:numPr>
              <w:ind w:left="1080" w:firstLine="0"/>
              <w:textAlignment w:val="baseline"/>
              <w:rPr>
                <w:sz w:val="24"/>
                <w:szCs w:val="24"/>
              </w:rPr>
            </w:pPr>
            <w:r w:rsidRPr="00986CE1">
              <w:rPr>
                <w:sz w:val="24"/>
                <w:szCs w:val="24"/>
              </w:rPr>
              <w:t xml:space="preserve">Tumor </w:t>
            </w:r>
            <w:proofErr w:type="spellStart"/>
            <w:r w:rsidRPr="00986CE1">
              <w:rPr>
                <w:sz w:val="24"/>
                <w:szCs w:val="24"/>
              </w:rPr>
              <w:t>Size</w:t>
            </w:r>
            <w:proofErr w:type="spellEnd"/>
            <w:r w:rsidR="00211A1C" w:rsidRPr="00211A1C">
              <w:rPr>
                <w:sz w:val="24"/>
                <w:szCs w:val="24"/>
              </w:rPr>
              <w:t>: ____ cm </w:t>
            </w:r>
          </w:p>
        </w:tc>
      </w:tr>
      <w:tr w:rsidR="00CD4AFB" w:rsidRPr="00211A1C" w14:paraId="016BCF69" w14:textId="77777777" w:rsidTr="00B01414">
        <w:tc>
          <w:tcPr>
            <w:cnfStyle w:val="001000000000" w:firstRow="0" w:lastRow="0" w:firstColumn="1" w:lastColumn="0" w:oddVBand="0" w:evenVBand="0" w:oddHBand="0" w:evenHBand="0" w:firstRowFirstColumn="0" w:firstRowLastColumn="0" w:lastRowFirstColumn="0" w:lastRowLastColumn="0"/>
            <w:tcW w:w="4052" w:type="dxa"/>
            <w:hideMark/>
          </w:tcPr>
          <w:p w14:paraId="1C10EA18" w14:textId="23967AC2" w:rsidR="00211A1C" w:rsidRPr="00211A1C" w:rsidRDefault="00A26A16" w:rsidP="00A35C35">
            <w:pPr>
              <w:numPr>
                <w:ilvl w:val="0"/>
                <w:numId w:val="16"/>
              </w:numPr>
              <w:ind w:left="1080" w:firstLine="0"/>
              <w:textAlignment w:val="baseline"/>
              <w:rPr>
                <w:sz w:val="24"/>
                <w:szCs w:val="24"/>
              </w:rPr>
            </w:pPr>
            <w:proofErr w:type="spellStart"/>
            <w:r w:rsidRPr="00A26A16">
              <w:rPr>
                <w:sz w:val="24"/>
                <w:szCs w:val="24"/>
              </w:rPr>
              <w:t>Histological</w:t>
            </w:r>
            <w:proofErr w:type="spellEnd"/>
            <w:r w:rsidRPr="00A26A16">
              <w:rPr>
                <w:sz w:val="24"/>
                <w:szCs w:val="24"/>
              </w:rPr>
              <w:t xml:space="preserve"> Grade</w:t>
            </w:r>
            <w:r w:rsidR="00211A1C" w:rsidRPr="00211A1C">
              <w:rPr>
                <w:sz w:val="24"/>
                <w:szCs w:val="24"/>
              </w:rPr>
              <w:t>: </w:t>
            </w:r>
          </w:p>
        </w:tc>
        <w:tc>
          <w:tcPr>
            <w:tcW w:w="1509" w:type="dxa"/>
            <w:hideMark/>
          </w:tcPr>
          <w:p w14:paraId="4FF14CFF" w14:textId="3B4F76CE" w:rsidR="00211A1C" w:rsidRPr="00211A1C" w:rsidRDefault="00211A1C" w:rsidP="00211A1C">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211A1C">
              <w:rPr>
                <w:sz w:val="24"/>
                <w:szCs w:val="24"/>
              </w:rPr>
              <w:t>G1 </w:t>
            </w:r>
          </w:p>
        </w:tc>
        <w:tc>
          <w:tcPr>
            <w:tcW w:w="1285" w:type="dxa"/>
            <w:gridSpan w:val="2"/>
            <w:hideMark/>
          </w:tcPr>
          <w:p w14:paraId="7723A7E7" w14:textId="3C28048A" w:rsidR="00211A1C" w:rsidRPr="00211A1C" w:rsidRDefault="00211A1C" w:rsidP="00211A1C">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211A1C">
              <w:rPr>
                <w:sz w:val="24"/>
                <w:szCs w:val="24"/>
              </w:rPr>
              <w:t>G2 </w:t>
            </w:r>
          </w:p>
        </w:tc>
        <w:tc>
          <w:tcPr>
            <w:tcW w:w="1648" w:type="dxa"/>
            <w:hideMark/>
          </w:tcPr>
          <w:p w14:paraId="2DED3DE2" w14:textId="30C3E869" w:rsidR="00211A1C" w:rsidRPr="00211A1C" w:rsidRDefault="00211A1C" w:rsidP="00211A1C">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211A1C">
              <w:rPr>
                <w:sz w:val="24"/>
                <w:szCs w:val="24"/>
              </w:rPr>
              <w:t>G3 </w:t>
            </w:r>
          </w:p>
        </w:tc>
      </w:tr>
      <w:tr w:rsidR="007A1B7F" w:rsidRPr="00211A1C" w14:paraId="523C4A38" w14:textId="77777777" w:rsidTr="00B0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2" w:type="dxa"/>
            <w:hideMark/>
          </w:tcPr>
          <w:p w14:paraId="2000AD7D" w14:textId="73F9811E" w:rsidR="00211A1C" w:rsidRPr="00211A1C" w:rsidRDefault="00A26A16" w:rsidP="00A35C35">
            <w:pPr>
              <w:numPr>
                <w:ilvl w:val="0"/>
                <w:numId w:val="17"/>
              </w:numPr>
              <w:ind w:left="1080" w:firstLine="0"/>
              <w:textAlignment w:val="baseline"/>
              <w:rPr>
                <w:sz w:val="24"/>
                <w:szCs w:val="24"/>
              </w:rPr>
            </w:pPr>
            <w:r w:rsidRPr="00A26A16">
              <w:rPr>
                <w:sz w:val="24"/>
                <w:szCs w:val="24"/>
              </w:rPr>
              <w:t xml:space="preserve">In Situ </w:t>
            </w:r>
            <w:proofErr w:type="spellStart"/>
            <w:r w:rsidRPr="00A26A16">
              <w:rPr>
                <w:sz w:val="24"/>
                <w:szCs w:val="24"/>
              </w:rPr>
              <w:t>Component</w:t>
            </w:r>
            <w:proofErr w:type="spellEnd"/>
            <w:r w:rsidRPr="00A26A16">
              <w:rPr>
                <w:sz w:val="24"/>
                <w:szCs w:val="24"/>
              </w:rPr>
              <w:t>:</w:t>
            </w:r>
          </w:p>
        </w:tc>
        <w:tc>
          <w:tcPr>
            <w:tcW w:w="2251" w:type="dxa"/>
            <w:gridSpan w:val="2"/>
            <w:hideMark/>
          </w:tcPr>
          <w:p w14:paraId="550C4CAE" w14:textId="617E6B4D" w:rsidR="00211A1C" w:rsidRPr="00211A1C" w:rsidRDefault="005742A4" w:rsidP="00211A1C">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Yes</w:t>
            </w:r>
            <w:r w:rsidR="00211A1C" w:rsidRPr="00211A1C">
              <w:rPr>
                <w:sz w:val="24"/>
                <w:szCs w:val="24"/>
              </w:rPr>
              <w:t xml:space="preserve"> (Tamanho): </w:t>
            </w:r>
          </w:p>
        </w:tc>
        <w:tc>
          <w:tcPr>
            <w:tcW w:w="2191" w:type="dxa"/>
            <w:gridSpan w:val="2"/>
            <w:hideMark/>
          </w:tcPr>
          <w:p w14:paraId="53E6A45C" w14:textId="49E75A0A" w:rsidR="00211A1C" w:rsidRPr="00211A1C" w:rsidRDefault="00211A1C" w:rsidP="00211A1C">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sidRPr="00211A1C">
              <w:rPr>
                <w:sz w:val="24"/>
                <w:szCs w:val="24"/>
              </w:rPr>
              <w:t>No </w:t>
            </w:r>
          </w:p>
        </w:tc>
      </w:tr>
      <w:tr w:rsidR="007A1B7F" w:rsidRPr="00211A1C" w14:paraId="5C93F97E" w14:textId="77777777" w:rsidTr="00B01414">
        <w:tc>
          <w:tcPr>
            <w:cnfStyle w:val="001000000000" w:firstRow="0" w:lastRow="0" w:firstColumn="1" w:lastColumn="0" w:oddVBand="0" w:evenVBand="0" w:oddHBand="0" w:evenHBand="0" w:firstRowFirstColumn="0" w:firstRowLastColumn="0" w:lastRowFirstColumn="0" w:lastRowLastColumn="0"/>
            <w:tcW w:w="4052" w:type="dxa"/>
            <w:hideMark/>
          </w:tcPr>
          <w:p w14:paraId="6DF8164A" w14:textId="1B2AEB6C" w:rsidR="00211A1C" w:rsidRPr="00211A1C" w:rsidRDefault="00265C6A" w:rsidP="00A35C35">
            <w:pPr>
              <w:numPr>
                <w:ilvl w:val="0"/>
                <w:numId w:val="18"/>
              </w:numPr>
              <w:ind w:left="1080" w:firstLine="0"/>
              <w:textAlignment w:val="baseline"/>
              <w:rPr>
                <w:sz w:val="24"/>
                <w:szCs w:val="24"/>
              </w:rPr>
            </w:pPr>
            <w:proofErr w:type="spellStart"/>
            <w:r w:rsidRPr="00265C6A">
              <w:rPr>
                <w:sz w:val="24"/>
                <w:szCs w:val="24"/>
              </w:rPr>
              <w:t>Lymphovascular</w:t>
            </w:r>
            <w:proofErr w:type="spellEnd"/>
            <w:r w:rsidRPr="00265C6A">
              <w:rPr>
                <w:sz w:val="24"/>
                <w:szCs w:val="24"/>
              </w:rPr>
              <w:t xml:space="preserve"> </w:t>
            </w:r>
            <w:proofErr w:type="spellStart"/>
            <w:r w:rsidRPr="00265C6A">
              <w:rPr>
                <w:sz w:val="24"/>
                <w:szCs w:val="24"/>
              </w:rPr>
              <w:t>Invasion</w:t>
            </w:r>
            <w:proofErr w:type="spellEnd"/>
            <w:r w:rsidRPr="00265C6A">
              <w:rPr>
                <w:sz w:val="24"/>
                <w:szCs w:val="24"/>
              </w:rPr>
              <w:t>:</w:t>
            </w:r>
          </w:p>
        </w:tc>
        <w:tc>
          <w:tcPr>
            <w:tcW w:w="2251" w:type="dxa"/>
            <w:gridSpan w:val="2"/>
            <w:hideMark/>
          </w:tcPr>
          <w:p w14:paraId="617C0DD1" w14:textId="2B7782E5" w:rsidR="00211A1C" w:rsidRPr="00211A1C" w:rsidRDefault="005742A4" w:rsidP="00211A1C">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Yes</w:t>
            </w:r>
          </w:p>
        </w:tc>
        <w:tc>
          <w:tcPr>
            <w:tcW w:w="2191" w:type="dxa"/>
            <w:gridSpan w:val="2"/>
            <w:hideMark/>
          </w:tcPr>
          <w:p w14:paraId="6F2AEB5B" w14:textId="22E55B24" w:rsidR="00211A1C" w:rsidRPr="00211A1C" w:rsidRDefault="00211A1C" w:rsidP="00211A1C">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211A1C">
              <w:rPr>
                <w:sz w:val="24"/>
                <w:szCs w:val="24"/>
              </w:rPr>
              <w:t>No </w:t>
            </w:r>
          </w:p>
        </w:tc>
      </w:tr>
      <w:tr w:rsidR="007A1B7F" w:rsidRPr="00211A1C" w14:paraId="73094EA1" w14:textId="77777777" w:rsidTr="00B0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2" w:type="dxa"/>
            <w:hideMark/>
          </w:tcPr>
          <w:p w14:paraId="33D7454B" w14:textId="24DAD230" w:rsidR="00211A1C" w:rsidRPr="00211A1C" w:rsidRDefault="00265C6A" w:rsidP="00A35C35">
            <w:pPr>
              <w:numPr>
                <w:ilvl w:val="0"/>
                <w:numId w:val="19"/>
              </w:numPr>
              <w:ind w:left="1080" w:firstLine="0"/>
              <w:textAlignment w:val="baseline"/>
              <w:rPr>
                <w:sz w:val="24"/>
                <w:szCs w:val="24"/>
              </w:rPr>
            </w:pPr>
            <w:proofErr w:type="spellStart"/>
            <w:r w:rsidRPr="00265C6A">
              <w:rPr>
                <w:sz w:val="24"/>
                <w:szCs w:val="24"/>
              </w:rPr>
              <w:t>Margins</w:t>
            </w:r>
            <w:proofErr w:type="spellEnd"/>
            <w:r w:rsidRPr="00265C6A">
              <w:rPr>
                <w:sz w:val="24"/>
                <w:szCs w:val="24"/>
              </w:rPr>
              <w:t xml:space="preserve"> </w:t>
            </w:r>
            <w:proofErr w:type="spellStart"/>
            <w:proofErr w:type="gramStart"/>
            <w:r w:rsidRPr="00265C6A">
              <w:rPr>
                <w:sz w:val="24"/>
                <w:szCs w:val="24"/>
              </w:rPr>
              <w:t>Affected</w:t>
            </w:r>
            <w:proofErr w:type="spellEnd"/>
            <w:r w:rsidRPr="00265C6A">
              <w:rPr>
                <w:sz w:val="24"/>
                <w:szCs w:val="24"/>
              </w:rPr>
              <w:t>:</w:t>
            </w:r>
            <w:r w:rsidR="00211A1C" w:rsidRPr="00211A1C">
              <w:rPr>
                <w:sz w:val="24"/>
                <w:szCs w:val="24"/>
              </w:rPr>
              <w:t>:</w:t>
            </w:r>
            <w:proofErr w:type="gramEnd"/>
            <w:r w:rsidR="00211A1C" w:rsidRPr="00211A1C">
              <w:rPr>
                <w:sz w:val="24"/>
                <w:szCs w:val="24"/>
              </w:rPr>
              <w:t> </w:t>
            </w:r>
          </w:p>
        </w:tc>
        <w:tc>
          <w:tcPr>
            <w:tcW w:w="2251" w:type="dxa"/>
            <w:gridSpan w:val="2"/>
            <w:hideMark/>
          </w:tcPr>
          <w:p w14:paraId="648A2503" w14:textId="18D9C537" w:rsidR="00211A1C" w:rsidRPr="00211A1C" w:rsidRDefault="005742A4" w:rsidP="00211A1C">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Yes</w:t>
            </w:r>
          </w:p>
        </w:tc>
        <w:tc>
          <w:tcPr>
            <w:tcW w:w="2191" w:type="dxa"/>
            <w:gridSpan w:val="2"/>
            <w:hideMark/>
          </w:tcPr>
          <w:p w14:paraId="22BACAF8" w14:textId="756F9C9A" w:rsidR="00211A1C" w:rsidRPr="00211A1C" w:rsidRDefault="00211A1C" w:rsidP="00211A1C">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sidRPr="00211A1C">
              <w:rPr>
                <w:sz w:val="24"/>
                <w:szCs w:val="24"/>
              </w:rPr>
              <w:t>No </w:t>
            </w:r>
          </w:p>
        </w:tc>
      </w:tr>
      <w:tr w:rsidR="00211A1C" w:rsidRPr="00FD20B3" w14:paraId="593D649B" w14:textId="77777777" w:rsidTr="00B77CF1">
        <w:tc>
          <w:tcPr>
            <w:cnfStyle w:val="001000000000" w:firstRow="0" w:lastRow="0" w:firstColumn="1" w:lastColumn="0" w:oddVBand="0" w:evenVBand="0" w:oddHBand="0" w:evenHBand="0" w:firstRowFirstColumn="0" w:firstRowLastColumn="0" w:lastRowFirstColumn="0" w:lastRowLastColumn="0"/>
            <w:tcW w:w="8494" w:type="dxa"/>
            <w:gridSpan w:val="5"/>
            <w:hideMark/>
          </w:tcPr>
          <w:p w14:paraId="471A5BB7" w14:textId="57C0B10D" w:rsidR="00211A1C" w:rsidRPr="00370D56" w:rsidRDefault="00370D56" w:rsidP="00A35C35">
            <w:pPr>
              <w:numPr>
                <w:ilvl w:val="0"/>
                <w:numId w:val="20"/>
              </w:numPr>
              <w:ind w:left="1080" w:firstLine="0"/>
              <w:textAlignment w:val="baseline"/>
              <w:rPr>
                <w:sz w:val="24"/>
                <w:szCs w:val="24"/>
                <w:lang w:val="en-US"/>
              </w:rPr>
            </w:pPr>
            <w:r w:rsidRPr="00370D56">
              <w:rPr>
                <w:sz w:val="24"/>
                <w:szCs w:val="24"/>
                <w:lang w:val="en-US"/>
              </w:rPr>
              <w:t>Number of Resected Lymph Nodes: ____ Lymph Nodes</w:t>
            </w:r>
          </w:p>
        </w:tc>
      </w:tr>
      <w:tr w:rsidR="00211A1C" w:rsidRPr="00FD20B3" w14:paraId="514475F4" w14:textId="77777777" w:rsidTr="00B77C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hideMark/>
          </w:tcPr>
          <w:p w14:paraId="23496215" w14:textId="13B2B49B" w:rsidR="00211A1C" w:rsidRPr="00370D56" w:rsidRDefault="00370D56" w:rsidP="00A35C35">
            <w:pPr>
              <w:numPr>
                <w:ilvl w:val="0"/>
                <w:numId w:val="21"/>
              </w:numPr>
              <w:ind w:left="1080" w:firstLine="0"/>
              <w:textAlignment w:val="baseline"/>
              <w:rPr>
                <w:sz w:val="24"/>
                <w:szCs w:val="24"/>
                <w:lang w:val="en-US"/>
              </w:rPr>
            </w:pPr>
            <w:r w:rsidRPr="00370D56">
              <w:rPr>
                <w:sz w:val="24"/>
                <w:szCs w:val="24"/>
                <w:lang w:val="en-US"/>
              </w:rPr>
              <w:t xml:space="preserve">Number of Affected Lymph </w:t>
            </w:r>
            <w:proofErr w:type="gramStart"/>
            <w:r w:rsidRPr="00370D56">
              <w:rPr>
                <w:sz w:val="24"/>
                <w:szCs w:val="24"/>
                <w:lang w:val="en-US"/>
              </w:rPr>
              <w:t>Nodes:_</w:t>
            </w:r>
            <w:proofErr w:type="gramEnd"/>
            <w:r w:rsidRPr="00370D56">
              <w:rPr>
                <w:sz w:val="24"/>
                <w:szCs w:val="24"/>
                <w:lang w:val="en-US"/>
              </w:rPr>
              <w:t>___ Lymph Nodes</w:t>
            </w:r>
          </w:p>
        </w:tc>
      </w:tr>
      <w:tr w:rsidR="00273B7F" w:rsidRPr="00211A1C" w14:paraId="2BB08FAF" w14:textId="77777777" w:rsidTr="00B01414">
        <w:tc>
          <w:tcPr>
            <w:cnfStyle w:val="001000000000" w:firstRow="0" w:lastRow="0" w:firstColumn="1" w:lastColumn="0" w:oddVBand="0" w:evenVBand="0" w:oddHBand="0" w:evenHBand="0" w:firstRowFirstColumn="0" w:firstRowLastColumn="0" w:lastRowFirstColumn="0" w:lastRowLastColumn="0"/>
            <w:tcW w:w="4052" w:type="dxa"/>
            <w:hideMark/>
          </w:tcPr>
          <w:p w14:paraId="4A6DDF91" w14:textId="6C13BF96" w:rsidR="00273B7F" w:rsidRPr="00211A1C" w:rsidRDefault="00273B7F" w:rsidP="00A35C35">
            <w:pPr>
              <w:numPr>
                <w:ilvl w:val="0"/>
                <w:numId w:val="22"/>
              </w:numPr>
              <w:ind w:left="1080" w:firstLine="0"/>
              <w:textAlignment w:val="baseline"/>
              <w:rPr>
                <w:sz w:val="24"/>
                <w:szCs w:val="24"/>
              </w:rPr>
            </w:pPr>
            <w:r>
              <w:rPr>
                <w:sz w:val="24"/>
                <w:szCs w:val="24"/>
              </w:rPr>
              <w:t>IHQ</w:t>
            </w:r>
            <w:r w:rsidRPr="00211A1C">
              <w:rPr>
                <w:sz w:val="24"/>
                <w:szCs w:val="24"/>
              </w:rPr>
              <w:t>: </w:t>
            </w:r>
          </w:p>
          <w:p w14:paraId="742693EA" w14:textId="5BB508E3" w:rsidR="00273B7F" w:rsidRPr="00211A1C" w:rsidRDefault="00273B7F" w:rsidP="00746DB5">
            <w:pPr>
              <w:ind w:left="1080"/>
              <w:textAlignment w:val="baseline"/>
              <w:rPr>
                <w:sz w:val="24"/>
                <w:szCs w:val="24"/>
              </w:rPr>
            </w:pPr>
          </w:p>
        </w:tc>
        <w:tc>
          <w:tcPr>
            <w:tcW w:w="4442" w:type="dxa"/>
            <w:gridSpan w:val="4"/>
            <w:hideMark/>
          </w:tcPr>
          <w:p w14:paraId="34D00730" w14:textId="7962E0B3" w:rsidR="00273B7F" w:rsidRPr="00211A1C" w:rsidRDefault="00273B7F" w:rsidP="00273B7F">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211A1C">
              <w:rPr>
                <w:sz w:val="24"/>
                <w:szCs w:val="24"/>
              </w:rPr>
              <w:t>ER</w:t>
            </w:r>
            <w:r>
              <w:rPr>
                <w:sz w:val="24"/>
                <w:szCs w:val="24"/>
              </w:rPr>
              <w:t xml:space="preserve">        </w:t>
            </w:r>
            <w:r w:rsidRPr="00211A1C">
              <w:rPr>
                <w:sz w:val="24"/>
                <w:szCs w:val="24"/>
              </w:rPr>
              <w:t>EP</w:t>
            </w:r>
            <w:r>
              <w:rPr>
                <w:sz w:val="24"/>
                <w:szCs w:val="24"/>
              </w:rPr>
              <w:t xml:space="preserve">        </w:t>
            </w:r>
            <w:r w:rsidRPr="00211A1C">
              <w:rPr>
                <w:sz w:val="24"/>
                <w:szCs w:val="24"/>
              </w:rPr>
              <w:t>Her-2</w:t>
            </w:r>
            <w:r>
              <w:rPr>
                <w:sz w:val="24"/>
                <w:szCs w:val="24"/>
              </w:rPr>
              <w:t xml:space="preserve">        Ki-67</w:t>
            </w:r>
            <w:r w:rsidRPr="00211A1C">
              <w:rPr>
                <w:sz w:val="24"/>
                <w:szCs w:val="24"/>
              </w:rPr>
              <w:t> </w:t>
            </w:r>
          </w:p>
        </w:tc>
      </w:tr>
    </w:tbl>
    <w:p w14:paraId="3927DED3" w14:textId="77777777" w:rsidR="00E42FCB" w:rsidRPr="00C42701" w:rsidRDefault="00E42FCB" w:rsidP="00791B4A">
      <w:pPr>
        <w:spacing w:after="200"/>
        <w:contextualSpacing/>
        <w:rPr>
          <w:b/>
          <w:sz w:val="24"/>
          <w:szCs w:val="24"/>
        </w:rPr>
      </w:pPr>
    </w:p>
    <w:p w14:paraId="048FC1DB" w14:textId="77777777" w:rsidR="00E42FCB" w:rsidRPr="00C42701" w:rsidRDefault="00E42FCB" w:rsidP="00791B4A">
      <w:pPr>
        <w:spacing w:after="200"/>
        <w:contextualSpacing/>
        <w:rPr>
          <w:b/>
          <w:sz w:val="24"/>
          <w:szCs w:val="24"/>
        </w:rPr>
      </w:pPr>
    </w:p>
    <w:p w14:paraId="7185E6E1" w14:textId="77777777" w:rsidR="00E42FCB" w:rsidRPr="00C42701" w:rsidRDefault="00E42FCB" w:rsidP="00791B4A">
      <w:pPr>
        <w:spacing w:after="200"/>
        <w:contextualSpacing/>
        <w:rPr>
          <w:b/>
          <w:sz w:val="24"/>
          <w:szCs w:val="24"/>
        </w:rPr>
      </w:pPr>
    </w:p>
    <w:p w14:paraId="7EF5BAE1" w14:textId="77777777" w:rsidR="00E42FCB" w:rsidRPr="00C42701" w:rsidRDefault="00E42FCB" w:rsidP="00791B4A">
      <w:pPr>
        <w:spacing w:after="200"/>
        <w:contextualSpacing/>
        <w:rPr>
          <w:b/>
          <w:sz w:val="24"/>
          <w:szCs w:val="24"/>
        </w:rPr>
      </w:pPr>
    </w:p>
    <w:p w14:paraId="4BB97BAC" w14:textId="77777777" w:rsidR="00E42FCB" w:rsidRPr="00C42701" w:rsidRDefault="00E42FCB" w:rsidP="00791B4A">
      <w:pPr>
        <w:spacing w:after="200"/>
        <w:contextualSpacing/>
        <w:rPr>
          <w:b/>
          <w:sz w:val="24"/>
          <w:szCs w:val="24"/>
        </w:rPr>
      </w:pPr>
    </w:p>
    <w:p w14:paraId="5C5D9FD1" w14:textId="77777777" w:rsidR="00E42FCB" w:rsidRPr="00C42701" w:rsidRDefault="00E42FCB" w:rsidP="00791B4A">
      <w:pPr>
        <w:spacing w:after="200"/>
        <w:contextualSpacing/>
        <w:rPr>
          <w:b/>
          <w:sz w:val="24"/>
          <w:szCs w:val="24"/>
        </w:rPr>
      </w:pPr>
    </w:p>
    <w:p w14:paraId="4E2BFEFC" w14:textId="77777777" w:rsidR="00E42FCB" w:rsidRPr="00C42701" w:rsidRDefault="00E42FCB" w:rsidP="00791B4A">
      <w:pPr>
        <w:spacing w:after="200"/>
        <w:contextualSpacing/>
        <w:rPr>
          <w:b/>
          <w:sz w:val="24"/>
          <w:szCs w:val="24"/>
        </w:rPr>
      </w:pPr>
    </w:p>
    <w:p w14:paraId="5F5E21CC" w14:textId="77777777" w:rsidR="00E42FCB" w:rsidRDefault="00E42FCB" w:rsidP="00791B4A">
      <w:pPr>
        <w:spacing w:after="200"/>
        <w:contextualSpacing/>
        <w:rPr>
          <w:b/>
          <w:sz w:val="24"/>
          <w:szCs w:val="24"/>
        </w:rPr>
      </w:pPr>
    </w:p>
    <w:p w14:paraId="361F7BD7" w14:textId="77777777" w:rsidR="000D69E8" w:rsidRDefault="000D69E8" w:rsidP="00791B4A">
      <w:pPr>
        <w:spacing w:after="200"/>
        <w:contextualSpacing/>
        <w:rPr>
          <w:b/>
          <w:sz w:val="24"/>
          <w:szCs w:val="24"/>
        </w:rPr>
      </w:pPr>
    </w:p>
    <w:p w14:paraId="2AC28AED" w14:textId="77777777" w:rsidR="000D69E8" w:rsidRPr="00C42701" w:rsidRDefault="000D69E8" w:rsidP="00791B4A">
      <w:pPr>
        <w:spacing w:after="200"/>
        <w:contextualSpacing/>
        <w:rPr>
          <w:b/>
          <w:sz w:val="24"/>
          <w:szCs w:val="24"/>
        </w:rPr>
      </w:pPr>
    </w:p>
    <w:p w14:paraId="6A4EE1C0" w14:textId="77777777" w:rsidR="00E42FCB" w:rsidRPr="00C42701" w:rsidRDefault="00E42FCB" w:rsidP="00791B4A">
      <w:pPr>
        <w:spacing w:after="200"/>
        <w:contextualSpacing/>
        <w:rPr>
          <w:b/>
          <w:sz w:val="24"/>
          <w:szCs w:val="24"/>
        </w:rPr>
      </w:pPr>
    </w:p>
    <w:p w14:paraId="3AD673CB" w14:textId="77777777" w:rsidR="00E42FCB" w:rsidRPr="00C42701" w:rsidRDefault="00E42FCB" w:rsidP="00791B4A">
      <w:pPr>
        <w:spacing w:after="200"/>
        <w:contextualSpacing/>
        <w:rPr>
          <w:b/>
          <w:sz w:val="24"/>
          <w:szCs w:val="24"/>
        </w:rPr>
      </w:pPr>
    </w:p>
    <w:p w14:paraId="38CDE340" w14:textId="0C80B034" w:rsidR="00E42FCB" w:rsidRDefault="00E42FCB" w:rsidP="00791B4A">
      <w:pPr>
        <w:spacing w:after="200"/>
        <w:contextualSpacing/>
        <w:rPr>
          <w:b/>
          <w:sz w:val="24"/>
          <w:szCs w:val="24"/>
        </w:rPr>
      </w:pPr>
    </w:p>
    <w:p w14:paraId="3FF4793B" w14:textId="20DBAB12" w:rsidR="00791B4A" w:rsidRDefault="00791B4A" w:rsidP="00791B4A">
      <w:pPr>
        <w:spacing w:after="200"/>
        <w:contextualSpacing/>
        <w:rPr>
          <w:b/>
          <w:sz w:val="24"/>
          <w:szCs w:val="24"/>
        </w:rPr>
      </w:pPr>
    </w:p>
    <w:p w14:paraId="263E94D4" w14:textId="49E040D6" w:rsidR="00791B4A" w:rsidRDefault="00791B4A" w:rsidP="00791B4A">
      <w:pPr>
        <w:spacing w:after="200"/>
        <w:contextualSpacing/>
        <w:rPr>
          <w:b/>
          <w:sz w:val="24"/>
          <w:szCs w:val="24"/>
        </w:rPr>
      </w:pPr>
    </w:p>
    <w:p w14:paraId="0D2932DE" w14:textId="77777777" w:rsidR="00242685" w:rsidRPr="00242685" w:rsidRDefault="00242685" w:rsidP="00242685">
      <w:pPr>
        <w:spacing w:after="200"/>
        <w:ind w:left="720"/>
        <w:contextualSpacing/>
        <w:jc w:val="both"/>
        <w:rPr>
          <w:sz w:val="24"/>
          <w:szCs w:val="24"/>
          <w:lang w:val="en-US"/>
        </w:rPr>
      </w:pPr>
      <w:r w:rsidRPr="00242685">
        <w:rPr>
          <w:sz w:val="24"/>
          <w:szCs w:val="24"/>
          <w:lang w:val="en-US"/>
        </w:rPr>
        <w:t>ANNEX 3 - DECLARATION OF OWN RESOURCES</w:t>
      </w:r>
    </w:p>
    <w:p w14:paraId="00912A38" w14:textId="77777777" w:rsidR="00242685" w:rsidRPr="00242685" w:rsidRDefault="00242685" w:rsidP="00242685">
      <w:pPr>
        <w:spacing w:after="200"/>
        <w:ind w:left="720"/>
        <w:contextualSpacing/>
        <w:jc w:val="both"/>
        <w:rPr>
          <w:sz w:val="24"/>
          <w:szCs w:val="24"/>
          <w:lang w:val="en-US"/>
        </w:rPr>
      </w:pPr>
    </w:p>
    <w:p w14:paraId="5C0D6954" w14:textId="77777777" w:rsidR="00242685" w:rsidRPr="00242685" w:rsidRDefault="00242685" w:rsidP="00242685">
      <w:pPr>
        <w:spacing w:after="200"/>
        <w:ind w:left="720"/>
        <w:contextualSpacing/>
        <w:jc w:val="both"/>
        <w:rPr>
          <w:sz w:val="24"/>
          <w:szCs w:val="24"/>
          <w:lang w:val="en-US"/>
        </w:rPr>
      </w:pPr>
      <w:r w:rsidRPr="00242685">
        <w:rPr>
          <w:sz w:val="24"/>
          <w:szCs w:val="24"/>
          <w:lang w:val="en-US"/>
        </w:rPr>
        <w:t>STATEMENT OF OWN RESOURCES</w:t>
      </w:r>
    </w:p>
    <w:p w14:paraId="098EA432" w14:textId="77777777" w:rsidR="00242685" w:rsidRPr="00242685" w:rsidRDefault="00242685" w:rsidP="00242685">
      <w:pPr>
        <w:spacing w:after="200"/>
        <w:ind w:left="720"/>
        <w:contextualSpacing/>
        <w:jc w:val="both"/>
        <w:rPr>
          <w:sz w:val="24"/>
          <w:szCs w:val="24"/>
          <w:lang w:val="en-US"/>
        </w:rPr>
      </w:pPr>
    </w:p>
    <w:p w14:paraId="403DC797" w14:textId="77777777" w:rsidR="00242685" w:rsidRPr="00242685" w:rsidRDefault="00242685" w:rsidP="00242685">
      <w:pPr>
        <w:spacing w:after="200"/>
        <w:ind w:left="720"/>
        <w:contextualSpacing/>
        <w:jc w:val="both"/>
        <w:rPr>
          <w:sz w:val="24"/>
          <w:szCs w:val="24"/>
          <w:lang w:val="en-US"/>
        </w:rPr>
      </w:pPr>
    </w:p>
    <w:p w14:paraId="1D1EB2E4" w14:textId="77777777" w:rsidR="00242685" w:rsidRPr="00242685" w:rsidRDefault="00242685" w:rsidP="00242685">
      <w:pPr>
        <w:spacing w:after="200"/>
        <w:ind w:left="720"/>
        <w:contextualSpacing/>
        <w:jc w:val="both"/>
        <w:rPr>
          <w:sz w:val="24"/>
          <w:szCs w:val="24"/>
          <w:lang w:val="en-US"/>
        </w:rPr>
      </w:pPr>
    </w:p>
    <w:p w14:paraId="349A5EEE" w14:textId="63F2C765" w:rsidR="00221463" w:rsidRPr="00242685" w:rsidRDefault="008425C2" w:rsidP="00242685">
      <w:pPr>
        <w:spacing w:after="200"/>
        <w:ind w:left="720"/>
        <w:contextualSpacing/>
        <w:jc w:val="both"/>
        <w:rPr>
          <w:sz w:val="24"/>
          <w:szCs w:val="24"/>
          <w:lang w:val="en-US"/>
        </w:rPr>
      </w:pPr>
      <w:r>
        <w:rPr>
          <w:sz w:val="24"/>
          <w:szCs w:val="24"/>
          <w:lang w:val="en-US"/>
        </w:rPr>
        <w:t>We</w:t>
      </w:r>
      <w:r w:rsidR="00242685" w:rsidRPr="00242685">
        <w:rPr>
          <w:sz w:val="24"/>
          <w:szCs w:val="24"/>
          <w:lang w:val="en-US"/>
        </w:rPr>
        <w:t xml:space="preserve">, </w:t>
      </w:r>
      <w:r>
        <w:rPr>
          <w:sz w:val="24"/>
          <w:szCs w:val="24"/>
          <w:lang w:val="en-US"/>
        </w:rPr>
        <w:t xml:space="preserve">Dr. Henrique Lima </w:t>
      </w:r>
      <w:proofErr w:type="gramStart"/>
      <w:r>
        <w:rPr>
          <w:sz w:val="24"/>
          <w:szCs w:val="24"/>
          <w:lang w:val="en-US"/>
        </w:rPr>
        <w:t>Couto</w:t>
      </w:r>
      <w:proofErr w:type="gramEnd"/>
      <w:r>
        <w:rPr>
          <w:sz w:val="24"/>
          <w:szCs w:val="24"/>
          <w:lang w:val="en-US"/>
        </w:rPr>
        <w:t xml:space="preserve"> and Dr. </w:t>
      </w:r>
      <w:r w:rsidR="00242685" w:rsidRPr="00242685">
        <w:rPr>
          <w:sz w:val="24"/>
          <w:szCs w:val="24"/>
          <w:lang w:val="en-US"/>
        </w:rPr>
        <w:t xml:space="preserve">Bertha Andrade Coelho, declare for all due purposes that the resources involved in this project will be the responsibility of the researchers, and Centro </w:t>
      </w:r>
      <w:proofErr w:type="spellStart"/>
      <w:r w:rsidR="00242685" w:rsidRPr="00242685">
        <w:rPr>
          <w:sz w:val="24"/>
          <w:szCs w:val="24"/>
          <w:lang w:val="en-US"/>
        </w:rPr>
        <w:t>Universitário</w:t>
      </w:r>
      <w:proofErr w:type="spellEnd"/>
      <w:r w:rsidR="00242685" w:rsidRPr="00242685">
        <w:rPr>
          <w:sz w:val="24"/>
          <w:szCs w:val="24"/>
          <w:lang w:val="en-US"/>
        </w:rPr>
        <w:t xml:space="preserve"> FIPMOC is exempt from any commitment to support or financial assistance for this research.</w:t>
      </w:r>
    </w:p>
    <w:p w14:paraId="2138A13C" w14:textId="77777777" w:rsidR="00221463" w:rsidRPr="00242685" w:rsidRDefault="00221463" w:rsidP="00791B4A">
      <w:pPr>
        <w:spacing w:after="200"/>
        <w:ind w:left="720"/>
        <w:contextualSpacing/>
        <w:jc w:val="both"/>
        <w:rPr>
          <w:sz w:val="24"/>
          <w:szCs w:val="24"/>
          <w:lang w:val="en-US"/>
        </w:rPr>
      </w:pPr>
    </w:p>
    <w:p w14:paraId="148E4D4C" w14:textId="5D9DCEB8" w:rsidR="00221463" w:rsidRPr="00C42701" w:rsidRDefault="00221463" w:rsidP="00791B4A">
      <w:pPr>
        <w:spacing w:after="200"/>
        <w:ind w:left="720"/>
        <w:contextualSpacing/>
        <w:jc w:val="right"/>
        <w:rPr>
          <w:sz w:val="24"/>
          <w:szCs w:val="24"/>
        </w:rPr>
      </w:pPr>
      <w:r w:rsidRPr="00C42701">
        <w:rPr>
          <w:sz w:val="24"/>
          <w:szCs w:val="24"/>
        </w:rPr>
        <w:t xml:space="preserve">Montes Claros, </w:t>
      </w:r>
      <w:r w:rsidR="00A63099">
        <w:rPr>
          <w:sz w:val="24"/>
          <w:szCs w:val="24"/>
        </w:rPr>
        <w:t>26</w:t>
      </w:r>
      <w:r w:rsidRPr="00C42701">
        <w:rPr>
          <w:sz w:val="24"/>
          <w:szCs w:val="24"/>
        </w:rPr>
        <w:t xml:space="preserve"> de </w:t>
      </w:r>
      <w:proofErr w:type="gramStart"/>
      <w:r w:rsidR="00A63099">
        <w:rPr>
          <w:sz w:val="24"/>
          <w:szCs w:val="24"/>
        </w:rPr>
        <w:t>Janeiro</w:t>
      </w:r>
      <w:proofErr w:type="gramEnd"/>
      <w:r w:rsidRPr="00C42701">
        <w:rPr>
          <w:sz w:val="24"/>
          <w:szCs w:val="24"/>
        </w:rPr>
        <w:t xml:space="preserve"> de 20</w:t>
      </w:r>
      <w:r w:rsidR="007C04D9" w:rsidRPr="00C42701">
        <w:rPr>
          <w:sz w:val="24"/>
          <w:szCs w:val="24"/>
        </w:rPr>
        <w:t>2</w:t>
      </w:r>
      <w:r w:rsidR="00A63099">
        <w:rPr>
          <w:sz w:val="24"/>
          <w:szCs w:val="24"/>
        </w:rPr>
        <w:t>2</w:t>
      </w:r>
      <w:r w:rsidRPr="00C42701">
        <w:rPr>
          <w:sz w:val="24"/>
          <w:szCs w:val="24"/>
        </w:rPr>
        <w:t xml:space="preserve">. </w:t>
      </w:r>
    </w:p>
    <w:p w14:paraId="32380F90" w14:textId="77777777" w:rsidR="00221463" w:rsidRPr="00C42701" w:rsidRDefault="00221463" w:rsidP="00791B4A">
      <w:pPr>
        <w:spacing w:after="200"/>
        <w:ind w:left="720"/>
        <w:contextualSpacing/>
        <w:jc w:val="right"/>
        <w:rPr>
          <w:sz w:val="24"/>
          <w:szCs w:val="24"/>
        </w:rPr>
      </w:pPr>
    </w:p>
    <w:p w14:paraId="2BB9CE92" w14:textId="77777777" w:rsidR="00221463" w:rsidRPr="00C42701" w:rsidRDefault="00221463" w:rsidP="00791B4A">
      <w:pPr>
        <w:spacing w:after="200"/>
        <w:ind w:left="720"/>
        <w:contextualSpacing/>
        <w:jc w:val="both"/>
        <w:rPr>
          <w:sz w:val="24"/>
          <w:szCs w:val="24"/>
        </w:rPr>
      </w:pPr>
    </w:p>
    <w:p w14:paraId="123686EA" w14:textId="223E6E02" w:rsidR="00221463" w:rsidRPr="00C42701" w:rsidRDefault="007939FA" w:rsidP="00791B4A">
      <w:pPr>
        <w:spacing w:after="200"/>
        <w:ind w:left="720"/>
        <w:contextualSpacing/>
        <w:jc w:val="right"/>
        <w:rPr>
          <w:sz w:val="24"/>
          <w:szCs w:val="24"/>
        </w:rPr>
      </w:pPr>
      <w:r w:rsidRPr="007939FA">
        <w:rPr>
          <w:noProof/>
          <w:sz w:val="24"/>
          <w:szCs w:val="24"/>
        </w:rPr>
        <w:drawing>
          <wp:inline distT="0" distB="0" distL="0" distR="0" wp14:anchorId="18351757" wp14:editId="6EEF5187">
            <wp:extent cx="3038613" cy="1135192"/>
            <wp:effectExtent l="0" t="0" r="0" b="8255"/>
            <wp:docPr id="1" name="Imagem 1" descr="Text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 Carta&#10;&#10;Descrição gerada automaticamente"/>
                    <pic:cNvPicPr/>
                  </pic:nvPicPr>
                  <pic:blipFill>
                    <a:blip r:embed="rId8"/>
                    <a:stretch>
                      <a:fillRect/>
                    </a:stretch>
                  </pic:blipFill>
                  <pic:spPr>
                    <a:xfrm>
                      <a:off x="0" y="0"/>
                      <a:ext cx="3115442" cy="1163894"/>
                    </a:xfrm>
                    <a:prstGeom prst="rect">
                      <a:avLst/>
                    </a:prstGeom>
                  </pic:spPr>
                </pic:pic>
              </a:graphicData>
            </a:graphic>
          </wp:inline>
        </w:drawing>
      </w:r>
      <w:r w:rsidRPr="007939FA">
        <w:rPr>
          <w:sz w:val="24"/>
          <w:szCs w:val="24"/>
        </w:rPr>
        <w:t xml:space="preserve"> </w:t>
      </w:r>
      <w:r w:rsidR="00221463" w:rsidRPr="00C42701">
        <w:rPr>
          <w:noProof/>
          <w:sz w:val="24"/>
          <w:szCs w:val="24"/>
        </w:rPr>
        <w:drawing>
          <wp:inline distT="0" distB="0" distL="0" distR="0" wp14:anchorId="1F750C4F" wp14:editId="6865E7AC">
            <wp:extent cx="2390775" cy="561975"/>
            <wp:effectExtent l="19050" t="0" r="9525" b="0"/>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392700" cy="562427"/>
                    </a:xfrm>
                    <a:prstGeom prst="rect">
                      <a:avLst/>
                    </a:prstGeom>
                    <a:noFill/>
                    <a:ln w="9525">
                      <a:noFill/>
                      <a:miter lim="800000"/>
                      <a:headEnd/>
                      <a:tailEnd/>
                    </a:ln>
                  </pic:spPr>
                </pic:pic>
              </a:graphicData>
            </a:graphic>
          </wp:inline>
        </w:drawing>
      </w:r>
    </w:p>
    <w:p w14:paraId="50E28A9C" w14:textId="77777777" w:rsidR="00221463" w:rsidRPr="00C42701" w:rsidRDefault="00221463" w:rsidP="00791B4A">
      <w:pPr>
        <w:spacing w:after="200"/>
        <w:ind w:left="720"/>
        <w:contextualSpacing/>
        <w:jc w:val="right"/>
        <w:rPr>
          <w:sz w:val="24"/>
          <w:szCs w:val="24"/>
        </w:rPr>
      </w:pPr>
      <w:r w:rsidRPr="00C42701">
        <w:rPr>
          <w:sz w:val="24"/>
          <w:szCs w:val="24"/>
        </w:rPr>
        <w:t xml:space="preserve">_____________________________________ </w:t>
      </w:r>
    </w:p>
    <w:p w14:paraId="1DEC6714" w14:textId="77777777" w:rsidR="00221463" w:rsidRPr="00C42701" w:rsidRDefault="00221463" w:rsidP="00791B4A">
      <w:pPr>
        <w:spacing w:after="200"/>
        <w:ind w:left="720"/>
        <w:contextualSpacing/>
        <w:jc w:val="right"/>
        <w:rPr>
          <w:sz w:val="24"/>
          <w:szCs w:val="24"/>
        </w:rPr>
      </w:pPr>
      <w:r w:rsidRPr="00C42701">
        <w:rPr>
          <w:sz w:val="24"/>
          <w:szCs w:val="24"/>
        </w:rPr>
        <w:t>Bertha Andrade Coelho</w:t>
      </w:r>
    </w:p>
    <w:p w14:paraId="113B2D08" w14:textId="77777777" w:rsidR="00221463" w:rsidRPr="00C42701" w:rsidRDefault="00221463" w:rsidP="00791B4A">
      <w:pPr>
        <w:spacing w:after="200"/>
        <w:ind w:left="720"/>
        <w:contextualSpacing/>
        <w:jc w:val="both"/>
        <w:rPr>
          <w:b/>
          <w:sz w:val="24"/>
          <w:szCs w:val="24"/>
        </w:rPr>
      </w:pPr>
    </w:p>
    <w:p w14:paraId="263B3951" w14:textId="77777777" w:rsidR="00221463" w:rsidRPr="00C42701" w:rsidRDefault="00221463" w:rsidP="00791B4A">
      <w:pPr>
        <w:spacing w:after="200"/>
        <w:ind w:left="720"/>
        <w:contextualSpacing/>
        <w:jc w:val="both"/>
        <w:rPr>
          <w:b/>
          <w:sz w:val="24"/>
          <w:szCs w:val="24"/>
        </w:rPr>
      </w:pPr>
    </w:p>
    <w:p w14:paraId="49128EC0" w14:textId="77777777" w:rsidR="00221463" w:rsidRPr="00C42701" w:rsidRDefault="00221463" w:rsidP="00791B4A">
      <w:pPr>
        <w:spacing w:after="200"/>
        <w:ind w:left="720"/>
        <w:contextualSpacing/>
        <w:jc w:val="both"/>
        <w:rPr>
          <w:b/>
          <w:sz w:val="24"/>
          <w:szCs w:val="24"/>
        </w:rPr>
      </w:pPr>
    </w:p>
    <w:p w14:paraId="67FB29AC" w14:textId="77777777" w:rsidR="00221463" w:rsidRPr="00C42701" w:rsidRDefault="00221463" w:rsidP="00791B4A">
      <w:pPr>
        <w:spacing w:after="200"/>
        <w:ind w:left="720"/>
        <w:contextualSpacing/>
        <w:jc w:val="both"/>
        <w:rPr>
          <w:b/>
          <w:sz w:val="24"/>
          <w:szCs w:val="24"/>
        </w:rPr>
      </w:pPr>
    </w:p>
    <w:p w14:paraId="297AA818" w14:textId="77777777" w:rsidR="00020250" w:rsidRPr="00C42701" w:rsidRDefault="00020250" w:rsidP="00791B4A">
      <w:pPr>
        <w:contextualSpacing/>
        <w:rPr>
          <w:sz w:val="24"/>
          <w:szCs w:val="24"/>
        </w:rPr>
      </w:pPr>
    </w:p>
    <w:sectPr w:rsidR="00020250" w:rsidRPr="00C42701" w:rsidSect="00020250">
      <w:headerReference w:type="default" r:id="rId10"/>
      <w:pgSz w:w="11906" w:h="16838"/>
      <w:pgMar w:top="1417" w:right="1701" w:bottom="1417" w:left="1701"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2620E" w14:textId="77777777" w:rsidR="002603D1" w:rsidRDefault="002603D1" w:rsidP="00221463">
      <w:r>
        <w:separator/>
      </w:r>
    </w:p>
  </w:endnote>
  <w:endnote w:type="continuationSeparator" w:id="0">
    <w:p w14:paraId="7C5B9564" w14:textId="77777777" w:rsidR="002603D1" w:rsidRDefault="002603D1" w:rsidP="00221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Malgun Gothic"/>
    <w:charset w:val="00"/>
    <w:family w:val="auto"/>
    <w:pitch w:val="variable"/>
    <w:sig w:usb0="E50002FF" w:usb1="500079DB" w:usb2="0000001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F9F25" w14:textId="77777777" w:rsidR="002603D1" w:rsidRDefault="002603D1" w:rsidP="00221463">
      <w:r>
        <w:separator/>
      </w:r>
    </w:p>
  </w:footnote>
  <w:footnote w:type="continuationSeparator" w:id="0">
    <w:p w14:paraId="68D062F0" w14:textId="77777777" w:rsidR="002603D1" w:rsidRDefault="002603D1" w:rsidP="00221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E0A91" w14:textId="77777777" w:rsidR="00020250" w:rsidRPr="00DB1147" w:rsidRDefault="00020250" w:rsidP="00020250">
    <w:pPr>
      <w:pStyle w:val="Subttulo"/>
      <w:jc w:val="center"/>
      <w:rPr>
        <w:b w:val="0"/>
        <w:noProof/>
        <w:lang w:val="en-US" w:eastAsia="en-US"/>
      </w:rPr>
    </w:pPr>
    <w:r>
      <w:rPr>
        <w:b w:val="0"/>
        <w:noProof/>
        <w:lang w:val="en-US" w:eastAsia="en-US"/>
      </w:rPr>
      <w:drawing>
        <wp:inline distT="0" distB="0" distL="0" distR="0" wp14:anchorId="6D8788C6" wp14:editId="039718DB">
          <wp:extent cx="1460500" cy="1079500"/>
          <wp:effectExtent l="0" t="0" r="6350" b="63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500" cy="1079500"/>
                  </a:xfrm>
                  <a:prstGeom prst="rect">
                    <a:avLst/>
                  </a:prstGeom>
                  <a:noFill/>
                  <a:ln>
                    <a:noFill/>
                  </a:ln>
                </pic:spPr>
              </pic:pic>
            </a:graphicData>
          </a:graphic>
        </wp:inline>
      </w:drawing>
    </w:r>
  </w:p>
  <w:p w14:paraId="5AE80D27" w14:textId="77777777" w:rsidR="00020250" w:rsidRPr="00DB1147" w:rsidRDefault="00020250" w:rsidP="00020250">
    <w:pPr>
      <w:pStyle w:val="Subttulo"/>
      <w:jc w:val="center"/>
      <w:rPr>
        <w:b w:val="0"/>
        <w:noProof/>
        <w:lang w:val="en-US" w:eastAsia="en-US"/>
      </w:rPr>
    </w:pPr>
    <w:r w:rsidRPr="00DB1147">
      <w:rPr>
        <w:b w:val="0"/>
        <w:noProof/>
        <w:lang w:val="en-US" w:eastAsia="en-US"/>
      </w:rPr>
      <w:t>_______________________________________________________________</w:t>
    </w:r>
    <w:r w:rsidRPr="00DB1147">
      <w:rPr>
        <w:b w:val="0"/>
        <w:noProof/>
        <w:color w:val="FFFFFF" w:themeColor="background1"/>
        <w:lang w:val="en-US" w:eastAsia="en-US"/>
      </w:rPr>
      <w:t>_</w:t>
    </w:r>
  </w:p>
  <w:p w14:paraId="134D7F04" w14:textId="77777777" w:rsidR="00020250" w:rsidRPr="00DB1147" w:rsidRDefault="00020250" w:rsidP="00020250">
    <w:pPr>
      <w:pStyle w:val="Cabealho"/>
      <w:jc w:val="center"/>
    </w:pPr>
    <w:r w:rsidRPr="00DB1147">
      <w:rPr>
        <w:noProof/>
        <w:color w:val="FFFFFF" w:themeColor="background1"/>
      </w:rPr>
      <w:t>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F3107"/>
    <w:multiLevelType w:val="hybridMultilevel"/>
    <w:tmpl w:val="2AE8587C"/>
    <w:lvl w:ilvl="0" w:tplc="04160001">
      <w:start w:val="1"/>
      <w:numFmt w:val="bullet"/>
      <w:lvlText w:val=""/>
      <w:lvlJc w:val="left"/>
      <w:pPr>
        <w:ind w:left="2148" w:hanging="360"/>
      </w:pPr>
      <w:rPr>
        <w:rFonts w:ascii="Symbol" w:hAnsi="Symbol" w:hint="default"/>
      </w:rPr>
    </w:lvl>
    <w:lvl w:ilvl="1" w:tplc="04160003" w:tentative="1">
      <w:start w:val="1"/>
      <w:numFmt w:val="bullet"/>
      <w:lvlText w:val="o"/>
      <w:lvlJc w:val="left"/>
      <w:pPr>
        <w:ind w:left="2868" w:hanging="360"/>
      </w:pPr>
      <w:rPr>
        <w:rFonts w:ascii="Courier New" w:hAnsi="Courier New" w:cs="Courier New" w:hint="default"/>
      </w:rPr>
    </w:lvl>
    <w:lvl w:ilvl="2" w:tplc="04160005" w:tentative="1">
      <w:start w:val="1"/>
      <w:numFmt w:val="bullet"/>
      <w:lvlText w:val=""/>
      <w:lvlJc w:val="left"/>
      <w:pPr>
        <w:ind w:left="3588" w:hanging="360"/>
      </w:pPr>
      <w:rPr>
        <w:rFonts w:ascii="Wingdings" w:hAnsi="Wingdings" w:hint="default"/>
      </w:rPr>
    </w:lvl>
    <w:lvl w:ilvl="3" w:tplc="04160001" w:tentative="1">
      <w:start w:val="1"/>
      <w:numFmt w:val="bullet"/>
      <w:lvlText w:val=""/>
      <w:lvlJc w:val="left"/>
      <w:pPr>
        <w:ind w:left="4308" w:hanging="360"/>
      </w:pPr>
      <w:rPr>
        <w:rFonts w:ascii="Symbol" w:hAnsi="Symbol" w:hint="default"/>
      </w:rPr>
    </w:lvl>
    <w:lvl w:ilvl="4" w:tplc="04160003" w:tentative="1">
      <w:start w:val="1"/>
      <w:numFmt w:val="bullet"/>
      <w:lvlText w:val="o"/>
      <w:lvlJc w:val="left"/>
      <w:pPr>
        <w:ind w:left="5028" w:hanging="360"/>
      </w:pPr>
      <w:rPr>
        <w:rFonts w:ascii="Courier New" w:hAnsi="Courier New" w:cs="Courier New" w:hint="default"/>
      </w:rPr>
    </w:lvl>
    <w:lvl w:ilvl="5" w:tplc="04160005" w:tentative="1">
      <w:start w:val="1"/>
      <w:numFmt w:val="bullet"/>
      <w:lvlText w:val=""/>
      <w:lvlJc w:val="left"/>
      <w:pPr>
        <w:ind w:left="5748" w:hanging="360"/>
      </w:pPr>
      <w:rPr>
        <w:rFonts w:ascii="Wingdings" w:hAnsi="Wingdings" w:hint="default"/>
      </w:rPr>
    </w:lvl>
    <w:lvl w:ilvl="6" w:tplc="04160001" w:tentative="1">
      <w:start w:val="1"/>
      <w:numFmt w:val="bullet"/>
      <w:lvlText w:val=""/>
      <w:lvlJc w:val="left"/>
      <w:pPr>
        <w:ind w:left="6468" w:hanging="360"/>
      </w:pPr>
      <w:rPr>
        <w:rFonts w:ascii="Symbol" w:hAnsi="Symbol" w:hint="default"/>
      </w:rPr>
    </w:lvl>
    <w:lvl w:ilvl="7" w:tplc="04160003" w:tentative="1">
      <w:start w:val="1"/>
      <w:numFmt w:val="bullet"/>
      <w:lvlText w:val="o"/>
      <w:lvlJc w:val="left"/>
      <w:pPr>
        <w:ind w:left="7188" w:hanging="360"/>
      </w:pPr>
      <w:rPr>
        <w:rFonts w:ascii="Courier New" w:hAnsi="Courier New" w:cs="Courier New" w:hint="default"/>
      </w:rPr>
    </w:lvl>
    <w:lvl w:ilvl="8" w:tplc="04160005" w:tentative="1">
      <w:start w:val="1"/>
      <w:numFmt w:val="bullet"/>
      <w:lvlText w:val=""/>
      <w:lvlJc w:val="left"/>
      <w:pPr>
        <w:ind w:left="7908" w:hanging="360"/>
      </w:pPr>
      <w:rPr>
        <w:rFonts w:ascii="Wingdings" w:hAnsi="Wingdings" w:hint="default"/>
      </w:rPr>
    </w:lvl>
  </w:abstractNum>
  <w:abstractNum w:abstractNumId="1" w15:restartNumberingAfterBreak="0">
    <w:nsid w:val="0B416936"/>
    <w:multiLevelType w:val="multilevel"/>
    <w:tmpl w:val="F56E42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B992E55"/>
    <w:multiLevelType w:val="multilevel"/>
    <w:tmpl w:val="802691C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BE1D48"/>
    <w:multiLevelType w:val="hybridMultilevel"/>
    <w:tmpl w:val="12B2B3FE"/>
    <w:lvl w:ilvl="0" w:tplc="04160001">
      <w:start w:val="1"/>
      <w:numFmt w:val="bullet"/>
      <w:lvlText w:val=""/>
      <w:lvlJc w:val="left"/>
      <w:pPr>
        <w:ind w:left="2148" w:hanging="360"/>
      </w:pPr>
      <w:rPr>
        <w:rFonts w:ascii="Symbol" w:hAnsi="Symbol" w:hint="default"/>
      </w:rPr>
    </w:lvl>
    <w:lvl w:ilvl="1" w:tplc="04160003" w:tentative="1">
      <w:start w:val="1"/>
      <w:numFmt w:val="bullet"/>
      <w:lvlText w:val="o"/>
      <w:lvlJc w:val="left"/>
      <w:pPr>
        <w:ind w:left="2868" w:hanging="360"/>
      </w:pPr>
      <w:rPr>
        <w:rFonts w:ascii="Courier New" w:hAnsi="Courier New" w:cs="Courier New" w:hint="default"/>
      </w:rPr>
    </w:lvl>
    <w:lvl w:ilvl="2" w:tplc="04160005" w:tentative="1">
      <w:start w:val="1"/>
      <w:numFmt w:val="bullet"/>
      <w:lvlText w:val=""/>
      <w:lvlJc w:val="left"/>
      <w:pPr>
        <w:ind w:left="3588" w:hanging="360"/>
      </w:pPr>
      <w:rPr>
        <w:rFonts w:ascii="Wingdings" w:hAnsi="Wingdings" w:hint="default"/>
      </w:rPr>
    </w:lvl>
    <w:lvl w:ilvl="3" w:tplc="04160001" w:tentative="1">
      <w:start w:val="1"/>
      <w:numFmt w:val="bullet"/>
      <w:lvlText w:val=""/>
      <w:lvlJc w:val="left"/>
      <w:pPr>
        <w:ind w:left="4308" w:hanging="360"/>
      </w:pPr>
      <w:rPr>
        <w:rFonts w:ascii="Symbol" w:hAnsi="Symbol" w:hint="default"/>
      </w:rPr>
    </w:lvl>
    <w:lvl w:ilvl="4" w:tplc="04160003" w:tentative="1">
      <w:start w:val="1"/>
      <w:numFmt w:val="bullet"/>
      <w:lvlText w:val="o"/>
      <w:lvlJc w:val="left"/>
      <w:pPr>
        <w:ind w:left="5028" w:hanging="360"/>
      </w:pPr>
      <w:rPr>
        <w:rFonts w:ascii="Courier New" w:hAnsi="Courier New" w:cs="Courier New" w:hint="default"/>
      </w:rPr>
    </w:lvl>
    <w:lvl w:ilvl="5" w:tplc="04160005" w:tentative="1">
      <w:start w:val="1"/>
      <w:numFmt w:val="bullet"/>
      <w:lvlText w:val=""/>
      <w:lvlJc w:val="left"/>
      <w:pPr>
        <w:ind w:left="5748" w:hanging="360"/>
      </w:pPr>
      <w:rPr>
        <w:rFonts w:ascii="Wingdings" w:hAnsi="Wingdings" w:hint="default"/>
      </w:rPr>
    </w:lvl>
    <w:lvl w:ilvl="6" w:tplc="04160001" w:tentative="1">
      <w:start w:val="1"/>
      <w:numFmt w:val="bullet"/>
      <w:lvlText w:val=""/>
      <w:lvlJc w:val="left"/>
      <w:pPr>
        <w:ind w:left="6468" w:hanging="360"/>
      </w:pPr>
      <w:rPr>
        <w:rFonts w:ascii="Symbol" w:hAnsi="Symbol" w:hint="default"/>
      </w:rPr>
    </w:lvl>
    <w:lvl w:ilvl="7" w:tplc="04160003" w:tentative="1">
      <w:start w:val="1"/>
      <w:numFmt w:val="bullet"/>
      <w:lvlText w:val="o"/>
      <w:lvlJc w:val="left"/>
      <w:pPr>
        <w:ind w:left="7188" w:hanging="360"/>
      </w:pPr>
      <w:rPr>
        <w:rFonts w:ascii="Courier New" w:hAnsi="Courier New" w:cs="Courier New" w:hint="default"/>
      </w:rPr>
    </w:lvl>
    <w:lvl w:ilvl="8" w:tplc="04160005" w:tentative="1">
      <w:start w:val="1"/>
      <w:numFmt w:val="bullet"/>
      <w:lvlText w:val=""/>
      <w:lvlJc w:val="left"/>
      <w:pPr>
        <w:ind w:left="7908" w:hanging="360"/>
      </w:pPr>
      <w:rPr>
        <w:rFonts w:ascii="Wingdings" w:hAnsi="Wingdings" w:hint="default"/>
      </w:rPr>
    </w:lvl>
  </w:abstractNum>
  <w:abstractNum w:abstractNumId="4" w15:restartNumberingAfterBreak="0">
    <w:nsid w:val="1F57770A"/>
    <w:multiLevelType w:val="multilevel"/>
    <w:tmpl w:val="1CA65CDE"/>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F8D0BF8"/>
    <w:multiLevelType w:val="multilevel"/>
    <w:tmpl w:val="D9621EB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FD32A09"/>
    <w:multiLevelType w:val="multilevel"/>
    <w:tmpl w:val="92FC2FB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8D756AD"/>
    <w:multiLevelType w:val="multilevel"/>
    <w:tmpl w:val="EF68299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CE909D2"/>
    <w:multiLevelType w:val="hybridMultilevel"/>
    <w:tmpl w:val="F1B8C0F8"/>
    <w:lvl w:ilvl="0" w:tplc="FE52286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FB42321"/>
    <w:multiLevelType w:val="hybridMultilevel"/>
    <w:tmpl w:val="C7D0F182"/>
    <w:lvl w:ilvl="0" w:tplc="9FB43B7E">
      <w:start w:val="1"/>
      <w:numFmt w:val="bullet"/>
      <w:lvlText w:val=""/>
      <w:lvlJc w:val="left"/>
      <w:pPr>
        <w:ind w:left="720" w:hanging="360"/>
      </w:pPr>
      <w:rPr>
        <w:rFonts w:ascii="Symbol" w:hAnsi="Symbol" w:hint="default"/>
      </w:rPr>
    </w:lvl>
    <w:lvl w:ilvl="1" w:tplc="C3867232">
      <w:start w:val="1"/>
      <w:numFmt w:val="bullet"/>
      <w:lvlText w:val="o"/>
      <w:lvlJc w:val="left"/>
      <w:pPr>
        <w:ind w:left="1440" w:hanging="360"/>
      </w:pPr>
      <w:rPr>
        <w:rFonts w:ascii="Courier New" w:hAnsi="Courier New" w:hint="default"/>
      </w:rPr>
    </w:lvl>
    <w:lvl w:ilvl="2" w:tplc="6D10A1E2">
      <w:start w:val="1"/>
      <w:numFmt w:val="bullet"/>
      <w:lvlText w:val=""/>
      <w:lvlJc w:val="left"/>
      <w:pPr>
        <w:ind w:left="2160" w:hanging="360"/>
      </w:pPr>
      <w:rPr>
        <w:rFonts w:ascii="Wingdings" w:hAnsi="Wingdings" w:hint="default"/>
      </w:rPr>
    </w:lvl>
    <w:lvl w:ilvl="3" w:tplc="C2E43F9C">
      <w:start w:val="1"/>
      <w:numFmt w:val="bullet"/>
      <w:lvlText w:val=""/>
      <w:lvlJc w:val="left"/>
      <w:pPr>
        <w:ind w:left="2880" w:hanging="360"/>
      </w:pPr>
      <w:rPr>
        <w:rFonts w:ascii="Symbol" w:hAnsi="Symbol" w:hint="default"/>
      </w:rPr>
    </w:lvl>
    <w:lvl w:ilvl="4" w:tplc="AB14BC16">
      <w:start w:val="1"/>
      <w:numFmt w:val="bullet"/>
      <w:lvlText w:val="o"/>
      <w:lvlJc w:val="left"/>
      <w:pPr>
        <w:ind w:left="3600" w:hanging="360"/>
      </w:pPr>
      <w:rPr>
        <w:rFonts w:ascii="Courier New" w:hAnsi="Courier New" w:hint="default"/>
      </w:rPr>
    </w:lvl>
    <w:lvl w:ilvl="5" w:tplc="13003032">
      <w:start w:val="1"/>
      <w:numFmt w:val="bullet"/>
      <w:lvlText w:val=""/>
      <w:lvlJc w:val="left"/>
      <w:pPr>
        <w:ind w:left="4320" w:hanging="360"/>
      </w:pPr>
      <w:rPr>
        <w:rFonts w:ascii="Wingdings" w:hAnsi="Wingdings" w:hint="default"/>
      </w:rPr>
    </w:lvl>
    <w:lvl w:ilvl="6" w:tplc="7340CE26">
      <w:start w:val="1"/>
      <w:numFmt w:val="bullet"/>
      <w:lvlText w:val=""/>
      <w:lvlJc w:val="left"/>
      <w:pPr>
        <w:ind w:left="5040" w:hanging="360"/>
      </w:pPr>
      <w:rPr>
        <w:rFonts w:ascii="Symbol" w:hAnsi="Symbol" w:hint="default"/>
      </w:rPr>
    </w:lvl>
    <w:lvl w:ilvl="7" w:tplc="2764767A">
      <w:start w:val="1"/>
      <w:numFmt w:val="bullet"/>
      <w:lvlText w:val="o"/>
      <w:lvlJc w:val="left"/>
      <w:pPr>
        <w:ind w:left="5760" w:hanging="360"/>
      </w:pPr>
      <w:rPr>
        <w:rFonts w:ascii="Courier New" w:hAnsi="Courier New" w:hint="default"/>
      </w:rPr>
    </w:lvl>
    <w:lvl w:ilvl="8" w:tplc="BF0A93BC">
      <w:start w:val="1"/>
      <w:numFmt w:val="bullet"/>
      <w:lvlText w:val=""/>
      <w:lvlJc w:val="left"/>
      <w:pPr>
        <w:ind w:left="6480" w:hanging="360"/>
      </w:pPr>
      <w:rPr>
        <w:rFonts w:ascii="Wingdings" w:hAnsi="Wingdings" w:hint="default"/>
      </w:rPr>
    </w:lvl>
  </w:abstractNum>
  <w:abstractNum w:abstractNumId="10" w15:restartNumberingAfterBreak="0">
    <w:nsid w:val="40EB3779"/>
    <w:multiLevelType w:val="multilevel"/>
    <w:tmpl w:val="B29A3AF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3A72964"/>
    <w:multiLevelType w:val="multilevel"/>
    <w:tmpl w:val="44FAAD6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5407A81"/>
    <w:multiLevelType w:val="multilevel"/>
    <w:tmpl w:val="F5D224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47D87A7E"/>
    <w:multiLevelType w:val="multilevel"/>
    <w:tmpl w:val="CECAC5D4"/>
    <w:lvl w:ilvl="0">
      <w:start w:val="1"/>
      <w:numFmt w:val="decimal"/>
      <w:lvlText w:val="%1.0"/>
      <w:lvlJc w:val="left"/>
      <w:pPr>
        <w:ind w:left="720" w:hanging="720"/>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15:restartNumberingAfterBreak="0">
    <w:nsid w:val="49C016A0"/>
    <w:multiLevelType w:val="hybridMultilevel"/>
    <w:tmpl w:val="3B0CC2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D2E25BA"/>
    <w:multiLevelType w:val="multilevel"/>
    <w:tmpl w:val="37F63E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4F8D1A29"/>
    <w:multiLevelType w:val="multilevel"/>
    <w:tmpl w:val="BAB084B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60B601C4"/>
    <w:multiLevelType w:val="hybridMultilevel"/>
    <w:tmpl w:val="F02E9F44"/>
    <w:lvl w:ilvl="0" w:tplc="04160001">
      <w:start w:val="1"/>
      <w:numFmt w:val="bullet"/>
      <w:lvlText w:val=""/>
      <w:lvlJc w:val="left"/>
      <w:pPr>
        <w:ind w:left="1776" w:hanging="360"/>
      </w:pPr>
      <w:rPr>
        <w:rFonts w:ascii="Symbol" w:hAnsi="Symbol"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18" w15:restartNumberingAfterBreak="0">
    <w:nsid w:val="62260BF4"/>
    <w:multiLevelType w:val="multilevel"/>
    <w:tmpl w:val="9EF2442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65E42DF4"/>
    <w:multiLevelType w:val="hybridMultilevel"/>
    <w:tmpl w:val="A686E8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FFC744C"/>
    <w:multiLevelType w:val="multilevel"/>
    <w:tmpl w:val="A412F84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790465C8"/>
    <w:multiLevelType w:val="hybridMultilevel"/>
    <w:tmpl w:val="035E8C5E"/>
    <w:lvl w:ilvl="0" w:tplc="04160001">
      <w:start w:val="1"/>
      <w:numFmt w:val="bullet"/>
      <w:lvlText w:val=""/>
      <w:lvlJc w:val="left"/>
      <w:pPr>
        <w:ind w:left="1776" w:hanging="360"/>
      </w:pPr>
      <w:rPr>
        <w:rFonts w:ascii="Symbol" w:hAnsi="Symbol"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22" w15:restartNumberingAfterBreak="0">
    <w:nsid w:val="7A8A5049"/>
    <w:multiLevelType w:val="multilevel"/>
    <w:tmpl w:val="85B8868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411318511">
    <w:abstractNumId w:val="9"/>
  </w:num>
  <w:num w:numId="2" w16cid:durableId="371393393">
    <w:abstractNumId w:val="13"/>
  </w:num>
  <w:num w:numId="3" w16cid:durableId="1804692819">
    <w:abstractNumId w:val="0"/>
  </w:num>
  <w:num w:numId="4" w16cid:durableId="1828863312">
    <w:abstractNumId w:val="3"/>
  </w:num>
  <w:num w:numId="5" w16cid:durableId="10761885">
    <w:abstractNumId w:val="14"/>
  </w:num>
  <w:num w:numId="6" w16cid:durableId="187063946">
    <w:abstractNumId w:val="19"/>
  </w:num>
  <w:num w:numId="7" w16cid:durableId="403531645">
    <w:abstractNumId w:val="21"/>
  </w:num>
  <w:num w:numId="8" w16cid:durableId="540359858">
    <w:abstractNumId w:val="17"/>
  </w:num>
  <w:num w:numId="9" w16cid:durableId="518204617">
    <w:abstractNumId w:val="15"/>
  </w:num>
  <w:num w:numId="10" w16cid:durableId="235484149">
    <w:abstractNumId w:val="20"/>
  </w:num>
  <w:num w:numId="11" w16cid:durableId="690499834">
    <w:abstractNumId w:val="2"/>
  </w:num>
  <w:num w:numId="12" w16cid:durableId="305671308">
    <w:abstractNumId w:val="18"/>
  </w:num>
  <w:num w:numId="13" w16cid:durableId="1570387523">
    <w:abstractNumId w:val="12"/>
  </w:num>
  <w:num w:numId="14" w16cid:durableId="709458811">
    <w:abstractNumId w:val="10"/>
  </w:num>
  <w:num w:numId="15" w16cid:durableId="917521571">
    <w:abstractNumId w:val="22"/>
  </w:num>
  <w:num w:numId="16" w16cid:durableId="146898017">
    <w:abstractNumId w:val="11"/>
  </w:num>
  <w:num w:numId="17" w16cid:durableId="1608151560">
    <w:abstractNumId w:val="1"/>
  </w:num>
  <w:num w:numId="18" w16cid:durableId="1256136971">
    <w:abstractNumId w:val="16"/>
  </w:num>
  <w:num w:numId="19" w16cid:durableId="1015887015">
    <w:abstractNumId w:val="6"/>
  </w:num>
  <w:num w:numId="20" w16cid:durableId="200284059">
    <w:abstractNumId w:val="7"/>
  </w:num>
  <w:num w:numId="21" w16cid:durableId="1748111097">
    <w:abstractNumId w:val="5"/>
  </w:num>
  <w:num w:numId="22" w16cid:durableId="1411388444">
    <w:abstractNumId w:val="4"/>
  </w:num>
  <w:num w:numId="23" w16cid:durableId="1435590190">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I2NTQzMjM0NTQ3MDZQ0lEKTi0uzszPAykwqwUAiI2NdiwAAAA="/>
  </w:docVars>
  <w:rsids>
    <w:rsidRoot w:val="00221463"/>
    <w:rsid w:val="000004B2"/>
    <w:rsid w:val="00020250"/>
    <w:rsid w:val="0002687A"/>
    <w:rsid w:val="00037AA0"/>
    <w:rsid w:val="000663B9"/>
    <w:rsid w:val="0008120D"/>
    <w:rsid w:val="0009184B"/>
    <w:rsid w:val="0009537A"/>
    <w:rsid w:val="000A2BBF"/>
    <w:rsid w:val="000A3D38"/>
    <w:rsid w:val="000A7606"/>
    <w:rsid w:val="000B5192"/>
    <w:rsid w:val="000C142D"/>
    <w:rsid w:val="000C365E"/>
    <w:rsid w:val="000D5DBE"/>
    <w:rsid w:val="000D6453"/>
    <w:rsid w:val="000D69E8"/>
    <w:rsid w:val="000E1FED"/>
    <w:rsid w:val="000E2B57"/>
    <w:rsid w:val="000E3090"/>
    <w:rsid w:val="000E5AF5"/>
    <w:rsid w:val="000F00DB"/>
    <w:rsid w:val="000F33CA"/>
    <w:rsid w:val="0010232C"/>
    <w:rsid w:val="00105934"/>
    <w:rsid w:val="00106FC2"/>
    <w:rsid w:val="001073ED"/>
    <w:rsid w:val="00111DA8"/>
    <w:rsid w:val="00121CC1"/>
    <w:rsid w:val="00121D4D"/>
    <w:rsid w:val="001222FE"/>
    <w:rsid w:val="00125D94"/>
    <w:rsid w:val="00136045"/>
    <w:rsid w:val="00141758"/>
    <w:rsid w:val="0014471A"/>
    <w:rsid w:val="00147F09"/>
    <w:rsid w:val="00157C89"/>
    <w:rsid w:val="00160CD6"/>
    <w:rsid w:val="0016645B"/>
    <w:rsid w:val="00167F7F"/>
    <w:rsid w:val="00174DC1"/>
    <w:rsid w:val="00175752"/>
    <w:rsid w:val="00176F70"/>
    <w:rsid w:val="0018068B"/>
    <w:rsid w:val="00181E70"/>
    <w:rsid w:val="001825CA"/>
    <w:rsid w:val="00185156"/>
    <w:rsid w:val="0019452F"/>
    <w:rsid w:val="001949BF"/>
    <w:rsid w:val="001A0E03"/>
    <w:rsid w:val="001B5444"/>
    <w:rsid w:val="001B5CCE"/>
    <w:rsid w:val="001C1835"/>
    <w:rsid w:val="001C5B03"/>
    <w:rsid w:val="001C6B03"/>
    <w:rsid w:val="001D46E2"/>
    <w:rsid w:val="001D72D4"/>
    <w:rsid w:val="001E3138"/>
    <w:rsid w:val="001F28C6"/>
    <w:rsid w:val="002011CA"/>
    <w:rsid w:val="00207805"/>
    <w:rsid w:val="00207985"/>
    <w:rsid w:val="00207C9F"/>
    <w:rsid w:val="00211A1C"/>
    <w:rsid w:val="00221463"/>
    <w:rsid w:val="00222D76"/>
    <w:rsid w:val="002350A6"/>
    <w:rsid w:val="00242685"/>
    <w:rsid w:val="00253D44"/>
    <w:rsid w:val="002603D1"/>
    <w:rsid w:val="002619EE"/>
    <w:rsid w:val="00265C6A"/>
    <w:rsid w:val="0026742D"/>
    <w:rsid w:val="00273B7F"/>
    <w:rsid w:val="0028453C"/>
    <w:rsid w:val="00290C8F"/>
    <w:rsid w:val="00296514"/>
    <w:rsid w:val="002972AE"/>
    <w:rsid w:val="002A13AF"/>
    <w:rsid w:val="002A1651"/>
    <w:rsid w:val="002B56B3"/>
    <w:rsid w:val="002C1B10"/>
    <w:rsid w:val="002C33C0"/>
    <w:rsid w:val="002C4D3F"/>
    <w:rsid w:val="002D2A7A"/>
    <w:rsid w:val="002E14E8"/>
    <w:rsid w:val="002F27A6"/>
    <w:rsid w:val="00307691"/>
    <w:rsid w:val="00310919"/>
    <w:rsid w:val="0031366C"/>
    <w:rsid w:val="00313FC1"/>
    <w:rsid w:val="003158F9"/>
    <w:rsid w:val="0032516F"/>
    <w:rsid w:val="0033535B"/>
    <w:rsid w:val="003358C0"/>
    <w:rsid w:val="00335ED9"/>
    <w:rsid w:val="00336353"/>
    <w:rsid w:val="00336368"/>
    <w:rsid w:val="003425BB"/>
    <w:rsid w:val="00347A74"/>
    <w:rsid w:val="00353A55"/>
    <w:rsid w:val="00353F04"/>
    <w:rsid w:val="0035665F"/>
    <w:rsid w:val="003643B0"/>
    <w:rsid w:val="003665C9"/>
    <w:rsid w:val="003674C3"/>
    <w:rsid w:val="0037011F"/>
    <w:rsid w:val="00370D56"/>
    <w:rsid w:val="00375480"/>
    <w:rsid w:val="00377281"/>
    <w:rsid w:val="00383321"/>
    <w:rsid w:val="00386051"/>
    <w:rsid w:val="003871D6"/>
    <w:rsid w:val="003976A1"/>
    <w:rsid w:val="003A30E5"/>
    <w:rsid w:val="003B19E0"/>
    <w:rsid w:val="003C3785"/>
    <w:rsid w:val="003C3BC1"/>
    <w:rsid w:val="003D055F"/>
    <w:rsid w:val="003E12E1"/>
    <w:rsid w:val="003E5316"/>
    <w:rsid w:val="003F2ADE"/>
    <w:rsid w:val="003F7984"/>
    <w:rsid w:val="0041771A"/>
    <w:rsid w:val="00417A2D"/>
    <w:rsid w:val="004225B3"/>
    <w:rsid w:val="004445A2"/>
    <w:rsid w:val="00445C7D"/>
    <w:rsid w:val="00460287"/>
    <w:rsid w:val="004652B4"/>
    <w:rsid w:val="00465CE4"/>
    <w:rsid w:val="004672F2"/>
    <w:rsid w:val="0047441D"/>
    <w:rsid w:val="00480015"/>
    <w:rsid w:val="00483294"/>
    <w:rsid w:val="00484163"/>
    <w:rsid w:val="004904E3"/>
    <w:rsid w:val="00491B28"/>
    <w:rsid w:val="00493AE3"/>
    <w:rsid w:val="00493F09"/>
    <w:rsid w:val="00497428"/>
    <w:rsid w:val="00497863"/>
    <w:rsid w:val="004B1D83"/>
    <w:rsid w:val="004B76E7"/>
    <w:rsid w:val="004C0838"/>
    <w:rsid w:val="004C2EE7"/>
    <w:rsid w:val="004C4782"/>
    <w:rsid w:val="004D01AC"/>
    <w:rsid w:val="004E17A0"/>
    <w:rsid w:val="004E7E14"/>
    <w:rsid w:val="004F7938"/>
    <w:rsid w:val="0050107A"/>
    <w:rsid w:val="00516C06"/>
    <w:rsid w:val="00521306"/>
    <w:rsid w:val="00524970"/>
    <w:rsid w:val="00535C31"/>
    <w:rsid w:val="00536862"/>
    <w:rsid w:val="005369C2"/>
    <w:rsid w:val="0054449D"/>
    <w:rsid w:val="00546322"/>
    <w:rsid w:val="005544C9"/>
    <w:rsid w:val="005651C6"/>
    <w:rsid w:val="0056621E"/>
    <w:rsid w:val="005672EB"/>
    <w:rsid w:val="005742A4"/>
    <w:rsid w:val="005754BD"/>
    <w:rsid w:val="0058099F"/>
    <w:rsid w:val="005924F2"/>
    <w:rsid w:val="005C0918"/>
    <w:rsid w:val="005D1D26"/>
    <w:rsid w:val="005D221B"/>
    <w:rsid w:val="005F0326"/>
    <w:rsid w:val="005F7779"/>
    <w:rsid w:val="00600A79"/>
    <w:rsid w:val="006025A3"/>
    <w:rsid w:val="00621757"/>
    <w:rsid w:val="00627E77"/>
    <w:rsid w:val="006358B8"/>
    <w:rsid w:val="00637BBA"/>
    <w:rsid w:val="006409CB"/>
    <w:rsid w:val="006441A6"/>
    <w:rsid w:val="00650143"/>
    <w:rsid w:val="006574C8"/>
    <w:rsid w:val="00657C2F"/>
    <w:rsid w:val="00672792"/>
    <w:rsid w:val="00673777"/>
    <w:rsid w:val="00677C2D"/>
    <w:rsid w:val="006857CB"/>
    <w:rsid w:val="00685AFA"/>
    <w:rsid w:val="0068674C"/>
    <w:rsid w:val="0068723B"/>
    <w:rsid w:val="00687803"/>
    <w:rsid w:val="00695254"/>
    <w:rsid w:val="00695474"/>
    <w:rsid w:val="00695FF4"/>
    <w:rsid w:val="006B3862"/>
    <w:rsid w:val="006C4388"/>
    <w:rsid w:val="006D3642"/>
    <w:rsid w:val="006D3B45"/>
    <w:rsid w:val="006D7286"/>
    <w:rsid w:val="006E0A20"/>
    <w:rsid w:val="006E5A7C"/>
    <w:rsid w:val="006E7017"/>
    <w:rsid w:val="006F79E4"/>
    <w:rsid w:val="006F7BAF"/>
    <w:rsid w:val="006F7E06"/>
    <w:rsid w:val="007019CD"/>
    <w:rsid w:val="00706631"/>
    <w:rsid w:val="00706C3D"/>
    <w:rsid w:val="00711854"/>
    <w:rsid w:val="00711CCF"/>
    <w:rsid w:val="00712BEA"/>
    <w:rsid w:val="00714B17"/>
    <w:rsid w:val="00720D65"/>
    <w:rsid w:val="00723DFB"/>
    <w:rsid w:val="007257ED"/>
    <w:rsid w:val="00725F73"/>
    <w:rsid w:val="00727215"/>
    <w:rsid w:val="00730867"/>
    <w:rsid w:val="00730937"/>
    <w:rsid w:val="0073233C"/>
    <w:rsid w:val="00746DB5"/>
    <w:rsid w:val="0075011A"/>
    <w:rsid w:val="00751B0F"/>
    <w:rsid w:val="007625F7"/>
    <w:rsid w:val="00763631"/>
    <w:rsid w:val="00765C30"/>
    <w:rsid w:val="00771ED3"/>
    <w:rsid w:val="00777F40"/>
    <w:rsid w:val="00781B50"/>
    <w:rsid w:val="0078439C"/>
    <w:rsid w:val="00791B4A"/>
    <w:rsid w:val="007939FA"/>
    <w:rsid w:val="007A1B7F"/>
    <w:rsid w:val="007A42EC"/>
    <w:rsid w:val="007B2503"/>
    <w:rsid w:val="007B7C8A"/>
    <w:rsid w:val="007C030D"/>
    <w:rsid w:val="007C04D9"/>
    <w:rsid w:val="007C69AB"/>
    <w:rsid w:val="007D4A08"/>
    <w:rsid w:val="007E45F8"/>
    <w:rsid w:val="007E7184"/>
    <w:rsid w:val="007E7720"/>
    <w:rsid w:val="007F3571"/>
    <w:rsid w:val="007F6597"/>
    <w:rsid w:val="0080362F"/>
    <w:rsid w:val="00806A2E"/>
    <w:rsid w:val="00816739"/>
    <w:rsid w:val="00837D98"/>
    <w:rsid w:val="008425C2"/>
    <w:rsid w:val="00850541"/>
    <w:rsid w:val="008519B0"/>
    <w:rsid w:val="00860BF2"/>
    <w:rsid w:val="00871CE7"/>
    <w:rsid w:val="008740CB"/>
    <w:rsid w:val="00887BE2"/>
    <w:rsid w:val="00890612"/>
    <w:rsid w:val="00894A33"/>
    <w:rsid w:val="008971B1"/>
    <w:rsid w:val="008A5143"/>
    <w:rsid w:val="008B1F8F"/>
    <w:rsid w:val="008C1468"/>
    <w:rsid w:val="008C175C"/>
    <w:rsid w:val="008C7DF7"/>
    <w:rsid w:val="008D3A0C"/>
    <w:rsid w:val="008D6779"/>
    <w:rsid w:val="008E2D8F"/>
    <w:rsid w:val="008F193D"/>
    <w:rsid w:val="008F245A"/>
    <w:rsid w:val="008F30BF"/>
    <w:rsid w:val="008F36B7"/>
    <w:rsid w:val="00901124"/>
    <w:rsid w:val="00901754"/>
    <w:rsid w:val="00911C34"/>
    <w:rsid w:val="00914972"/>
    <w:rsid w:val="00922900"/>
    <w:rsid w:val="00925E39"/>
    <w:rsid w:val="0094211A"/>
    <w:rsid w:val="00944FFC"/>
    <w:rsid w:val="0095015D"/>
    <w:rsid w:val="00952BE5"/>
    <w:rsid w:val="00956B90"/>
    <w:rsid w:val="00967D74"/>
    <w:rsid w:val="009707ED"/>
    <w:rsid w:val="00977ED8"/>
    <w:rsid w:val="00981EBE"/>
    <w:rsid w:val="00986CE1"/>
    <w:rsid w:val="00990C35"/>
    <w:rsid w:val="00993AA1"/>
    <w:rsid w:val="009941F7"/>
    <w:rsid w:val="009973F2"/>
    <w:rsid w:val="009B651F"/>
    <w:rsid w:val="009C4D14"/>
    <w:rsid w:val="009C7CE3"/>
    <w:rsid w:val="009D2E49"/>
    <w:rsid w:val="009D5F9C"/>
    <w:rsid w:val="009E1BF9"/>
    <w:rsid w:val="009E264E"/>
    <w:rsid w:val="009E5790"/>
    <w:rsid w:val="009F0211"/>
    <w:rsid w:val="009F62FF"/>
    <w:rsid w:val="009F7479"/>
    <w:rsid w:val="009F7D90"/>
    <w:rsid w:val="00A02DD8"/>
    <w:rsid w:val="00A1127A"/>
    <w:rsid w:val="00A172A0"/>
    <w:rsid w:val="00A20670"/>
    <w:rsid w:val="00A26A16"/>
    <w:rsid w:val="00A31E9B"/>
    <w:rsid w:val="00A35C35"/>
    <w:rsid w:val="00A5023D"/>
    <w:rsid w:val="00A55345"/>
    <w:rsid w:val="00A56839"/>
    <w:rsid w:val="00A63099"/>
    <w:rsid w:val="00A644F6"/>
    <w:rsid w:val="00A662E6"/>
    <w:rsid w:val="00A7274D"/>
    <w:rsid w:val="00A75022"/>
    <w:rsid w:val="00A76393"/>
    <w:rsid w:val="00A807C0"/>
    <w:rsid w:val="00A900B8"/>
    <w:rsid w:val="00A90BDC"/>
    <w:rsid w:val="00A916E5"/>
    <w:rsid w:val="00A93C74"/>
    <w:rsid w:val="00AA6A6A"/>
    <w:rsid w:val="00AB1318"/>
    <w:rsid w:val="00AB19B4"/>
    <w:rsid w:val="00AB4197"/>
    <w:rsid w:val="00AC1221"/>
    <w:rsid w:val="00AC30B9"/>
    <w:rsid w:val="00AD33AE"/>
    <w:rsid w:val="00AE2539"/>
    <w:rsid w:val="00AE2E24"/>
    <w:rsid w:val="00AE2F22"/>
    <w:rsid w:val="00AE5F96"/>
    <w:rsid w:val="00AE7ABD"/>
    <w:rsid w:val="00B0030A"/>
    <w:rsid w:val="00B01414"/>
    <w:rsid w:val="00B03148"/>
    <w:rsid w:val="00B0742E"/>
    <w:rsid w:val="00B24395"/>
    <w:rsid w:val="00B27267"/>
    <w:rsid w:val="00B3171F"/>
    <w:rsid w:val="00B3316C"/>
    <w:rsid w:val="00B548F8"/>
    <w:rsid w:val="00B5743A"/>
    <w:rsid w:val="00B6075F"/>
    <w:rsid w:val="00B66DAC"/>
    <w:rsid w:val="00B71EE5"/>
    <w:rsid w:val="00B72087"/>
    <w:rsid w:val="00B77CF1"/>
    <w:rsid w:val="00B829AB"/>
    <w:rsid w:val="00B83FD1"/>
    <w:rsid w:val="00B85905"/>
    <w:rsid w:val="00B91AD5"/>
    <w:rsid w:val="00B95CAA"/>
    <w:rsid w:val="00BA3CD3"/>
    <w:rsid w:val="00BB5E67"/>
    <w:rsid w:val="00BD275C"/>
    <w:rsid w:val="00BD5366"/>
    <w:rsid w:val="00BD5580"/>
    <w:rsid w:val="00BE095B"/>
    <w:rsid w:val="00BE31D2"/>
    <w:rsid w:val="00BE7E53"/>
    <w:rsid w:val="00BF051A"/>
    <w:rsid w:val="00BF59D8"/>
    <w:rsid w:val="00C00E12"/>
    <w:rsid w:val="00C040F4"/>
    <w:rsid w:val="00C06373"/>
    <w:rsid w:val="00C06F16"/>
    <w:rsid w:val="00C10582"/>
    <w:rsid w:val="00C1335C"/>
    <w:rsid w:val="00C228B7"/>
    <w:rsid w:val="00C234AD"/>
    <w:rsid w:val="00C23E71"/>
    <w:rsid w:val="00C2670B"/>
    <w:rsid w:val="00C34380"/>
    <w:rsid w:val="00C42701"/>
    <w:rsid w:val="00C42E98"/>
    <w:rsid w:val="00C54D23"/>
    <w:rsid w:val="00C565C4"/>
    <w:rsid w:val="00C56F6D"/>
    <w:rsid w:val="00C5796F"/>
    <w:rsid w:val="00C76B49"/>
    <w:rsid w:val="00C77F56"/>
    <w:rsid w:val="00C84BDE"/>
    <w:rsid w:val="00C87ED0"/>
    <w:rsid w:val="00C93B07"/>
    <w:rsid w:val="00C93F3C"/>
    <w:rsid w:val="00C965D3"/>
    <w:rsid w:val="00CA4AD0"/>
    <w:rsid w:val="00CB7615"/>
    <w:rsid w:val="00CC0C15"/>
    <w:rsid w:val="00CC3ABB"/>
    <w:rsid w:val="00CD13B2"/>
    <w:rsid w:val="00CD4AFB"/>
    <w:rsid w:val="00CD4FDC"/>
    <w:rsid w:val="00CE6893"/>
    <w:rsid w:val="00CF1A65"/>
    <w:rsid w:val="00CF355F"/>
    <w:rsid w:val="00CF4C94"/>
    <w:rsid w:val="00D02E33"/>
    <w:rsid w:val="00D0495C"/>
    <w:rsid w:val="00D06246"/>
    <w:rsid w:val="00D073AA"/>
    <w:rsid w:val="00D12D4D"/>
    <w:rsid w:val="00D13C96"/>
    <w:rsid w:val="00D14C35"/>
    <w:rsid w:val="00D16A38"/>
    <w:rsid w:val="00D21527"/>
    <w:rsid w:val="00D30084"/>
    <w:rsid w:val="00D334E2"/>
    <w:rsid w:val="00D3575B"/>
    <w:rsid w:val="00D42B0C"/>
    <w:rsid w:val="00D43371"/>
    <w:rsid w:val="00D44BED"/>
    <w:rsid w:val="00D519F8"/>
    <w:rsid w:val="00D71279"/>
    <w:rsid w:val="00D76C39"/>
    <w:rsid w:val="00D77333"/>
    <w:rsid w:val="00D86C2B"/>
    <w:rsid w:val="00D95CAD"/>
    <w:rsid w:val="00DA077B"/>
    <w:rsid w:val="00DA2C11"/>
    <w:rsid w:val="00DA2FA9"/>
    <w:rsid w:val="00DA5D92"/>
    <w:rsid w:val="00DA7054"/>
    <w:rsid w:val="00DB5821"/>
    <w:rsid w:val="00DC0A21"/>
    <w:rsid w:val="00DC2D77"/>
    <w:rsid w:val="00DC38C3"/>
    <w:rsid w:val="00DC44D0"/>
    <w:rsid w:val="00DC6AC8"/>
    <w:rsid w:val="00DE289B"/>
    <w:rsid w:val="00DF61B2"/>
    <w:rsid w:val="00DF63AC"/>
    <w:rsid w:val="00DF7CE7"/>
    <w:rsid w:val="00E00262"/>
    <w:rsid w:val="00E02107"/>
    <w:rsid w:val="00E04A9B"/>
    <w:rsid w:val="00E05A7C"/>
    <w:rsid w:val="00E11B4E"/>
    <w:rsid w:val="00E15C60"/>
    <w:rsid w:val="00E34398"/>
    <w:rsid w:val="00E35685"/>
    <w:rsid w:val="00E42FCB"/>
    <w:rsid w:val="00E52AF2"/>
    <w:rsid w:val="00E53093"/>
    <w:rsid w:val="00E54B68"/>
    <w:rsid w:val="00E60413"/>
    <w:rsid w:val="00E645D5"/>
    <w:rsid w:val="00E66025"/>
    <w:rsid w:val="00E71432"/>
    <w:rsid w:val="00E74289"/>
    <w:rsid w:val="00E75932"/>
    <w:rsid w:val="00E91264"/>
    <w:rsid w:val="00E975B2"/>
    <w:rsid w:val="00EA4ADB"/>
    <w:rsid w:val="00EA77C8"/>
    <w:rsid w:val="00EC5DF8"/>
    <w:rsid w:val="00ED201D"/>
    <w:rsid w:val="00ED45EC"/>
    <w:rsid w:val="00EE3674"/>
    <w:rsid w:val="00EE5118"/>
    <w:rsid w:val="00EE7275"/>
    <w:rsid w:val="00EE7AB7"/>
    <w:rsid w:val="00EF36FB"/>
    <w:rsid w:val="00F02D9A"/>
    <w:rsid w:val="00F05D35"/>
    <w:rsid w:val="00F12B6E"/>
    <w:rsid w:val="00F17E1B"/>
    <w:rsid w:val="00F26160"/>
    <w:rsid w:val="00F33739"/>
    <w:rsid w:val="00F34BE5"/>
    <w:rsid w:val="00F42455"/>
    <w:rsid w:val="00F530B6"/>
    <w:rsid w:val="00F55B42"/>
    <w:rsid w:val="00F61381"/>
    <w:rsid w:val="00F64707"/>
    <w:rsid w:val="00F7028D"/>
    <w:rsid w:val="00F72760"/>
    <w:rsid w:val="00F74719"/>
    <w:rsid w:val="00F771F7"/>
    <w:rsid w:val="00F803A0"/>
    <w:rsid w:val="00F8220F"/>
    <w:rsid w:val="00F85E08"/>
    <w:rsid w:val="00F8600C"/>
    <w:rsid w:val="00FB2E0B"/>
    <w:rsid w:val="00FB3041"/>
    <w:rsid w:val="00FB6895"/>
    <w:rsid w:val="00FC0779"/>
    <w:rsid w:val="00FD20B3"/>
    <w:rsid w:val="00FD29A2"/>
    <w:rsid w:val="00FE03C4"/>
    <w:rsid w:val="00FE279B"/>
    <w:rsid w:val="00FE5035"/>
    <w:rsid w:val="00FE6EB5"/>
    <w:rsid w:val="00FF2C5D"/>
    <w:rsid w:val="21CC33F9"/>
    <w:rsid w:val="2B2F49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8446D"/>
  <w15:chartTrackingRefBased/>
  <w15:docId w15:val="{E98A0914-F88C-47E2-A7BD-DEDBF3EA1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143"/>
    <w:pPr>
      <w:spacing w:after="0" w:line="240" w:lineRule="auto"/>
    </w:pPr>
    <w:rPr>
      <w:rFonts w:ascii="Times New Roman" w:eastAsia="Times New Roman" w:hAnsi="Times New Roman" w:cs="Times New Roman"/>
      <w:szCs w:val="20"/>
      <w:lang w:eastAsia="pt-BR"/>
    </w:rPr>
  </w:style>
  <w:style w:type="paragraph" w:styleId="Ttulo7">
    <w:name w:val="heading 7"/>
    <w:basedOn w:val="Normal"/>
    <w:next w:val="Normal"/>
    <w:link w:val="Ttulo7Char"/>
    <w:qFormat/>
    <w:rsid w:val="00221463"/>
    <w:pPr>
      <w:keepNext/>
      <w:jc w:val="both"/>
      <w:outlineLvl w:val="6"/>
    </w:pPr>
    <w:rPr>
      <w:b/>
      <w:b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221463"/>
    <w:rPr>
      <w:rFonts w:ascii="Times New Roman" w:eastAsia="Times New Roman" w:hAnsi="Times New Roman" w:cs="Times New Roman"/>
      <w:b/>
      <w:bCs/>
      <w:sz w:val="24"/>
      <w:szCs w:val="20"/>
      <w:lang w:eastAsia="pt-BR"/>
    </w:rPr>
  </w:style>
  <w:style w:type="paragraph" w:customStyle="1" w:styleId="Padro">
    <w:name w:val="Padrão"/>
    <w:rsid w:val="00221463"/>
    <w:pPr>
      <w:tabs>
        <w:tab w:val="left" w:pos="708"/>
      </w:tabs>
      <w:suppressAutoHyphens/>
      <w:spacing w:after="200" w:line="276" w:lineRule="auto"/>
    </w:pPr>
    <w:rPr>
      <w:rFonts w:ascii="Calibri" w:eastAsia="Arial Unicode MS" w:hAnsi="Calibri" w:cs="Calibri"/>
    </w:rPr>
  </w:style>
  <w:style w:type="paragraph" w:styleId="Sumrio3">
    <w:name w:val="toc 3"/>
    <w:basedOn w:val="Normal"/>
    <w:next w:val="Normal"/>
    <w:autoRedefine/>
    <w:uiPriority w:val="39"/>
    <w:unhideWhenUsed/>
    <w:rsid w:val="00221463"/>
    <w:pPr>
      <w:suppressAutoHyphens/>
      <w:ind w:left="480"/>
    </w:pPr>
    <w:rPr>
      <w:sz w:val="24"/>
      <w:szCs w:val="24"/>
      <w:lang w:eastAsia="zh-CN"/>
    </w:rPr>
  </w:style>
  <w:style w:type="paragraph" w:styleId="Sumrio2">
    <w:name w:val="toc 2"/>
    <w:basedOn w:val="Normal"/>
    <w:next w:val="Normal"/>
    <w:autoRedefine/>
    <w:uiPriority w:val="39"/>
    <w:unhideWhenUsed/>
    <w:qFormat/>
    <w:rsid w:val="00221463"/>
    <w:pPr>
      <w:tabs>
        <w:tab w:val="right" w:leader="dot" w:pos="9071"/>
      </w:tabs>
      <w:spacing w:after="100" w:line="360" w:lineRule="auto"/>
      <w:jc w:val="both"/>
    </w:pPr>
    <w:rPr>
      <w:sz w:val="24"/>
      <w:szCs w:val="24"/>
      <w:lang w:eastAsia="en-US"/>
    </w:rPr>
  </w:style>
  <w:style w:type="paragraph" w:styleId="Sumrio1">
    <w:name w:val="toc 1"/>
    <w:basedOn w:val="Normal"/>
    <w:next w:val="Normal"/>
    <w:autoRedefine/>
    <w:uiPriority w:val="39"/>
    <w:unhideWhenUsed/>
    <w:qFormat/>
    <w:rsid w:val="00221463"/>
    <w:pPr>
      <w:spacing w:after="100" w:line="276" w:lineRule="auto"/>
    </w:pPr>
    <w:rPr>
      <w:rFonts w:ascii="Calibri" w:hAnsi="Calibri"/>
      <w:szCs w:val="22"/>
      <w:lang w:eastAsia="en-US"/>
    </w:rPr>
  </w:style>
  <w:style w:type="paragraph" w:styleId="PargrafodaLista">
    <w:name w:val="List Paragraph"/>
    <w:basedOn w:val="Normal"/>
    <w:uiPriority w:val="34"/>
    <w:qFormat/>
    <w:rsid w:val="00221463"/>
    <w:pPr>
      <w:spacing w:after="200" w:line="276" w:lineRule="auto"/>
      <w:ind w:left="720"/>
      <w:contextualSpacing/>
    </w:pPr>
    <w:rPr>
      <w:rFonts w:ascii="Calibri" w:eastAsia="Calibri" w:hAnsi="Calibri"/>
      <w:szCs w:val="22"/>
      <w:lang w:eastAsia="en-US"/>
    </w:rPr>
  </w:style>
  <w:style w:type="paragraph" w:styleId="Cabealho">
    <w:name w:val="header"/>
    <w:basedOn w:val="Normal"/>
    <w:link w:val="CabealhoChar"/>
    <w:uiPriority w:val="99"/>
    <w:unhideWhenUsed/>
    <w:rsid w:val="00221463"/>
    <w:pPr>
      <w:tabs>
        <w:tab w:val="center" w:pos="4252"/>
        <w:tab w:val="right" w:pos="8504"/>
      </w:tabs>
    </w:pPr>
  </w:style>
  <w:style w:type="character" w:customStyle="1" w:styleId="CabealhoChar">
    <w:name w:val="Cabeçalho Char"/>
    <w:basedOn w:val="Fontepargpadro"/>
    <w:link w:val="Cabealho"/>
    <w:uiPriority w:val="99"/>
    <w:rsid w:val="00221463"/>
    <w:rPr>
      <w:rFonts w:ascii="Times New Roman" w:eastAsia="Times New Roman" w:hAnsi="Times New Roman" w:cs="Times New Roman"/>
      <w:szCs w:val="20"/>
      <w:lang w:eastAsia="pt-BR"/>
    </w:rPr>
  </w:style>
  <w:style w:type="paragraph" w:styleId="Rodap">
    <w:name w:val="footer"/>
    <w:basedOn w:val="Normal"/>
    <w:link w:val="RodapChar"/>
    <w:uiPriority w:val="99"/>
    <w:unhideWhenUsed/>
    <w:rsid w:val="00221463"/>
    <w:pPr>
      <w:tabs>
        <w:tab w:val="center" w:pos="4252"/>
        <w:tab w:val="right" w:pos="8504"/>
      </w:tabs>
    </w:pPr>
  </w:style>
  <w:style w:type="character" w:customStyle="1" w:styleId="RodapChar">
    <w:name w:val="Rodapé Char"/>
    <w:basedOn w:val="Fontepargpadro"/>
    <w:link w:val="Rodap"/>
    <w:uiPriority w:val="99"/>
    <w:rsid w:val="00221463"/>
    <w:rPr>
      <w:rFonts w:ascii="Times New Roman" w:eastAsia="Times New Roman" w:hAnsi="Times New Roman" w:cs="Times New Roman"/>
      <w:szCs w:val="20"/>
      <w:lang w:eastAsia="pt-BR"/>
    </w:rPr>
  </w:style>
  <w:style w:type="paragraph" w:styleId="Textodebalo">
    <w:name w:val="Balloon Text"/>
    <w:basedOn w:val="Normal"/>
    <w:link w:val="TextodebaloChar"/>
    <w:uiPriority w:val="99"/>
    <w:semiHidden/>
    <w:unhideWhenUsed/>
    <w:rsid w:val="00221463"/>
    <w:rPr>
      <w:rFonts w:ascii="Tahoma" w:hAnsi="Tahoma" w:cs="Tahoma"/>
      <w:sz w:val="16"/>
      <w:szCs w:val="16"/>
    </w:rPr>
  </w:style>
  <w:style w:type="character" w:customStyle="1" w:styleId="TextodebaloChar">
    <w:name w:val="Texto de balão Char"/>
    <w:basedOn w:val="Fontepargpadro"/>
    <w:link w:val="Textodebalo"/>
    <w:uiPriority w:val="99"/>
    <w:semiHidden/>
    <w:rsid w:val="00221463"/>
    <w:rPr>
      <w:rFonts w:ascii="Tahoma" w:eastAsia="Times New Roman" w:hAnsi="Tahoma" w:cs="Tahoma"/>
      <w:sz w:val="16"/>
      <w:szCs w:val="16"/>
      <w:lang w:eastAsia="pt-BR"/>
    </w:rPr>
  </w:style>
  <w:style w:type="table" w:styleId="Tabelacomgrade">
    <w:name w:val="Table Grid"/>
    <w:basedOn w:val="Tabelanormal"/>
    <w:uiPriority w:val="39"/>
    <w:rsid w:val="002214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ubttuloChar">
    <w:name w:val="Subtítulo Char"/>
    <w:link w:val="Subttulo"/>
    <w:locked/>
    <w:rsid w:val="00221463"/>
    <w:rPr>
      <w:rFonts w:ascii="Arial" w:hAnsi="Arial" w:cs="Arial"/>
      <w:b/>
      <w:sz w:val="24"/>
      <w:lang w:eastAsia="pt-BR"/>
    </w:rPr>
  </w:style>
  <w:style w:type="paragraph" w:styleId="Subttulo">
    <w:name w:val="Subtitle"/>
    <w:basedOn w:val="Normal"/>
    <w:link w:val="SubttuloChar"/>
    <w:qFormat/>
    <w:rsid w:val="00221463"/>
    <w:rPr>
      <w:rFonts w:ascii="Arial" w:eastAsiaTheme="minorHAnsi" w:hAnsi="Arial" w:cs="Arial"/>
      <w:b/>
      <w:sz w:val="24"/>
      <w:szCs w:val="22"/>
    </w:rPr>
  </w:style>
  <w:style w:type="character" w:customStyle="1" w:styleId="SubttuloChar1">
    <w:name w:val="Subtítulo Char1"/>
    <w:basedOn w:val="Fontepargpadro"/>
    <w:uiPriority w:val="11"/>
    <w:rsid w:val="00221463"/>
    <w:rPr>
      <w:rFonts w:eastAsiaTheme="minorEastAsia"/>
      <w:color w:val="5A5A5A" w:themeColor="text1" w:themeTint="A5"/>
      <w:spacing w:val="15"/>
      <w:lang w:eastAsia="pt-BR"/>
    </w:rPr>
  </w:style>
  <w:style w:type="paragraph" w:styleId="NormalWeb">
    <w:name w:val="Normal (Web)"/>
    <w:basedOn w:val="Normal"/>
    <w:unhideWhenUsed/>
    <w:rsid w:val="00221463"/>
    <w:pPr>
      <w:spacing w:before="100" w:beforeAutospacing="1" w:after="100" w:afterAutospacing="1"/>
    </w:pPr>
    <w:rPr>
      <w:sz w:val="24"/>
      <w:szCs w:val="24"/>
    </w:rPr>
  </w:style>
  <w:style w:type="paragraph" w:styleId="Corpodetexto">
    <w:name w:val="Body Text"/>
    <w:basedOn w:val="Normal"/>
    <w:link w:val="CorpodetextoChar"/>
    <w:uiPriority w:val="1"/>
    <w:qFormat/>
    <w:rsid w:val="00417A2D"/>
    <w:pPr>
      <w:widowControl w:val="0"/>
      <w:autoSpaceDE w:val="0"/>
      <w:autoSpaceDN w:val="0"/>
    </w:pPr>
    <w:rPr>
      <w:sz w:val="24"/>
      <w:szCs w:val="24"/>
      <w:lang w:eastAsia="en-US"/>
    </w:rPr>
  </w:style>
  <w:style w:type="character" w:customStyle="1" w:styleId="CorpodetextoChar">
    <w:name w:val="Corpo de texto Char"/>
    <w:basedOn w:val="Fontepargpadro"/>
    <w:link w:val="Corpodetexto"/>
    <w:uiPriority w:val="1"/>
    <w:rsid w:val="00417A2D"/>
    <w:rPr>
      <w:rFonts w:ascii="Times New Roman" w:eastAsia="Times New Roman" w:hAnsi="Times New Roman" w:cs="Times New Roman"/>
      <w:sz w:val="24"/>
      <w:szCs w:val="24"/>
    </w:rPr>
  </w:style>
  <w:style w:type="table" w:customStyle="1" w:styleId="TableNormal">
    <w:name w:val="Table Normal"/>
    <w:rsid w:val="0075011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zh-CN"/>
    </w:rPr>
    <w:tblPr>
      <w:tblInd w:w="0" w:type="dxa"/>
      <w:tblCellMar>
        <w:top w:w="0" w:type="dxa"/>
        <w:left w:w="0" w:type="dxa"/>
        <w:bottom w:w="0" w:type="dxa"/>
        <w:right w:w="0" w:type="dxa"/>
      </w:tblCellMar>
    </w:tblPr>
  </w:style>
  <w:style w:type="paragraph" w:customStyle="1" w:styleId="EstilodeTabela1A">
    <w:name w:val="Estilo de Tabela 1 A"/>
    <w:rsid w:val="0075011A"/>
    <w:pPr>
      <w:pBdr>
        <w:top w:val="nil"/>
        <w:left w:val="nil"/>
        <w:bottom w:val="nil"/>
        <w:right w:val="nil"/>
        <w:between w:val="nil"/>
        <w:bar w:val="nil"/>
      </w:pBdr>
      <w:spacing w:after="0" w:line="240" w:lineRule="auto"/>
    </w:pPr>
    <w:rPr>
      <w:rFonts w:ascii="Helvetica Neue" w:eastAsia="Arial Unicode MS" w:hAnsi="Helvetica Neue" w:cs="Arial Unicode MS"/>
      <w:b/>
      <w:bCs/>
      <w:color w:val="000000"/>
      <w:sz w:val="20"/>
      <w:szCs w:val="20"/>
      <w:u w:color="000000"/>
      <w:bdr w:val="nil"/>
      <w:lang w:val="pt-PT" w:eastAsia="zh-CN"/>
      <w14:textOutline w14:w="12700" w14:cap="flat" w14:cmpd="sng" w14:algn="ctr">
        <w14:noFill/>
        <w14:prstDash w14:val="solid"/>
        <w14:miter w14:lim="400000"/>
      </w14:textOutline>
    </w:rPr>
  </w:style>
  <w:style w:type="paragraph" w:customStyle="1" w:styleId="EstilodeTabela2A">
    <w:name w:val="Estilo de Tabela 2 A"/>
    <w:rsid w:val="0075011A"/>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u w:color="000000"/>
      <w:bdr w:val="nil"/>
      <w:lang w:val="pt-PT" w:eastAsia="zh-CN"/>
      <w14:textOutline w14:w="12700" w14:cap="flat" w14:cmpd="sng" w14:algn="ctr">
        <w14:noFill/>
        <w14:prstDash w14:val="solid"/>
        <w14:miter w14:lim="400000"/>
      </w14:textOutline>
    </w:rPr>
  </w:style>
  <w:style w:type="paragraph" w:customStyle="1" w:styleId="CorpoCA">
    <w:name w:val="Corpo C A"/>
    <w:rsid w:val="0075011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zh-CN"/>
      <w14:textOutline w14:w="12700" w14:cap="flat" w14:cmpd="sng" w14:algn="ctr">
        <w14:noFill/>
        <w14:prstDash w14:val="solid"/>
        <w14:miter w14:lim="400000"/>
      </w14:textOutline>
    </w:rPr>
  </w:style>
  <w:style w:type="paragraph" w:customStyle="1" w:styleId="paragraph">
    <w:name w:val="paragraph"/>
    <w:basedOn w:val="Normal"/>
    <w:rsid w:val="00211A1C"/>
    <w:pPr>
      <w:spacing w:before="100" w:beforeAutospacing="1" w:after="100" w:afterAutospacing="1"/>
    </w:pPr>
    <w:rPr>
      <w:sz w:val="24"/>
      <w:szCs w:val="24"/>
    </w:rPr>
  </w:style>
  <w:style w:type="character" w:customStyle="1" w:styleId="normaltextrun">
    <w:name w:val="normaltextrun"/>
    <w:basedOn w:val="Fontepargpadro"/>
    <w:rsid w:val="00211A1C"/>
  </w:style>
  <w:style w:type="character" w:customStyle="1" w:styleId="eop">
    <w:name w:val="eop"/>
    <w:basedOn w:val="Fontepargpadro"/>
    <w:rsid w:val="00211A1C"/>
  </w:style>
  <w:style w:type="character" w:customStyle="1" w:styleId="spellingerror">
    <w:name w:val="spellingerror"/>
    <w:basedOn w:val="Fontepargpadro"/>
    <w:rsid w:val="00211A1C"/>
  </w:style>
  <w:style w:type="table" w:styleId="TabeladeGrade4">
    <w:name w:val="Grid Table 4"/>
    <w:basedOn w:val="Tabelanormal"/>
    <w:uiPriority w:val="49"/>
    <w:rsid w:val="00F3373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4-nfase3">
    <w:name w:val="Grid Table 4 Accent 3"/>
    <w:basedOn w:val="Tabelanormal"/>
    <w:uiPriority w:val="49"/>
    <w:rsid w:val="00F33739"/>
    <w:pPr>
      <w:spacing w:after="0" w:line="240" w:lineRule="auto"/>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paragraph" w:styleId="Pr-formataoHTML">
    <w:name w:val="HTML Preformatted"/>
    <w:basedOn w:val="Normal"/>
    <w:link w:val="Pr-formataoHTMLChar"/>
    <w:uiPriority w:val="99"/>
    <w:semiHidden/>
    <w:unhideWhenUsed/>
    <w:rsid w:val="00FB6895"/>
    <w:rPr>
      <w:rFonts w:ascii="Consolas" w:hAnsi="Consolas"/>
      <w:sz w:val="20"/>
    </w:rPr>
  </w:style>
  <w:style w:type="character" w:customStyle="1" w:styleId="Pr-formataoHTMLChar">
    <w:name w:val="Pré-formatação HTML Char"/>
    <w:basedOn w:val="Fontepargpadro"/>
    <w:link w:val="Pr-formataoHTML"/>
    <w:uiPriority w:val="99"/>
    <w:semiHidden/>
    <w:rsid w:val="00FB6895"/>
    <w:rPr>
      <w:rFonts w:ascii="Consolas" w:eastAsia="Times New Roman" w:hAnsi="Consolas" w:cs="Times New Roman"/>
      <w:sz w:val="20"/>
      <w:szCs w:val="20"/>
      <w:lang w:eastAsia="pt-BR"/>
    </w:rPr>
  </w:style>
  <w:style w:type="character" w:styleId="Hyperlink">
    <w:name w:val="Hyperlink"/>
    <w:basedOn w:val="Fontepargpadro"/>
    <w:uiPriority w:val="99"/>
    <w:unhideWhenUsed/>
    <w:rsid w:val="00CD4FDC"/>
    <w:rPr>
      <w:color w:val="5F5F5F" w:themeColor="hyperlink"/>
      <w:u w:val="single"/>
    </w:rPr>
  </w:style>
  <w:style w:type="character" w:styleId="MenoPendente">
    <w:name w:val="Unresolved Mention"/>
    <w:basedOn w:val="Fontepargpadro"/>
    <w:uiPriority w:val="99"/>
    <w:semiHidden/>
    <w:unhideWhenUsed/>
    <w:rsid w:val="00CD4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63264">
      <w:bodyDiv w:val="1"/>
      <w:marLeft w:val="0"/>
      <w:marRight w:val="0"/>
      <w:marTop w:val="0"/>
      <w:marBottom w:val="0"/>
      <w:divBdr>
        <w:top w:val="none" w:sz="0" w:space="0" w:color="auto"/>
        <w:left w:val="none" w:sz="0" w:space="0" w:color="auto"/>
        <w:bottom w:val="none" w:sz="0" w:space="0" w:color="auto"/>
        <w:right w:val="none" w:sz="0" w:space="0" w:color="auto"/>
      </w:divBdr>
    </w:div>
    <w:div w:id="102922947">
      <w:bodyDiv w:val="1"/>
      <w:marLeft w:val="0"/>
      <w:marRight w:val="0"/>
      <w:marTop w:val="0"/>
      <w:marBottom w:val="0"/>
      <w:divBdr>
        <w:top w:val="none" w:sz="0" w:space="0" w:color="auto"/>
        <w:left w:val="none" w:sz="0" w:space="0" w:color="auto"/>
        <w:bottom w:val="none" w:sz="0" w:space="0" w:color="auto"/>
        <w:right w:val="none" w:sz="0" w:space="0" w:color="auto"/>
      </w:divBdr>
    </w:div>
    <w:div w:id="508721626">
      <w:bodyDiv w:val="1"/>
      <w:marLeft w:val="0"/>
      <w:marRight w:val="0"/>
      <w:marTop w:val="0"/>
      <w:marBottom w:val="0"/>
      <w:divBdr>
        <w:top w:val="none" w:sz="0" w:space="0" w:color="auto"/>
        <w:left w:val="none" w:sz="0" w:space="0" w:color="auto"/>
        <w:bottom w:val="none" w:sz="0" w:space="0" w:color="auto"/>
        <w:right w:val="none" w:sz="0" w:space="0" w:color="auto"/>
      </w:divBdr>
      <w:divsChild>
        <w:div w:id="347831965">
          <w:marLeft w:val="0"/>
          <w:marRight w:val="0"/>
          <w:marTop w:val="0"/>
          <w:marBottom w:val="0"/>
          <w:divBdr>
            <w:top w:val="none" w:sz="0" w:space="0" w:color="auto"/>
            <w:left w:val="none" w:sz="0" w:space="0" w:color="auto"/>
            <w:bottom w:val="none" w:sz="0" w:space="0" w:color="auto"/>
            <w:right w:val="none" w:sz="0" w:space="0" w:color="auto"/>
          </w:divBdr>
        </w:div>
        <w:div w:id="1872376497">
          <w:marLeft w:val="0"/>
          <w:marRight w:val="0"/>
          <w:marTop w:val="0"/>
          <w:marBottom w:val="0"/>
          <w:divBdr>
            <w:top w:val="none" w:sz="0" w:space="0" w:color="auto"/>
            <w:left w:val="none" w:sz="0" w:space="0" w:color="auto"/>
            <w:bottom w:val="none" w:sz="0" w:space="0" w:color="auto"/>
            <w:right w:val="none" w:sz="0" w:space="0" w:color="auto"/>
          </w:divBdr>
        </w:div>
        <w:div w:id="1367485841">
          <w:marLeft w:val="0"/>
          <w:marRight w:val="0"/>
          <w:marTop w:val="0"/>
          <w:marBottom w:val="0"/>
          <w:divBdr>
            <w:top w:val="none" w:sz="0" w:space="0" w:color="auto"/>
            <w:left w:val="none" w:sz="0" w:space="0" w:color="auto"/>
            <w:bottom w:val="none" w:sz="0" w:space="0" w:color="auto"/>
            <w:right w:val="none" w:sz="0" w:space="0" w:color="auto"/>
          </w:divBdr>
          <w:divsChild>
            <w:div w:id="1016928597">
              <w:marLeft w:val="0"/>
              <w:marRight w:val="0"/>
              <w:marTop w:val="30"/>
              <w:marBottom w:val="30"/>
              <w:divBdr>
                <w:top w:val="none" w:sz="0" w:space="0" w:color="auto"/>
                <w:left w:val="none" w:sz="0" w:space="0" w:color="auto"/>
                <w:bottom w:val="none" w:sz="0" w:space="0" w:color="auto"/>
                <w:right w:val="none" w:sz="0" w:space="0" w:color="auto"/>
              </w:divBdr>
              <w:divsChild>
                <w:div w:id="288781405">
                  <w:marLeft w:val="0"/>
                  <w:marRight w:val="0"/>
                  <w:marTop w:val="0"/>
                  <w:marBottom w:val="0"/>
                  <w:divBdr>
                    <w:top w:val="none" w:sz="0" w:space="0" w:color="auto"/>
                    <w:left w:val="none" w:sz="0" w:space="0" w:color="auto"/>
                    <w:bottom w:val="none" w:sz="0" w:space="0" w:color="auto"/>
                    <w:right w:val="none" w:sz="0" w:space="0" w:color="auto"/>
                  </w:divBdr>
                  <w:divsChild>
                    <w:div w:id="1907915214">
                      <w:marLeft w:val="0"/>
                      <w:marRight w:val="0"/>
                      <w:marTop w:val="0"/>
                      <w:marBottom w:val="0"/>
                      <w:divBdr>
                        <w:top w:val="none" w:sz="0" w:space="0" w:color="auto"/>
                        <w:left w:val="none" w:sz="0" w:space="0" w:color="auto"/>
                        <w:bottom w:val="none" w:sz="0" w:space="0" w:color="auto"/>
                        <w:right w:val="none" w:sz="0" w:space="0" w:color="auto"/>
                      </w:divBdr>
                    </w:div>
                  </w:divsChild>
                </w:div>
                <w:div w:id="769356897">
                  <w:marLeft w:val="0"/>
                  <w:marRight w:val="0"/>
                  <w:marTop w:val="0"/>
                  <w:marBottom w:val="0"/>
                  <w:divBdr>
                    <w:top w:val="none" w:sz="0" w:space="0" w:color="auto"/>
                    <w:left w:val="none" w:sz="0" w:space="0" w:color="auto"/>
                    <w:bottom w:val="none" w:sz="0" w:space="0" w:color="auto"/>
                    <w:right w:val="none" w:sz="0" w:space="0" w:color="auto"/>
                  </w:divBdr>
                  <w:divsChild>
                    <w:div w:id="1339961734">
                      <w:marLeft w:val="0"/>
                      <w:marRight w:val="0"/>
                      <w:marTop w:val="0"/>
                      <w:marBottom w:val="0"/>
                      <w:divBdr>
                        <w:top w:val="none" w:sz="0" w:space="0" w:color="auto"/>
                        <w:left w:val="none" w:sz="0" w:space="0" w:color="auto"/>
                        <w:bottom w:val="none" w:sz="0" w:space="0" w:color="auto"/>
                        <w:right w:val="none" w:sz="0" w:space="0" w:color="auto"/>
                      </w:divBdr>
                    </w:div>
                    <w:div w:id="954604994">
                      <w:marLeft w:val="0"/>
                      <w:marRight w:val="0"/>
                      <w:marTop w:val="0"/>
                      <w:marBottom w:val="0"/>
                      <w:divBdr>
                        <w:top w:val="none" w:sz="0" w:space="0" w:color="auto"/>
                        <w:left w:val="none" w:sz="0" w:space="0" w:color="auto"/>
                        <w:bottom w:val="none" w:sz="0" w:space="0" w:color="auto"/>
                        <w:right w:val="none" w:sz="0" w:space="0" w:color="auto"/>
                      </w:divBdr>
                    </w:div>
                  </w:divsChild>
                </w:div>
                <w:div w:id="1221669885">
                  <w:marLeft w:val="0"/>
                  <w:marRight w:val="0"/>
                  <w:marTop w:val="0"/>
                  <w:marBottom w:val="0"/>
                  <w:divBdr>
                    <w:top w:val="none" w:sz="0" w:space="0" w:color="auto"/>
                    <w:left w:val="none" w:sz="0" w:space="0" w:color="auto"/>
                    <w:bottom w:val="none" w:sz="0" w:space="0" w:color="auto"/>
                    <w:right w:val="none" w:sz="0" w:space="0" w:color="auto"/>
                  </w:divBdr>
                  <w:divsChild>
                    <w:div w:id="1514107203">
                      <w:marLeft w:val="0"/>
                      <w:marRight w:val="0"/>
                      <w:marTop w:val="0"/>
                      <w:marBottom w:val="0"/>
                      <w:divBdr>
                        <w:top w:val="none" w:sz="0" w:space="0" w:color="auto"/>
                        <w:left w:val="none" w:sz="0" w:space="0" w:color="auto"/>
                        <w:bottom w:val="none" w:sz="0" w:space="0" w:color="auto"/>
                        <w:right w:val="none" w:sz="0" w:space="0" w:color="auto"/>
                      </w:divBdr>
                    </w:div>
                    <w:div w:id="1921134137">
                      <w:marLeft w:val="0"/>
                      <w:marRight w:val="0"/>
                      <w:marTop w:val="0"/>
                      <w:marBottom w:val="0"/>
                      <w:divBdr>
                        <w:top w:val="none" w:sz="0" w:space="0" w:color="auto"/>
                        <w:left w:val="none" w:sz="0" w:space="0" w:color="auto"/>
                        <w:bottom w:val="none" w:sz="0" w:space="0" w:color="auto"/>
                        <w:right w:val="none" w:sz="0" w:space="0" w:color="auto"/>
                      </w:divBdr>
                    </w:div>
                  </w:divsChild>
                </w:div>
                <w:div w:id="658577377">
                  <w:marLeft w:val="0"/>
                  <w:marRight w:val="0"/>
                  <w:marTop w:val="0"/>
                  <w:marBottom w:val="0"/>
                  <w:divBdr>
                    <w:top w:val="none" w:sz="0" w:space="0" w:color="auto"/>
                    <w:left w:val="none" w:sz="0" w:space="0" w:color="auto"/>
                    <w:bottom w:val="none" w:sz="0" w:space="0" w:color="auto"/>
                    <w:right w:val="none" w:sz="0" w:space="0" w:color="auto"/>
                  </w:divBdr>
                  <w:divsChild>
                    <w:div w:id="1020550078">
                      <w:marLeft w:val="0"/>
                      <w:marRight w:val="0"/>
                      <w:marTop w:val="0"/>
                      <w:marBottom w:val="0"/>
                      <w:divBdr>
                        <w:top w:val="none" w:sz="0" w:space="0" w:color="auto"/>
                        <w:left w:val="none" w:sz="0" w:space="0" w:color="auto"/>
                        <w:bottom w:val="none" w:sz="0" w:space="0" w:color="auto"/>
                        <w:right w:val="none" w:sz="0" w:space="0" w:color="auto"/>
                      </w:divBdr>
                    </w:div>
                  </w:divsChild>
                </w:div>
                <w:div w:id="1129319999">
                  <w:marLeft w:val="0"/>
                  <w:marRight w:val="0"/>
                  <w:marTop w:val="0"/>
                  <w:marBottom w:val="0"/>
                  <w:divBdr>
                    <w:top w:val="none" w:sz="0" w:space="0" w:color="auto"/>
                    <w:left w:val="none" w:sz="0" w:space="0" w:color="auto"/>
                    <w:bottom w:val="none" w:sz="0" w:space="0" w:color="auto"/>
                    <w:right w:val="none" w:sz="0" w:space="0" w:color="auto"/>
                  </w:divBdr>
                  <w:divsChild>
                    <w:div w:id="1927030411">
                      <w:marLeft w:val="0"/>
                      <w:marRight w:val="0"/>
                      <w:marTop w:val="0"/>
                      <w:marBottom w:val="0"/>
                      <w:divBdr>
                        <w:top w:val="none" w:sz="0" w:space="0" w:color="auto"/>
                        <w:left w:val="none" w:sz="0" w:space="0" w:color="auto"/>
                        <w:bottom w:val="none" w:sz="0" w:space="0" w:color="auto"/>
                        <w:right w:val="none" w:sz="0" w:space="0" w:color="auto"/>
                      </w:divBdr>
                    </w:div>
                  </w:divsChild>
                </w:div>
                <w:div w:id="43647785">
                  <w:marLeft w:val="0"/>
                  <w:marRight w:val="0"/>
                  <w:marTop w:val="0"/>
                  <w:marBottom w:val="0"/>
                  <w:divBdr>
                    <w:top w:val="none" w:sz="0" w:space="0" w:color="auto"/>
                    <w:left w:val="none" w:sz="0" w:space="0" w:color="auto"/>
                    <w:bottom w:val="none" w:sz="0" w:space="0" w:color="auto"/>
                    <w:right w:val="none" w:sz="0" w:space="0" w:color="auto"/>
                  </w:divBdr>
                  <w:divsChild>
                    <w:div w:id="1290673881">
                      <w:marLeft w:val="0"/>
                      <w:marRight w:val="0"/>
                      <w:marTop w:val="0"/>
                      <w:marBottom w:val="0"/>
                      <w:divBdr>
                        <w:top w:val="none" w:sz="0" w:space="0" w:color="auto"/>
                        <w:left w:val="none" w:sz="0" w:space="0" w:color="auto"/>
                        <w:bottom w:val="none" w:sz="0" w:space="0" w:color="auto"/>
                        <w:right w:val="none" w:sz="0" w:space="0" w:color="auto"/>
                      </w:divBdr>
                    </w:div>
                  </w:divsChild>
                </w:div>
                <w:div w:id="1165588709">
                  <w:marLeft w:val="0"/>
                  <w:marRight w:val="0"/>
                  <w:marTop w:val="0"/>
                  <w:marBottom w:val="0"/>
                  <w:divBdr>
                    <w:top w:val="none" w:sz="0" w:space="0" w:color="auto"/>
                    <w:left w:val="none" w:sz="0" w:space="0" w:color="auto"/>
                    <w:bottom w:val="none" w:sz="0" w:space="0" w:color="auto"/>
                    <w:right w:val="none" w:sz="0" w:space="0" w:color="auto"/>
                  </w:divBdr>
                  <w:divsChild>
                    <w:div w:id="1070467695">
                      <w:marLeft w:val="0"/>
                      <w:marRight w:val="0"/>
                      <w:marTop w:val="0"/>
                      <w:marBottom w:val="0"/>
                      <w:divBdr>
                        <w:top w:val="none" w:sz="0" w:space="0" w:color="auto"/>
                        <w:left w:val="none" w:sz="0" w:space="0" w:color="auto"/>
                        <w:bottom w:val="none" w:sz="0" w:space="0" w:color="auto"/>
                        <w:right w:val="none" w:sz="0" w:space="0" w:color="auto"/>
                      </w:divBdr>
                    </w:div>
                  </w:divsChild>
                </w:div>
                <w:div w:id="659768035">
                  <w:marLeft w:val="0"/>
                  <w:marRight w:val="0"/>
                  <w:marTop w:val="0"/>
                  <w:marBottom w:val="0"/>
                  <w:divBdr>
                    <w:top w:val="none" w:sz="0" w:space="0" w:color="auto"/>
                    <w:left w:val="none" w:sz="0" w:space="0" w:color="auto"/>
                    <w:bottom w:val="none" w:sz="0" w:space="0" w:color="auto"/>
                    <w:right w:val="none" w:sz="0" w:space="0" w:color="auto"/>
                  </w:divBdr>
                  <w:divsChild>
                    <w:div w:id="237402488">
                      <w:marLeft w:val="0"/>
                      <w:marRight w:val="0"/>
                      <w:marTop w:val="0"/>
                      <w:marBottom w:val="0"/>
                      <w:divBdr>
                        <w:top w:val="none" w:sz="0" w:space="0" w:color="auto"/>
                        <w:left w:val="none" w:sz="0" w:space="0" w:color="auto"/>
                        <w:bottom w:val="none" w:sz="0" w:space="0" w:color="auto"/>
                        <w:right w:val="none" w:sz="0" w:space="0" w:color="auto"/>
                      </w:divBdr>
                    </w:div>
                  </w:divsChild>
                </w:div>
                <w:div w:id="1115559477">
                  <w:marLeft w:val="0"/>
                  <w:marRight w:val="0"/>
                  <w:marTop w:val="0"/>
                  <w:marBottom w:val="0"/>
                  <w:divBdr>
                    <w:top w:val="none" w:sz="0" w:space="0" w:color="auto"/>
                    <w:left w:val="none" w:sz="0" w:space="0" w:color="auto"/>
                    <w:bottom w:val="none" w:sz="0" w:space="0" w:color="auto"/>
                    <w:right w:val="none" w:sz="0" w:space="0" w:color="auto"/>
                  </w:divBdr>
                  <w:divsChild>
                    <w:div w:id="904992898">
                      <w:marLeft w:val="0"/>
                      <w:marRight w:val="0"/>
                      <w:marTop w:val="0"/>
                      <w:marBottom w:val="0"/>
                      <w:divBdr>
                        <w:top w:val="none" w:sz="0" w:space="0" w:color="auto"/>
                        <w:left w:val="none" w:sz="0" w:space="0" w:color="auto"/>
                        <w:bottom w:val="none" w:sz="0" w:space="0" w:color="auto"/>
                        <w:right w:val="none" w:sz="0" w:space="0" w:color="auto"/>
                      </w:divBdr>
                    </w:div>
                  </w:divsChild>
                </w:div>
                <w:div w:id="548882295">
                  <w:marLeft w:val="0"/>
                  <w:marRight w:val="0"/>
                  <w:marTop w:val="0"/>
                  <w:marBottom w:val="0"/>
                  <w:divBdr>
                    <w:top w:val="none" w:sz="0" w:space="0" w:color="auto"/>
                    <w:left w:val="none" w:sz="0" w:space="0" w:color="auto"/>
                    <w:bottom w:val="none" w:sz="0" w:space="0" w:color="auto"/>
                    <w:right w:val="none" w:sz="0" w:space="0" w:color="auto"/>
                  </w:divBdr>
                  <w:divsChild>
                    <w:div w:id="1991712491">
                      <w:marLeft w:val="0"/>
                      <w:marRight w:val="0"/>
                      <w:marTop w:val="0"/>
                      <w:marBottom w:val="0"/>
                      <w:divBdr>
                        <w:top w:val="none" w:sz="0" w:space="0" w:color="auto"/>
                        <w:left w:val="none" w:sz="0" w:space="0" w:color="auto"/>
                        <w:bottom w:val="none" w:sz="0" w:space="0" w:color="auto"/>
                        <w:right w:val="none" w:sz="0" w:space="0" w:color="auto"/>
                      </w:divBdr>
                    </w:div>
                  </w:divsChild>
                </w:div>
                <w:div w:id="2016959167">
                  <w:marLeft w:val="0"/>
                  <w:marRight w:val="0"/>
                  <w:marTop w:val="0"/>
                  <w:marBottom w:val="0"/>
                  <w:divBdr>
                    <w:top w:val="none" w:sz="0" w:space="0" w:color="auto"/>
                    <w:left w:val="none" w:sz="0" w:space="0" w:color="auto"/>
                    <w:bottom w:val="none" w:sz="0" w:space="0" w:color="auto"/>
                    <w:right w:val="none" w:sz="0" w:space="0" w:color="auto"/>
                  </w:divBdr>
                  <w:divsChild>
                    <w:div w:id="937906468">
                      <w:marLeft w:val="0"/>
                      <w:marRight w:val="0"/>
                      <w:marTop w:val="0"/>
                      <w:marBottom w:val="0"/>
                      <w:divBdr>
                        <w:top w:val="none" w:sz="0" w:space="0" w:color="auto"/>
                        <w:left w:val="none" w:sz="0" w:space="0" w:color="auto"/>
                        <w:bottom w:val="none" w:sz="0" w:space="0" w:color="auto"/>
                        <w:right w:val="none" w:sz="0" w:space="0" w:color="auto"/>
                      </w:divBdr>
                    </w:div>
                  </w:divsChild>
                </w:div>
                <w:div w:id="2038892573">
                  <w:marLeft w:val="0"/>
                  <w:marRight w:val="0"/>
                  <w:marTop w:val="0"/>
                  <w:marBottom w:val="0"/>
                  <w:divBdr>
                    <w:top w:val="none" w:sz="0" w:space="0" w:color="auto"/>
                    <w:left w:val="none" w:sz="0" w:space="0" w:color="auto"/>
                    <w:bottom w:val="none" w:sz="0" w:space="0" w:color="auto"/>
                    <w:right w:val="none" w:sz="0" w:space="0" w:color="auto"/>
                  </w:divBdr>
                  <w:divsChild>
                    <w:div w:id="1807622019">
                      <w:marLeft w:val="0"/>
                      <w:marRight w:val="0"/>
                      <w:marTop w:val="0"/>
                      <w:marBottom w:val="0"/>
                      <w:divBdr>
                        <w:top w:val="none" w:sz="0" w:space="0" w:color="auto"/>
                        <w:left w:val="none" w:sz="0" w:space="0" w:color="auto"/>
                        <w:bottom w:val="none" w:sz="0" w:space="0" w:color="auto"/>
                        <w:right w:val="none" w:sz="0" w:space="0" w:color="auto"/>
                      </w:divBdr>
                    </w:div>
                  </w:divsChild>
                </w:div>
                <w:div w:id="823400448">
                  <w:marLeft w:val="0"/>
                  <w:marRight w:val="0"/>
                  <w:marTop w:val="0"/>
                  <w:marBottom w:val="0"/>
                  <w:divBdr>
                    <w:top w:val="none" w:sz="0" w:space="0" w:color="auto"/>
                    <w:left w:val="none" w:sz="0" w:space="0" w:color="auto"/>
                    <w:bottom w:val="none" w:sz="0" w:space="0" w:color="auto"/>
                    <w:right w:val="none" w:sz="0" w:space="0" w:color="auto"/>
                  </w:divBdr>
                  <w:divsChild>
                    <w:div w:id="1247106659">
                      <w:marLeft w:val="0"/>
                      <w:marRight w:val="0"/>
                      <w:marTop w:val="0"/>
                      <w:marBottom w:val="0"/>
                      <w:divBdr>
                        <w:top w:val="none" w:sz="0" w:space="0" w:color="auto"/>
                        <w:left w:val="none" w:sz="0" w:space="0" w:color="auto"/>
                        <w:bottom w:val="none" w:sz="0" w:space="0" w:color="auto"/>
                        <w:right w:val="none" w:sz="0" w:space="0" w:color="auto"/>
                      </w:divBdr>
                    </w:div>
                  </w:divsChild>
                </w:div>
                <w:div w:id="1939097301">
                  <w:marLeft w:val="0"/>
                  <w:marRight w:val="0"/>
                  <w:marTop w:val="0"/>
                  <w:marBottom w:val="0"/>
                  <w:divBdr>
                    <w:top w:val="none" w:sz="0" w:space="0" w:color="auto"/>
                    <w:left w:val="none" w:sz="0" w:space="0" w:color="auto"/>
                    <w:bottom w:val="none" w:sz="0" w:space="0" w:color="auto"/>
                    <w:right w:val="none" w:sz="0" w:space="0" w:color="auto"/>
                  </w:divBdr>
                  <w:divsChild>
                    <w:div w:id="1269773225">
                      <w:marLeft w:val="0"/>
                      <w:marRight w:val="0"/>
                      <w:marTop w:val="0"/>
                      <w:marBottom w:val="0"/>
                      <w:divBdr>
                        <w:top w:val="none" w:sz="0" w:space="0" w:color="auto"/>
                        <w:left w:val="none" w:sz="0" w:space="0" w:color="auto"/>
                        <w:bottom w:val="none" w:sz="0" w:space="0" w:color="auto"/>
                        <w:right w:val="none" w:sz="0" w:space="0" w:color="auto"/>
                      </w:divBdr>
                    </w:div>
                  </w:divsChild>
                </w:div>
                <w:div w:id="1969621517">
                  <w:marLeft w:val="0"/>
                  <w:marRight w:val="0"/>
                  <w:marTop w:val="0"/>
                  <w:marBottom w:val="0"/>
                  <w:divBdr>
                    <w:top w:val="none" w:sz="0" w:space="0" w:color="auto"/>
                    <w:left w:val="none" w:sz="0" w:space="0" w:color="auto"/>
                    <w:bottom w:val="none" w:sz="0" w:space="0" w:color="auto"/>
                    <w:right w:val="none" w:sz="0" w:space="0" w:color="auto"/>
                  </w:divBdr>
                  <w:divsChild>
                    <w:div w:id="1897620130">
                      <w:marLeft w:val="0"/>
                      <w:marRight w:val="0"/>
                      <w:marTop w:val="0"/>
                      <w:marBottom w:val="0"/>
                      <w:divBdr>
                        <w:top w:val="none" w:sz="0" w:space="0" w:color="auto"/>
                        <w:left w:val="none" w:sz="0" w:space="0" w:color="auto"/>
                        <w:bottom w:val="none" w:sz="0" w:space="0" w:color="auto"/>
                        <w:right w:val="none" w:sz="0" w:space="0" w:color="auto"/>
                      </w:divBdr>
                    </w:div>
                  </w:divsChild>
                </w:div>
                <w:div w:id="1769111200">
                  <w:marLeft w:val="0"/>
                  <w:marRight w:val="0"/>
                  <w:marTop w:val="0"/>
                  <w:marBottom w:val="0"/>
                  <w:divBdr>
                    <w:top w:val="none" w:sz="0" w:space="0" w:color="auto"/>
                    <w:left w:val="none" w:sz="0" w:space="0" w:color="auto"/>
                    <w:bottom w:val="none" w:sz="0" w:space="0" w:color="auto"/>
                    <w:right w:val="none" w:sz="0" w:space="0" w:color="auto"/>
                  </w:divBdr>
                  <w:divsChild>
                    <w:div w:id="629559331">
                      <w:marLeft w:val="0"/>
                      <w:marRight w:val="0"/>
                      <w:marTop w:val="0"/>
                      <w:marBottom w:val="0"/>
                      <w:divBdr>
                        <w:top w:val="none" w:sz="0" w:space="0" w:color="auto"/>
                        <w:left w:val="none" w:sz="0" w:space="0" w:color="auto"/>
                        <w:bottom w:val="none" w:sz="0" w:space="0" w:color="auto"/>
                        <w:right w:val="none" w:sz="0" w:space="0" w:color="auto"/>
                      </w:divBdr>
                    </w:div>
                  </w:divsChild>
                </w:div>
                <w:div w:id="57748334">
                  <w:marLeft w:val="0"/>
                  <w:marRight w:val="0"/>
                  <w:marTop w:val="0"/>
                  <w:marBottom w:val="0"/>
                  <w:divBdr>
                    <w:top w:val="none" w:sz="0" w:space="0" w:color="auto"/>
                    <w:left w:val="none" w:sz="0" w:space="0" w:color="auto"/>
                    <w:bottom w:val="none" w:sz="0" w:space="0" w:color="auto"/>
                    <w:right w:val="none" w:sz="0" w:space="0" w:color="auto"/>
                  </w:divBdr>
                  <w:divsChild>
                    <w:div w:id="178127017">
                      <w:marLeft w:val="0"/>
                      <w:marRight w:val="0"/>
                      <w:marTop w:val="0"/>
                      <w:marBottom w:val="0"/>
                      <w:divBdr>
                        <w:top w:val="none" w:sz="0" w:space="0" w:color="auto"/>
                        <w:left w:val="none" w:sz="0" w:space="0" w:color="auto"/>
                        <w:bottom w:val="none" w:sz="0" w:space="0" w:color="auto"/>
                        <w:right w:val="none" w:sz="0" w:space="0" w:color="auto"/>
                      </w:divBdr>
                    </w:div>
                    <w:div w:id="1659456192">
                      <w:marLeft w:val="0"/>
                      <w:marRight w:val="0"/>
                      <w:marTop w:val="0"/>
                      <w:marBottom w:val="0"/>
                      <w:divBdr>
                        <w:top w:val="none" w:sz="0" w:space="0" w:color="auto"/>
                        <w:left w:val="none" w:sz="0" w:space="0" w:color="auto"/>
                        <w:bottom w:val="none" w:sz="0" w:space="0" w:color="auto"/>
                        <w:right w:val="none" w:sz="0" w:space="0" w:color="auto"/>
                      </w:divBdr>
                    </w:div>
                    <w:div w:id="1226840528">
                      <w:marLeft w:val="0"/>
                      <w:marRight w:val="0"/>
                      <w:marTop w:val="0"/>
                      <w:marBottom w:val="0"/>
                      <w:divBdr>
                        <w:top w:val="none" w:sz="0" w:space="0" w:color="auto"/>
                        <w:left w:val="none" w:sz="0" w:space="0" w:color="auto"/>
                        <w:bottom w:val="none" w:sz="0" w:space="0" w:color="auto"/>
                        <w:right w:val="none" w:sz="0" w:space="0" w:color="auto"/>
                      </w:divBdr>
                    </w:div>
                    <w:div w:id="1151362952">
                      <w:marLeft w:val="0"/>
                      <w:marRight w:val="0"/>
                      <w:marTop w:val="0"/>
                      <w:marBottom w:val="0"/>
                      <w:divBdr>
                        <w:top w:val="none" w:sz="0" w:space="0" w:color="auto"/>
                        <w:left w:val="none" w:sz="0" w:space="0" w:color="auto"/>
                        <w:bottom w:val="none" w:sz="0" w:space="0" w:color="auto"/>
                        <w:right w:val="none" w:sz="0" w:space="0" w:color="auto"/>
                      </w:divBdr>
                    </w:div>
                  </w:divsChild>
                </w:div>
                <w:div w:id="478809783">
                  <w:marLeft w:val="0"/>
                  <w:marRight w:val="0"/>
                  <w:marTop w:val="0"/>
                  <w:marBottom w:val="0"/>
                  <w:divBdr>
                    <w:top w:val="none" w:sz="0" w:space="0" w:color="auto"/>
                    <w:left w:val="none" w:sz="0" w:space="0" w:color="auto"/>
                    <w:bottom w:val="none" w:sz="0" w:space="0" w:color="auto"/>
                    <w:right w:val="none" w:sz="0" w:space="0" w:color="auto"/>
                  </w:divBdr>
                  <w:divsChild>
                    <w:div w:id="821042303">
                      <w:marLeft w:val="0"/>
                      <w:marRight w:val="0"/>
                      <w:marTop w:val="0"/>
                      <w:marBottom w:val="0"/>
                      <w:divBdr>
                        <w:top w:val="none" w:sz="0" w:space="0" w:color="auto"/>
                        <w:left w:val="none" w:sz="0" w:space="0" w:color="auto"/>
                        <w:bottom w:val="none" w:sz="0" w:space="0" w:color="auto"/>
                        <w:right w:val="none" w:sz="0" w:space="0" w:color="auto"/>
                      </w:divBdr>
                    </w:div>
                    <w:div w:id="1328099395">
                      <w:marLeft w:val="0"/>
                      <w:marRight w:val="0"/>
                      <w:marTop w:val="0"/>
                      <w:marBottom w:val="0"/>
                      <w:divBdr>
                        <w:top w:val="none" w:sz="0" w:space="0" w:color="auto"/>
                        <w:left w:val="none" w:sz="0" w:space="0" w:color="auto"/>
                        <w:bottom w:val="none" w:sz="0" w:space="0" w:color="auto"/>
                        <w:right w:val="none" w:sz="0" w:space="0" w:color="auto"/>
                      </w:divBdr>
                    </w:div>
                    <w:div w:id="478621907">
                      <w:marLeft w:val="0"/>
                      <w:marRight w:val="0"/>
                      <w:marTop w:val="0"/>
                      <w:marBottom w:val="0"/>
                      <w:divBdr>
                        <w:top w:val="none" w:sz="0" w:space="0" w:color="auto"/>
                        <w:left w:val="none" w:sz="0" w:space="0" w:color="auto"/>
                        <w:bottom w:val="none" w:sz="0" w:space="0" w:color="auto"/>
                        <w:right w:val="none" w:sz="0" w:space="0" w:color="auto"/>
                      </w:divBdr>
                    </w:div>
                    <w:div w:id="774907670">
                      <w:marLeft w:val="0"/>
                      <w:marRight w:val="0"/>
                      <w:marTop w:val="0"/>
                      <w:marBottom w:val="0"/>
                      <w:divBdr>
                        <w:top w:val="none" w:sz="0" w:space="0" w:color="auto"/>
                        <w:left w:val="none" w:sz="0" w:space="0" w:color="auto"/>
                        <w:bottom w:val="none" w:sz="0" w:space="0" w:color="auto"/>
                        <w:right w:val="none" w:sz="0" w:space="0" w:color="auto"/>
                      </w:divBdr>
                    </w:div>
                  </w:divsChild>
                </w:div>
                <w:div w:id="1940722072">
                  <w:marLeft w:val="0"/>
                  <w:marRight w:val="0"/>
                  <w:marTop w:val="0"/>
                  <w:marBottom w:val="0"/>
                  <w:divBdr>
                    <w:top w:val="none" w:sz="0" w:space="0" w:color="auto"/>
                    <w:left w:val="none" w:sz="0" w:space="0" w:color="auto"/>
                    <w:bottom w:val="none" w:sz="0" w:space="0" w:color="auto"/>
                    <w:right w:val="none" w:sz="0" w:space="0" w:color="auto"/>
                  </w:divBdr>
                  <w:divsChild>
                    <w:div w:id="2137530389">
                      <w:marLeft w:val="0"/>
                      <w:marRight w:val="0"/>
                      <w:marTop w:val="0"/>
                      <w:marBottom w:val="0"/>
                      <w:divBdr>
                        <w:top w:val="none" w:sz="0" w:space="0" w:color="auto"/>
                        <w:left w:val="none" w:sz="0" w:space="0" w:color="auto"/>
                        <w:bottom w:val="none" w:sz="0" w:space="0" w:color="auto"/>
                        <w:right w:val="none" w:sz="0" w:space="0" w:color="auto"/>
                      </w:divBdr>
                    </w:div>
                    <w:div w:id="1176772148">
                      <w:marLeft w:val="0"/>
                      <w:marRight w:val="0"/>
                      <w:marTop w:val="0"/>
                      <w:marBottom w:val="0"/>
                      <w:divBdr>
                        <w:top w:val="none" w:sz="0" w:space="0" w:color="auto"/>
                        <w:left w:val="none" w:sz="0" w:space="0" w:color="auto"/>
                        <w:bottom w:val="none" w:sz="0" w:space="0" w:color="auto"/>
                        <w:right w:val="none" w:sz="0" w:space="0" w:color="auto"/>
                      </w:divBdr>
                    </w:div>
                    <w:div w:id="1185360053">
                      <w:marLeft w:val="0"/>
                      <w:marRight w:val="0"/>
                      <w:marTop w:val="0"/>
                      <w:marBottom w:val="0"/>
                      <w:divBdr>
                        <w:top w:val="none" w:sz="0" w:space="0" w:color="auto"/>
                        <w:left w:val="none" w:sz="0" w:space="0" w:color="auto"/>
                        <w:bottom w:val="none" w:sz="0" w:space="0" w:color="auto"/>
                        <w:right w:val="none" w:sz="0" w:space="0" w:color="auto"/>
                      </w:divBdr>
                    </w:div>
                    <w:div w:id="1272786326">
                      <w:marLeft w:val="0"/>
                      <w:marRight w:val="0"/>
                      <w:marTop w:val="0"/>
                      <w:marBottom w:val="0"/>
                      <w:divBdr>
                        <w:top w:val="none" w:sz="0" w:space="0" w:color="auto"/>
                        <w:left w:val="none" w:sz="0" w:space="0" w:color="auto"/>
                        <w:bottom w:val="none" w:sz="0" w:space="0" w:color="auto"/>
                        <w:right w:val="none" w:sz="0" w:space="0" w:color="auto"/>
                      </w:divBdr>
                    </w:div>
                  </w:divsChild>
                </w:div>
                <w:div w:id="1489328254">
                  <w:marLeft w:val="0"/>
                  <w:marRight w:val="0"/>
                  <w:marTop w:val="0"/>
                  <w:marBottom w:val="0"/>
                  <w:divBdr>
                    <w:top w:val="none" w:sz="0" w:space="0" w:color="auto"/>
                    <w:left w:val="none" w:sz="0" w:space="0" w:color="auto"/>
                    <w:bottom w:val="none" w:sz="0" w:space="0" w:color="auto"/>
                    <w:right w:val="none" w:sz="0" w:space="0" w:color="auto"/>
                  </w:divBdr>
                  <w:divsChild>
                    <w:div w:id="6098237">
                      <w:marLeft w:val="0"/>
                      <w:marRight w:val="0"/>
                      <w:marTop w:val="0"/>
                      <w:marBottom w:val="0"/>
                      <w:divBdr>
                        <w:top w:val="none" w:sz="0" w:space="0" w:color="auto"/>
                        <w:left w:val="none" w:sz="0" w:space="0" w:color="auto"/>
                        <w:bottom w:val="none" w:sz="0" w:space="0" w:color="auto"/>
                        <w:right w:val="none" w:sz="0" w:space="0" w:color="auto"/>
                      </w:divBdr>
                    </w:div>
                  </w:divsChild>
                </w:div>
                <w:div w:id="784544804">
                  <w:marLeft w:val="0"/>
                  <w:marRight w:val="0"/>
                  <w:marTop w:val="0"/>
                  <w:marBottom w:val="0"/>
                  <w:divBdr>
                    <w:top w:val="none" w:sz="0" w:space="0" w:color="auto"/>
                    <w:left w:val="none" w:sz="0" w:space="0" w:color="auto"/>
                    <w:bottom w:val="none" w:sz="0" w:space="0" w:color="auto"/>
                    <w:right w:val="none" w:sz="0" w:space="0" w:color="auto"/>
                  </w:divBdr>
                  <w:divsChild>
                    <w:div w:id="186721524">
                      <w:marLeft w:val="0"/>
                      <w:marRight w:val="0"/>
                      <w:marTop w:val="0"/>
                      <w:marBottom w:val="0"/>
                      <w:divBdr>
                        <w:top w:val="none" w:sz="0" w:space="0" w:color="auto"/>
                        <w:left w:val="none" w:sz="0" w:space="0" w:color="auto"/>
                        <w:bottom w:val="none" w:sz="0" w:space="0" w:color="auto"/>
                        <w:right w:val="none" w:sz="0" w:space="0" w:color="auto"/>
                      </w:divBdr>
                    </w:div>
                  </w:divsChild>
                </w:div>
                <w:div w:id="65879777">
                  <w:marLeft w:val="0"/>
                  <w:marRight w:val="0"/>
                  <w:marTop w:val="0"/>
                  <w:marBottom w:val="0"/>
                  <w:divBdr>
                    <w:top w:val="none" w:sz="0" w:space="0" w:color="auto"/>
                    <w:left w:val="none" w:sz="0" w:space="0" w:color="auto"/>
                    <w:bottom w:val="none" w:sz="0" w:space="0" w:color="auto"/>
                    <w:right w:val="none" w:sz="0" w:space="0" w:color="auto"/>
                  </w:divBdr>
                  <w:divsChild>
                    <w:div w:id="1310284506">
                      <w:marLeft w:val="0"/>
                      <w:marRight w:val="0"/>
                      <w:marTop w:val="0"/>
                      <w:marBottom w:val="0"/>
                      <w:divBdr>
                        <w:top w:val="none" w:sz="0" w:space="0" w:color="auto"/>
                        <w:left w:val="none" w:sz="0" w:space="0" w:color="auto"/>
                        <w:bottom w:val="none" w:sz="0" w:space="0" w:color="auto"/>
                        <w:right w:val="none" w:sz="0" w:space="0" w:color="auto"/>
                      </w:divBdr>
                    </w:div>
                  </w:divsChild>
                </w:div>
                <w:div w:id="1433552745">
                  <w:marLeft w:val="0"/>
                  <w:marRight w:val="0"/>
                  <w:marTop w:val="0"/>
                  <w:marBottom w:val="0"/>
                  <w:divBdr>
                    <w:top w:val="none" w:sz="0" w:space="0" w:color="auto"/>
                    <w:left w:val="none" w:sz="0" w:space="0" w:color="auto"/>
                    <w:bottom w:val="none" w:sz="0" w:space="0" w:color="auto"/>
                    <w:right w:val="none" w:sz="0" w:space="0" w:color="auto"/>
                  </w:divBdr>
                  <w:divsChild>
                    <w:div w:id="858200815">
                      <w:marLeft w:val="0"/>
                      <w:marRight w:val="0"/>
                      <w:marTop w:val="0"/>
                      <w:marBottom w:val="0"/>
                      <w:divBdr>
                        <w:top w:val="none" w:sz="0" w:space="0" w:color="auto"/>
                        <w:left w:val="none" w:sz="0" w:space="0" w:color="auto"/>
                        <w:bottom w:val="none" w:sz="0" w:space="0" w:color="auto"/>
                        <w:right w:val="none" w:sz="0" w:space="0" w:color="auto"/>
                      </w:divBdr>
                    </w:div>
                  </w:divsChild>
                </w:div>
                <w:div w:id="1209101049">
                  <w:marLeft w:val="0"/>
                  <w:marRight w:val="0"/>
                  <w:marTop w:val="0"/>
                  <w:marBottom w:val="0"/>
                  <w:divBdr>
                    <w:top w:val="none" w:sz="0" w:space="0" w:color="auto"/>
                    <w:left w:val="none" w:sz="0" w:space="0" w:color="auto"/>
                    <w:bottom w:val="none" w:sz="0" w:space="0" w:color="auto"/>
                    <w:right w:val="none" w:sz="0" w:space="0" w:color="auto"/>
                  </w:divBdr>
                  <w:divsChild>
                    <w:div w:id="337969781">
                      <w:marLeft w:val="0"/>
                      <w:marRight w:val="0"/>
                      <w:marTop w:val="0"/>
                      <w:marBottom w:val="0"/>
                      <w:divBdr>
                        <w:top w:val="none" w:sz="0" w:space="0" w:color="auto"/>
                        <w:left w:val="none" w:sz="0" w:space="0" w:color="auto"/>
                        <w:bottom w:val="none" w:sz="0" w:space="0" w:color="auto"/>
                        <w:right w:val="none" w:sz="0" w:space="0" w:color="auto"/>
                      </w:divBdr>
                    </w:div>
                  </w:divsChild>
                </w:div>
                <w:div w:id="1168406544">
                  <w:marLeft w:val="0"/>
                  <w:marRight w:val="0"/>
                  <w:marTop w:val="0"/>
                  <w:marBottom w:val="0"/>
                  <w:divBdr>
                    <w:top w:val="none" w:sz="0" w:space="0" w:color="auto"/>
                    <w:left w:val="none" w:sz="0" w:space="0" w:color="auto"/>
                    <w:bottom w:val="none" w:sz="0" w:space="0" w:color="auto"/>
                    <w:right w:val="none" w:sz="0" w:space="0" w:color="auto"/>
                  </w:divBdr>
                  <w:divsChild>
                    <w:div w:id="2039770955">
                      <w:marLeft w:val="0"/>
                      <w:marRight w:val="0"/>
                      <w:marTop w:val="0"/>
                      <w:marBottom w:val="0"/>
                      <w:divBdr>
                        <w:top w:val="none" w:sz="0" w:space="0" w:color="auto"/>
                        <w:left w:val="none" w:sz="0" w:space="0" w:color="auto"/>
                        <w:bottom w:val="none" w:sz="0" w:space="0" w:color="auto"/>
                        <w:right w:val="none" w:sz="0" w:space="0" w:color="auto"/>
                      </w:divBdr>
                    </w:div>
                  </w:divsChild>
                </w:div>
                <w:div w:id="697195909">
                  <w:marLeft w:val="0"/>
                  <w:marRight w:val="0"/>
                  <w:marTop w:val="0"/>
                  <w:marBottom w:val="0"/>
                  <w:divBdr>
                    <w:top w:val="none" w:sz="0" w:space="0" w:color="auto"/>
                    <w:left w:val="none" w:sz="0" w:space="0" w:color="auto"/>
                    <w:bottom w:val="none" w:sz="0" w:space="0" w:color="auto"/>
                    <w:right w:val="none" w:sz="0" w:space="0" w:color="auto"/>
                  </w:divBdr>
                  <w:divsChild>
                    <w:div w:id="1203789188">
                      <w:marLeft w:val="0"/>
                      <w:marRight w:val="0"/>
                      <w:marTop w:val="0"/>
                      <w:marBottom w:val="0"/>
                      <w:divBdr>
                        <w:top w:val="none" w:sz="0" w:space="0" w:color="auto"/>
                        <w:left w:val="none" w:sz="0" w:space="0" w:color="auto"/>
                        <w:bottom w:val="none" w:sz="0" w:space="0" w:color="auto"/>
                        <w:right w:val="none" w:sz="0" w:space="0" w:color="auto"/>
                      </w:divBdr>
                    </w:div>
                  </w:divsChild>
                </w:div>
                <w:div w:id="1467964447">
                  <w:marLeft w:val="0"/>
                  <w:marRight w:val="0"/>
                  <w:marTop w:val="0"/>
                  <w:marBottom w:val="0"/>
                  <w:divBdr>
                    <w:top w:val="none" w:sz="0" w:space="0" w:color="auto"/>
                    <w:left w:val="none" w:sz="0" w:space="0" w:color="auto"/>
                    <w:bottom w:val="none" w:sz="0" w:space="0" w:color="auto"/>
                    <w:right w:val="none" w:sz="0" w:space="0" w:color="auto"/>
                  </w:divBdr>
                  <w:divsChild>
                    <w:div w:id="1753426352">
                      <w:marLeft w:val="0"/>
                      <w:marRight w:val="0"/>
                      <w:marTop w:val="0"/>
                      <w:marBottom w:val="0"/>
                      <w:divBdr>
                        <w:top w:val="none" w:sz="0" w:space="0" w:color="auto"/>
                        <w:left w:val="none" w:sz="0" w:space="0" w:color="auto"/>
                        <w:bottom w:val="none" w:sz="0" w:space="0" w:color="auto"/>
                        <w:right w:val="none" w:sz="0" w:space="0" w:color="auto"/>
                      </w:divBdr>
                    </w:div>
                  </w:divsChild>
                </w:div>
                <w:div w:id="1804691708">
                  <w:marLeft w:val="0"/>
                  <w:marRight w:val="0"/>
                  <w:marTop w:val="0"/>
                  <w:marBottom w:val="0"/>
                  <w:divBdr>
                    <w:top w:val="none" w:sz="0" w:space="0" w:color="auto"/>
                    <w:left w:val="none" w:sz="0" w:space="0" w:color="auto"/>
                    <w:bottom w:val="none" w:sz="0" w:space="0" w:color="auto"/>
                    <w:right w:val="none" w:sz="0" w:space="0" w:color="auto"/>
                  </w:divBdr>
                  <w:divsChild>
                    <w:div w:id="634020817">
                      <w:marLeft w:val="0"/>
                      <w:marRight w:val="0"/>
                      <w:marTop w:val="0"/>
                      <w:marBottom w:val="0"/>
                      <w:divBdr>
                        <w:top w:val="none" w:sz="0" w:space="0" w:color="auto"/>
                        <w:left w:val="none" w:sz="0" w:space="0" w:color="auto"/>
                        <w:bottom w:val="none" w:sz="0" w:space="0" w:color="auto"/>
                        <w:right w:val="none" w:sz="0" w:space="0" w:color="auto"/>
                      </w:divBdr>
                    </w:div>
                  </w:divsChild>
                </w:div>
                <w:div w:id="1885168367">
                  <w:marLeft w:val="0"/>
                  <w:marRight w:val="0"/>
                  <w:marTop w:val="0"/>
                  <w:marBottom w:val="0"/>
                  <w:divBdr>
                    <w:top w:val="none" w:sz="0" w:space="0" w:color="auto"/>
                    <w:left w:val="none" w:sz="0" w:space="0" w:color="auto"/>
                    <w:bottom w:val="none" w:sz="0" w:space="0" w:color="auto"/>
                    <w:right w:val="none" w:sz="0" w:space="0" w:color="auto"/>
                  </w:divBdr>
                  <w:divsChild>
                    <w:div w:id="1458834556">
                      <w:marLeft w:val="0"/>
                      <w:marRight w:val="0"/>
                      <w:marTop w:val="0"/>
                      <w:marBottom w:val="0"/>
                      <w:divBdr>
                        <w:top w:val="none" w:sz="0" w:space="0" w:color="auto"/>
                        <w:left w:val="none" w:sz="0" w:space="0" w:color="auto"/>
                        <w:bottom w:val="none" w:sz="0" w:space="0" w:color="auto"/>
                        <w:right w:val="none" w:sz="0" w:space="0" w:color="auto"/>
                      </w:divBdr>
                    </w:div>
                  </w:divsChild>
                </w:div>
                <w:div w:id="476646976">
                  <w:marLeft w:val="0"/>
                  <w:marRight w:val="0"/>
                  <w:marTop w:val="0"/>
                  <w:marBottom w:val="0"/>
                  <w:divBdr>
                    <w:top w:val="none" w:sz="0" w:space="0" w:color="auto"/>
                    <w:left w:val="none" w:sz="0" w:space="0" w:color="auto"/>
                    <w:bottom w:val="none" w:sz="0" w:space="0" w:color="auto"/>
                    <w:right w:val="none" w:sz="0" w:space="0" w:color="auto"/>
                  </w:divBdr>
                  <w:divsChild>
                    <w:div w:id="179393489">
                      <w:marLeft w:val="0"/>
                      <w:marRight w:val="0"/>
                      <w:marTop w:val="0"/>
                      <w:marBottom w:val="0"/>
                      <w:divBdr>
                        <w:top w:val="none" w:sz="0" w:space="0" w:color="auto"/>
                        <w:left w:val="none" w:sz="0" w:space="0" w:color="auto"/>
                        <w:bottom w:val="none" w:sz="0" w:space="0" w:color="auto"/>
                        <w:right w:val="none" w:sz="0" w:space="0" w:color="auto"/>
                      </w:divBdr>
                    </w:div>
                  </w:divsChild>
                </w:div>
                <w:div w:id="693070096">
                  <w:marLeft w:val="0"/>
                  <w:marRight w:val="0"/>
                  <w:marTop w:val="0"/>
                  <w:marBottom w:val="0"/>
                  <w:divBdr>
                    <w:top w:val="none" w:sz="0" w:space="0" w:color="auto"/>
                    <w:left w:val="none" w:sz="0" w:space="0" w:color="auto"/>
                    <w:bottom w:val="none" w:sz="0" w:space="0" w:color="auto"/>
                    <w:right w:val="none" w:sz="0" w:space="0" w:color="auto"/>
                  </w:divBdr>
                  <w:divsChild>
                    <w:div w:id="1819423398">
                      <w:marLeft w:val="0"/>
                      <w:marRight w:val="0"/>
                      <w:marTop w:val="0"/>
                      <w:marBottom w:val="0"/>
                      <w:divBdr>
                        <w:top w:val="none" w:sz="0" w:space="0" w:color="auto"/>
                        <w:left w:val="none" w:sz="0" w:space="0" w:color="auto"/>
                        <w:bottom w:val="none" w:sz="0" w:space="0" w:color="auto"/>
                        <w:right w:val="none" w:sz="0" w:space="0" w:color="auto"/>
                      </w:divBdr>
                    </w:div>
                  </w:divsChild>
                </w:div>
                <w:div w:id="782841810">
                  <w:marLeft w:val="0"/>
                  <w:marRight w:val="0"/>
                  <w:marTop w:val="0"/>
                  <w:marBottom w:val="0"/>
                  <w:divBdr>
                    <w:top w:val="none" w:sz="0" w:space="0" w:color="auto"/>
                    <w:left w:val="none" w:sz="0" w:space="0" w:color="auto"/>
                    <w:bottom w:val="none" w:sz="0" w:space="0" w:color="auto"/>
                    <w:right w:val="none" w:sz="0" w:space="0" w:color="auto"/>
                  </w:divBdr>
                  <w:divsChild>
                    <w:div w:id="1009528750">
                      <w:marLeft w:val="0"/>
                      <w:marRight w:val="0"/>
                      <w:marTop w:val="0"/>
                      <w:marBottom w:val="0"/>
                      <w:divBdr>
                        <w:top w:val="none" w:sz="0" w:space="0" w:color="auto"/>
                        <w:left w:val="none" w:sz="0" w:space="0" w:color="auto"/>
                        <w:bottom w:val="none" w:sz="0" w:space="0" w:color="auto"/>
                        <w:right w:val="none" w:sz="0" w:space="0" w:color="auto"/>
                      </w:divBdr>
                    </w:div>
                  </w:divsChild>
                </w:div>
                <w:div w:id="902062268">
                  <w:marLeft w:val="0"/>
                  <w:marRight w:val="0"/>
                  <w:marTop w:val="0"/>
                  <w:marBottom w:val="0"/>
                  <w:divBdr>
                    <w:top w:val="none" w:sz="0" w:space="0" w:color="auto"/>
                    <w:left w:val="none" w:sz="0" w:space="0" w:color="auto"/>
                    <w:bottom w:val="none" w:sz="0" w:space="0" w:color="auto"/>
                    <w:right w:val="none" w:sz="0" w:space="0" w:color="auto"/>
                  </w:divBdr>
                  <w:divsChild>
                    <w:div w:id="1881933782">
                      <w:marLeft w:val="0"/>
                      <w:marRight w:val="0"/>
                      <w:marTop w:val="0"/>
                      <w:marBottom w:val="0"/>
                      <w:divBdr>
                        <w:top w:val="none" w:sz="0" w:space="0" w:color="auto"/>
                        <w:left w:val="none" w:sz="0" w:space="0" w:color="auto"/>
                        <w:bottom w:val="none" w:sz="0" w:space="0" w:color="auto"/>
                        <w:right w:val="none" w:sz="0" w:space="0" w:color="auto"/>
                      </w:divBdr>
                    </w:div>
                  </w:divsChild>
                </w:div>
                <w:div w:id="442460346">
                  <w:marLeft w:val="0"/>
                  <w:marRight w:val="0"/>
                  <w:marTop w:val="0"/>
                  <w:marBottom w:val="0"/>
                  <w:divBdr>
                    <w:top w:val="none" w:sz="0" w:space="0" w:color="auto"/>
                    <w:left w:val="none" w:sz="0" w:space="0" w:color="auto"/>
                    <w:bottom w:val="none" w:sz="0" w:space="0" w:color="auto"/>
                    <w:right w:val="none" w:sz="0" w:space="0" w:color="auto"/>
                  </w:divBdr>
                  <w:divsChild>
                    <w:div w:id="748036799">
                      <w:marLeft w:val="0"/>
                      <w:marRight w:val="0"/>
                      <w:marTop w:val="0"/>
                      <w:marBottom w:val="0"/>
                      <w:divBdr>
                        <w:top w:val="none" w:sz="0" w:space="0" w:color="auto"/>
                        <w:left w:val="none" w:sz="0" w:space="0" w:color="auto"/>
                        <w:bottom w:val="none" w:sz="0" w:space="0" w:color="auto"/>
                        <w:right w:val="none" w:sz="0" w:space="0" w:color="auto"/>
                      </w:divBdr>
                    </w:div>
                  </w:divsChild>
                </w:div>
                <w:div w:id="247035876">
                  <w:marLeft w:val="0"/>
                  <w:marRight w:val="0"/>
                  <w:marTop w:val="0"/>
                  <w:marBottom w:val="0"/>
                  <w:divBdr>
                    <w:top w:val="none" w:sz="0" w:space="0" w:color="auto"/>
                    <w:left w:val="none" w:sz="0" w:space="0" w:color="auto"/>
                    <w:bottom w:val="none" w:sz="0" w:space="0" w:color="auto"/>
                    <w:right w:val="none" w:sz="0" w:space="0" w:color="auto"/>
                  </w:divBdr>
                  <w:divsChild>
                    <w:div w:id="1631747818">
                      <w:marLeft w:val="0"/>
                      <w:marRight w:val="0"/>
                      <w:marTop w:val="0"/>
                      <w:marBottom w:val="0"/>
                      <w:divBdr>
                        <w:top w:val="none" w:sz="0" w:space="0" w:color="auto"/>
                        <w:left w:val="none" w:sz="0" w:space="0" w:color="auto"/>
                        <w:bottom w:val="none" w:sz="0" w:space="0" w:color="auto"/>
                        <w:right w:val="none" w:sz="0" w:space="0" w:color="auto"/>
                      </w:divBdr>
                    </w:div>
                  </w:divsChild>
                </w:div>
                <w:div w:id="1569458551">
                  <w:marLeft w:val="0"/>
                  <w:marRight w:val="0"/>
                  <w:marTop w:val="0"/>
                  <w:marBottom w:val="0"/>
                  <w:divBdr>
                    <w:top w:val="none" w:sz="0" w:space="0" w:color="auto"/>
                    <w:left w:val="none" w:sz="0" w:space="0" w:color="auto"/>
                    <w:bottom w:val="none" w:sz="0" w:space="0" w:color="auto"/>
                    <w:right w:val="none" w:sz="0" w:space="0" w:color="auto"/>
                  </w:divBdr>
                  <w:divsChild>
                    <w:div w:id="1149516716">
                      <w:marLeft w:val="0"/>
                      <w:marRight w:val="0"/>
                      <w:marTop w:val="0"/>
                      <w:marBottom w:val="0"/>
                      <w:divBdr>
                        <w:top w:val="none" w:sz="0" w:space="0" w:color="auto"/>
                        <w:left w:val="none" w:sz="0" w:space="0" w:color="auto"/>
                        <w:bottom w:val="none" w:sz="0" w:space="0" w:color="auto"/>
                        <w:right w:val="none" w:sz="0" w:space="0" w:color="auto"/>
                      </w:divBdr>
                    </w:div>
                  </w:divsChild>
                </w:div>
                <w:div w:id="471753517">
                  <w:marLeft w:val="0"/>
                  <w:marRight w:val="0"/>
                  <w:marTop w:val="0"/>
                  <w:marBottom w:val="0"/>
                  <w:divBdr>
                    <w:top w:val="none" w:sz="0" w:space="0" w:color="auto"/>
                    <w:left w:val="none" w:sz="0" w:space="0" w:color="auto"/>
                    <w:bottom w:val="none" w:sz="0" w:space="0" w:color="auto"/>
                    <w:right w:val="none" w:sz="0" w:space="0" w:color="auto"/>
                  </w:divBdr>
                  <w:divsChild>
                    <w:div w:id="915020175">
                      <w:marLeft w:val="0"/>
                      <w:marRight w:val="0"/>
                      <w:marTop w:val="0"/>
                      <w:marBottom w:val="0"/>
                      <w:divBdr>
                        <w:top w:val="none" w:sz="0" w:space="0" w:color="auto"/>
                        <w:left w:val="none" w:sz="0" w:space="0" w:color="auto"/>
                        <w:bottom w:val="none" w:sz="0" w:space="0" w:color="auto"/>
                        <w:right w:val="none" w:sz="0" w:space="0" w:color="auto"/>
                      </w:divBdr>
                    </w:div>
                  </w:divsChild>
                </w:div>
                <w:div w:id="1677614319">
                  <w:marLeft w:val="0"/>
                  <w:marRight w:val="0"/>
                  <w:marTop w:val="0"/>
                  <w:marBottom w:val="0"/>
                  <w:divBdr>
                    <w:top w:val="none" w:sz="0" w:space="0" w:color="auto"/>
                    <w:left w:val="none" w:sz="0" w:space="0" w:color="auto"/>
                    <w:bottom w:val="none" w:sz="0" w:space="0" w:color="auto"/>
                    <w:right w:val="none" w:sz="0" w:space="0" w:color="auto"/>
                  </w:divBdr>
                  <w:divsChild>
                    <w:div w:id="1575777754">
                      <w:marLeft w:val="0"/>
                      <w:marRight w:val="0"/>
                      <w:marTop w:val="0"/>
                      <w:marBottom w:val="0"/>
                      <w:divBdr>
                        <w:top w:val="none" w:sz="0" w:space="0" w:color="auto"/>
                        <w:left w:val="none" w:sz="0" w:space="0" w:color="auto"/>
                        <w:bottom w:val="none" w:sz="0" w:space="0" w:color="auto"/>
                        <w:right w:val="none" w:sz="0" w:space="0" w:color="auto"/>
                      </w:divBdr>
                    </w:div>
                  </w:divsChild>
                </w:div>
                <w:div w:id="1204251648">
                  <w:marLeft w:val="0"/>
                  <w:marRight w:val="0"/>
                  <w:marTop w:val="0"/>
                  <w:marBottom w:val="0"/>
                  <w:divBdr>
                    <w:top w:val="none" w:sz="0" w:space="0" w:color="auto"/>
                    <w:left w:val="none" w:sz="0" w:space="0" w:color="auto"/>
                    <w:bottom w:val="none" w:sz="0" w:space="0" w:color="auto"/>
                    <w:right w:val="none" w:sz="0" w:space="0" w:color="auto"/>
                  </w:divBdr>
                  <w:divsChild>
                    <w:div w:id="181214749">
                      <w:marLeft w:val="0"/>
                      <w:marRight w:val="0"/>
                      <w:marTop w:val="0"/>
                      <w:marBottom w:val="0"/>
                      <w:divBdr>
                        <w:top w:val="none" w:sz="0" w:space="0" w:color="auto"/>
                        <w:left w:val="none" w:sz="0" w:space="0" w:color="auto"/>
                        <w:bottom w:val="none" w:sz="0" w:space="0" w:color="auto"/>
                        <w:right w:val="none" w:sz="0" w:space="0" w:color="auto"/>
                      </w:divBdr>
                    </w:div>
                  </w:divsChild>
                </w:div>
                <w:div w:id="432210309">
                  <w:marLeft w:val="0"/>
                  <w:marRight w:val="0"/>
                  <w:marTop w:val="0"/>
                  <w:marBottom w:val="0"/>
                  <w:divBdr>
                    <w:top w:val="none" w:sz="0" w:space="0" w:color="auto"/>
                    <w:left w:val="none" w:sz="0" w:space="0" w:color="auto"/>
                    <w:bottom w:val="none" w:sz="0" w:space="0" w:color="auto"/>
                    <w:right w:val="none" w:sz="0" w:space="0" w:color="auto"/>
                  </w:divBdr>
                  <w:divsChild>
                    <w:div w:id="1767001127">
                      <w:marLeft w:val="0"/>
                      <w:marRight w:val="0"/>
                      <w:marTop w:val="0"/>
                      <w:marBottom w:val="0"/>
                      <w:divBdr>
                        <w:top w:val="none" w:sz="0" w:space="0" w:color="auto"/>
                        <w:left w:val="none" w:sz="0" w:space="0" w:color="auto"/>
                        <w:bottom w:val="none" w:sz="0" w:space="0" w:color="auto"/>
                        <w:right w:val="none" w:sz="0" w:space="0" w:color="auto"/>
                      </w:divBdr>
                    </w:div>
                  </w:divsChild>
                </w:div>
                <w:div w:id="163209221">
                  <w:marLeft w:val="0"/>
                  <w:marRight w:val="0"/>
                  <w:marTop w:val="0"/>
                  <w:marBottom w:val="0"/>
                  <w:divBdr>
                    <w:top w:val="none" w:sz="0" w:space="0" w:color="auto"/>
                    <w:left w:val="none" w:sz="0" w:space="0" w:color="auto"/>
                    <w:bottom w:val="none" w:sz="0" w:space="0" w:color="auto"/>
                    <w:right w:val="none" w:sz="0" w:space="0" w:color="auto"/>
                  </w:divBdr>
                  <w:divsChild>
                    <w:div w:id="1504011485">
                      <w:marLeft w:val="0"/>
                      <w:marRight w:val="0"/>
                      <w:marTop w:val="0"/>
                      <w:marBottom w:val="0"/>
                      <w:divBdr>
                        <w:top w:val="none" w:sz="0" w:space="0" w:color="auto"/>
                        <w:left w:val="none" w:sz="0" w:space="0" w:color="auto"/>
                        <w:bottom w:val="none" w:sz="0" w:space="0" w:color="auto"/>
                        <w:right w:val="none" w:sz="0" w:space="0" w:color="auto"/>
                      </w:divBdr>
                    </w:div>
                  </w:divsChild>
                </w:div>
                <w:div w:id="453250968">
                  <w:marLeft w:val="0"/>
                  <w:marRight w:val="0"/>
                  <w:marTop w:val="0"/>
                  <w:marBottom w:val="0"/>
                  <w:divBdr>
                    <w:top w:val="none" w:sz="0" w:space="0" w:color="auto"/>
                    <w:left w:val="none" w:sz="0" w:space="0" w:color="auto"/>
                    <w:bottom w:val="none" w:sz="0" w:space="0" w:color="auto"/>
                    <w:right w:val="none" w:sz="0" w:space="0" w:color="auto"/>
                  </w:divBdr>
                  <w:divsChild>
                    <w:div w:id="1643194318">
                      <w:marLeft w:val="0"/>
                      <w:marRight w:val="0"/>
                      <w:marTop w:val="0"/>
                      <w:marBottom w:val="0"/>
                      <w:divBdr>
                        <w:top w:val="none" w:sz="0" w:space="0" w:color="auto"/>
                        <w:left w:val="none" w:sz="0" w:space="0" w:color="auto"/>
                        <w:bottom w:val="none" w:sz="0" w:space="0" w:color="auto"/>
                        <w:right w:val="none" w:sz="0" w:space="0" w:color="auto"/>
                      </w:divBdr>
                    </w:div>
                  </w:divsChild>
                </w:div>
                <w:div w:id="303000669">
                  <w:marLeft w:val="0"/>
                  <w:marRight w:val="0"/>
                  <w:marTop w:val="0"/>
                  <w:marBottom w:val="0"/>
                  <w:divBdr>
                    <w:top w:val="none" w:sz="0" w:space="0" w:color="auto"/>
                    <w:left w:val="none" w:sz="0" w:space="0" w:color="auto"/>
                    <w:bottom w:val="none" w:sz="0" w:space="0" w:color="auto"/>
                    <w:right w:val="none" w:sz="0" w:space="0" w:color="auto"/>
                  </w:divBdr>
                  <w:divsChild>
                    <w:div w:id="1452477081">
                      <w:marLeft w:val="0"/>
                      <w:marRight w:val="0"/>
                      <w:marTop w:val="0"/>
                      <w:marBottom w:val="0"/>
                      <w:divBdr>
                        <w:top w:val="none" w:sz="0" w:space="0" w:color="auto"/>
                        <w:left w:val="none" w:sz="0" w:space="0" w:color="auto"/>
                        <w:bottom w:val="none" w:sz="0" w:space="0" w:color="auto"/>
                        <w:right w:val="none" w:sz="0" w:space="0" w:color="auto"/>
                      </w:divBdr>
                    </w:div>
                  </w:divsChild>
                </w:div>
                <w:div w:id="1636907986">
                  <w:marLeft w:val="0"/>
                  <w:marRight w:val="0"/>
                  <w:marTop w:val="0"/>
                  <w:marBottom w:val="0"/>
                  <w:divBdr>
                    <w:top w:val="none" w:sz="0" w:space="0" w:color="auto"/>
                    <w:left w:val="none" w:sz="0" w:space="0" w:color="auto"/>
                    <w:bottom w:val="none" w:sz="0" w:space="0" w:color="auto"/>
                    <w:right w:val="none" w:sz="0" w:space="0" w:color="auto"/>
                  </w:divBdr>
                  <w:divsChild>
                    <w:div w:id="1426850732">
                      <w:marLeft w:val="0"/>
                      <w:marRight w:val="0"/>
                      <w:marTop w:val="0"/>
                      <w:marBottom w:val="0"/>
                      <w:divBdr>
                        <w:top w:val="none" w:sz="0" w:space="0" w:color="auto"/>
                        <w:left w:val="none" w:sz="0" w:space="0" w:color="auto"/>
                        <w:bottom w:val="none" w:sz="0" w:space="0" w:color="auto"/>
                        <w:right w:val="none" w:sz="0" w:space="0" w:color="auto"/>
                      </w:divBdr>
                    </w:div>
                  </w:divsChild>
                </w:div>
                <w:div w:id="1812558350">
                  <w:marLeft w:val="0"/>
                  <w:marRight w:val="0"/>
                  <w:marTop w:val="0"/>
                  <w:marBottom w:val="0"/>
                  <w:divBdr>
                    <w:top w:val="none" w:sz="0" w:space="0" w:color="auto"/>
                    <w:left w:val="none" w:sz="0" w:space="0" w:color="auto"/>
                    <w:bottom w:val="none" w:sz="0" w:space="0" w:color="auto"/>
                    <w:right w:val="none" w:sz="0" w:space="0" w:color="auto"/>
                  </w:divBdr>
                  <w:divsChild>
                    <w:div w:id="866916336">
                      <w:marLeft w:val="0"/>
                      <w:marRight w:val="0"/>
                      <w:marTop w:val="0"/>
                      <w:marBottom w:val="0"/>
                      <w:divBdr>
                        <w:top w:val="none" w:sz="0" w:space="0" w:color="auto"/>
                        <w:left w:val="none" w:sz="0" w:space="0" w:color="auto"/>
                        <w:bottom w:val="none" w:sz="0" w:space="0" w:color="auto"/>
                        <w:right w:val="none" w:sz="0" w:space="0" w:color="auto"/>
                      </w:divBdr>
                    </w:div>
                  </w:divsChild>
                </w:div>
                <w:div w:id="367725120">
                  <w:marLeft w:val="0"/>
                  <w:marRight w:val="0"/>
                  <w:marTop w:val="0"/>
                  <w:marBottom w:val="0"/>
                  <w:divBdr>
                    <w:top w:val="none" w:sz="0" w:space="0" w:color="auto"/>
                    <w:left w:val="none" w:sz="0" w:space="0" w:color="auto"/>
                    <w:bottom w:val="none" w:sz="0" w:space="0" w:color="auto"/>
                    <w:right w:val="none" w:sz="0" w:space="0" w:color="auto"/>
                  </w:divBdr>
                  <w:divsChild>
                    <w:div w:id="1076393889">
                      <w:marLeft w:val="0"/>
                      <w:marRight w:val="0"/>
                      <w:marTop w:val="0"/>
                      <w:marBottom w:val="0"/>
                      <w:divBdr>
                        <w:top w:val="none" w:sz="0" w:space="0" w:color="auto"/>
                        <w:left w:val="none" w:sz="0" w:space="0" w:color="auto"/>
                        <w:bottom w:val="none" w:sz="0" w:space="0" w:color="auto"/>
                        <w:right w:val="none" w:sz="0" w:space="0" w:color="auto"/>
                      </w:divBdr>
                    </w:div>
                  </w:divsChild>
                </w:div>
                <w:div w:id="635255222">
                  <w:marLeft w:val="0"/>
                  <w:marRight w:val="0"/>
                  <w:marTop w:val="0"/>
                  <w:marBottom w:val="0"/>
                  <w:divBdr>
                    <w:top w:val="none" w:sz="0" w:space="0" w:color="auto"/>
                    <w:left w:val="none" w:sz="0" w:space="0" w:color="auto"/>
                    <w:bottom w:val="none" w:sz="0" w:space="0" w:color="auto"/>
                    <w:right w:val="none" w:sz="0" w:space="0" w:color="auto"/>
                  </w:divBdr>
                  <w:divsChild>
                    <w:div w:id="1440297925">
                      <w:marLeft w:val="0"/>
                      <w:marRight w:val="0"/>
                      <w:marTop w:val="0"/>
                      <w:marBottom w:val="0"/>
                      <w:divBdr>
                        <w:top w:val="none" w:sz="0" w:space="0" w:color="auto"/>
                        <w:left w:val="none" w:sz="0" w:space="0" w:color="auto"/>
                        <w:bottom w:val="none" w:sz="0" w:space="0" w:color="auto"/>
                        <w:right w:val="none" w:sz="0" w:space="0" w:color="auto"/>
                      </w:divBdr>
                    </w:div>
                  </w:divsChild>
                </w:div>
                <w:div w:id="117381823">
                  <w:marLeft w:val="0"/>
                  <w:marRight w:val="0"/>
                  <w:marTop w:val="0"/>
                  <w:marBottom w:val="0"/>
                  <w:divBdr>
                    <w:top w:val="none" w:sz="0" w:space="0" w:color="auto"/>
                    <w:left w:val="none" w:sz="0" w:space="0" w:color="auto"/>
                    <w:bottom w:val="none" w:sz="0" w:space="0" w:color="auto"/>
                    <w:right w:val="none" w:sz="0" w:space="0" w:color="auto"/>
                  </w:divBdr>
                  <w:divsChild>
                    <w:div w:id="1968851696">
                      <w:marLeft w:val="0"/>
                      <w:marRight w:val="0"/>
                      <w:marTop w:val="0"/>
                      <w:marBottom w:val="0"/>
                      <w:divBdr>
                        <w:top w:val="none" w:sz="0" w:space="0" w:color="auto"/>
                        <w:left w:val="none" w:sz="0" w:space="0" w:color="auto"/>
                        <w:bottom w:val="none" w:sz="0" w:space="0" w:color="auto"/>
                        <w:right w:val="none" w:sz="0" w:space="0" w:color="auto"/>
                      </w:divBdr>
                    </w:div>
                  </w:divsChild>
                </w:div>
                <w:div w:id="706488125">
                  <w:marLeft w:val="0"/>
                  <w:marRight w:val="0"/>
                  <w:marTop w:val="0"/>
                  <w:marBottom w:val="0"/>
                  <w:divBdr>
                    <w:top w:val="none" w:sz="0" w:space="0" w:color="auto"/>
                    <w:left w:val="none" w:sz="0" w:space="0" w:color="auto"/>
                    <w:bottom w:val="none" w:sz="0" w:space="0" w:color="auto"/>
                    <w:right w:val="none" w:sz="0" w:space="0" w:color="auto"/>
                  </w:divBdr>
                  <w:divsChild>
                    <w:div w:id="691422284">
                      <w:marLeft w:val="0"/>
                      <w:marRight w:val="0"/>
                      <w:marTop w:val="0"/>
                      <w:marBottom w:val="0"/>
                      <w:divBdr>
                        <w:top w:val="none" w:sz="0" w:space="0" w:color="auto"/>
                        <w:left w:val="none" w:sz="0" w:space="0" w:color="auto"/>
                        <w:bottom w:val="none" w:sz="0" w:space="0" w:color="auto"/>
                        <w:right w:val="none" w:sz="0" w:space="0" w:color="auto"/>
                      </w:divBdr>
                    </w:div>
                  </w:divsChild>
                </w:div>
                <w:div w:id="198670300">
                  <w:marLeft w:val="0"/>
                  <w:marRight w:val="0"/>
                  <w:marTop w:val="0"/>
                  <w:marBottom w:val="0"/>
                  <w:divBdr>
                    <w:top w:val="none" w:sz="0" w:space="0" w:color="auto"/>
                    <w:left w:val="none" w:sz="0" w:space="0" w:color="auto"/>
                    <w:bottom w:val="none" w:sz="0" w:space="0" w:color="auto"/>
                    <w:right w:val="none" w:sz="0" w:space="0" w:color="auto"/>
                  </w:divBdr>
                  <w:divsChild>
                    <w:div w:id="1772967632">
                      <w:marLeft w:val="0"/>
                      <w:marRight w:val="0"/>
                      <w:marTop w:val="0"/>
                      <w:marBottom w:val="0"/>
                      <w:divBdr>
                        <w:top w:val="none" w:sz="0" w:space="0" w:color="auto"/>
                        <w:left w:val="none" w:sz="0" w:space="0" w:color="auto"/>
                        <w:bottom w:val="none" w:sz="0" w:space="0" w:color="auto"/>
                        <w:right w:val="none" w:sz="0" w:space="0" w:color="auto"/>
                      </w:divBdr>
                    </w:div>
                  </w:divsChild>
                </w:div>
                <w:div w:id="160780655">
                  <w:marLeft w:val="0"/>
                  <w:marRight w:val="0"/>
                  <w:marTop w:val="0"/>
                  <w:marBottom w:val="0"/>
                  <w:divBdr>
                    <w:top w:val="none" w:sz="0" w:space="0" w:color="auto"/>
                    <w:left w:val="none" w:sz="0" w:space="0" w:color="auto"/>
                    <w:bottom w:val="none" w:sz="0" w:space="0" w:color="auto"/>
                    <w:right w:val="none" w:sz="0" w:space="0" w:color="auto"/>
                  </w:divBdr>
                  <w:divsChild>
                    <w:div w:id="901479913">
                      <w:marLeft w:val="0"/>
                      <w:marRight w:val="0"/>
                      <w:marTop w:val="0"/>
                      <w:marBottom w:val="0"/>
                      <w:divBdr>
                        <w:top w:val="none" w:sz="0" w:space="0" w:color="auto"/>
                        <w:left w:val="none" w:sz="0" w:space="0" w:color="auto"/>
                        <w:bottom w:val="none" w:sz="0" w:space="0" w:color="auto"/>
                        <w:right w:val="none" w:sz="0" w:space="0" w:color="auto"/>
                      </w:divBdr>
                    </w:div>
                  </w:divsChild>
                </w:div>
                <w:div w:id="791753840">
                  <w:marLeft w:val="0"/>
                  <w:marRight w:val="0"/>
                  <w:marTop w:val="0"/>
                  <w:marBottom w:val="0"/>
                  <w:divBdr>
                    <w:top w:val="none" w:sz="0" w:space="0" w:color="auto"/>
                    <w:left w:val="none" w:sz="0" w:space="0" w:color="auto"/>
                    <w:bottom w:val="none" w:sz="0" w:space="0" w:color="auto"/>
                    <w:right w:val="none" w:sz="0" w:space="0" w:color="auto"/>
                  </w:divBdr>
                  <w:divsChild>
                    <w:div w:id="966084764">
                      <w:marLeft w:val="0"/>
                      <w:marRight w:val="0"/>
                      <w:marTop w:val="0"/>
                      <w:marBottom w:val="0"/>
                      <w:divBdr>
                        <w:top w:val="none" w:sz="0" w:space="0" w:color="auto"/>
                        <w:left w:val="none" w:sz="0" w:space="0" w:color="auto"/>
                        <w:bottom w:val="none" w:sz="0" w:space="0" w:color="auto"/>
                        <w:right w:val="none" w:sz="0" w:space="0" w:color="auto"/>
                      </w:divBdr>
                    </w:div>
                  </w:divsChild>
                </w:div>
                <w:div w:id="1069183520">
                  <w:marLeft w:val="0"/>
                  <w:marRight w:val="0"/>
                  <w:marTop w:val="0"/>
                  <w:marBottom w:val="0"/>
                  <w:divBdr>
                    <w:top w:val="none" w:sz="0" w:space="0" w:color="auto"/>
                    <w:left w:val="none" w:sz="0" w:space="0" w:color="auto"/>
                    <w:bottom w:val="none" w:sz="0" w:space="0" w:color="auto"/>
                    <w:right w:val="none" w:sz="0" w:space="0" w:color="auto"/>
                  </w:divBdr>
                  <w:divsChild>
                    <w:div w:id="1441414450">
                      <w:marLeft w:val="0"/>
                      <w:marRight w:val="0"/>
                      <w:marTop w:val="0"/>
                      <w:marBottom w:val="0"/>
                      <w:divBdr>
                        <w:top w:val="none" w:sz="0" w:space="0" w:color="auto"/>
                        <w:left w:val="none" w:sz="0" w:space="0" w:color="auto"/>
                        <w:bottom w:val="none" w:sz="0" w:space="0" w:color="auto"/>
                        <w:right w:val="none" w:sz="0" w:space="0" w:color="auto"/>
                      </w:divBdr>
                    </w:div>
                  </w:divsChild>
                </w:div>
                <w:div w:id="1716201378">
                  <w:marLeft w:val="0"/>
                  <w:marRight w:val="0"/>
                  <w:marTop w:val="0"/>
                  <w:marBottom w:val="0"/>
                  <w:divBdr>
                    <w:top w:val="none" w:sz="0" w:space="0" w:color="auto"/>
                    <w:left w:val="none" w:sz="0" w:space="0" w:color="auto"/>
                    <w:bottom w:val="none" w:sz="0" w:space="0" w:color="auto"/>
                    <w:right w:val="none" w:sz="0" w:space="0" w:color="auto"/>
                  </w:divBdr>
                  <w:divsChild>
                    <w:div w:id="1369180220">
                      <w:marLeft w:val="0"/>
                      <w:marRight w:val="0"/>
                      <w:marTop w:val="0"/>
                      <w:marBottom w:val="0"/>
                      <w:divBdr>
                        <w:top w:val="none" w:sz="0" w:space="0" w:color="auto"/>
                        <w:left w:val="none" w:sz="0" w:space="0" w:color="auto"/>
                        <w:bottom w:val="none" w:sz="0" w:space="0" w:color="auto"/>
                        <w:right w:val="none" w:sz="0" w:space="0" w:color="auto"/>
                      </w:divBdr>
                    </w:div>
                  </w:divsChild>
                </w:div>
                <w:div w:id="1367102557">
                  <w:marLeft w:val="0"/>
                  <w:marRight w:val="0"/>
                  <w:marTop w:val="0"/>
                  <w:marBottom w:val="0"/>
                  <w:divBdr>
                    <w:top w:val="none" w:sz="0" w:space="0" w:color="auto"/>
                    <w:left w:val="none" w:sz="0" w:space="0" w:color="auto"/>
                    <w:bottom w:val="none" w:sz="0" w:space="0" w:color="auto"/>
                    <w:right w:val="none" w:sz="0" w:space="0" w:color="auto"/>
                  </w:divBdr>
                  <w:divsChild>
                    <w:div w:id="290135785">
                      <w:marLeft w:val="0"/>
                      <w:marRight w:val="0"/>
                      <w:marTop w:val="0"/>
                      <w:marBottom w:val="0"/>
                      <w:divBdr>
                        <w:top w:val="none" w:sz="0" w:space="0" w:color="auto"/>
                        <w:left w:val="none" w:sz="0" w:space="0" w:color="auto"/>
                        <w:bottom w:val="none" w:sz="0" w:space="0" w:color="auto"/>
                        <w:right w:val="none" w:sz="0" w:space="0" w:color="auto"/>
                      </w:divBdr>
                    </w:div>
                  </w:divsChild>
                </w:div>
                <w:div w:id="1091508763">
                  <w:marLeft w:val="0"/>
                  <w:marRight w:val="0"/>
                  <w:marTop w:val="0"/>
                  <w:marBottom w:val="0"/>
                  <w:divBdr>
                    <w:top w:val="none" w:sz="0" w:space="0" w:color="auto"/>
                    <w:left w:val="none" w:sz="0" w:space="0" w:color="auto"/>
                    <w:bottom w:val="none" w:sz="0" w:space="0" w:color="auto"/>
                    <w:right w:val="none" w:sz="0" w:space="0" w:color="auto"/>
                  </w:divBdr>
                  <w:divsChild>
                    <w:div w:id="364718191">
                      <w:marLeft w:val="0"/>
                      <w:marRight w:val="0"/>
                      <w:marTop w:val="0"/>
                      <w:marBottom w:val="0"/>
                      <w:divBdr>
                        <w:top w:val="none" w:sz="0" w:space="0" w:color="auto"/>
                        <w:left w:val="none" w:sz="0" w:space="0" w:color="auto"/>
                        <w:bottom w:val="none" w:sz="0" w:space="0" w:color="auto"/>
                        <w:right w:val="none" w:sz="0" w:space="0" w:color="auto"/>
                      </w:divBdr>
                    </w:div>
                    <w:div w:id="1518614654">
                      <w:marLeft w:val="0"/>
                      <w:marRight w:val="0"/>
                      <w:marTop w:val="0"/>
                      <w:marBottom w:val="0"/>
                      <w:divBdr>
                        <w:top w:val="none" w:sz="0" w:space="0" w:color="auto"/>
                        <w:left w:val="none" w:sz="0" w:space="0" w:color="auto"/>
                        <w:bottom w:val="none" w:sz="0" w:space="0" w:color="auto"/>
                        <w:right w:val="none" w:sz="0" w:space="0" w:color="auto"/>
                      </w:divBdr>
                    </w:div>
                    <w:div w:id="545680590">
                      <w:marLeft w:val="0"/>
                      <w:marRight w:val="0"/>
                      <w:marTop w:val="0"/>
                      <w:marBottom w:val="0"/>
                      <w:divBdr>
                        <w:top w:val="none" w:sz="0" w:space="0" w:color="auto"/>
                        <w:left w:val="none" w:sz="0" w:space="0" w:color="auto"/>
                        <w:bottom w:val="none" w:sz="0" w:space="0" w:color="auto"/>
                        <w:right w:val="none" w:sz="0" w:space="0" w:color="auto"/>
                      </w:divBdr>
                    </w:div>
                  </w:divsChild>
                </w:div>
                <w:div w:id="648707162">
                  <w:marLeft w:val="0"/>
                  <w:marRight w:val="0"/>
                  <w:marTop w:val="0"/>
                  <w:marBottom w:val="0"/>
                  <w:divBdr>
                    <w:top w:val="none" w:sz="0" w:space="0" w:color="auto"/>
                    <w:left w:val="none" w:sz="0" w:space="0" w:color="auto"/>
                    <w:bottom w:val="none" w:sz="0" w:space="0" w:color="auto"/>
                    <w:right w:val="none" w:sz="0" w:space="0" w:color="auto"/>
                  </w:divBdr>
                  <w:divsChild>
                    <w:div w:id="1031154178">
                      <w:marLeft w:val="0"/>
                      <w:marRight w:val="0"/>
                      <w:marTop w:val="0"/>
                      <w:marBottom w:val="0"/>
                      <w:divBdr>
                        <w:top w:val="none" w:sz="0" w:space="0" w:color="auto"/>
                        <w:left w:val="none" w:sz="0" w:space="0" w:color="auto"/>
                        <w:bottom w:val="none" w:sz="0" w:space="0" w:color="auto"/>
                        <w:right w:val="none" w:sz="0" w:space="0" w:color="auto"/>
                      </w:divBdr>
                    </w:div>
                  </w:divsChild>
                </w:div>
                <w:div w:id="38094434">
                  <w:marLeft w:val="0"/>
                  <w:marRight w:val="0"/>
                  <w:marTop w:val="0"/>
                  <w:marBottom w:val="0"/>
                  <w:divBdr>
                    <w:top w:val="none" w:sz="0" w:space="0" w:color="auto"/>
                    <w:left w:val="none" w:sz="0" w:space="0" w:color="auto"/>
                    <w:bottom w:val="none" w:sz="0" w:space="0" w:color="auto"/>
                    <w:right w:val="none" w:sz="0" w:space="0" w:color="auto"/>
                  </w:divBdr>
                  <w:divsChild>
                    <w:div w:id="1411468430">
                      <w:marLeft w:val="0"/>
                      <w:marRight w:val="0"/>
                      <w:marTop w:val="0"/>
                      <w:marBottom w:val="0"/>
                      <w:divBdr>
                        <w:top w:val="none" w:sz="0" w:space="0" w:color="auto"/>
                        <w:left w:val="none" w:sz="0" w:space="0" w:color="auto"/>
                        <w:bottom w:val="none" w:sz="0" w:space="0" w:color="auto"/>
                        <w:right w:val="none" w:sz="0" w:space="0" w:color="auto"/>
                      </w:divBdr>
                    </w:div>
                  </w:divsChild>
                </w:div>
                <w:div w:id="124274705">
                  <w:marLeft w:val="0"/>
                  <w:marRight w:val="0"/>
                  <w:marTop w:val="0"/>
                  <w:marBottom w:val="0"/>
                  <w:divBdr>
                    <w:top w:val="none" w:sz="0" w:space="0" w:color="auto"/>
                    <w:left w:val="none" w:sz="0" w:space="0" w:color="auto"/>
                    <w:bottom w:val="none" w:sz="0" w:space="0" w:color="auto"/>
                    <w:right w:val="none" w:sz="0" w:space="0" w:color="auto"/>
                  </w:divBdr>
                  <w:divsChild>
                    <w:div w:id="1195339387">
                      <w:marLeft w:val="0"/>
                      <w:marRight w:val="0"/>
                      <w:marTop w:val="0"/>
                      <w:marBottom w:val="0"/>
                      <w:divBdr>
                        <w:top w:val="none" w:sz="0" w:space="0" w:color="auto"/>
                        <w:left w:val="none" w:sz="0" w:space="0" w:color="auto"/>
                        <w:bottom w:val="none" w:sz="0" w:space="0" w:color="auto"/>
                        <w:right w:val="none" w:sz="0" w:space="0" w:color="auto"/>
                      </w:divBdr>
                    </w:div>
                  </w:divsChild>
                </w:div>
                <w:div w:id="269356485">
                  <w:marLeft w:val="0"/>
                  <w:marRight w:val="0"/>
                  <w:marTop w:val="0"/>
                  <w:marBottom w:val="0"/>
                  <w:divBdr>
                    <w:top w:val="none" w:sz="0" w:space="0" w:color="auto"/>
                    <w:left w:val="none" w:sz="0" w:space="0" w:color="auto"/>
                    <w:bottom w:val="none" w:sz="0" w:space="0" w:color="auto"/>
                    <w:right w:val="none" w:sz="0" w:space="0" w:color="auto"/>
                  </w:divBdr>
                  <w:divsChild>
                    <w:div w:id="1302077342">
                      <w:marLeft w:val="0"/>
                      <w:marRight w:val="0"/>
                      <w:marTop w:val="0"/>
                      <w:marBottom w:val="0"/>
                      <w:divBdr>
                        <w:top w:val="none" w:sz="0" w:space="0" w:color="auto"/>
                        <w:left w:val="none" w:sz="0" w:space="0" w:color="auto"/>
                        <w:bottom w:val="none" w:sz="0" w:space="0" w:color="auto"/>
                        <w:right w:val="none" w:sz="0" w:space="0" w:color="auto"/>
                      </w:divBdr>
                    </w:div>
                  </w:divsChild>
                </w:div>
                <w:div w:id="1193570058">
                  <w:marLeft w:val="0"/>
                  <w:marRight w:val="0"/>
                  <w:marTop w:val="0"/>
                  <w:marBottom w:val="0"/>
                  <w:divBdr>
                    <w:top w:val="none" w:sz="0" w:space="0" w:color="auto"/>
                    <w:left w:val="none" w:sz="0" w:space="0" w:color="auto"/>
                    <w:bottom w:val="none" w:sz="0" w:space="0" w:color="auto"/>
                    <w:right w:val="none" w:sz="0" w:space="0" w:color="auto"/>
                  </w:divBdr>
                  <w:divsChild>
                    <w:div w:id="1410810763">
                      <w:marLeft w:val="0"/>
                      <w:marRight w:val="0"/>
                      <w:marTop w:val="0"/>
                      <w:marBottom w:val="0"/>
                      <w:divBdr>
                        <w:top w:val="none" w:sz="0" w:space="0" w:color="auto"/>
                        <w:left w:val="none" w:sz="0" w:space="0" w:color="auto"/>
                        <w:bottom w:val="none" w:sz="0" w:space="0" w:color="auto"/>
                        <w:right w:val="none" w:sz="0" w:space="0" w:color="auto"/>
                      </w:divBdr>
                    </w:div>
                  </w:divsChild>
                </w:div>
                <w:div w:id="219093784">
                  <w:marLeft w:val="0"/>
                  <w:marRight w:val="0"/>
                  <w:marTop w:val="0"/>
                  <w:marBottom w:val="0"/>
                  <w:divBdr>
                    <w:top w:val="none" w:sz="0" w:space="0" w:color="auto"/>
                    <w:left w:val="none" w:sz="0" w:space="0" w:color="auto"/>
                    <w:bottom w:val="none" w:sz="0" w:space="0" w:color="auto"/>
                    <w:right w:val="none" w:sz="0" w:space="0" w:color="auto"/>
                  </w:divBdr>
                  <w:divsChild>
                    <w:div w:id="1501920655">
                      <w:marLeft w:val="0"/>
                      <w:marRight w:val="0"/>
                      <w:marTop w:val="0"/>
                      <w:marBottom w:val="0"/>
                      <w:divBdr>
                        <w:top w:val="none" w:sz="0" w:space="0" w:color="auto"/>
                        <w:left w:val="none" w:sz="0" w:space="0" w:color="auto"/>
                        <w:bottom w:val="none" w:sz="0" w:space="0" w:color="auto"/>
                        <w:right w:val="none" w:sz="0" w:space="0" w:color="auto"/>
                      </w:divBdr>
                    </w:div>
                  </w:divsChild>
                </w:div>
                <w:div w:id="484662540">
                  <w:marLeft w:val="0"/>
                  <w:marRight w:val="0"/>
                  <w:marTop w:val="0"/>
                  <w:marBottom w:val="0"/>
                  <w:divBdr>
                    <w:top w:val="none" w:sz="0" w:space="0" w:color="auto"/>
                    <w:left w:val="none" w:sz="0" w:space="0" w:color="auto"/>
                    <w:bottom w:val="none" w:sz="0" w:space="0" w:color="auto"/>
                    <w:right w:val="none" w:sz="0" w:space="0" w:color="auto"/>
                  </w:divBdr>
                  <w:divsChild>
                    <w:div w:id="1744714757">
                      <w:marLeft w:val="0"/>
                      <w:marRight w:val="0"/>
                      <w:marTop w:val="0"/>
                      <w:marBottom w:val="0"/>
                      <w:divBdr>
                        <w:top w:val="none" w:sz="0" w:space="0" w:color="auto"/>
                        <w:left w:val="none" w:sz="0" w:space="0" w:color="auto"/>
                        <w:bottom w:val="none" w:sz="0" w:space="0" w:color="auto"/>
                        <w:right w:val="none" w:sz="0" w:space="0" w:color="auto"/>
                      </w:divBdr>
                    </w:div>
                  </w:divsChild>
                </w:div>
                <w:div w:id="1286615369">
                  <w:marLeft w:val="0"/>
                  <w:marRight w:val="0"/>
                  <w:marTop w:val="0"/>
                  <w:marBottom w:val="0"/>
                  <w:divBdr>
                    <w:top w:val="none" w:sz="0" w:space="0" w:color="auto"/>
                    <w:left w:val="none" w:sz="0" w:space="0" w:color="auto"/>
                    <w:bottom w:val="none" w:sz="0" w:space="0" w:color="auto"/>
                    <w:right w:val="none" w:sz="0" w:space="0" w:color="auto"/>
                  </w:divBdr>
                  <w:divsChild>
                    <w:div w:id="1209299828">
                      <w:marLeft w:val="0"/>
                      <w:marRight w:val="0"/>
                      <w:marTop w:val="0"/>
                      <w:marBottom w:val="0"/>
                      <w:divBdr>
                        <w:top w:val="none" w:sz="0" w:space="0" w:color="auto"/>
                        <w:left w:val="none" w:sz="0" w:space="0" w:color="auto"/>
                        <w:bottom w:val="none" w:sz="0" w:space="0" w:color="auto"/>
                        <w:right w:val="none" w:sz="0" w:space="0" w:color="auto"/>
                      </w:divBdr>
                    </w:div>
                  </w:divsChild>
                </w:div>
                <w:div w:id="1917738752">
                  <w:marLeft w:val="0"/>
                  <w:marRight w:val="0"/>
                  <w:marTop w:val="0"/>
                  <w:marBottom w:val="0"/>
                  <w:divBdr>
                    <w:top w:val="none" w:sz="0" w:space="0" w:color="auto"/>
                    <w:left w:val="none" w:sz="0" w:space="0" w:color="auto"/>
                    <w:bottom w:val="none" w:sz="0" w:space="0" w:color="auto"/>
                    <w:right w:val="none" w:sz="0" w:space="0" w:color="auto"/>
                  </w:divBdr>
                  <w:divsChild>
                    <w:div w:id="1541281102">
                      <w:marLeft w:val="0"/>
                      <w:marRight w:val="0"/>
                      <w:marTop w:val="0"/>
                      <w:marBottom w:val="0"/>
                      <w:divBdr>
                        <w:top w:val="none" w:sz="0" w:space="0" w:color="auto"/>
                        <w:left w:val="none" w:sz="0" w:space="0" w:color="auto"/>
                        <w:bottom w:val="none" w:sz="0" w:space="0" w:color="auto"/>
                        <w:right w:val="none" w:sz="0" w:space="0" w:color="auto"/>
                      </w:divBdr>
                    </w:div>
                  </w:divsChild>
                </w:div>
                <w:div w:id="1300724647">
                  <w:marLeft w:val="0"/>
                  <w:marRight w:val="0"/>
                  <w:marTop w:val="0"/>
                  <w:marBottom w:val="0"/>
                  <w:divBdr>
                    <w:top w:val="none" w:sz="0" w:space="0" w:color="auto"/>
                    <w:left w:val="none" w:sz="0" w:space="0" w:color="auto"/>
                    <w:bottom w:val="none" w:sz="0" w:space="0" w:color="auto"/>
                    <w:right w:val="none" w:sz="0" w:space="0" w:color="auto"/>
                  </w:divBdr>
                  <w:divsChild>
                    <w:div w:id="653949462">
                      <w:marLeft w:val="0"/>
                      <w:marRight w:val="0"/>
                      <w:marTop w:val="0"/>
                      <w:marBottom w:val="0"/>
                      <w:divBdr>
                        <w:top w:val="none" w:sz="0" w:space="0" w:color="auto"/>
                        <w:left w:val="none" w:sz="0" w:space="0" w:color="auto"/>
                        <w:bottom w:val="none" w:sz="0" w:space="0" w:color="auto"/>
                        <w:right w:val="none" w:sz="0" w:space="0" w:color="auto"/>
                      </w:divBdr>
                    </w:div>
                  </w:divsChild>
                </w:div>
                <w:div w:id="762149954">
                  <w:marLeft w:val="0"/>
                  <w:marRight w:val="0"/>
                  <w:marTop w:val="0"/>
                  <w:marBottom w:val="0"/>
                  <w:divBdr>
                    <w:top w:val="none" w:sz="0" w:space="0" w:color="auto"/>
                    <w:left w:val="none" w:sz="0" w:space="0" w:color="auto"/>
                    <w:bottom w:val="none" w:sz="0" w:space="0" w:color="auto"/>
                    <w:right w:val="none" w:sz="0" w:space="0" w:color="auto"/>
                  </w:divBdr>
                  <w:divsChild>
                    <w:div w:id="1508013402">
                      <w:marLeft w:val="0"/>
                      <w:marRight w:val="0"/>
                      <w:marTop w:val="0"/>
                      <w:marBottom w:val="0"/>
                      <w:divBdr>
                        <w:top w:val="none" w:sz="0" w:space="0" w:color="auto"/>
                        <w:left w:val="none" w:sz="0" w:space="0" w:color="auto"/>
                        <w:bottom w:val="none" w:sz="0" w:space="0" w:color="auto"/>
                        <w:right w:val="none" w:sz="0" w:space="0" w:color="auto"/>
                      </w:divBdr>
                    </w:div>
                  </w:divsChild>
                </w:div>
                <w:div w:id="1905291770">
                  <w:marLeft w:val="0"/>
                  <w:marRight w:val="0"/>
                  <w:marTop w:val="0"/>
                  <w:marBottom w:val="0"/>
                  <w:divBdr>
                    <w:top w:val="none" w:sz="0" w:space="0" w:color="auto"/>
                    <w:left w:val="none" w:sz="0" w:space="0" w:color="auto"/>
                    <w:bottom w:val="none" w:sz="0" w:space="0" w:color="auto"/>
                    <w:right w:val="none" w:sz="0" w:space="0" w:color="auto"/>
                  </w:divBdr>
                  <w:divsChild>
                    <w:div w:id="1024097258">
                      <w:marLeft w:val="0"/>
                      <w:marRight w:val="0"/>
                      <w:marTop w:val="0"/>
                      <w:marBottom w:val="0"/>
                      <w:divBdr>
                        <w:top w:val="none" w:sz="0" w:space="0" w:color="auto"/>
                        <w:left w:val="none" w:sz="0" w:space="0" w:color="auto"/>
                        <w:bottom w:val="none" w:sz="0" w:space="0" w:color="auto"/>
                        <w:right w:val="none" w:sz="0" w:space="0" w:color="auto"/>
                      </w:divBdr>
                    </w:div>
                  </w:divsChild>
                </w:div>
                <w:div w:id="450709677">
                  <w:marLeft w:val="0"/>
                  <w:marRight w:val="0"/>
                  <w:marTop w:val="0"/>
                  <w:marBottom w:val="0"/>
                  <w:divBdr>
                    <w:top w:val="none" w:sz="0" w:space="0" w:color="auto"/>
                    <w:left w:val="none" w:sz="0" w:space="0" w:color="auto"/>
                    <w:bottom w:val="none" w:sz="0" w:space="0" w:color="auto"/>
                    <w:right w:val="none" w:sz="0" w:space="0" w:color="auto"/>
                  </w:divBdr>
                  <w:divsChild>
                    <w:div w:id="1076050338">
                      <w:marLeft w:val="0"/>
                      <w:marRight w:val="0"/>
                      <w:marTop w:val="0"/>
                      <w:marBottom w:val="0"/>
                      <w:divBdr>
                        <w:top w:val="none" w:sz="0" w:space="0" w:color="auto"/>
                        <w:left w:val="none" w:sz="0" w:space="0" w:color="auto"/>
                        <w:bottom w:val="none" w:sz="0" w:space="0" w:color="auto"/>
                        <w:right w:val="none" w:sz="0" w:space="0" w:color="auto"/>
                      </w:divBdr>
                    </w:div>
                  </w:divsChild>
                </w:div>
                <w:div w:id="235163698">
                  <w:marLeft w:val="0"/>
                  <w:marRight w:val="0"/>
                  <w:marTop w:val="0"/>
                  <w:marBottom w:val="0"/>
                  <w:divBdr>
                    <w:top w:val="none" w:sz="0" w:space="0" w:color="auto"/>
                    <w:left w:val="none" w:sz="0" w:space="0" w:color="auto"/>
                    <w:bottom w:val="none" w:sz="0" w:space="0" w:color="auto"/>
                    <w:right w:val="none" w:sz="0" w:space="0" w:color="auto"/>
                  </w:divBdr>
                  <w:divsChild>
                    <w:div w:id="648246797">
                      <w:marLeft w:val="0"/>
                      <w:marRight w:val="0"/>
                      <w:marTop w:val="0"/>
                      <w:marBottom w:val="0"/>
                      <w:divBdr>
                        <w:top w:val="none" w:sz="0" w:space="0" w:color="auto"/>
                        <w:left w:val="none" w:sz="0" w:space="0" w:color="auto"/>
                        <w:bottom w:val="none" w:sz="0" w:space="0" w:color="auto"/>
                        <w:right w:val="none" w:sz="0" w:space="0" w:color="auto"/>
                      </w:divBdr>
                    </w:div>
                  </w:divsChild>
                </w:div>
                <w:div w:id="884755926">
                  <w:marLeft w:val="0"/>
                  <w:marRight w:val="0"/>
                  <w:marTop w:val="0"/>
                  <w:marBottom w:val="0"/>
                  <w:divBdr>
                    <w:top w:val="none" w:sz="0" w:space="0" w:color="auto"/>
                    <w:left w:val="none" w:sz="0" w:space="0" w:color="auto"/>
                    <w:bottom w:val="none" w:sz="0" w:space="0" w:color="auto"/>
                    <w:right w:val="none" w:sz="0" w:space="0" w:color="auto"/>
                  </w:divBdr>
                  <w:divsChild>
                    <w:div w:id="669481757">
                      <w:marLeft w:val="0"/>
                      <w:marRight w:val="0"/>
                      <w:marTop w:val="0"/>
                      <w:marBottom w:val="0"/>
                      <w:divBdr>
                        <w:top w:val="none" w:sz="0" w:space="0" w:color="auto"/>
                        <w:left w:val="none" w:sz="0" w:space="0" w:color="auto"/>
                        <w:bottom w:val="none" w:sz="0" w:space="0" w:color="auto"/>
                        <w:right w:val="none" w:sz="0" w:space="0" w:color="auto"/>
                      </w:divBdr>
                    </w:div>
                  </w:divsChild>
                </w:div>
                <w:div w:id="791902751">
                  <w:marLeft w:val="0"/>
                  <w:marRight w:val="0"/>
                  <w:marTop w:val="0"/>
                  <w:marBottom w:val="0"/>
                  <w:divBdr>
                    <w:top w:val="none" w:sz="0" w:space="0" w:color="auto"/>
                    <w:left w:val="none" w:sz="0" w:space="0" w:color="auto"/>
                    <w:bottom w:val="none" w:sz="0" w:space="0" w:color="auto"/>
                    <w:right w:val="none" w:sz="0" w:space="0" w:color="auto"/>
                  </w:divBdr>
                  <w:divsChild>
                    <w:div w:id="64375427">
                      <w:marLeft w:val="0"/>
                      <w:marRight w:val="0"/>
                      <w:marTop w:val="0"/>
                      <w:marBottom w:val="0"/>
                      <w:divBdr>
                        <w:top w:val="none" w:sz="0" w:space="0" w:color="auto"/>
                        <w:left w:val="none" w:sz="0" w:space="0" w:color="auto"/>
                        <w:bottom w:val="none" w:sz="0" w:space="0" w:color="auto"/>
                        <w:right w:val="none" w:sz="0" w:space="0" w:color="auto"/>
                      </w:divBdr>
                    </w:div>
                  </w:divsChild>
                </w:div>
                <w:div w:id="449589659">
                  <w:marLeft w:val="0"/>
                  <w:marRight w:val="0"/>
                  <w:marTop w:val="0"/>
                  <w:marBottom w:val="0"/>
                  <w:divBdr>
                    <w:top w:val="none" w:sz="0" w:space="0" w:color="auto"/>
                    <w:left w:val="none" w:sz="0" w:space="0" w:color="auto"/>
                    <w:bottom w:val="none" w:sz="0" w:space="0" w:color="auto"/>
                    <w:right w:val="none" w:sz="0" w:space="0" w:color="auto"/>
                  </w:divBdr>
                  <w:divsChild>
                    <w:div w:id="406271935">
                      <w:marLeft w:val="0"/>
                      <w:marRight w:val="0"/>
                      <w:marTop w:val="0"/>
                      <w:marBottom w:val="0"/>
                      <w:divBdr>
                        <w:top w:val="none" w:sz="0" w:space="0" w:color="auto"/>
                        <w:left w:val="none" w:sz="0" w:space="0" w:color="auto"/>
                        <w:bottom w:val="none" w:sz="0" w:space="0" w:color="auto"/>
                        <w:right w:val="none" w:sz="0" w:space="0" w:color="auto"/>
                      </w:divBdr>
                    </w:div>
                    <w:div w:id="340932989">
                      <w:marLeft w:val="0"/>
                      <w:marRight w:val="0"/>
                      <w:marTop w:val="0"/>
                      <w:marBottom w:val="0"/>
                      <w:divBdr>
                        <w:top w:val="none" w:sz="0" w:space="0" w:color="auto"/>
                        <w:left w:val="none" w:sz="0" w:space="0" w:color="auto"/>
                        <w:bottom w:val="none" w:sz="0" w:space="0" w:color="auto"/>
                        <w:right w:val="none" w:sz="0" w:space="0" w:color="auto"/>
                      </w:divBdr>
                    </w:div>
                  </w:divsChild>
                </w:div>
                <w:div w:id="912393413">
                  <w:marLeft w:val="0"/>
                  <w:marRight w:val="0"/>
                  <w:marTop w:val="0"/>
                  <w:marBottom w:val="0"/>
                  <w:divBdr>
                    <w:top w:val="none" w:sz="0" w:space="0" w:color="auto"/>
                    <w:left w:val="none" w:sz="0" w:space="0" w:color="auto"/>
                    <w:bottom w:val="none" w:sz="0" w:space="0" w:color="auto"/>
                    <w:right w:val="none" w:sz="0" w:space="0" w:color="auto"/>
                  </w:divBdr>
                  <w:divsChild>
                    <w:div w:id="512308316">
                      <w:marLeft w:val="0"/>
                      <w:marRight w:val="0"/>
                      <w:marTop w:val="0"/>
                      <w:marBottom w:val="0"/>
                      <w:divBdr>
                        <w:top w:val="none" w:sz="0" w:space="0" w:color="auto"/>
                        <w:left w:val="none" w:sz="0" w:space="0" w:color="auto"/>
                        <w:bottom w:val="none" w:sz="0" w:space="0" w:color="auto"/>
                        <w:right w:val="none" w:sz="0" w:space="0" w:color="auto"/>
                      </w:divBdr>
                    </w:div>
                  </w:divsChild>
                </w:div>
                <w:div w:id="1833108147">
                  <w:marLeft w:val="0"/>
                  <w:marRight w:val="0"/>
                  <w:marTop w:val="0"/>
                  <w:marBottom w:val="0"/>
                  <w:divBdr>
                    <w:top w:val="none" w:sz="0" w:space="0" w:color="auto"/>
                    <w:left w:val="none" w:sz="0" w:space="0" w:color="auto"/>
                    <w:bottom w:val="none" w:sz="0" w:space="0" w:color="auto"/>
                    <w:right w:val="none" w:sz="0" w:space="0" w:color="auto"/>
                  </w:divBdr>
                  <w:divsChild>
                    <w:div w:id="2047481513">
                      <w:marLeft w:val="0"/>
                      <w:marRight w:val="0"/>
                      <w:marTop w:val="0"/>
                      <w:marBottom w:val="0"/>
                      <w:divBdr>
                        <w:top w:val="none" w:sz="0" w:space="0" w:color="auto"/>
                        <w:left w:val="none" w:sz="0" w:space="0" w:color="auto"/>
                        <w:bottom w:val="none" w:sz="0" w:space="0" w:color="auto"/>
                        <w:right w:val="none" w:sz="0" w:space="0" w:color="auto"/>
                      </w:divBdr>
                    </w:div>
                  </w:divsChild>
                </w:div>
                <w:div w:id="2018917328">
                  <w:marLeft w:val="0"/>
                  <w:marRight w:val="0"/>
                  <w:marTop w:val="0"/>
                  <w:marBottom w:val="0"/>
                  <w:divBdr>
                    <w:top w:val="none" w:sz="0" w:space="0" w:color="auto"/>
                    <w:left w:val="none" w:sz="0" w:space="0" w:color="auto"/>
                    <w:bottom w:val="none" w:sz="0" w:space="0" w:color="auto"/>
                    <w:right w:val="none" w:sz="0" w:space="0" w:color="auto"/>
                  </w:divBdr>
                  <w:divsChild>
                    <w:div w:id="6530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098497">
      <w:bodyDiv w:val="1"/>
      <w:marLeft w:val="0"/>
      <w:marRight w:val="0"/>
      <w:marTop w:val="0"/>
      <w:marBottom w:val="0"/>
      <w:divBdr>
        <w:top w:val="none" w:sz="0" w:space="0" w:color="auto"/>
        <w:left w:val="none" w:sz="0" w:space="0" w:color="auto"/>
        <w:bottom w:val="none" w:sz="0" w:space="0" w:color="auto"/>
        <w:right w:val="none" w:sz="0" w:space="0" w:color="auto"/>
      </w:divBdr>
    </w:div>
    <w:div w:id="1497764654">
      <w:bodyDiv w:val="1"/>
      <w:marLeft w:val="0"/>
      <w:marRight w:val="0"/>
      <w:marTop w:val="0"/>
      <w:marBottom w:val="0"/>
      <w:divBdr>
        <w:top w:val="none" w:sz="0" w:space="0" w:color="auto"/>
        <w:left w:val="none" w:sz="0" w:space="0" w:color="auto"/>
        <w:bottom w:val="none" w:sz="0" w:space="0" w:color="auto"/>
        <w:right w:val="none" w:sz="0" w:space="0" w:color="auto"/>
      </w:divBdr>
    </w:div>
    <w:div w:id="1607880832">
      <w:bodyDiv w:val="1"/>
      <w:marLeft w:val="0"/>
      <w:marRight w:val="0"/>
      <w:marTop w:val="0"/>
      <w:marBottom w:val="0"/>
      <w:divBdr>
        <w:top w:val="none" w:sz="0" w:space="0" w:color="auto"/>
        <w:left w:val="none" w:sz="0" w:space="0" w:color="auto"/>
        <w:bottom w:val="none" w:sz="0" w:space="0" w:color="auto"/>
        <w:right w:val="none" w:sz="0" w:space="0" w:color="auto"/>
      </w:divBdr>
      <w:divsChild>
        <w:div w:id="1919903292">
          <w:marLeft w:val="547"/>
          <w:marRight w:val="0"/>
          <w:marTop w:val="154"/>
          <w:marBottom w:val="0"/>
          <w:divBdr>
            <w:top w:val="none" w:sz="0" w:space="0" w:color="auto"/>
            <w:left w:val="none" w:sz="0" w:space="0" w:color="auto"/>
            <w:bottom w:val="none" w:sz="0" w:space="0" w:color="auto"/>
            <w:right w:val="none" w:sz="0" w:space="0" w:color="auto"/>
          </w:divBdr>
        </w:div>
        <w:div w:id="365646385">
          <w:marLeft w:val="547"/>
          <w:marRight w:val="0"/>
          <w:marTop w:val="154"/>
          <w:marBottom w:val="0"/>
          <w:divBdr>
            <w:top w:val="none" w:sz="0" w:space="0" w:color="auto"/>
            <w:left w:val="none" w:sz="0" w:space="0" w:color="auto"/>
            <w:bottom w:val="none" w:sz="0" w:space="0" w:color="auto"/>
            <w:right w:val="none" w:sz="0" w:space="0" w:color="auto"/>
          </w:divBdr>
        </w:div>
        <w:div w:id="1483304572">
          <w:marLeft w:val="547"/>
          <w:marRight w:val="0"/>
          <w:marTop w:val="154"/>
          <w:marBottom w:val="0"/>
          <w:divBdr>
            <w:top w:val="none" w:sz="0" w:space="0" w:color="auto"/>
            <w:left w:val="none" w:sz="0" w:space="0" w:color="auto"/>
            <w:bottom w:val="none" w:sz="0" w:space="0" w:color="auto"/>
            <w:right w:val="none" w:sz="0" w:space="0" w:color="auto"/>
          </w:divBdr>
        </w:div>
        <w:div w:id="1638877085">
          <w:marLeft w:val="547"/>
          <w:marRight w:val="0"/>
          <w:marTop w:val="154"/>
          <w:marBottom w:val="0"/>
          <w:divBdr>
            <w:top w:val="none" w:sz="0" w:space="0" w:color="auto"/>
            <w:left w:val="none" w:sz="0" w:space="0" w:color="auto"/>
            <w:bottom w:val="none" w:sz="0" w:space="0" w:color="auto"/>
            <w:right w:val="none" w:sz="0" w:space="0" w:color="auto"/>
          </w:divBdr>
        </w:div>
      </w:divsChild>
    </w:div>
    <w:div w:id="1807164637">
      <w:bodyDiv w:val="1"/>
      <w:marLeft w:val="0"/>
      <w:marRight w:val="0"/>
      <w:marTop w:val="0"/>
      <w:marBottom w:val="0"/>
      <w:divBdr>
        <w:top w:val="none" w:sz="0" w:space="0" w:color="auto"/>
        <w:left w:val="none" w:sz="0" w:space="0" w:color="auto"/>
        <w:bottom w:val="none" w:sz="0" w:space="0" w:color="auto"/>
        <w:right w:val="none" w:sz="0" w:space="0" w:color="auto"/>
      </w:divBdr>
    </w:div>
    <w:div w:id="2049792577">
      <w:bodyDiv w:val="1"/>
      <w:marLeft w:val="0"/>
      <w:marRight w:val="0"/>
      <w:marTop w:val="0"/>
      <w:marBottom w:val="0"/>
      <w:divBdr>
        <w:top w:val="none" w:sz="0" w:space="0" w:color="auto"/>
        <w:left w:val="none" w:sz="0" w:space="0" w:color="auto"/>
        <w:bottom w:val="none" w:sz="0" w:space="0" w:color="auto"/>
        <w:right w:val="none" w:sz="0" w:space="0" w:color="auto"/>
      </w:divBdr>
      <w:divsChild>
        <w:div w:id="1307054431">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bcsc-research.org/statistics/screening-performance-benchmark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ala de Cinz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24</Pages>
  <Words>4423</Words>
  <Characters>23889</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Teixeira</dc:creator>
  <cp:keywords/>
  <dc:description/>
  <cp:lastModifiedBy>Henrique Lima Couto</cp:lastModifiedBy>
  <cp:revision>19</cp:revision>
  <dcterms:created xsi:type="dcterms:W3CDTF">2022-03-20T22:01:00Z</dcterms:created>
  <dcterms:modified xsi:type="dcterms:W3CDTF">2022-12-02T05:10:00Z</dcterms:modified>
</cp:coreProperties>
</file>