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3BD459" w14:textId="6D80C428" w:rsidR="008A05CC" w:rsidRDefault="00056DDB" w:rsidP="00056DDB">
      <w:pPr>
        <w:pStyle w:val="PargrafodaLista"/>
        <w:spacing w:line="360" w:lineRule="auto"/>
        <w:ind w:left="0" w:firstLine="567"/>
        <w:jc w:val="both"/>
        <w:rPr>
          <w:color w:val="000000" w:themeColor="text1"/>
        </w:rPr>
      </w:pPr>
      <w:r w:rsidRPr="00AD54B8">
        <w:rPr>
          <w:color w:val="000000" w:themeColor="text1"/>
        </w:rPr>
        <w:t>O presente projeto de pesquisa foi</w:t>
      </w:r>
      <w:r w:rsidR="008A05CC">
        <w:rPr>
          <w:color w:val="000000" w:themeColor="text1"/>
        </w:rPr>
        <w:t xml:space="preserve"> </w:t>
      </w:r>
      <w:r w:rsidR="008A05CC" w:rsidRPr="00045500">
        <w:rPr>
          <w:b/>
          <w:bCs/>
          <w:color w:val="000000" w:themeColor="text1"/>
        </w:rPr>
        <w:t>originalmente</w:t>
      </w:r>
      <w:r w:rsidRPr="00045500">
        <w:rPr>
          <w:b/>
          <w:bCs/>
          <w:color w:val="000000" w:themeColor="text1"/>
        </w:rPr>
        <w:t xml:space="preserve"> submetido</w:t>
      </w:r>
      <w:r w:rsidRPr="00AD54B8">
        <w:rPr>
          <w:color w:val="000000" w:themeColor="text1"/>
        </w:rPr>
        <w:t xml:space="preserve"> à apreciação pelo Comitê de Ética em Pesquisa (CEP) Envolvendo Seres Humanos da Univ</w:t>
      </w:r>
      <w:r w:rsidR="00AD54B8" w:rsidRPr="00AD54B8">
        <w:rPr>
          <w:color w:val="000000" w:themeColor="text1"/>
        </w:rPr>
        <w:t>ersidade de Pernambuco e t</w:t>
      </w:r>
      <w:r w:rsidRPr="00AD54B8">
        <w:rPr>
          <w:color w:val="000000" w:themeColor="text1"/>
        </w:rPr>
        <w:t xml:space="preserve">eve sua aprovação </w:t>
      </w:r>
      <w:r w:rsidRPr="00045500">
        <w:rPr>
          <w:b/>
          <w:bCs/>
          <w:color w:val="000000" w:themeColor="text1"/>
        </w:rPr>
        <w:t xml:space="preserve">sob </w:t>
      </w:r>
      <w:r w:rsidR="008A05CC" w:rsidRPr="00045500">
        <w:rPr>
          <w:b/>
          <w:bCs/>
          <w:color w:val="000000" w:themeColor="text1"/>
        </w:rPr>
        <w:t>parecer n.</w:t>
      </w:r>
      <w:r w:rsidRPr="00045500">
        <w:rPr>
          <w:b/>
          <w:bCs/>
          <w:color w:val="000000" w:themeColor="text1"/>
        </w:rPr>
        <w:t xml:space="preserve"> 3.631.200</w:t>
      </w:r>
      <w:r w:rsidRPr="00AD54B8">
        <w:rPr>
          <w:color w:val="000000" w:themeColor="text1"/>
        </w:rPr>
        <w:t xml:space="preserve">. </w:t>
      </w:r>
    </w:p>
    <w:p w14:paraId="2DE4F468" w14:textId="26FD938C" w:rsidR="008A05CC" w:rsidRDefault="00056DDB" w:rsidP="008A05CC">
      <w:pPr>
        <w:spacing w:line="360" w:lineRule="auto"/>
        <w:ind w:firstLine="567"/>
        <w:jc w:val="both"/>
        <w:rPr>
          <w:color w:val="000000" w:themeColor="text1"/>
        </w:rPr>
      </w:pPr>
      <w:r w:rsidRPr="00AD54B8">
        <w:rPr>
          <w:color w:val="000000" w:themeColor="text1"/>
        </w:rPr>
        <w:t xml:space="preserve">Entretanto, </w:t>
      </w:r>
      <w:r w:rsidR="008A05CC">
        <w:rPr>
          <w:color w:val="000000" w:themeColor="text1"/>
        </w:rPr>
        <w:t xml:space="preserve">houve </w:t>
      </w:r>
      <w:r w:rsidR="008A05CC" w:rsidRPr="00045500">
        <w:rPr>
          <w:i/>
          <w:iCs/>
          <w:color w:val="000000" w:themeColor="text1"/>
        </w:rPr>
        <w:t>a necessidade de ajustes e p</w:t>
      </w:r>
      <w:r w:rsidRPr="00045500">
        <w:rPr>
          <w:i/>
          <w:iCs/>
          <w:color w:val="000000" w:themeColor="text1"/>
        </w:rPr>
        <w:t>equenas alterações</w:t>
      </w:r>
      <w:r w:rsidRPr="00AD54B8">
        <w:rPr>
          <w:color w:val="000000" w:themeColor="text1"/>
        </w:rPr>
        <w:t xml:space="preserve"> </w:t>
      </w:r>
      <w:r w:rsidR="008A05CC">
        <w:rPr>
          <w:color w:val="000000" w:themeColor="text1"/>
        </w:rPr>
        <w:t xml:space="preserve">nos sendo orientado a </w:t>
      </w:r>
      <w:proofErr w:type="spellStart"/>
      <w:r w:rsidR="008A05CC">
        <w:rPr>
          <w:color w:val="000000" w:themeColor="text1"/>
        </w:rPr>
        <w:t>re-submeter</w:t>
      </w:r>
      <w:proofErr w:type="spellEnd"/>
      <w:r w:rsidR="008A05CC">
        <w:rPr>
          <w:color w:val="000000" w:themeColor="text1"/>
        </w:rPr>
        <w:t xml:space="preserve"> a proposta para </w:t>
      </w:r>
      <w:r w:rsidRPr="00AD54B8">
        <w:rPr>
          <w:color w:val="000000" w:themeColor="text1"/>
        </w:rPr>
        <w:t xml:space="preserve">uma nova apreciação ética. </w:t>
      </w:r>
      <w:r w:rsidR="008A05CC">
        <w:rPr>
          <w:color w:val="000000" w:themeColor="text1"/>
        </w:rPr>
        <w:t>TODAS a</w:t>
      </w:r>
      <w:r w:rsidR="008A05CC" w:rsidRPr="00AD54B8">
        <w:rPr>
          <w:color w:val="000000" w:themeColor="text1"/>
        </w:rPr>
        <w:t xml:space="preserve">s alterações </w:t>
      </w:r>
      <w:r w:rsidR="008A05CC">
        <w:rPr>
          <w:color w:val="000000" w:themeColor="text1"/>
        </w:rPr>
        <w:t xml:space="preserve">necessárias, foram </w:t>
      </w:r>
      <w:r w:rsidR="008A05CC" w:rsidRPr="00AD54B8">
        <w:rPr>
          <w:color w:val="000000" w:themeColor="text1"/>
        </w:rPr>
        <w:t>realizadas</w:t>
      </w:r>
      <w:r w:rsidR="008A05CC">
        <w:rPr>
          <w:color w:val="000000" w:themeColor="text1"/>
        </w:rPr>
        <w:t xml:space="preserve"> no projeto original</w:t>
      </w:r>
      <w:r w:rsidR="008A05CC" w:rsidRPr="00AD54B8">
        <w:rPr>
          <w:color w:val="000000" w:themeColor="text1"/>
        </w:rPr>
        <w:t xml:space="preserve"> </w:t>
      </w:r>
      <w:r w:rsidR="008A05CC">
        <w:rPr>
          <w:color w:val="000000" w:themeColor="text1"/>
        </w:rPr>
        <w:t xml:space="preserve">e </w:t>
      </w:r>
      <w:r w:rsidR="008A05CC" w:rsidRPr="00AD54B8">
        <w:rPr>
          <w:color w:val="000000" w:themeColor="text1"/>
        </w:rPr>
        <w:t xml:space="preserve">estão </w:t>
      </w:r>
      <w:r w:rsidR="008A05CC" w:rsidRPr="00045500">
        <w:rPr>
          <w:color w:val="000000" w:themeColor="text1"/>
          <w:highlight w:val="yellow"/>
        </w:rPr>
        <w:t>marcadas em amarelo</w:t>
      </w:r>
      <w:r w:rsidR="008A05CC" w:rsidRPr="00AD54B8">
        <w:rPr>
          <w:color w:val="000000" w:themeColor="text1"/>
        </w:rPr>
        <w:t xml:space="preserve"> ao longo do texto.</w:t>
      </w:r>
      <w:r w:rsidR="00045500">
        <w:rPr>
          <w:color w:val="000000" w:themeColor="text1"/>
        </w:rPr>
        <w:t xml:space="preserve"> São elas:</w:t>
      </w:r>
      <w:r w:rsidR="008A05CC">
        <w:rPr>
          <w:color w:val="000000" w:themeColor="text1"/>
        </w:rPr>
        <w:t xml:space="preserve"> </w:t>
      </w:r>
    </w:p>
    <w:p w14:paraId="1FAF180B" w14:textId="46B7FDCD" w:rsidR="00045500" w:rsidRDefault="00045500" w:rsidP="008A05CC">
      <w:pPr>
        <w:spacing w:line="360" w:lineRule="auto"/>
        <w:ind w:firstLine="567"/>
        <w:jc w:val="both"/>
        <w:rPr>
          <w:color w:val="000000" w:themeColor="text1"/>
        </w:rPr>
      </w:pPr>
      <w:r>
        <w:rPr>
          <w:color w:val="000000" w:themeColor="text1"/>
        </w:rPr>
        <w:t>- Título</w:t>
      </w:r>
    </w:p>
    <w:p w14:paraId="130244C7" w14:textId="490B3CB0" w:rsidR="00045500" w:rsidRDefault="00045500" w:rsidP="008A05CC">
      <w:pPr>
        <w:spacing w:line="360" w:lineRule="auto"/>
        <w:ind w:firstLine="567"/>
        <w:jc w:val="both"/>
        <w:rPr>
          <w:color w:val="000000" w:themeColor="text1"/>
        </w:rPr>
      </w:pPr>
      <w:r>
        <w:rPr>
          <w:color w:val="000000" w:themeColor="text1"/>
        </w:rPr>
        <w:t>- Local de execução do estudo</w:t>
      </w:r>
    </w:p>
    <w:p w14:paraId="319A3083" w14:textId="112B2A85" w:rsidR="00045500" w:rsidRDefault="00045500" w:rsidP="008A05CC">
      <w:pPr>
        <w:spacing w:line="360" w:lineRule="auto"/>
        <w:ind w:firstLine="567"/>
        <w:jc w:val="both"/>
        <w:rPr>
          <w:color w:val="000000" w:themeColor="text1"/>
        </w:rPr>
      </w:pPr>
      <w:r>
        <w:rPr>
          <w:color w:val="000000" w:themeColor="text1"/>
        </w:rPr>
        <w:t>- Melhor caracterização dos critérios de elegibilidade</w:t>
      </w:r>
    </w:p>
    <w:p w14:paraId="2C730357" w14:textId="75E525C2" w:rsidR="00045500" w:rsidRDefault="00045500" w:rsidP="008A05CC">
      <w:pPr>
        <w:spacing w:line="360" w:lineRule="auto"/>
        <w:ind w:firstLine="567"/>
        <w:jc w:val="both"/>
        <w:rPr>
          <w:color w:val="000000" w:themeColor="text1"/>
        </w:rPr>
      </w:pPr>
      <w:r>
        <w:rPr>
          <w:color w:val="000000" w:themeColor="text1"/>
        </w:rPr>
        <w:t>- Aluno de pós-graduação a ser supervisionado durante a execução do estudo</w:t>
      </w:r>
    </w:p>
    <w:p w14:paraId="239C5F4C" w14:textId="09FC2F84" w:rsidR="00E0286F" w:rsidRDefault="00E0286F" w:rsidP="008A05CC">
      <w:pPr>
        <w:spacing w:line="360" w:lineRule="auto"/>
        <w:ind w:firstLine="567"/>
        <w:jc w:val="both"/>
        <w:rPr>
          <w:color w:val="000000" w:themeColor="text1"/>
        </w:rPr>
      </w:pPr>
    </w:p>
    <w:p w14:paraId="2AB79673" w14:textId="34ED8B13" w:rsidR="00E0286F" w:rsidRDefault="00E0286F" w:rsidP="008A05CC">
      <w:pPr>
        <w:spacing w:line="360" w:lineRule="auto"/>
        <w:ind w:firstLine="567"/>
        <w:jc w:val="both"/>
        <w:rPr>
          <w:color w:val="000000" w:themeColor="text1"/>
        </w:rPr>
      </w:pPr>
      <w:r w:rsidRPr="007901B7">
        <w:rPr>
          <w:color w:val="000000" w:themeColor="text1"/>
          <w:highlight w:val="yellow"/>
        </w:rPr>
        <w:t>Esta pesquisa somente se</w:t>
      </w:r>
      <w:r w:rsidR="007901B7" w:rsidRPr="007901B7">
        <w:rPr>
          <w:color w:val="000000" w:themeColor="text1"/>
          <w:highlight w:val="yellow"/>
        </w:rPr>
        <w:t>rá iniciada após novo parecer de aprovação do Comitê de Ética em Pesquisa (CEP) Envolvendo Seres Humanos da Universidade de Pernambuco.</w:t>
      </w:r>
    </w:p>
    <w:p w14:paraId="7D86CC44" w14:textId="77777777" w:rsidR="00045500" w:rsidRDefault="00045500" w:rsidP="008A05CC">
      <w:pPr>
        <w:spacing w:line="360" w:lineRule="auto"/>
        <w:ind w:firstLine="567"/>
        <w:jc w:val="both"/>
        <w:rPr>
          <w:color w:val="000000" w:themeColor="text1"/>
        </w:rPr>
      </w:pPr>
    </w:p>
    <w:p w14:paraId="72D5BFE2" w14:textId="77777777" w:rsidR="000F0F2D" w:rsidRDefault="000F0F2D">
      <w:pPr>
        <w:spacing w:after="200" w:line="276" w:lineRule="auto"/>
        <w:rPr>
          <w:color w:val="000000" w:themeColor="text1"/>
        </w:rPr>
      </w:pPr>
      <w:r>
        <w:rPr>
          <w:color w:val="000000" w:themeColor="text1"/>
        </w:rPr>
        <w:br w:type="page"/>
      </w:r>
    </w:p>
    <w:p w14:paraId="1E5E4C62" w14:textId="4A5D4D35" w:rsidR="00056DDB" w:rsidRDefault="00056DDB" w:rsidP="00056DDB">
      <w:pPr>
        <w:spacing w:after="200" w:line="276" w:lineRule="auto"/>
        <w:ind w:firstLine="567"/>
        <w:jc w:val="both"/>
        <w:rPr>
          <w:color w:val="000000" w:themeColor="text1"/>
        </w:rPr>
      </w:pPr>
    </w:p>
    <w:p w14:paraId="5C59FA07" w14:textId="3D9D04A8" w:rsidR="004D5633" w:rsidRPr="00DE7F2B" w:rsidRDefault="004D5633" w:rsidP="004D5633">
      <w:pPr>
        <w:spacing w:line="360" w:lineRule="auto"/>
        <w:jc w:val="center"/>
        <w:rPr>
          <w:color w:val="000000" w:themeColor="text1"/>
        </w:rPr>
      </w:pPr>
      <w:r w:rsidRPr="00DE7F2B">
        <w:rPr>
          <w:color w:val="000000" w:themeColor="text1"/>
        </w:rPr>
        <w:t>UNIVERSIDADE DE PERNAMBUCO</w:t>
      </w:r>
    </w:p>
    <w:p w14:paraId="02D9C499" w14:textId="77777777" w:rsidR="004D5633" w:rsidRPr="00DE7F2B" w:rsidRDefault="004D5633" w:rsidP="004D5633">
      <w:pPr>
        <w:spacing w:line="360" w:lineRule="auto"/>
        <w:jc w:val="center"/>
        <w:rPr>
          <w:color w:val="000000" w:themeColor="text1"/>
        </w:rPr>
      </w:pPr>
      <w:r w:rsidRPr="00DE7F2B">
        <w:rPr>
          <w:color w:val="000000" w:themeColor="text1"/>
        </w:rPr>
        <w:t>FACULDADE DE ODONTOLOGIA DE PERNAMBUCO</w:t>
      </w:r>
    </w:p>
    <w:p w14:paraId="7757E431" w14:textId="77777777" w:rsidR="004D5633" w:rsidRPr="00DE7F2B" w:rsidRDefault="004D5633" w:rsidP="00933F6F">
      <w:pPr>
        <w:spacing w:line="360" w:lineRule="auto"/>
        <w:jc w:val="both"/>
        <w:rPr>
          <w:b/>
          <w:color w:val="000000" w:themeColor="text1"/>
        </w:rPr>
      </w:pPr>
    </w:p>
    <w:p w14:paraId="01DA1801" w14:textId="77777777" w:rsidR="00631432" w:rsidRPr="00DE7F2B" w:rsidRDefault="00631432" w:rsidP="00933F6F">
      <w:pPr>
        <w:spacing w:line="360" w:lineRule="auto"/>
        <w:jc w:val="both"/>
        <w:rPr>
          <w:b/>
          <w:color w:val="000000" w:themeColor="text1"/>
        </w:rPr>
      </w:pPr>
    </w:p>
    <w:p w14:paraId="26D78DA5" w14:textId="77777777" w:rsidR="004D5633" w:rsidRPr="00DE7F2B" w:rsidRDefault="004D5633" w:rsidP="00933F6F">
      <w:pPr>
        <w:spacing w:line="360" w:lineRule="auto"/>
        <w:jc w:val="both"/>
        <w:rPr>
          <w:b/>
          <w:color w:val="000000" w:themeColor="text1"/>
        </w:rPr>
      </w:pPr>
    </w:p>
    <w:p w14:paraId="3661BE06" w14:textId="77777777" w:rsidR="00300425" w:rsidRPr="00DE7F2B" w:rsidRDefault="00300425" w:rsidP="00933F6F">
      <w:pPr>
        <w:spacing w:line="360" w:lineRule="auto"/>
        <w:jc w:val="both"/>
        <w:rPr>
          <w:b/>
          <w:color w:val="000000" w:themeColor="text1"/>
        </w:rPr>
      </w:pPr>
    </w:p>
    <w:p w14:paraId="5EC3B6CF" w14:textId="77777777" w:rsidR="00300425" w:rsidRPr="00DE7F2B" w:rsidRDefault="00300425" w:rsidP="00933F6F">
      <w:pPr>
        <w:spacing w:line="360" w:lineRule="auto"/>
        <w:jc w:val="both"/>
        <w:rPr>
          <w:b/>
          <w:color w:val="000000" w:themeColor="text1"/>
        </w:rPr>
      </w:pPr>
    </w:p>
    <w:p w14:paraId="1548F9BF" w14:textId="77777777" w:rsidR="004D5633" w:rsidRPr="00DE7F2B" w:rsidRDefault="004D5633" w:rsidP="00933F6F">
      <w:pPr>
        <w:spacing w:line="360" w:lineRule="auto"/>
        <w:jc w:val="both"/>
        <w:rPr>
          <w:b/>
          <w:color w:val="000000" w:themeColor="text1"/>
        </w:rPr>
      </w:pPr>
    </w:p>
    <w:p w14:paraId="2BA1BFFF" w14:textId="4697F878" w:rsidR="004D5633" w:rsidRPr="00DE7F2B" w:rsidRDefault="00F0414D" w:rsidP="004D5633">
      <w:pPr>
        <w:spacing w:line="360" w:lineRule="auto"/>
        <w:jc w:val="center"/>
        <w:rPr>
          <w:color w:val="000000" w:themeColor="text1"/>
        </w:rPr>
      </w:pPr>
      <w:r>
        <w:rPr>
          <w:color w:val="000000" w:themeColor="text1"/>
        </w:rPr>
        <w:t>Ana Luisa Cassiano Alves Bezerra</w:t>
      </w:r>
    </w:p>
    <w:p w14:paraId="774F6888" w14:textId="77777777" w:rsidR="004D5633" w:rsidRPr="00DE7F2B" w:rsidRDefault="004D5633" w:rsidP="00933F6F">
      <w:pPr>
        <w:spacing w:line="360" w:lineRule="auto"/>
        <w:jc w:val="both"/>
        <w:rPr>
          <w:b/>
          <w:color w:val="000000" w:themeColor="text1"/>
        </w:rPr>
      </w:pPr>
    </w:p>
    <w:p w14:paraId="3C6A33E0" w14:textId="77777777" w:rsidR="00300425" w:rsidRPr="00DE7F2B" w:rsidRDefault="00300425" w:rsidP="00933F6F">
      <w:pPr>
        <w:spacing w:line="360" w:lineRule="auto"/>
        <w:jc w:val="both"/>
        <w:rPr>
          <w:b/>
          <w:color w:val="000000" w:themeColor="text1"/>
        </w:rPr>
      </w:pPr>
    </w:p>
    <w:p w14:paraId="5154E5A0" w14:textId="77777777" w:rsidR="00300425" w:rsidRPr="00DE7F2B" w:rsidRDefault="00300425" w:rsidP="00933F6F">
      <w:pPr>
        <w:spacing w:line="360" w:lineRule="auto"/>
        <w:jc w:val="both"/>
        <w:rPr>
          <w:b/>
          <w:color w:val="000000" w:themeColor="text1"/>
        </w:rPr>
      </w:pPr>
    </w:p>
    <w:p w14:paraId="40FA0F61" w14:textId="77777777" w:rsidR="00300425" w:rsidRPr="00DE7F2B" w:rsidRDefault="00300425" w:rsidP="00933F6F">
      <w:pPr>
        <w:spacing w:line="360" w:lineRule="auto"/>
        <w:jc w:val="both"/>
        <w:rPr>
          <w:b/>
          <w:color w:val="000000" w:themeColor="text1"/>
        </w:rPr>
      </w:pPr>
    </w:p>
    <w:p w14:paraId="542CD76D" w14:textId="77777777" w:rsidR="004D5633" w:rsidRPr="00DE7F2B" w:rsidRDefault="004D5633" w:rsidP="00933F6F">
      <w:pPr>
        <w:spacing w:line="360" w:lineRule="auto"/>
        <w:jc w:val="both"/>
        <w:rPr>
          <w:b/>
          <w:color w:val="000000" w:themeColor="text1"/>
        </w:rPr>
      </w:pPr>
    </w:p>
    <w:p w14:paraId="57514C9C" w14:textId="77777777" w:rsidR="00631432" w:rsidRPr="00DE7F2B" w:rsidRDefault="00631432" w:rsidP="00933F6F">
      <w:pPr>
        <w:spacing w:line="360" w:lineRule="auto"/>
        <w:jc w:val="both"/>
        <w:rPr>
          <w:b/>
          <w:color w:val="000000" w:themeColor="text1"/>
        </w:rPr>
      </w:pPr>
    </w:p>
    <w:p w14:paraId="64F4D89B" w14:textId="77777777" w:rsidR="00631432" w:rsidRPr="00DE7F2B" w:rsidRDefault="00631432" w:rsidP="00933F6F">
      <w:pPr>
        <w:spacing w:line="360" w:lineRule="auto"/>
        <w:jc w:val="both"/>
        <w:rPr>
          <w:b/>
          <w:color w:val="000000" w:themeColor="text1"/>
        </w:rPr>
      </w:pPr>
    </w:p>
    <w:p w14:paraId="2026ADA5" w14:textId="77777777" w:rsidR="004D5633" w:rsidRPr="00DE7F2B" w:rsidRDefault="004D5633" w:rsidP="00933F6F">
      <w:pPr>
        <w:spacing w:line="360" w:lineRule="auto"/>
        <w:jc w:val="both"/>
        <w:rPr>
          <w:b/>
          <w:color w:val="000000" w:themeColor="text1"/>
        </w:rPr>
      </w:pPr>
    </w:p>
    <w:p w14:paraId="06E045AC" w14:textId="773360D8" w:rsidR="004D5633" w:rsidRPr="00DE7F2B" w:rsidRDefault="004804A3" w:rsidP="00631432">
      <w:pPr>
        <w:spacing w:line="360" w:lineRule="auto"/>
        <w:jc w:val="center"/>
        <w:rPr>
          <w:b/>
          <w:color w:val="000000" w:themeColor="text1"/>
        </w:rPr>
      </w:pPr>
      <w:r w:rsidRPr="0057256E">
        <w:rPr>
          <w:b/>
          <w:color w:val="000000" w:themeColor="text1"/>
          <w:highlight w:val="yellow"/>
        </w:rPr>
        <w:t>Desempenho clínico de restaurações de lesões cervicais não cariosas</w:t>
      </w:r>
      <w:r w:rsidR="007D2DEA" w:rsidRPr="0057256E">
        <w:rPr>
          <w:b/>
          <w:color w:val="000000" w:themeColor="text1"/>
          <w:highlight w:val="yellow"/>
        </w:rPr>
        <w:t xml:space="preserve"> em dentes posteriores</w:t>
      </w:r>
      <w:r w:rsidRPr="0057256E">
        <w:rPr>
          <w:b/>
          <w:color w:val="000000" w:themeColor="text1"/>
          <w:highlight w:val="yellow"/>
        </w:rPr>
        <w:t xml:space="preserve"> </w:t>
      </w:r>
      <w:r w:rsidR="008A0B13" w:rsidRPr="0057256E">
        <w:rPr>
          <w:b/>
          <w:color w:val="000000" w:themeColor="text1"/>
          <w:highlight w:val="yellow"/>
        </w:rPr>
        <w:t>com</w:t>
      </w:r>
      <w:r w:rsidRPr="0057256E">
        <w:rPr>
          <w:b/>
          <w:color w:val="000000" w:themeColor="text1"/>
          <w:highlight w:val="yellow"/>
        </w:rPr>
        <w:t xml:space="preserve"> resinas compostas </w:t>
      </w:r>
      <w:r w:rsidRPr="0057256E">
        <w:rPr>
          <w:b/>
          <w:i/>
          <w:color w:val="000000" w:themeColor="text1"/>
          <w:highlight w:val="yellow"/>
        </w:rPr>
        <w:t>bulk-fill</w:t>
      </w:r>
      <w:r w:rsidRPr="0057256E">
        <w:rPr>
          <w:b/>
          <w:color w:val="000000" w:themeColor="text1"/>
          <w:highlight w:val="yellow"/>
        </w:rPr>
        <w:t xml:space="preserve">: </w:t>
      </w:r>
      <w:r w:rsidR="00EE4ECB" w:rsidRPr="0057256E">
        <w:rPr>
          <w:b/>
          <w:color w:val="000000" w:themeColor="text1"/>
          <w:highlight w:val="yellow"/>
        </w:rPr>
        <w:t>E</w:t>
      </w:r>
      <w:r w:rsidR="00857C8E" w:rsidRPr="0057256E">
        <w:rPr>
          <w:b/>
          <w:color w:val="000000" w:themeColor="text1"/>
          <w:highlight w:val="yellow"/>
        </w:rPr>
        <w:t>nsaio clínico randomizado</w:t>
      </w:r>
    </w:p>
    <w:p w14:paraId="56D48E66" w14:textId="77777777" w:rsidR="000F6372" w:rsidRPr="00DE7F2B" w:rsidRDefault="000F6372" w:rsidP="00631432">
      <w:pPr>
        <w:spacing w:line="360" w:lineRule="auto"/>
        <w:jc w:val="center"/>
        <w:rPr>
          <w:b/>
          <w:color w:val="000000" w:themeColor="text1"/>
        </w:rPr>
      </w:pPr>
    </w:p>
    <w:p w14:paraId="64DD89D6" w14:textId="77777777" w:rsidR="00631432" w:rsidRPr="00DE7F2B" w:rsidRDefault="00631432" w:rsidP="00631432">
      <w:pPr>
        <w:spacing w:line="360" w:lineRule="auto"/>
        <w:jc w:val="center"/>
        <w:rPr>
          <w:b/>
          <w:color w:val="000000" w:themeColor="text1"/>
        </w:rPr>
      </w:pPr>
    </w:p>
    <w:p w14:paraId="425A6F5D" w14:textId="77777777" w:rsidR="00631432" w:rsidRPr="00DE7F2B" w:rsidRDefault="00631432" w:rsidP="00631432">
      <w:pPr>
        <w:spacing w:line="360" w:lineRule="auto"/>
        <w:jc w:val="center"/>
        <w:rPr>
          <w:b/>
          <w:color w:val="000000" w:themeColor="text1"/>
        </w:rPr>
      </w:pPr>
    </w:p>
    <w:p w14:paraId="226F1D00" w14:textId="77777777" w:rsidR="00631432" w:rsidRPr="00DE7F2B" w:rsidRDefault="00631432" w:rsidP="00631432">
      <w:pPr>
        <w:spacing w:line="360" w:lineRule="auto"/>
        <w:jc w:val="center"/>
        <w:rPr>
          <w:b/>
          <w:color w:val="000000" w:themeColor="text1"/>
        </w:rPr>
      </w:pPr>
    </w:p>
    <w:p w14:paraId="1BB85727" w14:textId="77777777" w:rsidR="00631432" w:rsidRPr="00DE7F2B" w:rsidRDefault="00631432" w:rsidP="00631432">
      <w:pPr>
        <w:spacing w:line="360" w:lineRule="auto"/>
        <w:jc w:val="center"/>
        <w:rPr>
          <w:b/>
          <w:color w:val="000000" w:themeColor="text1"/>
        </w:rPr>
      </w:pPr>
    </w:p>
    <w:p w14:paraId="09F437F5" w14:textId="77777777" w:rsidR="00300425" w:rsidRPr="00DE7F2B" w:rsidRDefault="00300425" w:rsidP="00C85454">
      <w:pPr>
        <w:spacing w:line="360" w:lineRule="auto"/>
        <w:rPr>
          <w:b/>
          <w:color w:val="000000" w:themeColor="text1"/>
        </w:rPr>
      </w:pPr>
    </w:p>
    <w:p w14:paraId="58B39A41" w14:textId="7D318720" w:rsidR="000F0F2D" w:rsidRPr="00DE7F2B" w:rsidRDefault="000F0F2D" w:rsidP="000F0F2D">
      <w:pPr>
        <w:tabs>
          <w:tab w:val="left" w:pos="5529"/>
        </w:tabs>
        <w:spacing w:line="360" w:lineRule="auto"/>
        <w:jc w:val="center"/>
        <w:rPr>
          <w:b/>
          <w:color w:val="000000" w:themeColor="text1"/>
        </w:rPr>
      </w:pPr>
    </w:p>
    <w:p w14:paraId="5E342704" w14:textId="77777777" w:rsidR="00300425" w:rsidRPr="00DE7F2B" w:rsidRDefault="00300425" w:rsidP="00C85454">
      <w:pPr>
        <w:spacing w:line="360" w:lineRule="auto"/>
        <w:rPr>
          <w:b/>
          <w:color w:val="000000" w:themeColor="text1"/>
        </w:rPr>
      </w:pPr>
    </w:p>
    <w:p w14:paraId="11C9ABEF" w14:textId="49064D15" w:rsidR="00631432" w:rsidRPr="00DE7F2B" w:rsidRDefault="00631432" w:rsidP="00631432">
      <w:pPr>
        <w:spacing w:line="360" w:lineRule="auto"/>
        <w:jc w:val="center"/>
        <w:rPr>
          <w:b/>
          <w:color w:val="000000" w:themeColor="text1"/>
        </w:rPr>
      </w:pPr>
    </w:p>
    <w:p w14:paraId="36A291B2" w14:textId="77777777" w:rsidR="00857C8E" w:rsidRPr="00DE7F2B" w:rsidRDefault="00857C8E" w:rsidP="00631432">
      <w:pPr>
        <w:spacing w:line="360" w:lineRule="auto"/>
        <w:jc w:val="center"/>
        <w:rPr>
          <w:b/>
          <w:color w:val="000000" w:themeColor="text1"/>
        </w:rPr>
      </w:pPr>
    </w:p>
    <w:p w14:paraId="11C7FD1E" w14:textId="77777777" w:rsidR="000F6372" w:rsidRPr="00DE7F2B" w:rsidRDefault="000F6372" w:rsidP="00631432">
      <w:pPr>
        <w:spacing w:line="360" w:lineRule="auto"/>
        <w:jc w:val="center"/>
        <w:rPr>
          <w:b/>
          <w:color w:val="000000" w:themeColor="text1"/>
        </w:rPr>
      </w:pPr>
    </w:p>
    <w:p w14:paraId="00D59D63" w14:textId="5BC512C6" w:rsidR="00631432" w:rsidRPr="00DE7F2B" w:rsidRDefault="00F0414D" w:rsidP="00631432">
      <w:pPr>
        <w:spacing w:line="360" w:lineRule="auto"/>
        <w:jc w:val="center"/>
        <w:rPr>
          <w:color w:val="000000" w:themeColor="text1"/>
        </w:rPr>
      </w:pPr>
      <w:r>
        <w:rPr>
          <w:color w:val="000000" w:themeColor="text1"/>
        </w:rPr>
        <w:t>Recife</w:t>
      </w:r>
      <w:r>
        <w:rPr>
          <w:color w:val="000000" w:themeColor="text1"/>
        </w:rPr>
        <w:br/>
        <w:t>2023</w:t>
      </w:r>
    </w:p>
    <w:p w14:paraId="1E037CDD" w14:textId="76FA7E87" w:rsidR="00715F35" w:rsidRPr="00DE7F2B" w:rsidRDefault="00F0414D" w:rsidP="00715F35">
      <w:pPr>
        <w:spacing w:line="360" w:lineRule="auto"/>
        <w:jc w:val="center"/>
        <w:rPr>
          <w:color w:val="000000" w:themeColor="text1"/>
        </w:rPr>
      </w:pPr>
      <w:r>
        <w:rPr>
          <w:noProof/>
          <w:color w:val="000000" w:themeColor="text1"/>
        </w:rPr>
        <w:lastRenderedPageBreak/>
        <w:t>Ana Luisa Cassiano Alves Bezerra</w:t>
      </w:r>
    </w:p>
    <w:p w14:paraId="06D9EFF9" w14:textId="77777777" w:rsidR="00715F35" w:rsidRPr="00DE7F2B" w:rsidRDefault="00715F35" w:rsidP="00715F35">
      <w:pPr>
        <w:spacing w:line="360" w:lineRule="auto"/>
        <w:jc w:val="both"/>
        <w:rPr>
          <w:b/>
          <w:color w:val="000000" w:themeColor="text1"/>
        </w:rPr>
      </w:pPr>
    </w:p>
    <w:p w14:paraId="71D7DF96" w14:textId="77777777" w:rsidR="00715F35" w:rsidRPr="00DE7F2B" w:rsidRDefault="00715F35" w:rsidP="00715F35">
      <w:pPr>
        <w:spacing w:line="360" w:lineRule="auto"/>
        <w:jc w:val="both"/>
        <w:rPr>
          <w:b/>
          <w:color w:val="000000" w:themeColor="text1"/>
        </w:rPr>
      </w:pPr>
    </w:p>
    <w:p w14:paraId="01A96190" w14:textId="77777777" w:rsidR="00CE0D46" w:rsidRPr="00DE7F2B" w:rsidRDefault="00CE0D46" w:rsidP="00715F35">
      <w:pPr>
        <w:spacing w:line="360" w:lineRule="auto"/>
        <w:jc w:val="both"/>
        <w:rPr>
          <w:b/>
          <w:color w:val="000000" w:themeColor="text1"/>
        </w:rPr>
      </w:pPr>
    </w:p>
    <w:p w14:paraId="5A1087EF" w14:textId="77777777" w:rsidR="00CE0D46" w:rsidRPr="00DE7F2B" w:rsidRDefault="00CE0D46" w:rsidP="00715F35">
      <w:pPr>
        <w:spacing w:line="360" w:lineRule="auto"/>
        <w:jc w:val="both"/>
        <w:rPr>
          <w:b/>
          <w:color w:val="000000" w:themeColor="text1"/>
        </w:rPr>
      </w:pPr>
    </w:p>
    <w:p w14:paraId="473BC5A0" w14:textId="77777777" w:rsidR="00CE0D46" w:rsidRPr="00DE7F2B" w:rsidRDefault="00CE0D46" w:rsidP="00715F35">
      <w:pPr>
        <w:spacing w:line="360" w:lineRule="auto"/>
        <w:jc w:val="both"/>
        <w:rPr>
          <w:b/>
          <w:color w:val="000000" w:themeColor="text1"/>
        </w:rPr>
      </w:pPr>
    </w:p>
    <w:p w14:paraId="5B195C59" w14:textId="77777777" w:rsidR="00715F35" w:rsidRPr="00DE7F2B" w:rsidRDefault="00715F35" w:rsidP="00715F35">
      <w:pPr>
        <w:spacing w:line="360" w:lineRule="auto"/>
        <w:jc w:val="both"/>
        <w:rPr>
          <w:b/>
          <w:color w:val="000000" w:themeColor="text1"/>
        </w:rPr>
      </w:pPr>
    </w:p>
    <w:p w14:paraId="76F89846" w14:textId="77777777" w:rsidR="00715F35" w:rsidRPr="00DE7F2B" w:rsidRDefault="00715F35" w:rsidP="00715F35">
      <w:pPr>
        <w:spacing w:line="360" w:lineRule="auto"/>
        <w:jc w:val="both"/>
        <w:rPr>
          <w:b/>
          <w:color w:val="000000" w:themeColor="text1"/>
        </w:rPr>
      </w:pPr>
    </w:p>
    <w:p w14:paraId="1A573F3C" w14:textId="77777777" w:rsidR="00AD54B8" w:rsidRPr="00DE7F2B" w:rsidRDefault="00AD54B8" w:rsidP="00AD54B8">
      <w:pPr>
        <w:spacing w:line="360" w:lineRule="auto"/>
        <w:jc w:val="center"/>
        <w:rPr>
          <w:b/>
          <w:color w:val="000000" w:themeColor="text1"/>
        </w:rPr>
      </w:pPr>
      <w:r w:rsidRPr="0057256E">
        <w:rPr>
          <w:b/>
          <w:color w:val="000000" w:themeColor="text1"/>
          <w:highlight w:val="yellow"/>
        </w:rPr>
        <w:t xml:space="preserve">Desempenho clínico de restaurações de lesões cervicais não cariosas em dentes posteriores com resinas compostas </w:t>
      </w:r>
      <w:r w:rsidRPr="0057256E">
        <w:rPr>
          <w:b/>
          <w:i/>
          <w:color w:val="000000" w:themeColor="text1"/>
          <w:highlight w:val="yellow"/>
        </w:rPr>
        <w:t>bulk-fill</w:t>
      </w:r>
      <w:r w:rsidRPr="0057256E">
        <w:rPr>
          <w:b/>
          <w:color w:val="000000" w:themeColor="text1"/>
          <w:highlight w:val="yellow"/>
        </w:rPr>
        <w:t>: Ensaio clínico randomizado</w:t>
      </w:r>
    </w:p>
    <w:p w14:paraId="7FD41DA7" w14:textId="77777777" w:rsidR="00300425" w:rsidRPr="00DE7F2B" w:rsidRDefault="00300425" w:rsidP="00715F35">
      <w:pPr>
        <w:spacing w:line="360" w:lineRule="auto"/>
        <w:jc w:val="center"/>
        <w:rPr>
          <w:b/>
          <w:color w:val="000000" w:themeColor="text1"/>
        </w:rPr>
      </w:pPr>
    </w:p>
    <w:p w14:paraId="07829738" w14:textId="77777777" w:rsidR="00715F35" w:rsidRPr="00DE7F2B" w:rsidRDefault="00715F35" w:rsidP="00715F35">
      <w:pPr>
        <w:spacing w:line="360" w:lineRule="auto"/>
        <w:jc w:val="center"/>
        <w:rPr>
          <w:b/>
          <w:color w:val="000000" w:themeColor="text1"/>
        </w:rPr>
      </w:pPr>
    </w:p>
    <w:p w14:paraId="1BA80682" w14:textId="56027201" w:rsidR="007E4902" w:rsidRPr="00FC6E05" w:rsidRDefault="007E4902" w:rsidP="007E4902">
      <w:pPr>
        <w:spacing w:line="360" w:lineRule="auto"/>
        <w:ind w:left="4536" w:right="-40"/>
        <w:jc w:val="both"/>
      </w:pPr>
      <w:r>
        <w:t>Projeto de tese</w:t>
      </w:r>
      <w:r w:rsidRPr="00FC6E05">
        <w:t xml:space="preserve"> apresentado à Faculdade de Odontologia de Pernambuco, Universidade de Pernambuco (FOP-UPE), como requisito para o exame de qualificação.</w:t>
      </w:r>
    </w:p>
    <w:p w14:paraId="75D356CE" w14:textId="77777777" w:rsidR="00F0414D" w:rsidRDefault="00F0414D" w:rsidP="00F0414D">
      <w:pPr>
        <w:spacing w:line="360" w:lineRule="auto"/>
        <w:ind w:left="4536"/>
        <w:jc w:val="both"/>
        <w:rPr>
          <w:rFonts w:ascii="Arial" w:hAnsi="Arial" w:cs="Arial"/>
        </w:rPr>
      </w:pPr>
      <w:r>
        <w:rPr>
          <w:rFonts w:ascii="Arial" w:hAnsi="Arial" w:cs="Arial"/>
        </w:rPr>
        <w:t xml:space="preserve">  </w:t>
      </w:r>
    </w:p>
    <w:p w14:paraId="47B6164B" w14:textId="7DAD640E" w:rsidR="00F0414D" w:rsidRDefault="00F0414D" w:rsidP="00F0414D">
      <w:pPr>
        <w:spacing w:line="360" w:lineRule="auto"/>
        <w:ind w:left="4536"/>
        <w:jc w:val="both"/>
      </w:pPr>
      <w:r w:rsidRPr="007E4902">
        <w:t xml:space="preserve">Orientadora: </w:t>
      </w:r>
      <w:r w:rsidR="00C15C59" w:rsidRPr="007E4902">
        <w:t>Prof.ª</w:t>
      </w:r>
      <w:r w:rsidRPr="007E4902">
        <w:t xml:space="preserve"> Drª Gabriela Queiroz de Melo Monteiro</w:t>
      </w:r>
    </w:p>
    <w:p w14:paraId="6E11E767" w14:textId="3EA093F4" w:rsidR="009A3454" w:rsidRPr="007E4902" w:rsidRDefault="00C15C59" w:rsidP="00F0414D">
      <w:pPr>
        <w:spacing w:line="360" w:lineRule="auto"/>
        <w:ind w:left="4536"/>
        <w:jc w:val="both"/>
      </w:pPr>
      <w:r>
        <w:t>Co-Orientador</w:t>
      </w:r>
      <w:r w:rsidR="009A3454">
        <w:t xml:space="preserve">: Dr. </w:t>
      </w:r>
      <w:r w:rsidR="009A3454" w:rsidRPr="009A3454">
        <w:rPr>
          <w:color w:val="000000" w:themeColor="text1"/>
        </w:rPr>
        <w:t>Luís Felipe de Espíndola Castro</w:t>
      </w:r>
    </w:p>
    <w:p w14:paraId="2F822605" w14:textId="77777777" w:rsidR="00F0414D" w:rsidRDefault="00F0414D" w:rsidP="00F0414D">
      <w:pPr>
        <w:spacing w:line="360" w:lineRule="auto"/>
        <w:jc w:val="both"/>
        <w:rPr>
          <w:rFonts w:ascii="Arial" w:hAnsi="Arial" w:cs="Arial"/>
        </w:rPr>
      </w:pPr>
      <w:r>
        <w:rPr>
          <w:rFonts w:ascii="Arial" w:hAnsi="Arial" w:cs="Arial"/>
        </w:rPr>
        <w:t xml:space="preserve">                                                                                                                                </w:t>
      </w:r>
    </w:p>
    <w:p w14:paraId="37EFE316" w14:textId="77777777" w:rsidR="009A5274" w:rsidRPr="00DE7F2B" w:rsidRDefault="009A5274" w:rsidP="00715F35">
      <w:pPr>
        <w:spacing w:line="360" w:lineRule="auto"/>
        <w:jc w:val="center"/>
        <w:rPr>
          <w:b/>
          <w:color w:val="000000" w:themeColor="text1"/>
        </w:rPr>
      </w:pPr>
    </w:p>
    <w:p w14:paraId="08E78F1F" w14:textId="51EF4052" w:rsidR="00715F35" w:rsidRPr="00DE7F2B" w:rsidRDefault="00715F35" w:rsidP="00715F35">
      <w:pPr>
        <w:spacing w:line="360" w:lineRule="auto"/>
        <w:jc w:val="center"/>
        <w:rPr>
          <w:b/>
          <w:color w:val="000000" w:themeColor="text1"/>
        </w:rPr>
      </w:pPr>
    </w:p>
    <w:p w14:paraId="366A60B8" w14:textId="77777777" w:rsidR="002E5AB0" w:rsidRPr="00DE7F2B" w:rsidRDefault="00715F35" w:rsidP="00715F35">
      <w:pPr>
        <w:spacing w:line="360" w:lineRule="auto"/>
        <w:jc w:val="center"/>
        <w:rPr>
          <w:color w:val="000000" w:themeColor="text1"/>
        </w:rPr>
      </w:pPr>
      <w:r w:rsidRPr="00DE7F2B">
        <w:rPr>
          <w:color w:val="000000" w:themeColor="text1"/>
        </w:rPr>
        <w:t xml:space="preserve">                                                     </w:t>
      </w:r>
      <w:r w:rsidR="00CE0D46" w:rsidRPr="00DE7F2B">
        <w:rPr>
          <w:color w:val="000000" w:themeColor="text1"/>
        </w:rPr>
        <w:t xml:space="preserve">                          </w:t>
      </w:r>
      <w:r w:rsidRPr="00DE7F2B">
        <w:rPr>
          <w:color w:val="000000" w:themeColor="text1"/>
        </w:rPr>
        <w:t xml:space="preserve">   </w:t>
      </w:r>
    </w:p>
    <w:p w14:paraId="2A0D3F1F" w14:textId="7019DCD2" w:rsidR="009A5274" w:rsidRDefault="009A5274" w:rsidP="00715F35">
      <w:pPr>
        <w:spacing w:line="360" w:lineRule="auto"/>
        <w:jc w:val="center"/>
        <w:rPr>
          <w:color w:val="000000" w:themeColor="text1"/>
        </w:rPr>
      </w:pPr>
    </w:p>
    <w:p w14:paraId="2B394A6B" w14:textId="2D6267BA" w:rsidR="000F0F2D" w:rsidRDefault="000F0F2D" w:rsidP="00715F35">
      <w:pPr>
        <w:spacing w:line="360" w:lineRule="auto"/>
        <w:jc w:val="center"/>
        <w:rPr>
          <w:color w:val="000000" w:themeColor="text1"/>
        </w:rPr>
      </w:pPr>
      <w:r>
        <w:rPr>
          <w:color w:val="000000" w:themeColor="text1"/>
        </w:rPr>
        <w:t>7</w:t>
      </w:r>
    </w:p>
    <w:p w14:paraId="33320564" w14:textId="77777777" w:rsidR="000F0F2D" w:rsidRPr="00DE7F2B" w:rsidRDefault="000F0F2D" w:rsidP="00715F35">
      <w:pPr>
        <w:spacing w:line="360" w:lineRule="auto"/>
        <w:jc w:val="center"/>
        <w:rPr>
          <w:color w:val="000000" w:themeColor="text1"/>
        </w:rPr>
      </w:pPr>
    </w:p>
    <w:p w14:paraId="593B5EA7" w14:textId="77777777" w:rsidR="009A5274" w:rsidRPr="00DE7F2B" w:rsidRDefault="009A5274" w:rsidP="00715F35">
      <w:pPr>
        <w:spacing w:line="360" w:lineRule="auto"/>
        <w:jc w:val="center"/>
        <w:rPr>
          <w:color w:val="000000" w:themeColor="text1"/>
        </w:rPr>
      </w:pPr>
    </w:p>
    <w:p w14:paraId="19DAD9A3" w14:textId="77777777" w:rsidR="009A3454" w:rsidRDefault="009A3454" w:rsidP="009A3454">
      <w:pPr>
        <w:spacing w:line="360" w:lineRule="auto"/>
        <w:rPr>
          <w:color w:val="000000" w:themeColor="text1"/>
        </w:rPr>
      </w:pPr>
    </w:p>
    <w:p w14:paraId="6DA128F3" w14:textId="5305A013" w:rsidR="002E5AB0" w:rsidRPr="00DE7F2B" w:rsidRDefault="009A5274" w:rsidP="009A3454">
      <w:pPr>
        <w:spacing w:line="360" w:lineRule="auto"/>
        <w:rPr>
          <w:color w:val="000000" w:themeColor="text1"/>
        </w:rPr>
      </w:pPr>
      <w:r w:rsidRPr="00DE7F2B">
        <w:rPr>
          <w:color w:val="000000" w:themeColor="text1"/>
        </w:rPr>
        <w:t xml:space="preserve">                                               </w:t>
      </w:r>
    </w:p>
    <w:p w14:paraId="5AACD974" w14:textId="77777777" w:rsidR="00715F35" w:rsidRPr="00DE7F2B" w:rsidRDefault="00715F35" w:rsidP="00715F35">
      <w:pPr>
        <w:spacing w:line="360" w:lineRule="auto"/>
        <w:jc w:val="center"/>
        <w:rPr>
          <w:b/>
          <w:color w:val="000000" w:themeColor="text1"/>
        </w:rPr>
      </w:pPr>
    </w:p>
    <w:p w14:paraId="340869EF" w14:textId="46561C17" w:rsidR="00715F35" w:rsidRDefault="00F0414D" w:rsidP="00715F35">
      <w:pPr>
        <w:spacing w:line="360" w:lineRule="auto"/>
        <w:jc w:val="center"/>
        <w:rPr>
          <w:color w:val="000000" w:themeColor="text1"/>
        </w:rPr>
      </w:pPr>
      <w:r>
        <w:rPr>
          <w:color w:val="000000" w:themeColor="text1"/>
        </w:rPr>
        <w:t xml:space="preserve">Recife </w:t>
      </w:r>
    </w:p>
    <w:p w14:paraId="46C46035" w14:textId="77777777" w:rsidR="00AA7AEA" w:rsidRDefault="00F0414D" w:rsidP="00AA7AEA">
      <w:pPr>
        <w:spacing w:line="360" w:lineRule="auto"/>
        <w:jc w:val="center"/>
        <w:rPr>
          <w:color w:val="000000" w:themeColor="text1"/>
        </w:rPr>
      </w:pPr>
      <w:r>
        <w:rPr>
          <w:color w:val="000000" w:themeColor="text1"/>
        </w:rPr>
        <w:t>2023</w:t>
      </w:r>
    </w:p>
    <w:p w14:paraId="41D4B883" w14:textId="2105975C" w:rsidR="00715F35" w:rsidRPr="00AA7AEA" w:rsidRDefault="00B25760" w:rsidP="00AA7AEA">
      <w:pPr>
        <w:spacing w:line="360" w:lineRule="auto"/>
        <w:jc w:val="center"/>
        <w:rPr>
          <w:color w:val="000000" w:themeColor="text1"/>
        </w:rPr>
      </w:pPr>
      <w:r w:rsidRPr="00DE7F2B">
        <w:rPr>
          <w:b/>
          <w:color w:val="000000" w:themeColor="text1"/>
        </w:rPr>
        <w:lastRenderedPageBreak/>
        <w:t>SUMÁRIO</w:t>
      </w:r>
    </w:p>
    <w:tbl>
      <w:tblPr>
        <w:tblStyle w:val="6"/>
        <w:tblW w:w="9693" w:type="dxa"/>
        <w:jc w:val="center"/>
        <w:tblInd w:w="0" w:type="dxa"/>
        <w:tblLayout w:type="fixed"/>
        <w:tblLook w:val="0600" w:firstRow="0" w:lastRow="0" w:firstColumn="0" w:lastColumn="0" w:noHBand="1" w:noVBand="1"/>
      </w:tblPr>
      <w:tblGrid>
        <w:gridCol w:w="557"/>
        <w:gridCol w:w="7938"/>
        <w:gridCol w:w="599"/>
        <w:gridCol w:w="599"/>
      </w:tblGrid>
      <w:tr w:rsidR="00630B49" w:rsidRPr="00FC6E05" w14:paraId="49F319F3" w14:textId="77777777" w:rsidTr="00630B49">
        <w:trPr>
          <w:jc w:val="center"/>
        </w:trPr>
        <w:tc>
          <w:tcPr>
            <w:tcW w:w="557" w:type="dxa"/>
          </w:tcPr>
          <w:p w14:paraId="49F779E3" w14:textId="77777777" w:rsidR="00630B49" w:rsidRPr="00FC6E05" w:rsidRDefault="00630B49" w:rsidP="00630B49">
            <w:pPr>
              <w:widowControl w:val="0"/>
              <w:pBdr>
                <w:top w:val="nil"/>
                <w:left w:val="nil"/>
                <w:bottom w:val="nil"/>
                <w:right w:val="nil"/>
                <w:between w:val="nil"/>
              </w:pBdr>
              <w:jc w:val="right"/>
              <w:rPr>
                <w:b/>
              </w:rPr>
            </w:pPr>
            <w:bookmarkStart w:id="0" w:name="_Hlk74051211"/>
            <w:r w:rsidRPr="00FC6E05">
              <w:rPr>
                <w:b/>
              </w:rPr>
              <w:t>1</w:t>
            </w:r>
          </w:p>
        </w:tc>
        <w:tc>
          <w:tcPr>
            <w:tcW w:w="7938" w:type="dxa"/>
            <w:shd w:val="clear" w:color="auto" w:fill="auto"/>
            <w:tcMar>
              <w:top w:w="100" w:type="dxa"/>
              <w:left w:w="100" w:type="dxa"/>
              <w:bottom w:w="100" w:type="dxa"/>
              <w:right w:w="100" w:type="dxa"/>
            </w:tcMar>
          </w:tcPr>
          <w:p w14:paraId="360BCC90" w14:textId="77777777" w:rsidR="00630B49" w:rsidRPr="00FC6E05" w:rsidRDefault="00630B49" w:rsidP="00630B49">
            <w:pPr>
              <w:widowControl w:val="0"/>
              <w:pBdr>
                <w:top w:val="nil"/>
                <w:left w:val="nil"/>
                <w:bottom w:val="nil"/>
                <w:right w:val="nil"/>
                <w:between w:val="nil"/>
              </w:pBdr>
              <w:rPr>
                <w:b/>
              </w:rPr>
            </w:pPr>
            <w:r w:rsidRPr="00FC6E05">
              <w:rPr>
                <w:b/>
              </w:rPr>
              <w:t>IDENTIFICAÇÃO DA PROPOSTA</w:t>
            </w:r>
            <w:r w:rsidRPr="00FC6E05">
              <w:rPr>
                <w:bCs/>
              </w:rPr>
              <w:t>………………………………………….</w:t>
            </w:r>
          </w:p>
        </w:tc>
        <w:tc>
          <w:tcPr>
            <w:tcW w:w="599" w:type="dxa"/>
          </w:tcPr>
          <w:p w14:paraId="417E0C0F" w14:textId="315E03C0" w:rsidR="00630B49" w:rsidRPr="00FC6E05" w:rsidRDefault="00630B49" w:rsidP="00630B49">
            <w:pPr>
              <w:widowControl w:val="0"/>
              <w:pBdr>
                <w:top w:val="nil"/>
                <w:left w:val="nil"/>
                <w:bottom w:val="nil"/>
                <w:right w:val="nil"/>
                <w:between w:val="nil"/>
              </w:pBdr>
              <w:jc w:val="both"/>
            </w:pPr>
            <w:r>
              <w:t>04</w:t>
            </w:r>
          </w:p>
        </w:tc>
        <w:tc>
          <w:tcPr>
            <w:tcW w:w="599" w:type="dxa"/>
            <w:shd w:val="clear" w:color="auto" w:fill="auto"/>
            <w:tcMar>
              <w:top w:w="100" w:type="dxa"/>
              <w:left w:w="100" w:type="dxa"/>
              <w:bottom w:w="100" w:type="dxa"/>
              <w:right w:w="100" w:type="dxa"/>
            </w:tcMar>
          </w:tcPr>
          <w:p w14:paraId="688ED0F4" w14:textId="77777777" w:rsidR="00630B49" w:rsidRPr="00FC6E05" w:rsidRDefault="00630B49" w:rsidP="00630B49">
            <w:pPr>
              <w:widowControl w:val="0"/>
              <w:pBdr>
                <w:top w:val="nil"/>
                <w:left w:val="nil"/>
                <w:bottom w:val="nil"/>
                <w:right w:val="nil"/>
                <w:between w:val="nil"/>
              </w:pBdr>
              <w:jc w:val="both"/>
            </w:pPr>
          </w:p>
        </w:tc>
      </w:tr>
      <w:tr w:rsidR="00630B49" w:rsidRPr="00FC6E05" w14:paraId="059FF196" w14:textId="77777777" w:rsidTr="00630B49">
        <w:trPr>
          <w:jc w:val="center"/>
        </w:trPr>
        <w:tc>
          <w:tcPr>
            <w:tcW w:w="557" w:type="dxa"/>
          </w:tcPr>
          <w:p w14:paraId="0E375C0B" w14:textId="77777777" w:rsidR="00630B49" w:rsidRPr="00FC6E05" w:rsidRDefault="00630B49" w:rsidP="00630B49">
            <w:pPr>
              <w:widowControl w:val="0"/>
              <w:pBdr>
                <w:top w:val="nil"/>
                <w:left w:val="nil"/>
                <w:bottom w:val="nil"/>
                <w:right w:val="nil"/>
                <w:between w:val="nil"/>
              </w:pBdr>
              <w:jc w:val="right"/>
              <w:rPr>
                <w:b/>
              </w:rPr>
            </w:pPr>
            <w:r w:rsidRPr="00FC6E05">
              <w:rPr>
                <w:b/>
              </w:rPr>
              <w:t>2</w:t>
            </w:r>
          </w:p>
        </w:tc>
        <w:tc>
          <w:tcPr>
            <w:tcW w:w="7938" w:type="dxa"/>
            <w:shd w:val="clear" w:color="auto" w:fill="auto"/>
            <w:tcMar>
              <w:top w:w="100" w:type="dxa"/>
              <w:left w:w="100" w:type="dxa"/>
              <w:bottom w:w="100" w:type="dxa"/>
              <w:right w:w="100" w:type="dxa"/>
            </w:tcMar>
          </w:tcPr>
          <w:p w14:paraId="7CD2C086" w14:textId="77777777" w:rsidR="00630B49" w:rsidRPr="00FC6E05" w:rsidRDefault="00630B49" w:rsidP="00630B49">
            <w:pPr>
              <w:widowControl w:val="0"/>
              <w:pBdr>
                <w:top w:val="nil"/>
                <w:left w:val="nil"/>
                <w:bottom w:val="nil"/>
                <w:right w:val="nil"/>
                <w:between w:val="nil"/>
              </w:pBdr>
              <w:rPr>
                <w:b/>
              </w:rPr>
            </w:pPr>
            <w:r w:rsidRPr="00FC6E05">
              <w:rPr>
                <w:b/>
              </w:rPr>
              <w:t>DADOS DO PROPONENTE E EQUIPE</w:t>
            </w:r>
            <w:r w:rsidRPr="00FC6E05">
              <w:rPr>
                <w:bCs/>
              </w:rPr>
              <w:t>……………………………………...</w:t>
            </w:r>
          </w:p>
        </w:tc>
        <w:tc>
          <w:tcPr>
            <w:tcW w:w="599" w:type="dxa"/>
          </w:tcPr>
          <w:p w14:paraId="1A573DFE" w14:textId="7EC2A5E0" w:rsidR="00630B49" w:rsidRPr="00FC6E05" w:rsidRDefault="00630B49" w:rsidP="00630B49">
            <w:pPr>
              <w:widowControl w:val="0"/>
              <w:pBdr>
                <w:top w:val="nil"/>
                <w:left w:val="nil"/>
                <w:bottom w:val="nil"/>
                <w:right w:val="nil"/>
                <w:between w:val="nil"/>
              </w:pBdr>
              <w:jc w:val="both"/>
            </w:pPr>
            <w:r>
              <w:t>05</w:t>
            </w:r>
          </w:p>
        </w:tc>
        <w:tc>
          <w:tcPr>
            <w:tcW w:w="599" w:type="dxa"/>
            <w:shd w:val="clear" w:color="auto" w:fill="auto"/>
            <w:tcMar>
              <w:top w:w="100" w:type="dxa"/>
              <w:left w:w="100" w:type="dxa"/>
              <w:bottom w:w="100" w:type="dxa"/>
              <w:right w:w="100" w:type="dxa"/>
            </w:tcMar>
          </w:tcPr>
          <w:p w14:paraId="373BA118" w14:textId="77777777" w:rsidR="00630B49" w:rsidRPr="00FC6E05" w:rsidRDefault="00630B49" w:rsidP="00630B49">
            <w:pPr>
              <w:widowControl w:val="0"/>
              <w:pBdr>
                <w:top w:val="nil"/>
                <w:left w:val="nil"/>
                <w:bottom w:val="nil"/>
                <w:right w:val="nil"/>
                <w:between w:val="nil"/>
              </w:pBdr>
              <w:jc w:val="both"/>
            </w:pPr>
          </w:p>
        </w:tc>
      </w:tr>
      <w:tr w:rsidR="00630B49" w:rsidRPr="00FC6E05" w14:paraId="4B57AEBC" w14:textId="77777777" w:rsidTr="00630B49">
        <w:trPr>
          <w:jc w:val="center"/>
        </w:trPr>
        <w:tc>
          <w:tcPr>
            <w:tcW w:w="557" w:type="dxa"/>
          </w:tcPr>
          <w:p w14:paraId="6403AF21" w14:textId="77777777" w:rsidR="00630B49" w:rsidRPr="00FC6E05" w:rsidRDefault="00630B49" w:rsidP="00630B49">
            <w:pPr>
              <w:widowControl w:val="0"/>
              <w:pBdr>
                <w:top w:val="nil"/>
                <w:left w:val="nil"/>
                <w:bottom w:val="nil"/>
                <w:right w:val="nil"/>
                <w:between w:val="nil"/>
              </w:pBdr>
              <w:jc w:val="right"/>
              <w:rPr>
                <w:b/>
              </w:rPr>
            </w:pPr>
            <w:r w:rsidRPr="00FC6E05">
              <w:rPr>
                <w:b/>
              </w:rPr>
              <w:t>3</w:t>
            </w:r>
          </w:p>
        </w:tc>
        <w:tc>
          <w:tcPr>
            <w:tcW w:w="7938" w:type="dxa"/>
            <w:shd w:val="clear" w:color="auto" w:fill="auto"/>
            <w:tcMar>
              <w:top w:w="100" w:type="dxa"/>
              <w:left w:w="100" w:type="dxa"/>
              <w:bottom w:w="100" w:type="dxa"/>
              <w:right w:w="100" w:type="dxa"/>
            </w:tcMar>
          </w:tcPr>
          <w:p w14:paraId="7C626232" w14:textId="77777777" w:rsidR="00630B49" w:rsidRPr="00FC6E05" w:rsidRDefault="00630B49" w:rsidP="00630B49">
            <w:pPr>
              <w:widowControl w:val="0"/>
              <w:pBdr>
                <w:top w:val="nil"/>
                <w:left w:val="nil"/>
                <w:bottom w:val="nil"/>
                <w:right w:val="nil"/>
                <w:between w:val="nil"/>
              </w:pBdr>
              <w:rPr>
                <w:b/>
              </w:rPr>
            </w:pPr>
            <w:r w:rsidRPr="00FC6E05">
              <w:rPr>
                <w:b/>
              </w:rPr>
              <w:t>ÁREA</w:t>
            </w:r>
            <w:r>
              <w:rPr>
                <w:b/>
              </w:rPr>
              <w:t xml:space="preserve"> DO CONHECIMENTO PREDOMINANTE</w:t>
            </w:r>
            <w:r w:rsidRPr="00FC6E05">
              <w:rPr>
                <w:b/>
              </w:rPr>
              <w:t xml:space="preserve"> </w:t>
            </w:r>
            <w:r w:rsidRPr="00FC6E05">
              <w:rPr>
                <w:bCs/>
              </w:rPr>
              <w:t>……………………...</w:t>
            </w:r>
            <w:r>
              <w:rPr>
                <w:bCs/>
              </w:rPr>
              <w:t>....</w:t>
            </w:r>
          </w:p>
        </w:tc>
        <w:tc>
          <w:tcPr>
            <w:tcW w:w="599" w:type="dxa"/>
          </w:tcPr>
          <w:p w14:paraId="1EDAD603" w14:textId="0C628D5F" w:rsidR="00630B49" w:rsidRPr="00FC6E05" w:rsidRDefault="00630B49" w:rsidP="00630B49">
            <w:pPr>
              <w:widowControl w:val="0"/>
              <w:pBdr>
                <w:top w:val="nil"/>
                <w:left w:val="nil"/>
                <w:bottom w:val="nil"/>
                <w:right w:val="nil"/>
                <w:between w:val="nil"/>
              </w:pBdr>
              <w:jc w:val="both"/>
            </w:pPr>
            <w:r>
              <w:t>05</w:t>
            </w:r>
          </w:p>
        </w:tc>
        <w:tc>
          <w:tcPr>
            <w:tcW w:w="599" w:type="dxa"/>
            <w:shd w:val="clear" w:color="auto" w:fill="auto"/>
            <w:tcMar>
              <w:top w:w="100" w:type="dxa"/>
              <w:left w:w="100" w:type="dxa"/>
              <w:bottom w:w="100" w:type="dxa"/>
              <w:right w:w="100" w:type="dxa"/>
            </w:tcMar>
          </w:tcPr>
          <w:p w14:paraId="65A0227B" w14:textId="77777777" w:rsidR="00630B49" w:rsidRPr="00FC6E05" w:rsidRDefault="00630B49" w:rsidP="00630B49">
            <w:pPr>
              <w:widowControl w:val="0"/>
              <w:pBdr>
                <w:top w:val="nil"/>
                <w:left w:val="nil"/>
                <w:bottom w:val="nil"/>
                <w:right w:val="nil"/>
                <w:between w:val="nil"/>
              </w:pBdr>
              <w:jc w:val="both"/>
            </w:pPr>
          </w:p>
        </w:tc>
      </w:tr>
      <w:tr w:rsidR="00630B49" w:rsidRPr="00FC6E05" w14:paraId="0F086CD0" w14:textId="77777777" w:rsidTr="00630B49">
        <w:trPr>
          <w:jc w:val="center"/>
        </w:trPr>
        <w:tc>
          <w:tcPr>
            <w:tcW w:w="557" w:type="dxa"/>
          </w:tcPr>
          <w:p w14:paraId="7DD74B45" w14:textId="77777777" w:rsidR="00630B49" w:rsidRPr="00FC6E05" w:rsidRDefault="00630B49" w:rsidP="00630B49">
            <w:pPr>
              <w:widowControl w:val="0"/>
              <w:pBdr>
                <w:top w:val="nil"/>
                <w:left w:val="nil"/>
                <w:bottom w:val="nil"/>
                <w:right w:val="nil"/>
                <w:between w:val="nil"/>
              </w:pBdr>
              <w:jc w:val="right"/>
              <w:rPr>
                <w:b/>
              </w:rPr>
            </w:pPr>
            <w:r w:rsidRPr="00FC6E05">
              <w:rPr>
                <w:b/>
              </w:rPr>
              <w:t>4</w:t>
            </w:r>
          </w:p>
        </w:tc>
        <w:tc>
          <w:tcPr>
            <w:tcW w:w="7938" w:type="dxa"/>
            <w:shd w:val="clear" w:color="auto" w:fill="auto"/>
            <w:tcMar>
              <w:top w:w="100" w:type="dxa"/>
              <w:left w:w="100" w:type="dxa"/>
              <w:bottom w:w="100" w:type="dxa"/>
              <w:right w:w="100" w:type="dxa"/>
            </w:tcMar>
          </w:tcPr>
          <w:p w14:paraId="476F8243" w14:textId="77777777" w:rsidR="00630B49" w:rsidRPr="00FC6E05" w:rsidRDefault="00630B49" w:rsidP="00630B49">
            <w:pPr>
              <w:widowControl w:val="0"/>
              <w:pBdr>
                <w:top w:val="nil"/>
                <w:left w:val="nil"/>
                <w:bottom w:val="nil"/>
                <w:right w:val="nil"/>
                <w:between w:val="nil"/>
              </w:pBdr>
              <w:rPr>
                <w:b/>
              </w:rPr>
            </w:pPr>
            <w:r w:rsidRPr="00FC6E05">
              <w:rPr>
                <w:b/>
              </w:rPr>
              <w:t>ÁREA DE CONCENTRAÇÃO DO PROGRAMA</w:t>
            </w:r>
            <w:r w:rsidRPr="00FC6E05">
              <w:rPr>
                <w:bCs/>
              </w:rPr>
              <w:t>...........................................</w:t>
            </w:r>
          </w:p>
        </w:tc>
        <w:tc>
          <w:tcPr>
            <w:tcW w:w="599" w:type="dxa"/>
          </w:tcPr>
          <w:p w14:paraId="5726974B" w14:textId="3BD626E4" w:rsidR="00630B49" w:rsidRPr="00FC6E05" w:rsidRDefault="00630B49" w:rsidP="00630B49">
            <w:pPr>
              <w:widowControl w:val="0"/>
              <w:pBdr>
                <w:top w:val="nil"/>
                <w:left w:val="nil"/>
                <w:bottom w:val="nil"/>
                <w:right w:val="nil"/>
                <w:between w:val="nil"/>
              </w:pBdr>
              <w:jc w:val="both"/>
            </w:pPr>
            <w:r>
              <w:t>05</w:t>
            </w:r>
          </w:p>
        </w:tc>
        <w:tc>
          <w:tcPr>
            <w:tcW w:w="599" w:type="dxa"/>
            <w:shd w:val="clear" w:color="auto" w:fill="auto"/>
            <w:tcMar>
              <w:top w:w="100" w:type="dxa"/>
              <w:left w:w="100" w:type="dxa"/>
              <w:bottom w:w="100" w:type="dxa"/>
              <w:right w:w="100" w:type="dxa"/>
            </w:tcMar>
          </w:tcPr>
          <w:p w14:paraId="416D093E" w14:textId="77777777" w:rsidR="00630B49" w:rsidRPr="00FC6E05" w:rsidRDefault="00630B49" w:rsidP="00630B49">
            <w:pPr>
              <w:widowControl w:val="0"/>
              <w:pBdr>
                <w:top w:val="nil"/>
                <w:left w:val="nil"/>
                <w:bottom w:val="nil"/>
                <w:right w:val="nil"/>
                <w:between w:val="nil"/>
              </w:pBdr>
              <w:jc w:val="both"/>
            </w:pPr>
          </w:p>
        </w:tc>
      </w:tr>
      <w:tr w:rsidR="00630B49" w:rsidRPr="00FC6E05" w14:paraId="321BD1E0" w14:textId="77777777" w:rsidTr="00630B49">
        <w:trPr>
          <w:jc w:val="center"/>
        </w:trPr>
        <w:tc>
          <w:tcPr>
            <w:tcW w:w="557" w:type="dxa"/>
          </w:tcPr>
          <w:p w14:paraId="51432082" w14:textId="77777777" w:rsidR="00630B49" w:rsidRPr="00FC6E05" w:rsidRDefault="00630B49" w:rsidP="00630B49">
            <w:pPr>
              <w:widowControl w:val="0"/>
              <w:pBdr>
                <w:top w:val="nil"/>
                <w:left w:val="nil"/>
                <w:bottom w:val="nil"/>
                <w:right w:val="nil"/>
                <w:between w:val="nil"/>
              </w:pBdr>
              <w:jc w:val="right"/>
              <w:rPr>
                <w:b/>
              </w:rPr>
            </w:pPr>
            <w:r w:rsidRPr="00FC6E05">
              <w:rPr>
                <w:b/>
              </w:rPr>
              <w:t>5</w:t>
            </w:r>
          </w:p>
        </w:tc>
        <w:tc>
          <w:tcPr>
            <w:tcW w:w="7938" w:type="dxa"/>
            <w:shd w:val="clear" w:color="auto" w:fill="auto"/>
            <w:tcMar>
              <w:top w:w="100" w:type="dxa"/>
              <w:left w:w="100" w:type="dxa"/>
              <w:bottom w:w="100" w:type="dxa"/>
              <w:right w:w="100" w:type="dxa"/>
            </w:tcMar>
          </w:tcPr>
          <w:p w14:paraId="1742F6DE" w14:textId="77777777" w:rsidR="00630B49" w:rsidRPr="00FC6E05" w:rsidRDefault="00630B49" w:rsidP="00630B49">
            <w:pPr>
              <w:widowControl w:val="0"/>
              <w:pBdr>
                <w:top w:val="nil"/>
                <w:left w:val="nil"/>
                <w:bottom w:val="nil"/>
                <w:right w:val="nil"/>
                <w:between w:val="nil"/>
              </w:pBdr>
              <w:rPr>
                <w:b/>
              </w:rPr>
            </w:pPr>
            <w:r w:rsidRPr="00FC6E05">
              <w:rPr>
                <w:b/>
              </w:rPr>
              <w:t xml:space="preserve">INSTITUIÇÕES E PARTICIPANTES </w:t>
            </w:r>
            <w:r w:rsidRPr="00FC6E05">
              <w:rPr>
                <w:bCs/>
              </w:rPr>
              <w:t>……………………………………....</w:t>
            </w:r>
          </w:p>
        </w:tc>
        <w:tc>
          <w:tcPr>
            <w:tcW w:w="599" w:type="dxa"/>
          </w:tcPr>
          <w:p w14:paraId="1CB3E8A1" w14:textId="219EC735" w:rsidR="00630B49" w:rsidRPr="00FC6E05" w:rsidRDefault="00630B49" w:rsidP="00630B49">
            <w:pPr>
              <w:widowControl w:val="0"/>
              <w:pBdr>
                <w:top w:val="nil"/>
                <w:left w:val="nil"/>
                <w:bottom w:val="nil"/>
                <w:right w:val="nil"/>
                <w:between w:val="nil"/>
              </w:pBdr>
              <w:jc w:val="both"/>
            </w:pPr>
            <w:r>
              <w:t>05</w:t>
            </w:r>
          </w:p>
        </w:tc>
        <w:tc>
          <w:tcPr>
            <w:tcW w:w="599" w:type="dxa"/>
            <w:shd w:val="clear" w:color="auto" w:fill="auto"/>
            <w:tcMar>
              <w:top w:w="100" w:type="dxa"/>
              <w:left w:w="100" w:type="dxa"/>
              <w:bottom w:w="100" w:type="dxa"/>
              <w:right w:w="100" w:type="dxa"/>
            </w:tcMar>
          </w:tcPr>
          <w:p w14:paraId="0B9D719A" w14:textId="77777777" w:rsidR="00630B49" w:rsidRPr="00FC6E05" w:rsidRDefault="00630B49" w:rsidP="00630B49">
            <w:pPr>
              <w:widowControl w:val="0"/>
              <w:pBdr>
                <w:top w:val="nil"/>
                <w:left w:val="nil"/>
                <w:bottom w:val="nil"/>
                <w:right w:val="nil"/>
                <w:between w:val="nil"/>
              </w:pBdr>
              <w:jc w:val="both"/>
            </w:pPr>
          </w:p>
        </w:tc>
      </w:tr>
      <w:tr w:rsidR="00630B49" w:rsidRPr="00FC6E05" w14:paraId="4F38740F" w14:textId="77777777" w:rsidTr="00630B49">
        <w:trPr>
          <w:jc w:val="center"/>
        </w:trPr>
        <w:tc>
          <w:tcPr>
            <w:tcW w:w="557" w:type="dxa"/>
          </w:tcPr>
          <w:p w14:paraId="704F494D" w14:textId="77777777" w:rsidR="00630B49" w:rsidRPr="00FC6E05" w:rsidRDefault="00630B49" w:rsidP="00630B49">
            <w:pPr>
              <w:widowControl w:val="0"/>
              <w:pBdr>
                <w:top w:val="nil"/>
                <w:left w:val="nil"/>
                <w:bottom w:val="nil"/>
                <w:right w:val="nil"/>
                <w:between w:val="nil"/>
              </w:pBdr>
              <w:jc w:val="right"/>
              <w:rPr>
                <w:b/>
              </w:rPr>
            </w:pPr>
            <w:r w:rsidRPr="00FC6E05">
              <w:rPr>
                <w:b/>
              </w:rPr>
              <w:t>6</w:t>
            </w:r>
          </w:p>
        </w:tc>
        <w:tc>
          <w:tcPr>
            <w:tcW w:w="7938" w:type="dxa"/>
            <w:shd w:val="clear" w:color="auto" w:fill="auto"/>
            <w:tcMar>
              <w:top w:w="100" w:type="dxa"/>
              <w:left w:w="100" w:type="dxa"/>
              <w:bottom w:w="100" w:type="dxa"/>
              <w:right w:w="100" w:type="dxa"/>
            </w:tcMar>
          </w:tcPr>
          <w:p w14:paraId="2CBC0164" w14:textId="77777777" w:rsidR="00630B49" w:rsidRPr="00FC6E05" w:rsidRDefault="00630B49" w:rsidP="00630B49">
            <w:pPr>
              <w:widowControl w:val="0"/>
              <w:pBdr>
                <w:top w:val="nil"/>
                <w:left w:val="nil"/>
                <w:bottom w:val="nil"/>
                <w:right w:val="nil"/>
                <w:between w:val="nil"/>
              </w:pBdr>
              <w:rPr>
                <w:b/>
              </w:rPr>
            </w:pPr>
            <w:r w:rsidRPr="00FC6E05">
              <w:rPr>
                <w:b/>
              </w:rPr>
              <w:t>QUALIFICAÇÃO E FUNDAMENTAÇÃO TEÓRICA DO PRINCIPAL PROBLEMA A SER ABORDADO</w:t>
            </w:r>
            <w:r w:rsidRPr="00FC6E05">
              <w:rPr>
                <w:bCs/>
              </w:rPr>
              <w:t>……………………………………………</w:t>
            </w:r>
          </w:p>
        </w:tc>
        <w:tc>
          <w:tcPr>
            <w:tcW w:w="599" w:type="dxa"/>
          </w:tcPr>
          <w:p w14:paraId="63A4166F" w14:textId="634CEF94" w:rsidR="00630B49" w:rsidRPr="00FC6E05" w:rsidRDefault="00630B49" w:rsidP="00630B49">
            <w:pPr>
              <w:widowControl w:val="0"/>
              <w:pBdr>
                <w:top w:val="nil"/>
                <w:left w:val="nil"/>
                <w:bottom w:val="nil"/>
                <w:right w:val="nil"/>
                <w:between w:val="nil"/>
              </w:pBdr>
              <w:jc w:val="both"/>
            </w:pPr>
            <w:r>
              <w:t>06</w:t>
            </w:r>
          </w:p>
        </w:tc>
        <w:tc>
          <w:tcPr>
            <w:tcW w:w="599" w:type="dxa"/>
            <w:shd w:val="clear" w:color="auto" w:fill="auto"/>
            <w:tcMar>
              <w:top w:w="100" w:type="dxa"/>
              <w:left w:w="100" w:type="dxa"/>
              <w:bottom w:w="100" w:type="dxa"/>
              <w:right w:w="100" w:type="dxa"/>
            </w:tcMar>
          </w:tcPr>
          <w:p w14:paraId="3DAA7432" w14:textId="77777777" w:rsidR="00630B49" w:rsidRPr="00FC6E05" w:rsidRDefault="00630B49" w:rsidP="00630B49">
            <w:pPr>
              <w:widowControl w:val="0"/>
              <w:pBdr>
                <w:top w:val="nil"/>
                <w:left w:val="nil"/>
                <w:bottom w:val="nil"/>
                <w:right w:val="nil"/>
                <w:between w:val="nil"/>
              </w:pBdr>
              <w:jc w:val="both"/>
            </w:pPr>
          </w:p>
        </w:tc>
      </w:tr>
      <w:tr w:rsidR="00630B49" w:rsidRPr="00FC6E05" w14:paraId="3F0DC9D9" w14:textId="77777777" w:rsidTr="00630B49">
        <w:trPr>
          <w:jc w:val="center"/>
        </w:trPr>
        <w:tc>
          <w:tcPr>
            <w:tcW w:w="557" w:type="dxa"/>
          </w:tcPr>
          <w:p w14:paraId="43C951BE" w14:textId="77777777" w:rsidR="00630B49" w:rsidRPr="00FC6E05" w:rsidRDefault="00630B49" w:rsidP="00630B49">
            <w:pPr>
              <w:widowControl w:val="0"/>
              <w:pBdr>
                <w:top w:val="nil"/>
                <w:left w:val="nil"/>
                <w:bottom w:val="nil"/>
                <w:right w:val="nil"/>
                <w:between w:val="nil"/>
              </w:pBdr>
              <w:jc w:val="right"/>
              <w:rPr>
                <w:b/>
              </w:rPr>
            </w:pPr>
            <w:r w:rsidRPr="00FC6E05">
              <w:rPr>
                <w:b/>
              </w:rPr>
              <w:t>7</w:t>
            </w:r>
          </w:p>
        </w:tc>
        <w:tc>
          <w:tcPr>
            <w:tcW w:w="7938" w:type="dxa"/>
            <w:shd w:val="clear" w:color="auto" w:fill="auto"/>
            <w:tcMar>
              <w:top w:w="100" w:type="dxa"/>
              <w:left w:w="100" w:type="dxa"/>
              <w:bottom w:w="100" w:type="dxa"/>
              <w:right w:w="100" w:type="dxa"/>
            </w:tcMar>
          </w:tcPr>
          <w:p w14:paraId="1D51CE40" w14:textId="77777777" w:rsidR="00630B49" w:rsidRPr="00FC6E05" w:rsidRDefault="00630B49" w:rsidP="00630B49">
            <w:pPr>
              <w:widowControl w:val="0"/>
              <w:pBdr>
                <w:top w:val="nil"/>
                <w:left w:val="nil"/>
                <w:bottom w:val="nil"/>
                <w:right w:val="nil"/>
                <w:between w:val="nil"/>
              </w:pBdr>
              <w:rPr>
                <w:b/>
              </w:rPr>
            </w:pPr>
            <w:r w:rsidRPr="00FC6E05">
              <w:rPr>
                <w:b/>
              </w:rPr>
              <w:t>OBJETIVOS GERAL E ESPECÍFICO</w:t>
            </w:r>
            <w:r w:rsidRPr="00FC6E05">
              <w:rPr>
                <w:bCs/>
              </w:rPr>
              <w:t>……………………….........................</w:t>
            </w:r>
          </w:p>
        </w:tc>
        <w:tc>
          <w:tcPr>
            <w:tcW w:w="599" w:type="dxa"/>
          </w:tcPr>
          <w:p w14:paraId="217D9553" w14:textId="198FEADE" w:rsidR="00630B49" w:rsidRDefault="00630B49" w:rsidP="00630B49">
            <w:pPr>
              <w:widowControl w:val="0"/>
              <w:pBdr>
                <w:top w:val="nil"/>
                <w:left w:val="nil"/>
                <w:bottom w:val="nil"/>
                <w:right w:val="nil"/>
                <w:between w:val="nil"/>
              </w:pBdr>
              <w:jc w:val="both"/>
            </w:pPr>
            <w:r>
              <w:t>08</w:t>
            </w:r>
          </w:p>
        </w:tc>
        <w:tc>
          <w:tcPr>
            <w:tcW w:w="599" w:type="dxa"/>
            <w:shd w:val="clear" w:color="auto" w:fill="auto"/>
            <w:tcMar>
              <w:top w:w="100" w:type="dxa"/>
              <w:left w:w="100" w:type="dxa"/>
              <w:bottom w:w="100" w:type="dxa"/>
              <w:right w:w="100" w:type="dxa"/>
            </w:tcMar>
          </w:tcPr>
          <w:p w14:paraId="615CC566" w14:textId="77777777" w:rsidR="00630B49" w:rsidRPr="00FC6E05" w:rsidRDefault="00630B49" w:rsidP="00630B49">
            <w:pPr>
              <w:widowControl w:val="0"/>
              <w:pBdr>
                <w:top w:val="nil"/>
                <w:left w:val="nil"/>
                <w:bottom w:val="nil"/>
                <w:right w:val="nil"/>
                <w:between w:val="nil"/>
              </w:pBdr>
              <w:jc w:val="both"/>
            </w:pPr>
          </w:p>
        </w:tc>
      </w:tr>
      <w:tr w:rsidR="00630B49" w:rsidRPr="00FC6E05" w14:paraId="14D83F99" w14:textId="77777777" w:rsidTr="00630B49">
        <w:trPr>
          <w:jc w:val="center"/>
        </w:trPr>
        <w:tc>
          <w:tcPr>
            <w:tcW w:w="557" w:type="dxa"/>
          </w:tcPr>
          <w:p w14:paraId="0F0563F9" w14:textId="77777777" w:rsidR="00630B49" w:rsidRPr="00FC6E05" w:rsidRDefault="00630B49" w:rsidP="00630B49">
            <w:pPr>
              <w:widowControl w:val="0"/>
              <w:pBdr>
                <w:top w:val="nil"/>
                <w:left w:val="nil"/>
                <w:bottom w:val="nil"/>
                <w:right w:val="nil"/>
                <w:between w:val="nil"/>
              </w:pBdr>
              <w:jc w:val="right"/>
              <w:rPr>
                <w:b/>
              </w:rPr>
            </w:pPr>
            <w:r w:rsidRPr="00FC6E05">
              <w:rPr>
                <w:b/>
              </w:rPr>
              <w:t>8</w:t>
            </w:r>
          </w:p>
        </w:tc>
        <w:tc>
          <w:tcPr>
            <w:tcW w:w="7938" w:type="dxa"/>
            <w:shd w:val="clear" w:color="auto" w:fill="auto"/>
            <w:tcMar>
              <w:top w:w="100" w:type="dxa"/>
              <w:left w:w="100" w:type="dxa"/>
              <w:bottom w:w="100" w:type="dxa"/>
              <w:right w:w="100" w:type="dxa"/>
            </w:tcMar>
          </w:tcPr>
          <w:p w14:paraId="5CD90EA3" w14:textId="77777777" w:rsidR="00630B49" w:rsidRPr="00FC6E05" w:rsidRDefault="00630B49" w:rsidP="00630B49">
            <w:pPr>
              <w:widowControl w:val="0"/>
              <w:pBdr>
                <w:top w:val="nil"/>
                <w:left w:val="nil"/>
                <w:bottom w:val="nil"/>
                <w:right w:val="nil"/>
                <w:between w:val="nil"/>
              </w:pBdr>
              <w:rPr>
                <w:b/>
              </w:rPr>
            </w:pPr>
            <w:r w:rsidRPr="00FC6E05">
              <w:rPr>
                <w:b/>
              </w:rPr>
              <w:t>METODOLOGIA PROPOSTA</w:t>
            </w:r>
            <w:r w:rsidRPr="00FC6E05">
              <w:rPr>
                <w:bCs/>
              </w:rPr>
              <w:t>……………………………………..................</w:t>
            </w:r>
          </w:p>
        </w:tc>
        <w:tc>
          <w:tcPr>
            <w:tcW w:w="599" w:type="dxa"/>
          </w:tcPr>
          <w:p w14:paraId="60357691" w14:textId="413201EB" w:rsidR="00630B49" w:rsidRDefault="00630B49" w:rsidP="00630B49">
            <w:pPr>
              <w:widowControl w:val="0"/>
              <w:pBdr>
                <w:top w:val="nil"/>
                <w:left w:val="nil"/>
                <w:bottom w:val="nil"/>
                <w:right w:val="nil"/>
                <w:between w:val="nil"/>
              </w:pBdr>
              <w:jc w:val="both"/>
            </w:pPr>
            <w:r>
              <w:t>09</w:t>
            </w:r>
          </w:p>
        </w:tc>
        <w:tc>
          <w:tcPr>
            <w:tcW w:w="599" w:type="dxa"/>
            <w:shd w:val="clear" w:color="auto" w:fill="auto"/>
            <w:tcMar>
              <w:top w:w="100" w:type="dxa"/>
              <w:left w:w="100" w:type="dxa"/>
              <w:bottom w:w="100" w:type="dxa"/>
              <w:right w:w="100" w:type="dxa"/>
            </w:tcMar>
          </w:tcPr>
          <w:p w14:paraId="1B1BCEC6" w14:textId="77777777" w:rsidR="00630B49" w:rsidRPr="00FC6E05" w:rsidRDefault="00630B49" w:rsidP="00630B49">
            <w:pPr>
              <w:widowControl w:val="0"/>
              <w:pBdr>
                <w:top w:val="nil"/>
                <w:left w:val="nil"/>
                <w:bottom w:val="nil"/>
                <w:right w:val="nil"/>
                <w:between w:val="nil"/>
              </w:pBdr>
              <w:jc w:val="both"/>
            </w:pPr>
          </w:p>
        </w:tc>
      </w:tr>
      <w:tr w:rsidR="00630B49" w:rsidRPr="00FC6E05" w14:paraId="6262D468" w14:textId="77777777" w:rsidTr="00630B49">
        <w:trPr>
          <w:jc w:val="center"/>
        </w:trPr>
        <w:tc>
          <w:tcPr>
            <w:tcW w:w="557" w:type="dxa"/>
          </w:tcPr>
          <w:p w14:paraId="470C96DD" w14:textId="77777777" w:rsidR="00630B49" w:rsidRPr="00FC6E05" w:rsidRDefault="00630B49" w:rsidP="00630B49">
            <w:pPr>
              <w:widowControl w:val="0"/>
              <w:pBdr>
                <w:top w:val="nil"/>
                <w:left w:val="nil"/>
                <w:bottom w:val="nil"/>
                <w:right w:val="nil"/>
                <w:between w:val="nil"/>
              </w:pBdr>
              <w:jc w:val="right"/>
              <w:rPr>
                <w:b/>
              </w:rPr>
            </w:pPr>
            <w:r w:rsidRPr="00FC6E05">
              <w:rPr>
                <w:b/>
              </w:rPr>
              <w:t>9</w:t>
            </w:r>
          </w:p>
        </w:tc>
        <w:tc>
          <w:tcPr>
            <w:tcW w:w="7938" w:type="dxa"/>
            <w:shd w:val="clear" w:color="auto" w:fill="auto"/>
            <w:tcMar>
              <w:top w:w="100" w:type="dxa"/>
              <w:left w:w="100" w:type="dxa"/>
              <w:bottom w:w="100" w:type="dxa"/>
              <w:right w:w="100" w:type="dxa"/>
            </w:tcMar>
          </w:tcPr>
          <w:p w14:paraId="490484A9" w14:textId="77777777" w:rsidR="00630B49" w:rsidRPr="00FC6E05" w:rsidRDefault="00630B49" w:rsidP="00630B49">
            <w:pPr>
              <w:widowControl w:val="0"/>
              <w:pBdr>
                <w:top w:val="nil"/>
                <w:left w:val="nil"/>
                <w:bottom w:val="nil"/>
                <w:right w:val="nil"/>
                <w:between w:val="nil"/>
              </w:pBdr>
              <w:rPr>
                <w:b/>
              </w:rPr>
            </w:pPr>
            <w:r w:rsidRPr="00FC6E05">
              <w:rPr>
                <w:b/>
              </w:rPr>
              <w:t>ETAPAS DA EXECUÇÃO DO PROJETO COM RESPECTIVO CRONOGRAMA DE ATIVIDADES</w:t>
            </w:r>
            <w:r w:rsidRPr="00FC6E05">
              <w:rPr>
                <w:bCs/>
              </w:rPr>
              <w:t>…………………….................................</w:t>
            </w:r>
          </w:p>
        </w:tc>
        <w:tc>
          <w:tcPr>
            <w:tcW w:w="599" w:type="dxa"/>
          </w:tcPr>
          <w:p w14:paraId="368061D9" w14:textId="77777777" w:rsidR="00630B49" w:rsidRPr="00FC6E05" w:rsidRDefault="00630B49" w:rsidP="00630B49">
            <w:pPr>
              <w:widowControl w:val="0"/>
              <w:pBdr>
                <w:top w:val="nil"/>
                <w:left w:val="nil"/>
                <w:bottom w:val="nil"/>
                <w:right w:val="nil"/>
                <w:between w:val="nil"/>
              </w:pBdr>
              <w:jc w:val="both"/>
            </w:pPr>
          </w:p>
          <w:p w14:paraId="2760A55D" w14:textId="763694A0" w:rsidR="00630B49" w:rsidRPr="00FC6E05" w:rsidRDefault="00630B49" w:rsidP="00630B49">
            <w:pPr>
              <w:widowControl w:val="0"/>
              <w:pBdr>
                <w:top w:val="nil"/>
                <w:left w:val="nil"/>
                <w:bottom w:val="nil"/>
                <w:right w:val="nil"/>
                <w:between w:val="nil"/>
              </w:pBdr>
              <w:jc w:val="both"/>
            </w:pPr>
            <w:r>
              <w:t>23</w:t>
            </w:r>
          </w:p>
        </w:tc>
        <w:tc>
          <w:tcPr>
            <w:tcW w:w="599" w:type="dxa"/>
            <w:shd w:val="clear" w:color="auto" w:fill="auto"/>
            <w:tcMar>
              <w:top w:w="100" w:type="dxa"/>
              <w:left w:w="100" w:type="dxa"/>
              <w:bottom w:w="100" w:type="dxa"/>
              <w:right w:w="100" w:type="dxa"/>
            </w:tcMar>
          </w:tcPr>
          <w:p w14:paraId="1BC15190" w14:textId="77777777" w:rsidR="00630B49" w:rsidRPr="00FC6E05" w:rsidRDefault="00630B49" w:rsidP="00630B49">
            <w:pPr>
              <w:widowControl w:val="0"/>
              <w:pBdr>
                <w:top w:val="nil"/>
                <w:left w:val="nil"/>
                <w:bottom w:val="nil"/>
                <w:right w:val="nil"/>
                <w:between w:val="nil"/>
              </w:pBdr>
              <w:jc w:val="both"/>
            </w:pPr>
          </w:p>
        </w:tc>
      </w:tr>
      <w:tr w:rsidR="00630B49" w:rsidRPr="00FC6E05" w14:paraId="5CAA6599" w14:textId="77777777" w:rsidTr="00630B49">
        <w:trPr>
          <w:trHeight w:val="20"/>
          <w:jc w:val="center"/>
        </w:trPr>
        <w:tc>
          <w:tcPr>
            <w:tcW w:w="557" w:type="dxa"/>
          </w:tcPr>
          <w:p w14:paraId="047B847C" w14:textId="77777777" w:rsidR="00630B49" w:rsidRPr="00FC6E05" w:rsidRDefault="00630B49" w:rsidP="00630B49">
            <w:pPr>
              <w:widowControl w:val="0"/>
              <w:pBdr>
                <w:top w:val="nil"/>
                <w:left w:val="nil"/>
                <w:bottom w:val="nil"/>
                <w:right w:val="nil"/>
                <w:between w:val="nil"/>
              </w:pBdr>
              <w:jc w:val="right"/>
              <w:rPr>
                <w:b/>
              </w:rPr>
            </w:pPr>
            <w:r w:rsidRPr="00FC6E05">
              <w:rPr>
                <w:b/>
              </w:rPr>
              <w:t>10</w:t>
            </w:r>
          </w:p>
        </w:tc>
        <w:tc>
          <w:tcPr>
            <w:tcW w:w="7938" w:type="dxa"/>
            <w:shd w:val="clear" w:color="auto" w:fill="auto"/>
            <w:tcMar>
              <w:top w:w="100" w:type="dxa"/>
              <w:left w:w="100" w:type="dxa"/>
              <w:bottom w:w="100" w:type="dxa"/>
              <w:right w:w="100" w:type="dxa"/>
            </w:tcMar>
          </w:tcPr>
          <w:p w14:paraId="11962F57" w14:textId="77777777" w:rsidR="00630B49" w:rsidRPr="00FC6E05" w:rsidRDefault="00630B49" w:rsidP="00630B49">
            <w:pPr>
              <w:widowControl w:val="0"/>
              <w:pBdr>
                <w:top w:val="nil"/>
                <w:left w:val="nil"/>
                <w:bottom w:val="nil"/>
                <w:right w:val="nil"/>
                <w:between w:val="nil"/>
              </w:pBdr>
              <w:rPr>
                <w:b/>
              </w:rPr>
            </w:pPr>
            <w:r w:rsidRPr="00FC6E05">
              <w:rPr>
                <w:b/>
              </w:rPr>
              <w:t>PRODUTOS ESPERADOS COMO RESULTADO DA EXECUÇÃO DO PROJETO, COM PREVISÃO DE CRONOGRAMA DE ENTREGAS ANUAIS</w:t>
            </w:r>
            <w:r w:rsidRPr="00FC6E05">
              <w:rPr>
                <w:bCs/>
              </w:rPr>
              <w:t>………………………………………………….....................................</w:t>
            </w:r>
          </w:p>
        </w:tc>
        <w:tc>
          <w:tcPr>
            <w:tcW w:w="599" w:type="dxa"/>
          </w:tcPr>
          <w:p w14:paraId="26F0B351" w14:textId="77777777" w:rsidR="00630B49" w:rsidRPr="00FC6E05" w:rsidRDefault="00630B49" w:rsidP="00630B49">
            <w:pPr>
              <w:widowControl w:val="0"/>
              <w:pBdr>
                <w:top w:val="nil"/>
                <w:left w:val="nil"/>
                <w:bottom w:val="nil"/>
                <w:right w:val="nil"/>
                <w:between w:val="nil"/>
              </w:pBdr>
              <w:jc w:val="both"/>
            </w:pPr>
          </w:p>
          <w:p w14:paraId="7B1BE132" w14:textId="77777777" w:rsidR="00630B49" w:rsidRPr="00FC6E05" w:rsidRDefault="00630B49" w:rsidP="00630B49">
            <w:pPr>
              <w:widowControl w:val="0"/>
              <w:pBdr>
                <w:top w:val="nil"/>
                <w:left w:val="nil"/>
                <w:bottom w:val="nil"/>
                <w:right w:val="nil"/>
                <w:between w:val="nil"/>
              </w:pBdr>
              <w:jc w:val="both"/>
            </w:pPr>
          </w:p>
          <w:p w14:paraId="4C8DE7A0" w14:textId="779B32E5" w:rsidR="00630B49" w:rsidRPr="00FC6E05" w:rsidRDefault="00630B49" w:rsidP="00630B49">
            <w:pPr>
              <w:widowControl w:val="0"/>
              <w:pBdr>
                <w:top w:val="nil"/>
                <w:left w:val="nil"/>
                <w:bottom w:val="nil"/>
                <w:right w:val="nil"/>
                <w:between w:val="nil"/>
              </w:pBdr>
              <w:jc w:val="both"/>
            </w:pPr>
            <w:r>
              <w:t>23</w:t>
            </w:r>
          </w:p>
        </w:tc>
        <w:tc>
          <w:tcPr>
            <w:tcW w:w="599" w:type="dxa"/>
            <w:shd w:val="clear" w:color="auto" w:fill="auto"/>
            <w:tcMar>
              <w:top w:w="100" w:type="dxa"/>
              <w:left w:w="100" w:type="dxa"/>
              <w:bottom w:w="100" w:type="dxa"/>
              <w:right w:w="100" w:type="dxa"/>
            </w:tcMar>
          </w:tcPr>
          <w:p w14:paraId="43819127" w14:textId="77777777" w:rsidR="00630B49" w:rsidRPr="00FC6E05" w:rsidRDefault="00630B49" w:rsidP="00630B49">
            <w:pPr>
              <w:widowControl w:val="0"/>
              <w:pBdr>
                <w:top w:val="nil"/>
                <w:left w:val="nil"/>
                <w:bottom w:val="nil"/>
                <w:right w:val="nil"/>
                <w:between w:val="nil"/>
              </w:pBdr>
              <w:jc w:val="both"/>
            </w:pPr>
          </w:p>
        </w:tc>
      </w:tr>
      <w:tr w:rsidR="00630B49" w:rsidRPr="00FC6E05" w14:paraId="1AFB32E5" w14:textId="77777777" w:rsidTr="00630B49">
        <w:trPr>
          <w:jc w:val="center"/>
        </w:trPr>
        <w:tc>
          <w:tcPr>
            <w:tcW w:w="557" w:type="dxa"/>
          </w:tcPr>
          <w:p w14:paraId="10089605" w14:textId="77777777" w:rsidR="00630B49" w:rsidRPr="00FC6E05" w:rsidRDefault="00630B49" w:rsidP="00630B49">
            <w:pPr>
              <w:widowControl w:val="0"/>
              <w:pBdr>
                <w:top w:val="nil"/>
                <w:left w:val="nil"/>
                <w:bottom w:val="nil"/>
                <w:right w:val="nil"/>
                <w:between w:val="nil"/>
              </w:pBdr>
              <w:jc w:val="right"/>
              <w:rPr>
                <w:b/>
              </w:rPr>
            </w:pPr>
            <w:r w:rsidRPr="00FC6E05">
              <w:rPr>
                <w:b/>
              </w:rPr>
              <w:t>11</w:t>
            </w:r>
          </w:p>
        </w:tc>
        <w:tc>
          <w:tcPr>
            <w:tcW w:w="7938" w:type="dxa"/>
            <w:shd w:val="clear" w:color="auto" w:fill="auto"/>
            <w:tcMar>
              <w:top w:w="100" w:type="dxa"/>
              <w:left w:w="100" w:type="dxa"/>
              <w:bottom w:w="100" w:type="dxa"/>
              <w:right w:w="100" w:type="dxa"/>
            </w:tcMar>
          </w:tcPr>
          <w:p w14:paraId="347005D3" w14:textId="77777777" w:rsidR="00630B49" w:rsidRPr="00FC6E05" w:rsidRDefault="00630B49" w:rsidP="00630B49">
            <w:pPr>
              <w:widowControl w:val="0"/>
              <w:pBdr>
                <w:top w:val="nil"/>
                <w:left w:val="nil"/>
                <w:bottom w:val="nil"/>
                <w:right w:val="nil"/>
                <w:between w:val="nil"/>
              </w:pBdr>
              <w:rPr>
                <w:b/>
              </w:rPr>
            </w:pPr>
            <w:r w:rsidRPr="00FC6E05">
              <w:rPr>
                <w:b/>
              </w:rPr>
              <w:t xml:space="preserve">PRINCIPAIS CONTRIBUIÇÕES CIENTÍFICAS OU TECNOLÓGICAS DA PROPOSTA. POTENCIAL DE IMPACTO DOS RESULTADOS DO PONTO DE VISTA TÉCNICO-CIENTÍFICO DE INOVAÇÃO, DIFUSÃO SOCIOECONÔMICO E AMBIENTAL </w:t>
            </w:r>
            <w:r w:rsidRPr="00FC6E05">
              <w:rPr>
                <w:bCs/>
              </w:rPr>
              <w:t>…………………………</w:t>
            </w:r>
          </w:p>
        </w:tc>
        <w:tc>
          <w:tcPr>
            <w:tcW w:w="599" w:type="dxa"/>
          </w:tcPr>
          <w:p w14:paraId="17FC8596" w14:textId="77777777" w:rsidR="00630B49" w:rsidRPr="00FC6E05" w:rsidRDefault="00630B49" w:rsidP="00630B49">
            <w:pPr>
              <w:widowControl w:val="0"/>
              <w:pBdr>
                <w:top w:val="nil"/>
                <w:left w:val="nil"/>
                <w:bottom w:val="nil"/>
                <w:right w:val="nil"/>
                <w:between w:val="nil"/>
              </w:pBdr>
              <w:jc w:val="both"/>
            </w:pPr>
          </w:p>
          <w:p w14:paraId="4D9D91D9" w14:textId="77777777" w:rsidR="00630B49" w:rsidRPr="00FC6E05" w:rsidRDefault="00630B49" w:rsidP="00630B49">
            <w:pPr>
              <w:widowControl w:val="0"/>
              <w:pBdr>
                <w:top w:val="nil"/>
                <w:left w:val="nil"/>
                <w:bottom w:val="nil"/>
                <w:right w:val="nil"/>
                <w:between w:val="nil"/>
              </w:pBdr>
              <w:jc w:val="both"/>
            </w:pPr>
          </w:p>
          <w:p w14:paraId="30F1212D" w14:textId="77777777" w:rsidR="00630B49" w:rsidRPr="00FC6E05" w:rsidRDefault="00630B49" w:rsidP="00630B49">
            <w:pPr>
              <w:widowControl w:val="0"/>
              <w:pBdr>
                <w:top w:val="nil"/>
                <w:left w:val="nil"/>
                <w:bottom w:val="nil"/>
                <w:right w:val="nil"/>
                <w:between w:val="nil"/>
              </w:pBdr>
              <w:jc w:val="both"/>
            </w:pPr>
          </w:p>
          <w:p w14:paraId="27BA1151" w14:textId="2D92920B" w:rsidR="00630B49" w:rsidRPr="00FC6E05" w:rsidRDefault="00630B49" w:rsidP="00630B49">
            <w:pPr>
              <w:widowControl w:val="0"/>
              <w:pBdr>
                <w:top w:val="nil"/>
                <w:left w:val="nil"/>
                <w:bottom w:val="nil"/>
                <w:right w:val="nil"/>
                <w:between w:val="nil"/>
              </w:pBdr>
              <w:jc w:val="both"/>
            </w:pPr>
            <w:r w:rsidRPr="00FC6E05">
              <w:t>2</w:t>
            </w:r>
            <w:r>
              <w:t>3</w:t>
            </w:r>
          </w:p>
        </w:tc>
        <w:tc>
          <w:tcPr>
            <w:tcW w:w="599" w:type="dxa"/>
            <w:shd w:val="clear" w:color="auto" w:fill="auto"/>
            <w:tcMar>
              <w:top w:w="100" w:type="dxa"/>
              <w:left w:w="100" w:type="dxa"/>
              <w:bottom w:w="100" w:type="dxa"/>
              <w:right w:w="100" w:type="dxa"/>
            </w:tcMar>
          </w:tcPr>
          <w:p w14:paraId="279F07CE" w14:textId="77777777" w:rsidR="00630B49" w:rsidRPr="00FC6E05" w:rsidRDefault="00630B49" w:rsidP="00630B49">
            <w:pPr>
              <w:widowControl w:val="0"/>
              <w:pBdr>
                <w:top w:val="nil"/>
                <w:left w:val="nil"/>
                <w:bottom w:val="nil"/>
                <w:right w:val="nil"/>
                <w:between w:val="nil"/>
              </w:pBdr>
              <w:jc w:val="both"/>
            </w:pPr>
          </w:p>
        </w:tc>
      </w:tr>
      <w:tr w:rsidR="00630B49" w:rsidRPr="00FC6E05" w14:paraId="481211B1" w14:textId="77777777" w:rsidTr="00630B49">
        <w:trPr>
          <w:jc w:val="center"/>
        </w:trPr>
        <w:tc>
          <w:tcPr>
            <w:tcW w:w="557" w:type="dxa"/>
          </w:tcPr>
          <w:p w14:paraId="31DC327D" w14:textId="77777777" w:rsidR="00630B49" w:rsidRPr="00FC6E05" w:rsidRDefault="00630B49" w:rsidP="00630B49">
            <w:pPr>
              <w:widowControl w:val="0"/>
              <w:pBdr>
                <w:top w:val="nil"/>
                <w:left w:val="nil"/>
                <w:bottom w:val="nil"/>
                <w:right w:val="nil"/>
                <w:between w:val="nil"/>
              </w:pBdr>
              <w:jc w:val="right"/>
              <w:rPr>
                <w:b/>
              </w:rPr>
            </w:pPr>
            <w:r w:rsidRPr="00FC6E05">
              <w:rPr>
                <w:b/>
              </w:rPr>
              <w:t>12</w:t>
            </w:r>
          </w:p>
        </w:tc>
        <w:tc>
          <w:tcPr>
            <w:tcW w:w="7938" w:type="dxa"/>
            <w:shd w:val="clear" w:color="auto" w:fill="auto"/>
            <w:tcMar>
              <w:top w:w="100" w:type="dxa"/>
              <w:left w:w="100" w:type="dxa"/>
              <w:bottom w:w="100" w:type="dxa"/>
              <w:right w:w="100" w:type="dxa"/>
            </w:tcMar>
          </w:tcPr>
          <w:p w14:paraId="6789C132" w14:textId="77777777" w:rsidR="00630B49" w:rsidRPr="00FC6E05" w:rsidRDefault="00630B49" w:rsidP="00630B49">
            <w:pPr>
              <w:widowControl w:val="0"/>
              <w:pBdr>
                <w:top w:val="nil"/>
                <w:left w:val="nil"/>
                <w:bottom w:val="nil"/>
                <w:right w:val="nil"/>
                <w:between w:val="nil"/>
              </w:pBdr>
              <w:rPr>
                <w:b/>
              </w:rPr>
            </w:pPr>
            <w:r w:rsidRPr="00FC6E05">
              <w:rPr>
                <w:b/>
              </w:rPr>
              <w:t>COLABORAÇÕES OU PARCERIAS JÁ ESTABELECIDAS PARA A EXECUÇÃO DO PROJETO</w:t>
            </w:r>
            <w:r w:rsidRPr="00FC6E05">
              <w:rPr>
                <w:bCs/>
              </w:rPr>
              <w:t>…………………………………………………...</w:t>
            </w:r>
          </w:p>
        </w:tc>
        <w:tc>
          <w:tcPr>
            <w:tcW w:w="599" w:type="dxa"/>
          </w:tcPr>
          <w:p w14:paraId="6AF9698A" w14:textId="77777777" w:rsidR="00630B49" w:rsidRPr="00FC6E05" w:rsidRDefault="00630B49" w:rsidP="00630B49">
            <w:pPr>
              <w:widowControl w:val="0"/>
              <w:pBdr>
                <w:top w:val="nil"/>
                <w:left w:val="nil"/>
                <w:bottom w:val="nil"/>
                <w:right w:val="nil"/>
                <w:between w:val="nil"/>
              </w:pBdr>
              <w:jc w:val="both"/>
            </w:pPr>
          </w:p>
          <w:p w14:paraId="651E5E3D" w14:textId="7D52C026" w:rsidR="00630B49" w:rsidRPr="00FC6E05" w:rsidRDefault="00630B49" w:rsidP="00630B49">
            <w:pPr>
              <w:widowControl w:val="0"/>
              <w:pBdr>
                <w:top w:val="nil"/>
                <w:left w:val="nil"/>
                <w:bottom w:val="nil"/>
                <w:right w:val="nil"/>
                <w:between w:val="nil"/>
              </w:pBdr>
              <w:jc w:val="both"/>
            </w:pPr>
            <w:r>
              <w:t>24</w:t>
            </w:r>
          </w:p>
        </w:tc>
        <w:tc>
          <w:tcPr>
            <w:tcW w:w="599" w:type="dxa"/>
            <w:shd w:val="clear" w:color="auto" w:fill="auto"/>
            <w:tcMar>
              <w:top w:w="100" w:type="dxa"/>
              <w:left w:w="100" w:type="dxa"/>
              <w:bottom w:w="100" w:type="dxa"/>
              <w:right w:w="100" w:type="dxa"/>
            </w:tcMar>
          </w:tcPr>
          <w:p w14:paraId="70C81D1F" w14:textId="77777777" w:rsidR="00630B49" w:rsidRPr="00FC6E05" w:rsidRDefault="00630B49" w:rsidP="00630B49">
            <w:pPr>
              <w:widowControl w:val="0"/>
              <w:pBdr>
                <w:top w:val="nil"/>
                <w:left w:val="nil"/>
                <w:bottom w:val="nil"/>
                <w:right w:val="nil"/>
                <w:between w:val="nil"/>
              </w:pBdr>
              <w:jc w:val="both"/>
            </w:pPr>
          </w:p>
        </w:tc>
      </w:tr>
      <w:tr w:rsidR="00630B49" w:rsidRPr="00FC6E05" w14:paraId="115253C3" w14:textId="77777777" w:rsidTr="00630B49">
        <w:trPr>
          <w:jc w:val="center"/>
        </w:trPr>
        <w:tc>
          <w:tcPr>
            <w:tcW w:w="557" w:type="dxa"/>
          </w:tcPr>
          <w:p w14:paraId="783D8EA3" w14:textId="77777777" w:rsidR="00630B49" w:rsidRPr="00FC6E05" w:rsidRDefault="00630B49" w:rsidP="00630B49">
            <w:pPr>
              <w:widowControl w:val="0"/>
              <w:pBdr>
                <w:top w:val="nil"/>
                <w:left w:val="nil"/>
                <w:bottom w:val="nil"/>
                <w:right w:val="nil"/>
                <w:between w:val="nil"/>
              </w:pBdr>
              <w:jc w:val="right"/>
              <w:rPr>
                <w:b/>
              </w:rPr>
            </w:pPr>
            <w:r w:rsidRPr="00FC6E05">
              <w:rPr>
                <w:b/>
              </w:rPr>
              <w:t>13</w:t>
            </w:r>
          </w:p>
        </w:tc>
        <w:tc>
          <w:tcPr>
            <w:tcW w:w="7938" w:type="dxa"/>
            <w:shd w:val="clear" w:color="auto" w:fill="auto"/>
            <w:tcMar>
              <w:top w:w="100" w:type="dxa"/>
              <w:left w:w="100" w:type="dxa"/>
              <w:bottom w:w="100" w:type="dxa"/>
              <w:right w:w="100" w:type="dxa"/>
            </w:tcMar>
          </w:tcPr>
          <w:p w14:paraId="6C95ED29" w14:textId="77777777" w:rsidR="00630B49" w:rsidRPr="00FC6E05" w:rsidRDefault="00630B49" w:rsidP="00630B49">
            <w:pPr>
              <w:widowControl w:val="0"/>
              <w:pBdr>
                <w:top w:val="nil"/>
                <w:left w:val="nil"/>
                <w:bottom w:val="nil"/>
                <w:right w:val="nil"/>
                <w:between w:val="nil"/>
              </w:pBdr>
              <w:rPr>
                <w:b/>
              </w:rPr>
            </w:pPr>
            <w:r w:rsidRPr="00FC6E05">
              <w:rPr>
                <w:b/>
              </w:rPr>
              <w:t>PERSPECTIVAS DE COLABORAÇÕES INTERINSTITUCIONAIS PARA A EXECUÇÃO DO PROJETO</w:t>
            </w:r>
            <w:r w:rsidRPr="00FC6E05">
              <w:rPr>
                <w:bCs/>
              </w:rPr>
              <w:t>………………………………………...</w:t>
            </w:r>
          </w:p>
        </w:tc>
        <w:tc>
          <w:tcPr>
            <w:tcW w:w="599" w:type="dxa"/>
          </w:tcPr>
          <w:p w14:paraId="6AA27D18" w14:textId="77777777" w:rsidR="00630B49" w:rsidRDefault="00630B49" w:rsidP="00630B49">
            <w:pPr>
              <w:widowControl w:val="0"/>
              <w:pBdr>
                <w:top w:val="nil"/>
                <w:left w:val="nil"/>
                <w:bottom w:val="nil"/>
                <w:right w:val="nil"/>
                <w:between w:val="nil"/>
              </w:pBdr>
              <w:jc w:val="both"/>
            </w:pPr>
          </w:p>
          <w:p w14:paraId="2AB38660" w14:textId="76A5F555" w:rsidR="00630B49" w:rsidRDefault="00630B49" w:rsidP="00630B49">
            <w:pPr>
              <w:widowControl w:val="0"/>
              <w:pBdr>
                <w:top w:val="nil"/>
                <w:left w:val="nil"/>
                <w:bottom w:val="nil"/>
                <w:right w:val="nil"/>
                <w:between w:val="nil"/>
              </w:pBdr>
              <w:jc w:val="both"/>
            </w:pPr>
            <w:r>
              <w:t>24</w:t>
            </w:r>
          </w:p>
        </w:tc>
        <w:tc>
          <w:tcPr>
            <w:tcW w:w="599" w:type="dxa"/>
            <w:shd w:val="clear" w:color="auto" w:fill="auto"/>
            <w:tcMar>
              <w:top w:w="100" w:type="dxa"/>
              <w:left w:w="100" w:type="dxa"/>
              <w:bottom w:w="100" w:type="dxa"/>
              <w:right w:w="100" w:type="dxa"/>
            </w:tcMar>
          </w:tcPr>
          <w:p w14:paraId="05FE8C20" w14:textId="77777777" w:rsidR="00630B49" w:rsidRPr="00FC6E05" w:rsidRDefault="00630B49" w:rsidP="00630B49">
            <w:pPr>
              <w:widowControl w:val="0"/>
              <w:pBdr>
                <w:top w:val="nil"/>
                <w:left w:val="nil"/>
                <w:bottom w:val="nil"/>
                <w:right w:val="nil"/>
                <w:between w:val="nil"/>
              </w:pBdr>
              <w:jc w:val="both"/>
            </w:pPr>
          </w:p>
        </w:tc>
      </w:tr>
      <w:tr w:rsidR="00630B49" w:rsidRPr="00FC6E05" w14:paraId="379AADDF" w14:textId="77777777" w:rsidTr="00630B49">
        <w:trPr>
          <w:trHeight w:val="455"/>
          <w:jc w:val="center"/>
        </w:trPr>
        <w:tc>
          <w:tcPr>
            <w:tcW w:w="557" w:type="dxa"/>
          </w:tcPr>
          <w:p w14:paraId="1E6412CB" w14:textId="77777777" w:rsidR="00630B49" w:rsidRPr="00FC6E05" w:rsidRDefault="00630B49" w:rsidP="00630B49">
            <w:pPr>
              <w:widowControl w:val="0"/>
              <w:pBdr>
                <w:top w:val="nil"/>
                <w:left w:val="nil"/>
                <w:bottom w:val="nil"/>
                <w:right w:val="nil"/>
                <w:between w:val="nil"/>
              </w:pBdr>
              <w:jc w:val="right"/>
              <w:rPr>
                <w:b/>
              </w:rPr>
            </w:pPr>
            <w:r w:rsidRPr="00FC6E05">
              <w:rPr>
                <w:b/>
              </w:rPr>
              <w:t>14</w:t>
            </w:r>
          </w:p>
        </w:tc>
        <w:tc>
          <w:tcPr>
            <w:tcW w:w="7938" w:type="dxa"/>
            <w:shd w:val="clear" w:color="auto" w:fill="auto"/>
            <w:tcMar>
              <w:top w:w="100" w:type="dxa"/>
              <w:left w:w="100" w:type="dxa"/>
              <w:bottom w:w="100" w:type="dxa"/>
              <w:right w:w="100" w:type="dxa"/>
            </w:tcMar>
          </w:tcPr>
          <w:p w14:paraId="0031BD02" w14:textId="77777777" w:rsidR="00630B49" w:rsidRPr="00FC6E05" w:rsidRDefault="00630B49" w:rsidP="00630B49">
            <w:pPr>
              <w:widowControl w:val="0"/>
              <w:pBdr>
                <w:top w:val="nil"/>
                <w:left w:val="nil"/>
                <w:bottom w:val="nil"/>
                <w:right w:val="nil"/>
                <w:between w:val="nil"/>
              </w:pBdr>
              <w:rPr>
                <w:b/>
              </w:rPr>
            </w:pPr>
            <w:r w:rsidRPr="00FC6E05">
              <w:rPr>
                <w:b/>
              </w:rPr>
              <w:t xml:space="preserve">RECURSOS FINANCEIROS DE OUTRAS FONTES APROVADOS PARA APLICAÇÃO NO PROJETO </w:t>
            </w:r>
            <w:r w:rsidRPr="00FC6E05">
              <w:rPr>
                <w:bCs/>
              </w:rPr>
              <w:t>…………………………………………</w:t>
            </w:r>
          </w:p>
        </w:tc>
        <w:tc>
          <w:tcPr>
            <w:tcW w:w="599" w:type="dxa"/>
          </w:tcPr>
          <w:p w14:paraId="57C1A222" w14:textId="77777777" w:rsidR="00630B49" w:rsidRPr="00FC6E05" w:rsidRDefault="00630B49" w:rsidP="00630B49">
            <w:pPr>
              <w:widowControl w:val="0"/>
              <w:pBdr>
                <w:top w:val="nil"/>
                <w:left w:val="nil"/>
                <w:bottom w:val="nil"/>
                <w:right w:val="nil"/>
                <w:between w:val="nil"/>
              </w:pBdr>
              <w:jc w:val="both"/>
            </w:pPr>
          </w:p>
          <w:p w14:paraId="09CBC0AC" w14:textId="3A75CDB1" w:rsidR="00630B49" w:rsidRPr="00FC6E05" w:rsidRDefault="00630B49" w:rsidP="00630B49">
            <w:pPr>
              <w:widowControl w:val="0"/>
              <w:pBdr>
                <w:top w:val="nil"/>
                <w:left w:val="nil"/>
                <w:bottom w:val="nil"/>
                <w:right w:val="nil"/>
                <w:between w:val="nil"/>
              </w:pBdr>
              <w:jc w:val="both"/>
            </w:pPr>
            <w:r>
              <w:t>24</w:t>
            </w:r>
          </w:p>
        </w:tc>
        <w:tc>
          <w:tcPr>
            <w:tcW w:w="599" w:type="dxa"/>
            <w:shd w:val="clear" w:color="auto" w:fill="auto"/>
            <w:tcMar>
              <w:top w:w="100" w:type="dxa"/>
              <w:left w:w="100" w:type="dxa"/>
              <w:bottom w:w="100" w:type="dxa"/>
              <w:right w:w="100" w:type="dxa"/>
            </w:tcMar>
          </w:tcPr>
          <w:p w14:paraId="3007D59D" w14:textId="77777777" w:rsidR="00630B49" w:rsidRPr="00FC6E05" w:rsidRDefault="00630B49" w:rsidP="00630B49">
            <w:pPr>
              <w:widowControl w:val="0"/>
              <w:pBdr>
                <w:top w:val="nil"/>
                <w:left w:val="nil"/>
                <w:bottom w:val="nil"/>
                <w:right w:val="nil"/>
                <w:between w:val="nil"/>
              </w:pBdr>
              <w:jc w:val="both"/>
            </w:pPr>
          </w:p>
        </w:tc>
      </w:tr>
      <w:tr w:rsidR="00630B49" w:rsidRPr="00FC6E05" w14:paraId="32318DE2" w14:textId="77777777" w:rsidTr="00630B49">
        <w:trPr>
          <w:jc w:val="center"/>
        </w:trPr>
        <w:tc>
          <w:tcPr>
            <w:tcW w:w="557" w:type="dxa"/>
          </w:tcPr>
          <w:p w14:paraId="440D0294" w14:textId="77777777" w:rsidR="00630B49" w:rsidRPr="00FC6E05" w:rsidRDefault="00630B49" w:rsidP="00630B49">
            <w:pPr>
              <w:widowControl w:val="0"/>
              <w:pBdr>
                <w:top w:val="nil"/>
                <w:left w:val="nil"/>
                <w:bottom w:val="nil"/>
                <w:right w:val="nil"/>
                <w:between w:val="nil"/>
              </w:pBdr>
              <w:jc w:val="right"/>
              <w:rPr>
                <w:b/>
              </w:rPr>
            </w:pPr>
            <w:r w:rsidRPr="00FC6E05">
              <w:rPr>
                <w:b/>
              </w:rPr>
              <w:t>15</w:t>
            </w:r>
          </w:p>
        </w:tc>
        <w:tc>
          <w:tcPr>
            <w:tcW w:w="7938" w:type="dxa"/>
            <w:shd w:val="clear" w:color="auto" w:fill="auto"/>
            <w:tcMar>
              <w:top w:w="100" w:type="dxa"/>
              <w:left w:w="100" w:type="dxa"/>
              <w:bottom w:w="100" w:type="dxa"/>
              <w:right w:w="100" w:type="dxa"/>
            </w:tcMar>
          </w:tcPr>
          <w:p w14:paraId="4228B4F1" w14:textId="77777777" w:rsidR="00630B49" w:rsidRPr="00FC6E05" w:rsidRDefault="00630B49" w:rsidP="00630B49">
            <w:pPr>
              <w:widowControl w:val="0"/>
              <w:pBdr>
                <w:top w:val="nil"/>
                <w:left w:val="nil"/>
                <w:bottom w:val="nil"/>
                <w:right w:val="nil"/>
                <w:between w:val="nil"/>
              </w:pBdr>
              <w:rPr>
                <w:b/>
              </w:rPr>
            </w:pPr>
            <w:r w:rsidRPr="00FC6E05">
              <w:rPr>
                <w:b/>
              </w:rPr>
              <w:t>DISPONIBILIDADE EFETIVA DE INFRAESTRUTURA E DE APOIO TECNICO PARA O DESENVOLVIMENTO DO PROJETO</w:t>
            </w:r>
            <w:r w:rsidRPr="00FC6E05">
              <w:rPr>
                <w:bCs/>
              </w:rPr>
              <w:t>.……………...</w:t>
            </w:r>
          </w:p>
        </w:tc>
        <w:tc>
          <w:tcPr>
            <w:tcW w:w="599" w:type="dxa"/>
          </w:tcPr>
          <w:p w14:paraId="5460C2E3" w14:textId="77777777" w:rsidR="00630B49" w:rsidRPr="00FC6E05" w:rsidRDefault="00630B49" w:rsidP="00630B49">
            <w:pPr>
              <w:widowControl w:val="0"/>
              <w:pBdr>
                <w:top w:val="nil"/>
                <w:left w:val="nil"/>
                <w:bottom w:val="nil"/>
                <w:right w:val="nil"/>
                <w:between w:val="nil"/>
              </w:pBdr>
              <w:jc w:val="both"/>
            </w:pPr>
          </w:p>
          <w:p w14:paraId="0E42885E" w14:textId="1F215229" w:rsidR="00630B49" w:rsidRPr="00FC6E05" w:rsidRDefault="00630B49" w:rsidP="00630B49">
            <w:pPr>
              <w:widowControl w:val="0"/>
              <w:pBdr>
                <w:top w:val="nil"/>
                <w:left w:val="nil"/>
                <w:bottom w:val="nil"/>
                <w:right w:val="nil"/>
                <w:between w:val="nil"/>
              </w:pBdr>
              <w:jc w:val="both"/>
            </w:pPr>
            <w:r>
              <w:t>24</w:t>
            </w:r>
          </w:p>
        </w:tc>
        <w:tc>
          <w:tcPr>
            <w:tcW w:w="599" w:type="dxa"/>
            <w:shd w:val="clear" w:color="auto" w:fill="auto"/>
            <w:tcMar>
              <w:top w:w="100" w:type="dxa"/>
              <w:left w:w="100" w:type="dxa"/>
              <w:bottom w:w="100" w:type="dxa"/>
              <w:right w:w="100" w:type="dxa"/>
            </w:tcMar>
          </w:tcPr>
          <w:p w14:paraId="219A295D" w14:textId="77777777" w:rsidR="00630B49" w:rsidRPr="00FC6E05" w:rsidRDefault="00630B49" w:rsidP="00630B49">
            <w:pPr>
              <w:widowControl w:val="0"/>
              <w:pBdr>
                <w:top w:val="nil"/>
                <w:left w:val="nil"/>
                <w:bottom w:val="nil"/>
                <w:right w:val="nil"/>
                <w:between w:val="nil"/>
              </w:pBdr>
              <w:jc w:val="both"/>
            </w:pPr>
          </w:p>
        </w:tc>
      </w:tr>
      <w:tr w:rsidR="00630B49" w:rsidRPr="00FC6E05" w14:paraId="0F48D231" w14:textId="77777777" w:rsidTr="00630B49">
        <w:trPr>
          <w:jc w:val="center"/>
        </w:trPr>
        <w:tc>
          <w:tcPr>
            <w:tcW w:w="557" w:type="dxa"/>
          </w:tcPr>
          <w:p w14:paraId="321CDA50" w14:textId="77777777" w:rsidR="00630B49" w:rsidRPr="00FC6E05" w:rsidRDefault="00630B49" w:rsidP="00630B49">
            <w:pPr>
              <w:widowControl w:val="0"/>
              <w:pBdr>
                <w:top w:val="nil"/>
                <w:left w:val="nil"/>
                <w:bottom w:val="nil"/>
                <w:right w:val="nil"/>
                <w:between w:val="nil"/>
              </w:pBdr>
              <w:jc w:val="right"/>
              <w:rPr>
                <w:b/>
              </w:rPr>
            </w:pPr>
            <w:r w:rsidRPr="00FC6E05">
              <w:rPr>
                <w:b/>
              </w:rPr>
              <w:t>16</w:t>
            </w:r>
          </w:p>
        </w:tc>
        <w:tc>
          <w:tcPr>
            <w:tcW w:w="7938" w:type="dxa"/>
            <w:shd w:val="clear" w:color="auto" w:fill="auto"/>
            <w:tcMar>
              <w:top w:w="100" w:type="dxa"/>
              <w:left w:w="100" w:type="dxa"/>
              <w:bottom w:w="100" w:type="dxa"/>
              <w:right w:w="100" w:type="dxa"/>
            </w:tcMar>
          </w:tcPr>
          <w:p w14:paraId="17F00648" w14:textId="77777777" w:rsidR="00630B49" w:rsidRPr="00FC6E05" w:rsidRDefault="00630B49" w:rsidP="00630B49">
            <w:pPr>
              <w:widowControl w:val="0"/>
              <w:pBdr>
                <w:top w:val="nil"/>
                <w:left w:val="nil"/>
                <w:bottom w:val="nil"/>
                <w:right w:val="nil"/>
                <w:between w:val="nil"/>
              </w:pBdr>
              <w:rPr>
                <w:b/>
              </w:rPr>
            </w:pPr>
            <w:r w:rsidRPr="00FC6E05">
              <w:rPr>
                <w:b/>
              </w:rPr>
              <w:t>GRAU DE INTERESSE E COMPROMETIMENTO DE EMPRESAS COM O ESCOPO DA PROPOSTA (QUANDO FOR O CASO).</w:t>
            </w:r>
            <w:r w:rsidRPr="00FC6E05">
              <w:rPr>
                <w:bCs/>
              </w:rPr>
              <w:t>…………...</w:t>
            </w:r>
          </w:p>
        </w:tc>
        <w:tc>
          <w:tcPr>
            <w:tcW w:w="599" w:type="dxa"/>
          </w:tcPr>
          <w:p w14:paraId="5C59C49C" w14:textId="77777777" w:rsidR="00630B49" w:rsidRPr="00FC6E05" w:rsidRDefault="00630B49" w:rsidP="00630B49">
            <w:pPr>
              <w:widowControl w:val="0"/>
              <w:pBdr>
                <w:top w:val="nil"/>
                <w:left w:val="nil"/>
                <w:bottom w:val="nil"/>
                <w:right w:val="nil"/>
                <w:between w:val="nil"/>
              </w:pBdr>
              <w:jc w:val="both"/>
            </w:pPr>
          </w:p>
          <w:p w14:paraId="365A98CC" w14:textId="7AD88D14" w:rsidR="00630B49" w:rsidRPr="00FC6E05" w:rsidRDefault="00630B49" w:rsidP="00630B49">
            <w:pPr>
              <w:widowControl w:val="0"/>
              <w:pBdr>
                <w:top w:val="nil"/>
                <w:left w:val="nil"/>
                <w:bottom w:val="nil"/>
                <w:right w:val="nil"/>
                <w:between w:val="nil"/>
              </w:pBdr>
              <w:jc w:val="both"/>
            </w:pPr>
            <w:r>
              <w:t>24</w:t>
            </w:r>
          </w:p>
        </w:tc>
        <w:tc>
          <w:tcPr>
            <w:tcW w:w="599" w:type="dxa"/>
            <w:shd w:val="clear" w:color="auto" w:fill="auto"/>
            <w:tcMar>
              <w:top w:w="100" w:type="dxa"/>
              <w:left w:w="100" w:type="dxa"/>
              <w:bottom w:w="100" w:type="dxa"/>
              <w:right w:w="100" w:type="dxa"/>
            </w:tcMar>
          </w:tcPr>
          <w:p w14:paraId="0BC7E92B" w14:textId="77777777" w:rsidR="00630B49" w:rsidRPr="00FC6E05" w:rsidRDefault="00630B49" w:rsidP="00630B49">
            <w:pPr>
              <w:widowControl w:val="0"/>
              <w:pBdr>
                <w:top w:val="nil"/>
                <w:left w:val="nil"/>
                <w:bottom w:val="nil"/>
                <w:right w:val="nil"/>
                <w:between w:val="nil"/>
              </w:pBdr>
              <w:jc w:val="both"/>
            </w:pPr>
          </w:p>
        </w:tc>
      </w:tr>
      <w:tr w:rsidR="00630B49" w:rsidRPr="00FC6E05" w14:paraId="27920DF0" w14:textId="77777777" w:rsidTr="00630B49">
        <w:trPr>
          <w:jc w:val="center"/>
        </w:trPr>
        <w:tc>
          <w:tcPr>
            <w:tcW w:w="557" w:type="dxa"/>
          </w:tcPr>
          <w:p w14:paraId="77B464C9" w14:textId="77777777" w:rsidR="00630B49" w:rsidRPr="00FC6E05" w:rsidRDefault="00630B49" w:rsidP="00630B49">
            <w:pPr>
              <w:widowControl w:val="0"/>
              <w:pBdr>
                <w:top w:val="nil"/>
                <w:left w:val="nil"/>
                <w:bottom w:val="nil"/>
                <w:right w:val="nil"/>
                <w:between w:val="nil"/>
              </w:pBdr>
              <w:jc w:val="right"/>
              <w:rPr>
                <w:b/>
              </w:rPr>
            </w:pPr>
            <w:r w:rsidRPr="00FC6E05">
              <w:rPr>
                <w:b/>
              </w:rPr>
              <w:t>17</w:t>
            </w:r>
          </w:p>
        </w:tc>
        <w:tc>
          <w:tcPr>
            <w:tcW w:w="7938" w:type="dxa"/>
            <w:shd w:val="clear" w:color="auto" w:fill="auto"/>
            <w:tcMar>
              <w:top w:w="100" w:type="dxa"/>
              <w:left w:w="100" w:type="dxa"/>
              <w:bottom w:w="100" w:type="dxa"/>
              <w:right w:w="100" w:type="dxa"/>
            </w:tcMar>
          </w:tcPr>
          <w:p w14:paraId="5E8B5BB1" w14:textId="77777777" w:rsidR="00630B49" w:rsidRPr="00FC6E05" w:rsidRDefault="00630B49" w:rsidP="00630B49">
            <w:pPr>
              <w:widowControl w:val="0"/>
              <w:pBdr>
                <w:top w:val="nil"/>
                <w:left w:val="nil"/>
                <w:bottom w:val="nil"/>
                <w:right w:val="nil"/>
                <w:between w:val="nil"/>
              </w:pBdr>
              <w:rPr>
                <w:b/>
              </w:rPr>
            </w:pPr>
            <w:r w:rsidRPr="00FC6E05">
              <w:rPr>
                <w:b/>
              </w:rPr>
              <w:t>ORÇAMENTO DETALHADO</w:t>
            </w:r>
            <w:r w:rsidRPr="00FC6E05">
              <w:rPr>
                <w:bCs/>
              </w:rPr>
              <w:t>.………………………………………………..</w:t>
            </w:r>
          </w:p>
        </w:tc>
        <w:tc>
          <w:tcPr>
            <w:tcW w:w="599" w:type="dxa"/>
          </w:tcPr>
          <w:p w14:paraId="632133B9" w14:textId="60A9347F" w:rsidR="00630B49" w:rsidRDefault="00630B49" w:rsidP="00630B49">
            <w:pPr>
              <w:widowControl w:val="0"/>
              <w:pBdr>
                <w:top w:val="nil"/>
                <w:left w:val="nil"/>
                <w:bottom w:val="nil"/>
                <w:right w:val="nil"/>
                <w:between w:val="nil"/>
              </w:pBdr>
              <w:jc w:val="both"/>
            </w:pPr>
            <w:r>
              <w:t>24</w:t>
            </w:r>
          </w:p>
        </w:tc>
        <w:tc>
          <w:tcPr>
            <w:tcW w:w="599" w:type="dxa"/>
            <w:shd w:val="clear" w:color="auto" w:fill="auto"/>
            <w:tcMar>
              <w:top w:w="100" w:type="dxa"/>
              <w:left w:w="100" w:type="dxa"/>
              <w:bottom w:w="100" w:type="dxa"/>
              <w:right w:w="100" w:type="dxa"/>
            </w:tcMar>
          </w:tcPr>
          <w:p w14:paraId="578F17D4" w14:textId="77777777" w:rsidR="00630B49" w:rsidRPr="00FC6E05" w:rsidRDefault="00630B49" w:rsidP="00630B49">
            <w:pPr>
              <w:widowControl w:val="0"/>
              <w:pBdr>
                <w:top w:val="nil"/>
                <w:left w:val="nil"/>
                <w:bottom w:val="nil"/>
                <w:right w:val="nil"/>
                <w:between w:val="nil"/>
              </w:pBdr>
              <w:jc w:val="both"/>
            </w:pPr>
          </w:p>
        </w:tc>
      </w:tr>
      <w:tr w:rsidR="00630B49" w:rsidRPr="00FC6E05" w14:paraId="6BE523AD" w14:textId="77777777" w:rsidTr="00630B49">
        <w:trPr>
          <w:jc w:val="center"/>
        </w:trPr>
        <w:tc>
          <w:tcPr>
            <w:tcW w:w="557" w:type="dxa"/>
          </w:tcPr>
          <w:p w14:paraId="292D7593" w14:textId="77777777" w:rsidR="00630B49" w:rsidRPr="00FC6E05" w:rsidRDefault="00630B49" w:rsidP="00630B49">
            <w:pPr>
              <w:widowControl w:val="0"/>
              <w:pBdr>
                <w:top w:val="nil"/>
                <w:left w:val="nil"/>
                <w:bottom w:val="nil"/>
                <w:right w:val="nil"/>
                <w:between w:val="nil"/>
              </w:pBdr>
              <w:jc w:val="right"/>
              <w:rPr>
                <w:b/>
              </w:rPr>
            </w:pPr>
          </w:p>
        </w:tc>
        <w:tc>
          <w:tcPr>
            <w:tcW w:w="7938" w:type="dxa"/>
            <w:shd w:val="clear" w:color="auto" w:fill="auto"/>
            <w:tcMar>
              <w:top w:w="100" w:type="dxa"/>
              <w:left w:w="100" w:type="dxa"/>
              <w:bottom w:w="100" w:type="dxa"/>
              <w:right w:w="100" w:type="dxa"/>
            </w:tcMar>
          </w:tcPr>
          <w:p w14:paraId="50044385" w14:textId="77777777" w:rsidR="00630B49" w:rsidRPr="00FC6E05" w:rsidRDefault="00630B49" w:rsidP="00630B49">
            <w:pPr>
              <w:widowControl w:val="0"/>
              <w:pBdr>
                <w:top w:val="nil"/>
                <w:left w:val="nil"/>
                <w:bottom w:val="nil"/>
                <w:right w:val="nil"/>
                <w:between w:val="nil"/>
              </w:pBdr>
              <w:rPr>
                <w:b/>
              </w:rPr>
            </w:pPr>
            <w:r w:rsidRPr="00FC6E05">
              <w:rPr>
                <w:b/>
              </w:rPr>
              <w:t>REFERÊNCIAS</w:t>
            </w:r>
            <w:r w:rsidRPr="00FC6E05">
              <w:rPr>
                <w:bCs/>
              </w:rPr>
              <w:t>………………………………………………………………....</w:t>
            </w:r>
          </w:p>
        </w:tc>
        <w:tc>
          <w:tcPr>
            <w:tcW w:w="599" w:type="dxa"/>
          </w:tcPr>
          <w:p w14:paraId="66F96621" w14:textId="564FCC45" w:rsidR="00630B49" w:rsidRDefault="00630B49" w:rsidP="00630B49">
            <w:pPr>
              <w:widowControl w:val="0"/>
              <w:pBdr>
                <w:top w:val="nil"/>
                <w:left w:val="nil"/>
                <w:bottom w:val="nil"/>
                <w:right w:val="nil"/>
                <w:between w:val="nil"/>
              </w:pBdr>
              <w:jc w:val="both"/>
            </w:pPr>
            <w:r>
              <w:t>26</w:t>
            </w:r>
          </w:p>
        </w:tc>
        <w:tc>
          <w:tcPr>
            <w:tcW w:w="599" w:type="dxa"/>
            <w:shd w:val="clear" w:color="auto" w:fill="auto"/>
            <w:tcMar>
              <w:top w:w="100" w:type="dxa"/>
              <w:left w:w="100" w:type="dxa"/>
              <w:bottom w:w="100" w:type="dxa"/>
              <w:right w:w="100" w:type="dxa"/>
            </w:tcMar>
          </w:tcPr>
          <w:p w14:paraId="4B49DE62" w14:textId="77777777" w:rsidR="00630B49" w:rsidRPr="00FC6E05" w:rsidRDefault="00630B49" w:rsidP="00630B49">
            <w:pPr>
              <w:widowControl w:val="0"/>
              <w:pBdr>
                <w:top w:val="nil"/>
                <w:left w:val="nil"/>
                <w:bottom w:val="nil"/>
                <w:right w:val="nil"/>
                <w:between w:val="nil"/>
              </w:pBdr>
              <w:jc w:val="both"/>
            </w:pPr>
          </w:p>
        </w:tc>
      </w:tr>
      <w:tr w:rsidR="00630B49" w:rsidRPr="00FC6E05" w14:paraId="1BC32483" w14:textId="77777777" w:rsidTr="00630B49">
        <w:trPr>
          <w:jc w:val="center"/>
        </w:trPr>
        <w:tc>
          <w:tcPr>
            <w:tcW w:w="557" w:type="dxa"/>
          </w:tcPr>
          <w:p w14:paraId="50968807" w14:textId="77777777" w:rsidR="00630B49" w:rsidRPr="00FC6E05" w:rsidRDefault="00630B49" w:rsidP="00630B49">
            <w:pPr>
              <w:widowControl w:val="0"/>
              <w:pBdr>
                <w:top w:val="nil"/>
                <w:left w:val="nil"/>
                <w:bottom w:val="nil"/>
                <w:right w:val="nil"/>
                <w:between w:val="nil"/>
              </w:pBdr>
              <w:jc w:val="right"/>
              <w:rPr>
                <w:b/>
              </w:rPr>
            </w:pPr>
          </w:p>
        </w:tc>
        <w:tc>
          <w:tcPr>
            <w:tcW w:w="7938" w:type="dxa"/>
            <w:shd w:val="clear" w:color="auto" w:fill="auto"/>
            <w:tcMar>
              <w:top w:w="100" w:type="dxa"/>
              <w:left w:w="100" w:type="dxa"/>
              <w:bottom w:w="100" w:type="dxa"/>
              <w:right w:w="100" w:type="dxa"/>
            </w:tcMar>
          </w:tcPr>
          <w:p w14:paraId="39ED48D7" w14:textId="77777777" w:rsidR="00630B49" w:rsidRPr="00FC6E05" w:rsidRDefault="00630B49" w:rsidP="00630B49">
            <w:pPr>
              <w:widowControl w:val="0"/>
              <w:pBdr>
                <w:top w:val="nil"/>
                <w:left w:val="nil"/>
                <w:bottom w:val="nil"/>
                <w:right w:val="nil"/>
                <w:between w:val="nil"/>
              </w:pBdr>
              <w:rPr>
                <w:b/>
              </w:rPr>
            </w:pPr>
            <w:r w:rsidRPr="00FC6E05">
              <w:rPr>
                <w:b/>
              </w:rPr>
              <w:t>ANEXOS</w:t>
            </w:r>
            <w:r w:rsidRPr="00FC6E05">
              <w:rPr>
                <w:bCs/>
              </w:rPr>
              <w:t>…………………………………………………………………............</w:t>
            </w:r>
          </w:p>
        </w:tc>
        <w:tc>
          <w:tcPr>
            <w:tcW w:w="599" w:type="dxa"/>
          </w:tcPr>
          <w:p w14:paraId="29F29F88" w14:textId="4E5C4EA1" w:rsidR="00630B49" w:rsidRDefault="00630B49" w:rsidP="00630B49">
            <w:pPr>
              <w:widowControl w:val="0"/>
              <w:pBdr>
                <w:top w:val="nil"/>
                <w:left w:val="nil"/>
                <w:bottom w:val="nil"/>
                <w:right w:val="nil"/>
                <w:between w:val="nil"/>
              </w:pBdr>
              <w:jc w:val="both"/>
            </w:pPr>
            <w:r>
              <w:t>29</w:t>
            </w:r>
          </w:p>
        </w:tc>
        <w:tc>
          <w:tcPr>
            <w:tcW w:w="599" w:type="dxa"/>
            <w:shd w:val="clear" w:color="auto" w:fill="auto"/>
            <w:tcMar>
              <w:top w:w="100" w:type="dxa"/>
              <w:left w:w="100" w:type="dxa"/>
              <w:bottom w:w="100" w:type="dxa"/>
              <w:right w:w="100" w:type="dxa"/>
            </w:tcMar>
          </w:tcPr>
          <w:p w14:paraId="08C8D5EA" w14:textId="77777777" w:rsidR="00630B49" w:rsidRPr="00FC6E05" w:rsidRDefault="00630B49" w:rsidP="00630B49">
            <w:pPr>
              <w:widowControl w:val="0"/>
              <w:pBdr>
                <w:top w:val="nil"/>
                <w:left w:val="nil"/>
                <w:bottom w:val="nil"/>
                <w:right w:val="nil"/>
                <w:between w:val="nil"/>
              </w:pBdr>
              <w:jc w:val="both"/>
            </w:pPr>
          </w:p>
        </w:tc>
      </w:tr>
      <w:tr w:rsidR="00630B49" w:rsidRPr="00FC6E05" w14:paraId="29A632E4" w14:textId="77777777" w:rsidTr="00630B49">
        <w:trPr>
          <w:jc w:val="center"/>
        </w:trPr>
        <w:tc>
          <w:tcPr>
            <w:tcW w:w="557" w:type="dxa"/>
          </w:tcPr>
          <w:p w14:paraId="285C7967" w14:textId="77777777" w:rsidR="00630B49" w:rsidRPr="00FC6E05" w:rsidRDefault="00630B49" w:rsidP="00630B49">
            <w:pPr>
              <w:widowControl w:val="0"/>
              <w:pBdr>
                <w:top w:val="nil"/>
                <w:left w:val="nil"/>
                <w:bottom w:val="nil"/>
                <w:right w:val="nil"/>
                <w:between w:val="nil"/>
              </w:pBdr>
              <w:jc w:val="right"/>
              <w:rPr>
                <w:b/>
              </w:rPr>
            </w:pPr>
          </w:p>
        </w:tc>
        <w:tc>
          <w:tcPr>
            <w:tcW w:w="7938" w:type="dxa"/>
            <w:shd w:val="clear" w:color="auto" w:fill="auto"/>
            <w:tcMar>
              <w:top w:w="100" w:type="dxa"/>
              <w:left w:w="100" w:type="dxa"/>
              <w:bottom w:w="100" w:type="dxa"/>
              <w:right w:w="100" w:type="dxa"/>
            </w:tcMar>
          </w:tcPr>
          <w:p w14:paraId="7EAA26A7" w14:textId="77777777" w:rsidR="00630B49" w:rsidRPr="00FC6E05" w:rsidRDefault="00630B49" w:rsidP="00630B49">
            <w:pPr>
              <w:widowControl w:val="0"/>
              <w:pBdr>
                <w:top w:val="nil"/>
                <w:left w:val="nil"/>
                <w:bottom w:val="nil"/>
                <w:right w:val="nil"/>
                <w:between w:val="nil"/>
              </w:pBdr>
              <w:rPr>
                <w:b/>
              </w:rPr>
            </w:pPr>
            <w:r w:rsidRPr="00FC6E05">
              <w:rPr>
                <w:b/>
              </w:rPr>
              <w:t xml:space="preserve">APÊNDICES </w:t>
            </w:r>
            <w:r w:rsidRPr="00FC6E05">
              <w:rPr>
                <w:bCs/>
              </w:rPr>
              <w:t>…………………………………………………………………....</w:t>
            </w:r>
          </w:p>
        </w:tc>
        <w:tc>
          <w:tcPr>
            <w:tcW w:w="599" w:type="dxa"/>
          </w:tcPr>
          <w:p w14:paraId="142B8FCE" w14:textId="46414EFB" w:rsidR="00630B49" w:rsidRDefault="00630B49" w:rsidP="00630B49">
            <w:pPr>
              <w:widowControl w:val="0"/>
              <w:pBdr>
                <w:top w:val="nil"/>
                <w:left w:val="nil"/>
                <w:bottom w:val="nil"/>
                <w:right w:val="nil"/>
                <w:between w:val="nil"/>
              </w:pBdr>
              <w:jc w:val="both"/>
            </w:pPr>
            <w:r>
              <w:t>32</w:t>
            </w:r>
          </w:p>
        </w:tc>
        <w:tc>
          <w:tcPr>
            <w:tcW w:w="599" w:type="dxa"/>
            <w:shd w:val="clear" w:color="auto" w:fill="auto"/>
            <w:tcMar>
              <w:top w:w="100" w:type="dxa"/>
              <w:left w:w="100" w:type="dxa"/>
              <w:bottom w:w="100" w:type="dxa"/>
              <w:right w:w="100" w:type="dxa"/>
            </w:tcMar>
          </w:tcPr>
          <w:p w14:paraId="060FDD37" w14:textId="77777777" w:rsidR="00630B49" w:rsidRPr="00FC6E05" w:rsidRDefault="00630B49" w:rsidP="00630B49">
            <w:pPr>
              <w:widowControl w:val="0"/>
              <w:pBdr>
                <w:top w:val="nil"/>
                <w:left w:val="nil"/>
                <w:bottom w:val="nil"/>
                <w:right w:val="nil"/>
                <w:between w:val="nil"/>
              </w:pBdr>
              <w:jc w:val="both"/>
            </w:pPr>
          </w:p>
        </w:tc>
      </w:tr>
      <w:bookmarkEnd w:id="0"/>
    </w:tbl>
    <w:p w14:paraId="730C003D" w14:textId="76275341" w:rsidR="00AA7AEA" w:rsidRDefault="00AA7AEA" w:rsidP="001223A7">
      <w:pPr>
        <w:spacing w:line="360" w:lineRule="auto"/>
        <w:jc w:val="center"/>
        <w:rPr>
          <w:b/>
          <w:color w:val="000000" w:themeColor="text1"/>
        </w:rPr>
      </w:pPr>
    </w:p>
    <w:p w14:paraId="6BCD7D2D" w14:textId="77777777" w:rsidR="000F0F2D" w:rsidRDefault="000F0F2D">
      <w:pPr>
        <w:spacing w:after="200" w:line="276" w:lineRule="auto"/>
        <w:rPr>
          <w:b/>
          <w:color w:val="000000" w:themeColor="text1"/>
        </w:rPr>
        <w:sectPr w:rsidR="000F0F2D" w:rsidSect="004D5633">
          <w:headerReference w:type="default" r:id="rId8"/>
          <w:pgSz w:w="11906" w:h="16838"/>
          <w:pgMar w:top="1701" w:right="1134" w:bottom="1134" w:left="1701" w:header="709" w:footer="709" w:gutter="0"/>
          <w:cols w:space="708"/>
          <w:docGrid w:linePitch="360"/>
        </w:sectPr>
      </w:pPr>
      <w:r>
        <w:rPr>
          <w:b/>
          <w:color w:val="000000" w:themeColor="text1"/>
        </w:rPr>
        <w:br w:type="page"/>
      </w:r>
    </w:p>
    <w:p w14:paraId="2CD17CF9" w14:textId="7CBD7A86" w:rsidR="00B25760" w:rsidRPr="00AA7AEA" w:rsidRDefault="00205755" w:rsidP="00AA7AEA">
      <w:pPr>
        <w:pStyle w:val="PargrafodaLista"/>
        <w:numPr>
          <w:ilvl w:val="0"/>
          <w:numId w:val="21"/>
        </w:numPr>
        <w:spacing w:line="360" w:lineRule="auto"/>
        <w:ind w:left="0" w:firstLine="0"/>
        <w:jc w:val="both"/>
        <w:rPr>
          <w:b/>
          <w:color w:val="000000" w:themeColor="text1"/>
        </w:rPr>
      </w:pPr>
      <w:r w:rsidRPr="00AA7AEA">
        <w:rPr>
          <w:b/>
          <w:color w:val="000000" w:themeColor="text1"/>
        </w:rPr>
        <w:lastRenderedPageBreak/>
        <w:t>IDENTIFICAÇÃO DA PROPOSTA</w:t>
      </w:r>
    </w:p>
    <w:p w14:paraId="731B8ABC" w14:textId="77777777" w:rsidR="00AA7AEA" w:rsidRDefault="00AA7AEA" w:rsidP="00AA7AEA">
      <w:pPr>
        <w:spacing w:line="360" w:lineRule="auto"/>
        <w:rPr>
          <w:b/>
          <w:color w:val="000000" w:themeColor="text1"/>
        </w:rPr>
      </w:pPr>
    </w:p>
    <w:p w14:paraId="6E027B35" w14:textId="1EC127AB" w:rsidR="00AA7AEA" w:rsidRDefault="00AA7AEA" w:rsidP="00AA7AEA">
      <w:pPr>
        <w:spacing w:line="360" w:lineRule="auto"/>
        <w:rPr>
          <w:b/>
          <w:color w:val="000000" w:themeColor="text1"/>
        </w:rPr>
      </w:pPr>
      <w:r>
        <w:rPr>
          <w:b/>
          <w:color w:val="000000" w:themeColor="text1"/>
        </w:rPr>
        <w:t xml:space="preserve">1.1 </w:t>
      </w:r>
      <w:r w:rsidRPr="00AA7AEA">
        <w:rPr>
          <w:color w:val="000000" w:themeColor="text1"/>
        </w:rPr>
        <w:t>TÍTULO</w:t>
      </w:r>
      <w:r>
        <w:rPr>
          <w:b/>
          <w:color w:val="000000" w:themeColor="text1"/>
        </w:rPr>
        <w:t xml:space="preserve">: </w:t>
      </w:r>
    </w:p>
    <w:p w14:paraId="1ED05E96" w14:textId="1C709BA2" w:rsidR="004804A3" w:rsidRPr="00DE7F2B" w:rsidRDefault="004804A3" w:rsidP="004804A3">
      <w:pPr>
        <w:spacing w:line="360" w:lineRule="auto"/>
        <w:jc w:val="both"/>
        <w:rPr>
          <w:b/>
          <w:color w:val="000000" w:themeColor="text1"/>
        </w:rPr>
      </w:pPr>
      <w:r w:rsidRPr="0078552F">
        <w:rPr>
          <w:b/>
          <w:color w:val="000000" w:themeColor="text1"/>
        </w:rPr>
        <w:t xml:space="preserve">Desempenho clínico de restaurações de lesões cervicais não cariosas </w:t>
      </w:r>
      <w:r w:rsidR="008A0B13" w:rsidRPr="0078552F">
        <w:rPr>
          <w:b/>
          <w:color w:val="000000" w:themeColor="text1"/>
        </w:rPr>
        <w:t>com</w:t>
      </w:r>
      <w:r w:rsidRPr="0078552F">
        <w:rPr>
          <w:b/>
          <w:color w:val="000000" w:themeColor="text1"/>
        </w:rPr>
        <w:t xml:space="preserve"> resinas compostas </w:t>
      </w:r>
      <w:r w:rsidRPr="0078552F">
        <w:rPr>
          <w:b/>
          <w:i/>
          <w:color w:val="000000" w:themeColor="text1"/>
        </w:rPr>
        <w:t>bulk-fill</w:t>
      </w:r>
      <w:r w:rsidRPr="0078552F">
        <w:rPr>
          <w:b/>
          <w:color w:val="000000" w:themeColor="text1"/>
        </w:rPr>
        <w:t xml:space="preserve">: Ensaio clínico randomizado </w:t>
      </w:r>
    </w:p>
    <w:p w14:paraId="342123D3" w14:textId="77777777" w:rsidR="00205755" w:rsidRPr="00DE7F2B" w:rsidRDefault="00205755" w:rsidP="00AA7AEA">
      <w:pPr>
        <w:spacing w:line="360" w:lineRule="auto"/>
        <w:jc w:val="both"/>
        <w:rPr>
          <w:color w:val="000000" w:themeColor="text1"/>
        </w:rPr>
      </w:pPr>
    </w:p>
    <w:p w14:paraId="3C024A9F" w14:textId="33C3D2C1" w:rsidR="003D3BCA" w:rsidRDefault="00AA7AEA" w:rsidP="004E2CDA">
      <w:pPr>
        <w:spacing w:line="360" w:lineRule="auto"/>
        <w:jc w:val="both"/>
        <w:rPr>
          <w:b/>
          <w:bCs/>
          <w:color w:val="000000" w:themeColor="text1"/>
        </w:rPr>
      </w:pPr>
      <w:r>
        <w:rPr>
          <w:b/>
          <w:bCs/>
          <w:color w:val="000000" w:themeColor="text1"/>
        </w:rPr>
        <w:t xml:space="preserve">1.2 </w:t>
      </w:r>
      <w:r w:rsidRPr="00AA7AEA">
        <w:rPr>
          <w:bCs/>
          <w:color w:val="000000" w:themeColor="text1"/>
        </w:rPr>
        <w:t>RESUMO</w:t>
      </w:r>
    </w:p>
    <w:p w14:paraId="7A7910D9" w14:textId="77777777" w:rsidR="00AA7AEA" w:rsidRPr="00DE7F2B" w:rsidRDefault="00AA7AEA" w:rsidP="004E2CDA">
      <w:pPr>
        <w:spacing w:line="360" w:lineRule="auto"/>
        <w:jc w:val="both"/>
        <w:rPr>
          <w:b/>
          <w:bCs/>
          <w:color w:val="000000" w:themeColor="text1"/>
        </w:rPr>
      </w:pPr>
    </w:p>
    <w:p w14:paraId="162C43DD" w14:textId="6D3712F8" w:rsidR="00205755" w:rsidRPr="00DE7F2B" w:rsidRDefault="00205755" w:rsidP="004E2CDA">
      <w:pPr>
        <w:spacing w:line="360" w:lineRule="auto"/>
        <w:jc w:val="both"/>
      </w:pPr>
      <w:r w:rsidRPr="00DE7F2B">
        <w:rPr>
          <w:color w:val="000000" w:themeColor="text1"/>
        </w:rPr>
        <w:t>O objetivo do presente trabalho é avaliar o desempenho</w:t>
      </w:r>
      <w:r w:rsidR="003D3BCA" w:rsidRPr="00DE7F2B">
        <w:rPr>
          <w:color w:val="000000" w:themeColor="text1"/>
        </w:rPr>
        <w:t xml:space="preserve"> clínico</w:t>
      </w:r>
      <w:r w:rsidRPr="00DE7F2B">
        <w:rPr>
          <w:color w:val="000000" w:themeColor="text1"/>
        </w:rPr>
        <w:t xml:space="preserve"> de resinas</w:t>
      </w:r>
      <w:r w:rsidR="00AD0A0E" w:rsidRPr="00DE7F2B">
        <w:rPr>
          <w:color w:val="000000" w:themeColor="text1"/>
        </w:rPr>
        <w:t xml:space="preserve"> compostas</w:t>
      </w:r>
      <w:r w:rsidR="00AA7AEA">
        <w:rPr>
          <w:color w:val="000000" w:themeColor="text1"/>
        </w:rPr>
        <w:t xml:space="preserve"> </w:t>
      </w:r>
      <w:r w:rsidR="00AA7AEA" w:rsidRPr="00AA7AEA">
        <w:rPr>
          <w:i/>
          <w:color w:val="000000" w:themeColor="text1"/>
        </w:rPr>
        <w:t>bulk-</w:t>
      </w:r>
      <w:r w:rsidRPr="00AA7AEA">
        <w:rPr>
          <w:i/>
          <w:color w:val="000000" w:themeColor="text1"/>
        </w:rPr>
        <w:t>fill</w:t>
      </w:r>
      <w:r w:rsidRPr="00DE7F2B">
        <w:rPr>
          <w:color w:val="000000" w:themeColor="text1"/>
        </w:rPr>
        <w:t xml:space="preserve"> em lesões cervicais não cariosas</w:t>
      </w:r>
      <w:r w:rsidR="00A71663" w:rsidRPr="00DE7F2B">
        <w:rPr>
          <w:color w:val="000000" w:themeColor="text1"/>
        </w:rPr>
        <w:t xml:space="preserve"> (LCNC)</w:t>
      </w:r>
      <w:r w:rsidR="00AD089C">
        <w:rPr>
          <w:color w:val="000000" w:themeColor="text1"/>
        </w:rPr>
        <w:t xml:space="preserve"> </w:t>
      </w:r>
      <w:r w:rsidR="00AD089C" w:rsidRPr="007D2DEA">
        <w:rPr>
          <w:color w:val="000000" w:themeColor="text1"/>
          <w:highlight w:val="yellow"/>
        </w:rPr>
        <w:t>em dentes posteriores</w:t>
      </w:r>
      <w:r w:rsidR="00AD089C">
        <w:rPr>
          <w:color w:val="000000" w:themeColor="text1"/>
        </w:rPr>
        <w:t>,</w:t>
      </w:r>
      <w:r w:rsidR="00A71663" w:rsidRPr="00DE7F2B">
        <w:rPr>
          <w:color w:val="000000" w:themeColor="text1"/>
        </w:rPr>
        <w:t xml:space="preserve"> comparadas com uma resina</w:t>
      </w:r>
      <w:r w:rsidR="00AD0A0E" w:rsidRPr="00DE7F2B">
        <w:rPr>
          <w:color w:val="000000" w:themeColor="text1"/>
        </w:rPr>
        <w:t xml:space="preserve"> composta</w:t>
      </w:r>
      <w:r w:rsidR="00A71663" w:rsidRPr="00DE7F2B">
        <w:rPr>
          <w:color w:val="000000" w:themeColor="text1"/>
        </w:rPr>
        <w:t xml:space="preserve"> convencional</w:t>
      </w:r>
      <w:r w:rsidR="00AD0A0E" w:rsidRPr="00DE7F2B">
        <w:rPr>
          <w:color w:val="000000" w:themeColor="text1"/>
        </w:rPr>
        <w:t xml:space="preserve"> de inserção incremental por meio de um</w:t>
      </w:r>
      <w:r w:rsidR="003D3BCA" w:rsidRPr="00DE7F2B">
        <w:rPr>
          <w:color w:val="000000" w:themeColor="text1"/>
        </w:rPr>
        <w:t xml:space="preserve"> ensaio clínico </w:t>
      </w:r>
      <w:r w:rsidR="003D3BCA" w:rsidRPr="0098701C">
        <w:rPr>
          <w:color w:val="000000" w:themeColor="text1"/>
        </w:rPr>
        <w:t>randomizado controlado do tipo boca dividida</w:t>
      </w:r>
      <w:r w:rsidR="00A71663" w:rsidRPr="0098701C">
        <w:rPr>
          <w:color w:val="000000" w:themeColor="text1"/>
        </w:rPr>
        <w:t>.</w:t>
      </w:r>
      <w:r w:rsidR="00BD22C0" w:rsidRPr="00DE7F2B">
        <w:rPr>
          <w:color w:val="000000" w:themeColor="text1"/>
        </w:rPr>
        <w:t xml:space="preserve"> </w:t>
      </w:r>
      <w:r w:rsidR="000B14F0">
        <w:rPr>
          <w:color w:val="000000" w:themeColor="text1"/>
        </w:rPr>
        <w:t xml:space="preserve">Trinta e nove </w:t>
      </w:r>
      <w:r w:rsidR="009225F3">
        <w:rPr>
          <w:color w:val="000000" w:themeColor="text1"/>
        </w:rPr>
        <w:t>participante</w:t>
      </w:r>
      <w:r w:rsidR="00A71663" w:rsidRPr="00DE7F2B">
        <w:rPr>
          <w:color w:val="000000" w:themeColor="text1"/>
        </w:rPr>
        <w:t>s com pelo menos 4 LC</w:t>
      </w:r>
      <w:r w:rsidR="004271B2">
        <w:rPr>
          <w:color w:val="000000" w:themeColor="text1"/>
        </w:rPr>
        <w:t xml:space="preserve">NC com profundidade </w:t>
      </w:r>
      <w:r w:rsidR="00E61461">
        <w:rPr>
          <w:color w:val="000000" w:themeColor="text1"/>
        </w:rPr>
        <w:t>mínima de</w:t>
      </w:r>
      <w:r w:rsidR="004271B2">
        <w:rPr>
          <w:color w:val="000000" w:themeColor="text1"/>
        </w:rPr>
        <w:t xml:space="preserve"> </w:t>
      </w:r>
      <w:r w:rsidR="00E61461">
        <w:rPr>
          <w:color w:val="000000" w:themeColor="text1"/>
        </w:rPr>
        <w:t>2 m</w:t>
      </w:r>
      <w:r w:rsidR="00A71663" w:rsidRPr="00DE7F2B">
        <w:rPr>
          <w:color w:val="000000" w:themeColor="text1"/>
        </w:rPr>
        <w:t>m, e que se enquadrarem nos critério</w:t>
      </w:r>
      <w:r w:rsidR="00AD0A0E" w:rsidRPr="00DE7F2B">
        <w:rPr>
          <w:color w:val="000000" w:themeColor="text1"/>
        </w:rPr>
        <w:t>s</w:t>
      </w:r>
      <w:r w:rsidR="00A71663" w:rsidRPr="00DE7F2B">
        <w:rPr>
          <w:color w:val="000000" w:themeColor="text1"/>
        </w:rPr>
        <w:t xml:space="preserve"> de elegibilidade serão convidados a participar do presente estudo por meio da assinatura do TCLE. Cada dent</w:t>
      </w:r>
      <w:r w:rsidR="00AD0A0E" w:rsidRPr="00DE7F2B">
        <w:rPr>
          <w:color w:val="000000" w:themeColor="text1"/>
        </w:rPr>
        <w:t>e</w:t>
      </w:r>
      <w:r w:rsidR="00A71663" w:rsidRPr="00DE7F2B">
        <w:rPr>
          <w:color w:val="000000" w:themeColor="text1"/>
        </w:rPr>
        <w:t xml:space="preserve"> será restaurado com uma</w:t>
      </w:r>
      <w:r w:rsidR="00AD0A0E" w:rsidRPr="00DE7F2B">
        <w:rPr>
          <w:color w:val="000000" w:themeColor="text1"/>
        </w:rPr>
        <w:t xml:space="preserve"> das</w:t>
      </w:r>
      <w:r w:rsidR="00A71663" w:rsidRPr="00DE7F2B">
        <w:rPr>
          <w:color w:val="000000" w:themeColor="text1"/>
        </w:rPr>
        <w:t xml:space="preserve"> resina</w:t>
      </w:r>
      <w:r w:rsidR="00AD0A0E" w:rsidRPr="00DE7F2B">
        <w:rPr>
          <w:color w:val="000000" w:themeColor="text1"/>
        </w:rPr>
        <w:t>s</w:t>
      </w:r>
      <w:r w:rsidR="00A71663" w:rsidRPr="00DE7F2B">
        <w:rPr>
          <w:color w:val="000000" w:themeColor="text1"/>
        </w:rPr>
        <w:t xml:space="preserve"> composta</w:t>
      </w:r>
      <w:r w:rsidR="00AD0A0E" w:rsidRPr="00DE7F2B">
        <w:rPr>
          <w:color w:val="000000" w:themeColor="text1"/>
        </w:rPr>
        <w:t>s estudadas</w:t>
      </w:r>
      <w:r w:rsidR="00A71663" w:rsidRPr="00DE7F2B">
        <w:rPr>
          <w:color w:val="000000" w:themeColor="text1"/>
        </w:rPr>
        <w:t>:</w:t>
      </w:r>
      <w:r w:rsidR="00465EDA">
        <w:t xml:space="preserve"> Filtek </w:t>
      </w:r>
      <w:r w:rsidR="00465EDA" w:rsidRPr="00465EDA">
        <w:rPr>
          <w:i/>
        </w:rPr>
        <w:t>Bulk-</w:t>
      </w:r>
      <w:r w:rsidR="00A71663" w:rsidRPr="00465EDA">
        <w:rPr>
          <w:i/>
        </w:rPr>
        <w:t>Fill</w:t>
      </w:r>
      <w:r w:rsidR="00A71663" w:rsidRPr="00DE7F2B">
        <w:t xml:space="preserve"> Restauradora (3M-</w:t>
      </w:r>
      <w:r w:rsidR="00465EDA">
        <w:t xml:space="preserve">ESPE), Admira </w:t>
      </w:r>
      <w:proofErr w:type="spellStart"/>
      <w:r w:rsidR="00465EDA">
        <w:t>Fusion</w:t>
      </w:r>
      <w:proofErr w:type="spellEnd"/>
      <w:r w:rsidR="00465EDA">
        <w:t xml:space="preserve"> </w:t>
      </w:r>
      <w:proofErr w:type="spellStart"/>
      <w:r w:rsidR="00465EDA">
        <w:t>X-tra</w:t>
      </w:r>
      <w:proofErr w:type="spellEnd"/>
      <w:r w:rsidR="00465EDA">
        <w:t xml:space="preserve"> </w:t>
      </w:r>
      <w:r w:rsidR="00465EDA" w:rsidRPr="00465EDA">
        <w:rPr>
          <w:i/>
        </w:rPr>
        <w:t>Bulk-</w:t>
      </w:r>
      <w:proofErr w:type="spellStart"/>
      <w:r w:rsidR="00A71663" w:rsidRPr="00465EDA">
        <w:rPr>
          <w:i/>
        </w:rPr>
        <w:t>Fill</w:t>
      </w:r>
      <w:proofErr w:type="spellEnd"/>
      <w:r w:rsidR="00A71663" w:rsidRPr="00DE7F2B">
        <w:t xml:space="preserve"> Universal (VOCO) e </w:t>
      </w:r>
      <w:proofErr w:type="spellStart"/>
      <w:r w:rsidR="00A71663" w:rsidRPr="00DE7F2B">
        <w:t>Tetric</w:t>
      </w:r>
      <w:proofErr w:type="spellEnd"/>
      <w:r w:rsidR="00A71663" w:rsidRPr="00DE7F2B">
        <w:t xml:space="preserve"> N-Ceram </w:t>
      </w:r>
      <w:r w:rsidR="00465EDA" w:rsidRPr="00465EDA">
        <w:rPr>
          <w:i/>
        </w:rPr>
        <w:t>Bulk-</w:t>
      </w:r>
      <w:proofErr w:type="spellStart"/>
      <w:r w:rsidR="00A71663" w:rsidRPr="00465EDA">
        <w:rPr>
          <w:i/>
        </w:rPr>
        <w:t>Fill</w:t>
      </w:r>
      <w:proofErr w:type="spellEnd"/>
      <w:r w:rsidR="00A71663" w:rsidRPr="00DE7F2B">
        <w:t xml:space="preserve"> (</w:t>
      </w:r>
      <w:proofErr w:type="spellStart"/>
      <w:r w:rsidR="00A71663" w:rsidRPr="00DE7F2B">
        <w:t>Ivoclar</w:t>
      </w:r>
      <w:proofErr w:type="spellEnd"/>
      <w:r w:rsidR="00A71663" w:rsidRPr="00DE7F2B">
        <w:t xml:space="preserve"> Vivadent) e Filtek Z350XT (3M-ESPE). As restaurações serão avaliadas por um avaliador cego e previamente calibrado de acordo com os critérios USPHS</w:t>
      </w:r>
      <w:r w:rsidR="004E2CDA" w:rsidRPr="00DE7F2B">
        <w:t xml:space="preserve"> modificado e FDI modificado após 6, 12 e 18 meses de acompanhamento.  As hipóteses nulas testadas são: (1) não existe diferença quanto aos critérios USPHS modificado (adaptação marginal; cor; descoloração marginal; forma anatômica; rugosidade superficial; sensibilidade pós-operatória, ocorrência de cárie, retenção e fraturas); (2) não existe diferença quanto aos critérios FDI modificado (brilho de superfície; manchamento de superfície e marginal; estabilidade de cor / translucidez; forma anatômica; fraturas e retenções; adaptação marginal; opinião do </w:t>
      </w:r>
      <w:r w:rsidR="009225F3">
        <w:t>participante</w:t>
      </w:r>
      <w:r w:rsidR="004E2CDA" w:rsidRPr="00DE7F2B">
        <w:t>; sensibilidade pós-operatória; ocorrência de cáries, erosão, abrasão, abfração; integridade dental e resposta periodontal).</w:t>
      </w:r>
    </w:p>
    <w:p w14:paraId="3CAD89C2" w14:textId="77777777" w:rsidR="004E2CDA" w:rsidRPr="00DE7F2B" w:rsidRDefault="004E2CDA" w:rsidP="004E2CDA">
      <w:pPr>
        <w:spacing w:line="360" w:lineRule="auto"/>
        <w:jc w:val="both"/>
      </w:pPr>
    </w:p>
    <w:p w14:paraId="3871E9CB" w14:textId="48A94090" w:rsidR="004E2CDA" w:rsidRPr="00DE7F2B" w:rsidRDefault="004E2CDA" w:rsidP="004E2CDA">
      <w:pPr>
        <w:spacing w:line="360" w:lineRule="auto"/>
        <w:jc w:val="both"/>
      </w:pPr>
      <w:r w:rsidRPr="00DE7F2B">
        <w:rPr>
          <w:b/>
        </w:rPr>
        <w:t>Palavras-chave:</w:t>
      </w:r>
      <w:r w:rsidRPr="00DE7F2B">
        <w:t xml:space="preserve"> Resinas Compost</w:t>
      </w:r>
      <w:r w:rsidR="00BD22C0" w:rsidRPr="00DE7F2B">
        <w:t xml:space="preserve">as; Ensaio Clínico; United </w:t>
      </w:r>
      <w:proofErr w:type="spellStart"/>
      <w:r w:rsidR="00BD22C0" w:rsidRPr="00DE7F2B">
        <w:t>States</w:t>
      </w:r>
      <w:proofErr w:type="spellEnd"/>
      <w:r w:rsidR="00BD22C0" w:rsidRPr="00DE7F2B">
        <w:t xml:space="preserve"> </w:t>
      </w:r>
      <w:proofErr w:type="spellStart"/>
      <w:r w:rsidR="00BD22C0" w:rsidRPr="00DE7F2B">
        <w:t>Public</w:t>
      </w:r>
      <w:proofErr w:type="spellEnd"/>
      <w:r w:rsidR="00BD22C0" w:rsidRPr="00DE7F2B">
        <w:t xml:space="preserve"> Health Service</w:t>
      </w:r>
      <w:r w:rsidRPr="00DE7F2B">
        <w:t>.</w:t>
      </w:r>
    </w:p>
    <w:p w14:paraId="0313B4C1" w14:textId="77777777" w:rsidR="00237C51" w:rsidRPr="00DE7F2B" w:rsidRDefault="00237C51" w:rsidP="004E2CDA">
      <w:pPr>
        <w:spacing w:line="360" w:lineRule="auto"/>
        <w:jc w:val="both"/>
      </w:pPr>
    </w:p>
    <w:p w14:paraId="2609F2CF" w14:textId="77777777" w:rsidR="00237C51" w:rsidRPr="00DE7F2B" w:rsidRDefault="00237C51" w:rsidP="004E2CDA">
      <w:pPr>
        <w:spacing w:line="360" w:lineRule="auto"/>
        <w:jc w:val="both"/>
      </w:pPr>
    </w:p>
    <w:p w14:paraId="66B4A67F" w14:textId="77777777" w:rsidR="00237C51" w:rsidRPr="00DE7F2B" w:rsidRDefault="00237C51" w:rsidP="004E2CDA">
      <w:pPr>
        <w:spacing w:line="360" w:lineRule="auto"/>
        <w:jc w:val="both"/>
      </w:pPr>
    </w:p>
    <w:p w14:paraId="3B6448ED" w14:textId="77777777" w:rsidR="00237C51" w:rsidRPr="00DE7F2B" w:rsidRDefault="00237C51" w:rsidP="004E2CDA">
      <w:pPr>
        <w:spacing w:line="360" w:lineRule="auto"/>
        <w:jc w:val="both"/>
      </w:pPr>
    </w:p>
    <w:p w14:paraId="0E0787C2" w14:textId="408CA0B6" w:rsidR="00237C51" w:rsidRDefault="00237C51" w:rsidP="004E2CDA">
      <w:pPr>
        <w:spacing w:line="360" w:lineRule="auto"/>
        <w:jc w:val="both"/>
      </w:pPr>
    </w:p>
    <w:p w14:paraId="62DA58EC" w14:textId="1C96EDA2" w:rsidR="000B14F0" w:rsidRDefault="000B14F0">
      <w:pPr>
        <w:spacing w:after="200" w:line="276" w:lineRule="auto"/>
      </w:pPr>
      <w:r>
        <w:br w:type="page"/>
      </w:r>
    </w:p>
    <w:p w14:paraId="2F48FF4C" w14:textId="05DAC2CA" w:rsidR="00237C51" w:rsidRPr="000B14F0" w:rsidRDefault="00237C51" w:rsidP="000B14F0">
      <w:pPr>
        <w:pStyle w:val="PargrafodaLista"/>
        <w:numPr>
          <w:ilvl w:val="0"/>
          <w:numId w:val="21"/>
        </w:numPr>
        <w:spacing w:line="360" w:lineRule="auto"/>
        <w:ind w:left="0" w:hanging="11"/>
        <w:jc w:val="both"/>
        <w:rPr>
          <w:b/>
        </w:rPr>
      </w:pPr>
      <w:r w:rsidRPr="000B14F0">
        <w:rPr>
          <w:b/>
        </w:rPr>
        <w:lastRenderedPageBreak/>
        <w:t>DADOS DO PROPONENTE E EQUIPE</w:t>
      </w:r>
    </w:p>
    <w:p w14:paraId="420DBEA4" w14:textId="77777777" w:rsidR="00237C51" w:rsidRPr="00DE7F2B" w:rsidRDefault="00237C51" w:rsidP="004E2CDA">
      <w:pPr>
        <w:spacing w:line="360" w:lineRule="auto"/>
        <w:jc w:val="both"/>
        <w:rPr>
          <w:b/>
          <w:color w:val="000000" w:themeColor="text1"/>
        </w:rPr>
      </w:pPr>
    </w:p>
    <w:tbl>
      <w:tblPr>
        <w:tblStyle w:val="Tabelacomgrade"/>
        <w:tblW w:w="9580" w:type="dxa"/>
        <w:tblLayout w:type="fixed"/>
        <w:tblLook w:val="04A0" w:firstRow="1" w:lastRow="0" w:firstColumn="1" w:lastColumn="0" w:noHBand="0" w:noVBand="1"/>
      </w:tblPr>
      <w:tblGrid>
        <w:gridCol w:w="1814"/>
        <w:gridCol w:w="1442"/>
        <w:gridCol w:w="1449"/>
        <w:gridCol w:w="1587"/>
        <w:gridCol w:w="1247"/>
        <w:gridCol w:w="2041"/>
      </w:tblGrid>
      <w:tr w:rsidR="00EE4ECB" w:rsidRPr="00DE7F2B" w14:paraId="3E3DF08F" w14:textId="77777777" w:rsidTr="000B14F0">
        <w:tc>
          <w:tcPr>
            <w:tcW w:w="1814" w:type="dxa"/>
          </w:tcPr>
          <w:p w14:paraId="777A9363" w14:textId="086C0C9F" w:rsidR="00237C51" w:rsidRPr="00DE7F2B" w:rsidRDefault="00237C51" w:rsidP="00BD22C0">
            <w:pPr>
              <w:rPr>
                <w:b/>
                <w:color w:val="000000" w:themeColor="text1"/>
                <w:sz w:val="20"/>
                <w:szCs w:val="20"/>
              </w:rPr>
            </w:pPr>
            <w:r w:rsidRPr="00DE7F2B">
              <w:rPr>
                <w:b/>
                <w:color w:val="000000" w:themeColor="text1"/>
                <w:sz w:val="20"/>
                <w:szCs w:val="20"/>
              </w:rPr>
              <w:t>Nome</w:t>
            </w:r>
          </w:p>
        </w:tc>
        <w:tc>
          <w:tcPr>
            <w:tcW w:w="1442" w:type="dxa"/>
          </w:tcPr>
          <w:p w14:paraId="347525A4" w14:textId="37F6F9C4" w:rsidR="00237C51" w:rsidRPr="00DE7F2B" w:rsidRDefault="00237C51" w:rsidP="00237C51">
            <w:pPr>
              <w:jc w:val="both"/>
              <w:rPr>
                <w:b/>
                <w:color w:val="000000" w:themeColor="text1"/>
                <w:sz w:val="20"/>
                <w:szCs w:val="20"/>
              </w:rPr>
            </w:pPr>
            <w:r w:rsidRPr="00DE7F2B">
              <w:rPr>
                <w:b/>
                <w:color w:val="000000" w:themeColor="text1"/>
                <w:sz w:val="20"/>
                <w:szCs w:val="20"/>
              </w:rPr>
              <w:t>Função</w:t>
            </w:r>
          </w:p>
        </w:tc>
        <w:tc>
          <w:tcPr>
            <w:tcW w:w="1449" w:type="dxa"/>
          </w:tcPr>
          <w:p w14:paraId="0D31D4FB" w14:textId="4A0CFF84" w:rsidR="00237C51" w:rsidRPr="00DE7F2B" w:rsidRDefault="00237C51" w:rsidP="00237C51">
            <w:pPr>
              <w:jc w:val="both"/>
              <w:rPr>
                <w:b/>
                <w:color w:val="000000" w:themeColor="text1"/>
                <w:sz w:val="20"/>
                <w:szCs w:val="20"/>
              </w:rPr>
            </w:pPr>
            <w:r w:rsidRPr="00DE7F2B">
              <w:rPr>
                <w:b/>
                <w:color w:val="000000" w:themeColor="text1"/>
                <w:sz w:val="20"/>
                <w:szCs w:val="20"/>
              </w:rPr>
              <w:t>Instituição</w:t>
            </w:r>
          </w:p>
        </w:tc>
        <w:tc>
          <w:tcPr>
            <w:tcW w:w="1587" w:type="dxa"/>
          </w:tcPr>
          <w:p w14:paraId="4BC450D6" w14:textId="6FB33D99" w:rsidR="00237C51" w:rsidRPr="00DE7F2B" w:rsidRDefault="00237C51" w:rsidP="00237C51">
            <w:pPr>
              <w:jc w:val="both"/>
              <w:rPr>
                <w:b/>
                <w:color w:val="000000" w:themeColor="text1"/>
                <w:sz w:val="20"/>
                <w:szCs w:val="20"/>
              </w:rPr>
            </w:pPr>
            <w:r w:rsidRPr="00DE7F2B">
              <w:rPr>
                <w:b/>
                <w:color w:val="000000" w:themeColor="text1"/>
                <w:sz w:val="20"/>
                <w:szCs w:val="20"/>
              </w:rPr>
              <w:t>Departamento</w:t>
            </w:r>
          </w:p>
        </w:tc>
        <w:tc>
          <w:tcPr>
            <w:tcW w:w="1247" w:type="dxa"/>
          </w:tcPr>
          <w:p w14:paraId="455E0FA9" w14:textId="536CB9E8" w:rsidR="00237C51" w:rsidRPr="00DE7F2B" w:rsidRDefault="00237C51" w:rsidP="00BD22C0">
            <w:pPr>
              <w:rPr>
                <w:b/>
                <w:color w:val="000000" w:themeColor="text1"/>
                <w:sz w:val="20"/>
                <w:szCs w:val="20"/>
              </w:rPr>
            </w:pPr>
            <w:r w:rsidRPr="00DE7F2B">
              <w:rPr>
                <w:b/>
                <w:color w:val="000000" w:themeColor="text1"/>
                <w:sz w:val="20"/>
                <w:szCs w:val="20"/>
              </w:rPr>
              <w:t>Dedicação no Projeto (horas por semana)</w:t>
            </w:r>
          </w:p>
        </w:tc>
        <w:tc>
          <w:tcPr>
            <w:tcW w:w="2041" w:type="dxa"/>
          </w:tcPr>
          <w:p w14:paraId="448BB224" w14:textId="0D24D7D8" w:rsidR="00237C51" w:rsidRPr="00DE7F2B" w:rsidRDefault="00237C51" w:rsidP="00BD22C0">
            <w:pPr>
              <w:rPr>
                <w:b/>
                <w:color w:val="000000" w:themeColor="text1"/>
                <w:sz w:val="20"/>
                <w:szCs w:val="20"/>
              </w:rPr>
            </w:pPr>
            <w:r w:rsidRPr="00DE7F2B">
              <w:rPr>
                <w:b/>
                <w:color w:val="000000" w:themeColor="text1"/>
                <w:sz w:val="20"/>
                <w:szCs w:val="20"/>
              </w:rPr>
              <w:t>Responsabilidades no Projeto</w:t>
            </w:r>
          </w:p>
        </w:tc>
      </w:tr>
      <w:tr w:rsidR="00EE4ECB" w:rsidRPr="00DE7F2B" w14:paraId="10A3B3D8" w14:textId="77777777" w:rsidTr="000B14F0">
        <w:tc>
          <w:tcPr>
            <w:tcW w:w="1814" w:type="dxa"/>
          </w:tcPr>
          <w:p w14:paraId="694283D9" w14:textId="4A779E1B" w:rsidR="00237C51" w:rsidRPr="00E0286F" w:rsidRDefault="00237C51" w:rsidP="000B14F0">
            <w:pPr>
              <w:spacing w:line="360" w:lineRule="auto"/>
              <w:rPr>
                <w:color w:val="000000" w:themeColor="text1"/>
                <w:sz w:val="20"/>
                <w:szCs w:val="20"/>
                <w:highlight w:val="yellow"/>
              </w:rPr>
            </w:pPr>
            <w:r w:rsidRPr="00E0286F">
              <w:rPr>
                <w:color w:val="000000" w:themeColor="text1"/>
                <w:sz w:val="20"/>
                <w:szCs w:val="20"/>
                <w:highlight w:val="yellow"/>
              </w:rPr>
              <w:t>Profa. Dra. Gabriela Queiroz de Melo Monteiro</w:t>
            </w:r>
          </w:p>
        </w:tc>
        <w:tc>
          <w:tcPr>
            <w:tcW w:w="1442" w:type="dxa"/>
          </w:tcPr>
          <w:p w14:paraId="37C91D3C" w14:textId="201EAE9A" w:rsidR="00237C51" w:rsidRPr="00DE7F2B" w:rsidRDefault="00AD0A0E" w:rsidP="000B14F0">
            <w:pPr>
              <w:spacing w:line="360" w:lineRule="auto"/>
              <w:rPr>
                <w:color w:val="000000" w:themeColor="text1"/>
                <w:sz w:val="20"/>
                <w:szCs w:val="20"/>
              </w:rPr>
            </w:pPr>
            <w:r w:rsidRPr="00DE7F2B">
              <w:rPr>
                <w:color w:val="000000" w:themeColor="text1"/>
                <w:sz w:val="20"/>
                <w:szCs w:val="20"/>
              </w:rPr>
              <w:t>Coordenador</w:t>
            </w:r>
          </w:p>
        </w:tc>
        <w:tc>
          <w:tcPr>
            <w:tcW w:w="1449" w:type="dxa"/>
          </w:tcPr>
          <w:p w14:paraId="397354DF" w14:textId="53EA23C4" w:rsidR="00237C51" w:rsidRPr="00DE7F2B" w:rsidRDefault="00237C51" w:rsidP="000B14F0">
            <w:pPr>
              <w:spacing w:line="360" w:lineRule="auto"/>
              <w:rPr>
                <w:color w:val="000000" w:themeColor="text1"/>
                <w:sz w:val="20"/>
                <w:szCs w:val="20"/>
              </w:rPr>
            </w:pPr>
            <w:r w:rsidRPr="00DE7F2B">
              <w:rPr>
                <w:color w:val="000000" w:themeColor="text1"/>
                <w:sz w:val="20"/>
                <w:szCs w:val="20"/>
              </w:rPr>
              <w:t>FOP / UPE</w:t>
            </w:r>
          </w:p>
        </w:tc>
        <w:tc>
          <w:tcPr>
            <w:tcW w:w="1587" w:type="dxa"/>
          </w:tcPr>
          <w:p w14:paraId="188BD332" w14:textId="541D1F10" w:rsidR="00237C51" w:rsidRPr="00DE7F2B" w:rsidRDefault="00AD0A0E" w:rsidP="000B14F0">
            <w:pPr>
              <w:spacing w:line="360" w:lineRule="auto"/>
              <w:rPr>
                <w:color w:val="000000" w:themeColor="text1"/>
                <w:sz w:val="20"/>
                <w:szCs w:val="20"/>
              </w:rPr>
            </w:pPr>
            <w:r w:rsidRPr="00DE7F2B">
              <w:rPr>
                <w:color w:val="000000" w:themeColor="text1"/>
                <w:sz w:val="20"/>
                <w:szCs w:val="20"/>
              </w:rPr>
              <w:t>PPGO – FOP/UPE</w:t>
            </w:r>
          </w:p>
        </w:tc>
        <w:tc>
          <w:tcPr>
            <w:tcW w:w="1247" w:type="dxa"/>
          </w:tcPr>
          <w:p w14:paraId="4731D305" w14:textId="28244735" w:rsidR="00237C51" w:rsidRPr="00DE7F2B" w:rsidRDefault="000B14F0" w:rsidP="000B14F0">
            <w:pPr>
              <w:spacing w:line="360" w:lineRule="auto"/>
              <w:rPr>
                <w:color w:val="000000" w:themeColor="text1"/>
                <w:sz w:val="20"/>
                <w:szCs w:val="20"/>
              </w:rPr>
            </w:pPr>
            <w:r>
              <w:rPr>
                <w:color w:val="000000" w:themeColor="text1"/>
                <w:sz w:val="20"/>
                <w:szCs w:val="20"/>
              </w:rPr>
              <w:t>4h</w:t>
            </w:r>
          </w:p>
        </w:tc>
        <w:tc>
          <w:tcPr>
            <w:tcW w:w="2041" w:type="dxa"/>
          </w:tcPr>
          <w:p w14:paraId="5D7946F3" w14:textId="599739E6" w:rsidR="00AD0A0E" w:rsidRPr="00DE7F2B" w:rsidRDefault="00AD0A0E" w:rsidP="000B14F0">
            <w:pPr>
              <w:spacing w:line="360" w:lineRule="auto"/>
              <w:rPr>
                <w:color w:val="000000" w:themeColor="text1"/>
                <w:sz w:val="20"/>
                <w:szCs w:val="20"/>
              </w:rPr>
            </w:pPr>
            <w:r w:rsidRPr="00DE7F2B">
              <w:rPr>
                <w:color w:val="000000" w:themeColor="text1"/>
                <w:sz w:val="20"/>
                <w:szCs w:val="20"/>
              </w:rPr>
              <w:t>Supervisão do projeto e divulgação dos resultados</w:t>
            </w:r>
          </w:p>
        </w:tc>
      </w:tr>
      <w:tr w:rsidR="000B14F0" w:rsidRPr="00DE7F2B" w14:paraId="3B62C266" w14:textId="77777777" w:rsidTr="000B14F0">
        <w:tc>
          <w:tcPr>
            <w:tcW w:w="1814" w:type="dxa"/>
          </w:tcPr>
          <w:p w14:paraId="7BF21AF0" w14:textId="446D9541" w:rsidR="000B14F0" w:rsidRPr="00E0286F" w:rsidRDefault="000B14F0" w:rsidP="000B14F0">
            <w:pPr>
              <w:spacing w:line="360" w:lineRule="auto"/>
              <w:rPr>
                <w:color w:val="000000" w:themeColor="text1"/>
                <w:sz w:val="20"/>
                <w:szCs w:val="20"/>
                <w:highlight w:val="yellow"/>
              </w:rPr>
            </w:pPr>
            <w:r w:rsidRPr="00E0286F">
              <w:rPr>
                <w:color w:val="000000" w:themeColor="text1"/>
                <w:sz w:val="20"/>
                <w:szCs w:val="20"/>
                <w:highlight w:val="yellow"/>
              </w:rPr>
              <w:t>Ana Luisa Cassiano Alves Bezerra</w:t>
            </w:r>
          </w:p>
        </w:tc>
        <w:tc>
          <w:tcPr>
            <w:tcW w:w="1442" w:type="dxa"/>
          </w:tcPr>
          <w:p w14:paraId="12006233" w14:textId="6E7FDE43" w:rsidR="000B14F0" w:rsidRPr="00DE7F2B" w:rsidRDefault="000B14F0" w:rsidP="000B14F0">
            <w:pPr>
              <w:spacing w:line="360" w:lineRule="auto"/>
              <w:rPr>
                <w:color w:val="000000" w:themeColor="text1"/>
                <w:sz w:val="20"/>
                <w:szCs w:val="20"/>
              </w:rPr>
            </w:pPr>
            <w:r>
              <w:rPr>
                <w:color w:val="000000" w:themeColor="text1"/>
                <w:sz w:val="20"/>
                <w:szCs w:val="20"/>
              </w:rPr>
              <w:t xml:space="preserve">Pesquisadora </w:t>
            </w:r>
          </w:p>
        </w:tc>
        <w:tc>
          <w:tcPr>
            <w:tcW w:w="1449" w:type="dxa"/>
          </w:tcPr>
          <w:p w14:paraId="33C3FF7E" w14:textId="69E96791" w:rsidR="000B14F0" w:rsidRPr="00DE7F2B" w:rsidRDefault="000B14F0" w:rsidP="000B14F0">
            <w:pPr>
              <w:spacing w:line="360" w:lineRule="auto"/>
              <w:rPr>
                <w:color w:val="000000" w:themeColor="text1"/>
                <w:sz w:val="20"/>
                <w:szCs w:val="20"/>
              </w:rPr>
            </w:pPr>
            <w:r>
              <w:rPr>
                <w:color w:val="000000" w:themeColor="text1"/>
                <w:sz w:val="20"/>
                <w:szCs w:val="20"/>
              </w:rPr>
              <w:t xml:space="preserve">FOP/UPE </w:t>
            </w:r>
          </w:p>
        </w:tc>
        <w:tc>
          <w:tcPr>
            <w:tcW w:w="1587" w:type="dxa"/>
          </w:tcPr>
          <w:p w14:paraId="012D4AC3" w14:textId="06B722A8" w:rsidR="000B14F0" w:rsidRPr="00DE7F2B" w:rsidRDefault="000B14F0" w:rsidP="000B14F0">
            <w:pPr>
              <w:spacing w:line="360" w:lineRule="auto"/>
              <w:rPr>
                <w:color w:val="000000" w:themeColor="text1"/>
                <w:sz w:val="20"/>
                <w:szCs w:val="20"/>
              </w:rPr>
            </w:pPr>
            <w:r>
              <w:rPr>
                <w:color w:val="000000" w:themeColor="text1"/>
                <w:sz w:val="20"/>
                <w:szCs w:val="20"/>
              </w:rPr>
              <w:t xml:space="preserve">PPGO- FOP/UPE </w:t>
            </w:r>
          </w:p>
        </w:tc>
        <w:tc>
          <w:tcPr>
            <w:tcW w:w="1247" w:type="dxa"/>
          </w:tcPr>
          <w:p w14:paraId="4199C0FB" w14:textId="1CA7859F" w:rsidR="000B14F0" w:rsidRPr="00DE7F2B" w:rsidRDefault="000B14F0" w:rsidP="000B14F0">
            <w:pPr>
              <w:spacing w:line="360" w:lineRule="auto"/>
              <w:rPr>
                <w:color w:val="000000" w:themeColor="text1"/>
                <w:sz w:val="20"/>
                <w:szCs w:val="20"/>
              </w:rPr>
            </w:pPr>
            <w:r>
              <w:rPr>
                <w:color w:val="000000" w:themeColor="text1"/>
                <w:sz w:val="20"/>
                <w:szCs w:val="20"/>
              </w:rPr>
              <w:t>20h</w:t>
            </w:r>
          </w:p>
        </w:tc>
        <w:tc>
          <w:tcPr>
            <w:tcW w:w="2041" w:type="dxa"/>
          </w:tcPr>
          <w:p w14:paraId="428D221E" w14:textId="02A76BBF" w:rsidR="000B14F0" w:rsidRPr="00DE7F2B" w:rsidRDefault="000B14F0" w:rsidP="000B14F0">
            <w:pPr>
              <w:spacing w:line="360" w:lineRule="auto"/>
              <w:rPr>
                <w:color w:val="000000" w:themeColor="text1"/>
                <w:sz w:val="20"/>
                <w:szCs w:val="20"/>
              </w:rPr>
            </w:pPr>
            <w:r w:rsidRPr="00DE7F2B">
              <w:rPr>
                <w:color w:val="000000" w:themeColor="text1"/>
                <w:sz w:val="20"/>
                <w:szCs w:val="20"/>
              </w:rPr>
              <w:t>Execução do projeto, análise dos dados e divulgação dos resultados</w:t>
            </w:r>
          </w:p>
        </w:tc>
      </w:tr>
      <w:tr w:rsidR="008D030C" w:rsidRPr="00DE7F2B" w14:paraId="3C64B59A" w14:textId="77777777" w:rsidTr="000B14F0">
        <w:tc>
          <w:tcPr>
            <w:tcW w:w="1814" w:type="dxa"/>
          </w:tcPr>
          <w:p w14:paraId="4A3B2D1B" w14:textId="717C1B4B" w:rsidR="008D030C" w:rsidRPr="00E0286F" w:rsidRDefault="008D030C" w:rsidP="008D030C">
            <w:pPr>
              <w:spacing w:line="360" w:lineRule="auto"/>
              <w:rPr>
                <w:color w:val="000000" w:themeColor="text1"/>
                <w:sz w:val="20"/>
                <w:szCs w:val="20"/>
                <w:highlight w:val="yellow"/>
              </w:rPr>
            </w:pPr>
            <w:r w:rsidRPr="00E0286F">
              <w:rPr>
                <w:color w:val="000000" w:themeColor="text1"/>
                <w:sz w:val="20"/>
                <w:szCs w:val="20"/>
                <w:highlight w:val="yellow"/>
              </w:rPr>
              <w:t xml:space="preserve">Maria Olímpia Paz Alvarenga </w:t>
            </w:r>
          </w:p>
        </w:tc>
        <w:tc>
          <w:tcPr>
            <w:tcW w:w="1442" w:type="dxa"/>
          </w:tcPr>
          <w:p w14:paraId="5B3E3102" w14:textId="26517F46" w:rsidR="008D030C" w:rsidRDefault="008D030C" w:rsidP="008D030C">
            <w:pPr>
              <w:spacing w:line="360" w:lineRule="auto"/>
              <w:rPr>
                <w:color w:val="000000" w:themeColor="text1"/>
                <w:sz w:val="20"/>
                <w:szCs w:val="20"/>
              </w:rPr>
            </w:pPr>
            <w:r>
              <w:rPr>
                <w:color w:val="000000" w:themeColor="text1"/>
                <w:sz w:val="20"/>
                <w:szCs w:val="20"/>
              </w:rPr>
              <w:t xml:space="preserve">Colaboradora </w:t>
            </w:r>
          </w:p>
        </w:tc>
        <w:tc>
          <w:tcPr>
            <w:tcW w:w="1449" w:type="dxa"/>
          </w:tcPr>
          <w:p w14:paraId="7BEB0F83" w14:textId="33EAF4C1" w:rsidR="008D030C" w:rsidRDefault="008D030C" w:rsidP="008D030C">
            <w:pPr>
              <w:spacing w:line="360" w:lineRule="auto"/>
              <w:rPr>
                <w:color w:val="000000" w:themeColor="text1"/>
                <w:sz w:val="20"/>
                <w:szCs w:val="20"/>
              </w:rPr>
            </w:pPr>
            <w:r>
              <w:rPr>
                <w:color w:val="000000" w:themeColor="text1"/>
                <w:sz w:val="20"/>
                <w:szCs w:val="20"/>
              </w:rPr>
              <w:t xml:space="preserve">FOP/UPE </w:t>
            </w:r>
          </w:p>
        </w:tc>
        <w:tc>
          <w:tcPr>
            <w:tcW w:w="1587" w:type="dxa"/>
          </w:tcPr>
          <w:p w14:paraId="03BF031D" w14:textId="57BC57D2" w:rsidR="008D030C" w:rsidRDefault="008D030C" w:rsidP="008D030C">
            <w:pPr>
              <w:spacing w:line="360" w:lineRule="auto"/>
              <w:rPr>
                <w:color w:val="000000" w:themeColor="text1"/>
                <w:sz w:val="20"/>
                <w:szCs w:val="20"/>
              </w:rPr>
            </w:pPr>
            <w:r>
              <w:rPr>
                <w:color w:val="000000" w:themeColor="text1"/>
                <w:sz w:val="20"/>
                <w:szCs w:val="20"/>
              </w:rPr>
              <w:t xml:space="preserve">PPGO- FOP/UPE </w:t>
            </w:r>
          </w:p>
        </w:tc>
        <w:tc>
          <w:tcPr>
            <w:tcW w:w="1247" w:type="dxa"/>
          </w:tcPr>
          <w:p w14:paraId="51E72003" w14:textId="7B362051" w:rsidR="008D030C" w:rsidRDefault="008D030C" w:rsidP="008D030C">
            <w:pPr>
              <w:spacing w:line="360" w:lineRule="auto"/>
              <w:rPr>
                <w:color w:val="000000" w:themeColor="text1"/>
                <w:sz w:val="20"/>
                <w:szCs w:val="20"/>
              </w:rPr>
            </w:pPr>
            <w:r>
              <w:rPr>
                <w:color w:val="000000" w:themeColor="text1"/>
                <w:sz w:val="20"/>
                <w:szCs w:val="20"/>
              </w:rPr>
              <w:t>4h</w:t>
            </w:r>
          </w:p>
        </w:tc>
        <w:tc>
          <w:tcPr>
            <w:tcW w:w="2041" w:type="dxa"/>
          </w:tcPr>
          <w:p w14:paraId="2AC400F0" w14:textId="3B05C7BE" w:rsidR="008D030C" w:rsidRPr="00DE7F2B" w:rsidRDefault="008D030C" w:rsidP="008D030C">
            <w:pPr>
              <w:spacing w:line="360" w:lineRule="auto"/>
              <w:rPr>
                <w:color w:val="000000" w:themeColor="text1"/>
                <w:sz w:val="20"/>
                <w:szCs w:val="20"/>
              </w:rPr>
            </w:pPr>
            <w:r>
              <w:rPr>
                <w:color w:val="000000" w:themeColor="text1"/>
                <w:sz w:val="20"/>
                <w:szCs w:val="20"/>
              </w:rPr>
              <w:t>Colaboração na execução do projeto</w:t>
            </w:r>
          </w:p>
        </w:tc>
      </w:tr>
      <w:tr w:rsidR="00A52623" w:rsidRPr="00DE7F2B" w14:paraId="063CC273" w14:textId="77777777" w:rsidTr="000B14F0">
        <w:tc>
          <w:tcPr>
            <w:tcW w:w="1814" w:type="dxa"/>
          </w:tcPr>
          <w:p w14:paraId="18BD9E02" w14:textId="5000A7A2" w:rsidR="00A52623" w:rsidRPr="00E0286F" w:rsidRDefault="00A52623" w:rsidP="00A52623">
            <w:pPr>
              <w:spacing w:line="360" w:lineRule="auto"/>
              <w:rPr>
                <w:color w:val="000000" w:themeColor="text1"/>
                <w:sz w:val="20"/>
                <w:szCs w:val="20"/>
                <w:highlight w:val="yellow"/>
              </w:rPr>
            </w:pPr>
            <w:r w:rsidRPr="00E0286F">
              <w:rPr>
                <w:color w:val="000000" w:themeColor="text1"/>
                <w:sz w:val="20"/>
                <w:szCs w:val="20"/>
                <w:highlight w:val="yellow"/>
              </w:rPr>
              <w:t>Jamile Menezes de Souza</w:t>
            </w:r>
          </w:p>
        </w:tc>
        <w:tc>
          <w:tcPr>
            <w:tcW w:w="1442" w:type="dxa"/>
          </w:tcPr>
          <w:p w14:paraId="3D6379FC" w14:textId="50685878" w:rsidR="00A52623" w:rsidRDefault="00A52623" w:rsidP="00A52623">
            <w:pPr>
              <w:spacing w:line="360" w:lineRule="auto"/>
              <w:rPr>
                <w:color w:val="000000" w:themeColor="text1"/>
                <w:sz w:val="20"/>
                <w:szCs w:val="20"/>
              </w:rPr>
            </w:pPr>
            <w:r>
              <w:rPr>
                <w:color w:val="000000" w:themeColor="text1"/>
                <w:sz w:val="20"/>
                <w:szCs w:val="20"/>
              </w:rPr>
              <w:t>Colaboradora</w:t>
            </w:r>
          </w:p>
        </w:tc>
        <w:tc>
          <w:tcPr>
            <w:tcW w:w="1449" w:type="dxa"/>
          </w:tcPr>
          <w:p w14:paraId="2C4B886C" w14:textId="37DB7F3E" w:rsidR="00A52623" w:rsidRDefault="00A52623" w:rsidP="00A52623">
            <w:pPr>
              <w:spacing w:line="360" w:lineRule="auto"/>
              <w:rPr>
                <w:color w:val="000000" w:themeColor="text1"/>
                <w:sz w:val="20"/>
                <w:szCs w:val="20"/>
              </w:rPr>
            </w:pPr>
            <w:r>
              <w:rPr>
                <w:color w:val="000000" w:themeColor="text1"/>
                <w:sz w:val="20"/>
                <w:szCs w:val="20"/>
              </w:rPr>
              <w:t xml:space="preserve">FOP/UPE </w:t>
            </w:r>
          </w:p>
        </w:tc>
        <w:tc>
          <w:tcPr>
            <w:tcW w:w="1587" w:type="dxa"/>
          </w:tcPr>
          <w:p w14:paraId="68BD62D6" w14:textId="7AAD2F75" w:rsidR="00A52623" w:rsidRDefault="00A52623" w:rsidP="00A52623">
            <w:pPr>
              <w:spacing w:line="360" w:lineRule="auto"/>
              <w:rPr>
                <w:color w:val="000000" w:themeColor="text1"/>
                <w:sz w:val="20"/>
                <w:szCs w:val="20"/>
              </w:rPr>
            </w:pPr>
            <w:r>
              <w:rPr>
                <w:color w:val="000000" w:themeColor="text1"/>
                <w:sz w:val="20"/>
                <w:szCs w:val="20"/>
              </w:rPr>
              <w:t xml:space="preserve">PPGO- FOP/UPE </w:t>
            </w:r>
          </w:p>
        </w:tc>
        <w:tc>
          <w:tcPr>
            <w:tcW w:w="1247" w:type="dxa"/>
          </w:tcPr>
          <w:p w14:paraId="44859025" w14:textId="610295B6" w:rsidR="00A52623" w:rsidRDefault="00A52623" w:rsidP="00A52623">
            <w:pPr>
              <w:spacing w:line="360" w:lineRule="auto"/>
              <w:rPr>
                <w:color w:val="000000" w:themeColor="text1"/>
                <w:sz w:val="20"/>
                <w:szCs w:val="20"/>
              </w:rPr>
            </w:pPr>
            <w:r>
              <w:rPr>
                <w:color w:val="000000" w:themeColor="text1"/>
                <w:sz w:val="20"/>
                <w:szCs w:val="20"/>
              </w:rPr>
              <w:t>4h</w:t>
            </w:r>
          </w:p>
        </w:tc>
        <w:tc>
          <w:tcPr>
            <w:tcW w:w="2041" w:type="dxa"/>
          </w:tcPr>
          <w:p w14:paraId="52F7C491" w14:textId="3B364AD9" w:rsidR="00A52623" w:rsidRDefault="00A52623" w:rsidP="00A52623">
            <w:pPr>
              <w:spacing w:line="360" w:lineRule="auto"/>
              <w:rPr>
                <w:color w:val="000000" w:themeColor="text1"/>
                <w:sz w:val="20"/>
                <w:szCs w:val="20"/>
              </w:rPr>
            </w:pPr>
            <w:r>
              <w:rPr>
                <w:color w:val="000000" w:themeColor="text1"/>
                <w:sz w:val="20"/>
                <w:szCs w:val="20"/>
              </w:rPr>
              <w:t>Colaboração na execução do projeto</w:t>
            </w:r>
          </w:p>
        </w:tc>
      </w:tr>
      <w:tr w:rsidR="00A52623" w:rsidRPr="00DE7F2B" w14:paraId="56BD9519" w14:textId="77777777" w:rsidTr="000B14F0">
        <w:tc>
          <w:tcPr>
            <w:tcW w:w="1814" w:type="dxa"/>
          </w:tcPr>
          <w:p w14:paraId="73371798" w14:textId="5D03ED8C" w:rsidR="00A52623" w:rsidRPr="00E0286F" w:rsidRDefault="00A52623" w:rsidP="00A52623">
            <w:pPr>
              <w:spacing w:line="360" w:lineRule="auto"/>
              <w:rPr>
                <w:color w:val="000000" w:themeColor="text1"/>
                <w:sz w:val="20"/>
                <w:szCs w:val="20"/>
                <w:highlight w:val="yellow"/>
              </w:rPr>
            </w:pPr>
            <w:r w:rsidRPr="00E0286F">
              <w:rPr>
                <w:color w:val="000000" w:themeColor="text1"/>
                <w:sz w:val="20"/>
                <w:szCs w:val="20"/>
                <w:highlight w:val="yellow"/>
              </w:rPr>
              <w:t>Luís Felipe de Espíndola Castro</w:t>
            </w:r>
          </w:p>
        </w:tc>
        <w:tc>
          <w:tcPr>
            <w:tcW w:w="1442" w:type="dxa"/>
          </w:tcPr>
          <w:p w14:paraId="23910FEA" w14:textId="47095A7A" w:rsidR="00A52623" w:rsidRPr="00DE7F2B" w:rsidRDefault="00A52623" w:rsidP="00A52623">
            <w:pPr>
              <w:spacing w:line="360" w:lineRule="auto"/>
              <w:rPr>
                <w:color w:val="000000" w:themeColor="text1"/>
                <w:sz w:val="20"/>
                <w:szCs w:val="20"/>
              </w:rPr>
            </w:pPr>
            <w:r>
              <w:rPr>
                <w:color w:val="000000" w:themeColor="text1"/>
                <w:sz w:val="20"/>
                <w:szCs w:val="20"/>
              </w:rPr>
              <w:t xml:space="preserve">Colaborador </w:t>
            </w:r>
          </w:p>
        </w:tc>
        <w:tc>
          <w:tcPr>
            <w:tcW w:w="1449" w:type="dxa"/>
          </w:tcPr>
          <w:p w14:paraId="0F1C5ADA" w14:textId="0BB72AD0" w:rsidR="00A52623" w:rsidRPr="00DE7F2B" w:rsidRDefault="00A52623" w:rsidP="00A52623">
            <w:pPr>
              <w:spacing w:line="360" w:lineRule="auto"/>
              <w:rPr>
                <w:color w:val="000000" w:themeColor="text1"/>
                <w:sz w:val="20"/>
                <w:szCs w:val="20"/>
              </w:rPr>
            </w:pPr>
            <w:r w:rsidRPr="00FC6E05">
              <w:rPr>
                <w:bCs/>
                <w:sz w:val="20"/>
                <w:szCs w:val="20"/>
              </w:rPr>
              <w:t>Universidade Federal de Pernambuco- UFPE</w:t>
            </w:r>
          </w:p>
        </w:tc>
        <w:tc>
          <w:tcPr>
            <w:tcW w:w="1587" w:type="dxa"/>
          </w:tcPr>
          <w:p w14:paraId="4DD624AD" w14:textId="1103FC18" w:rsidR="00A52623" w:rsidRPr="00DE7F2B" w:rsidRDefault="00A52623" w:rsidP="00A52623">
            <w:pPr>
              <w:spacing w:line="360" w:lineRule="auto"/>
              <w:rPr>
                <w:color w:val="000000" w:themeColor="text1"/>
                <w:sz w:val="20"/>
                <w:szCs w:val="20"/>
              </w:rPr>
            </w:pPr>
            <w:r w:rsidRPr="00FC6E05">
              <w:rPr>
                <w:bCs/>
                <w:sz w:val="20"/>
                <w:szCs w:val="20"/>
              </w:rPr>
              <w:t>Departamento de Prótese e Cirurgia Buco-</w:t>
            </w:r>
            <w:proofErr w:type="spellStart"/>
            <w:r w:rsidRPr="00FC6E05">
              <w:rPr>
                <w:bCs/>
                <w:sz w:val="20"/>
                <w:szCs w:val="20"/>
              </w:rPr>
              <w:t>Maxilo</w:t>
            </w:r>
            <w:proofErr w:type="spellEnd"/>
            <w:r w:rsidRPr="00FC6E05">
              <w:rPr>
                <w:bCs/>
                <w:sz w:val="20"/>
                <w:szCs w:val="20"/>
              </w:rPr>
              <w:t>-Facial, UFPE.</w:t>
            </w:r>
          </w:p>
        </w:tc>
        <w:tc>
          <w:tcPr>
            <w:tcW w:w="1247" w:type="dxa"/>
          </w:tcPr>
          <w:p w14:paraId="2B49E5A1" w14:textId="5EF1147C" w:rsidR="00A52623" w:rsidRPr="00DE7F2B" w:rsidRDefault="00A52623" w:rsidP="00A52623">
            <w:pPr>
              <w:spacing w:line="360" w:lineRule="auto"/>
              <w:rPr>
                <w:color w:val="000000" w:themeColor="text1"/>
                <w:sz w:val="20"/>
                <w:szCs w:val="20"/>
              </w:rPr>
            </w:pPr>
            <w:r>
              <w:rPr>
                <w:color w:val="000000" w:themeColor="text1"/>
                <w:sz w:val="20"/>
                <w:szCs w:val="20"/>
              </w:rPr>
              <w:t>4h</w:t>
            </w:r>
          </w:p>
        </w:tc>
        <w:tc>
          <w:tcPr>
            <w:tcW w:w="2041" w:type="dxa"/>
          </w:tcPr>
          <w:p w14:paraId="4CFB10BA" w14:textId="2D354827" w:rsidR="00A52623" w:rsidRPr="00DE7F2B" w:rsidRDefault="00A52623" w:rsidP="00A52623">
            <w:pPr>
              <w:spacing w:line="360" w:lineRule="auto"/>
              <w:rPr>
                <w:color w:val="000000" w:themeColor="text1"/>
                <w:sz w:val="20"/>
                <w:szCs w:val="20"/>
              </w:rPr>
            </w:pPr>
            <w:r>
              <w:rPr>
                <w:color w:val="000000" w:themeColor="text1"/>
                <w:sz w:val="20"/>
                <w:szCs w:val="20"/>
              </w:rPr>
              <w:t>Colaboração na execução do projeto</w:t>
            </w:r>
          </w:p>
        </w:tc>
      </w:tr>
    </w:tbl>
    <w:p w14:paraId="638F3537" w14:textId="77777777" w:rsidR="00237C51" w:rsidRPr="00DE7F2B" w:rsidRDefault="00237C51" w:rsidP="00933F6F">
      <w:pPr>
        <w:spacing w:line="360" w:lineRule="auto"/>
        <w:jc w:val="both"/>
        <w:rPr>
          <w:b/>
          <w:color w:val="000000" w:themeColor="text1"/>
        </w:rPr>
      </w:pPr>
    </w:p>
    <w:p w14:paraId="05ABBE6F" w14:textId="77777777" w:rsidR="00496D08" w:rsidRPr="00DE7F2B" w:rsidRDefault="00496D08" w:rsidP="00933F6F">
      <w:pPr>
        <w:spacing w:line="360" w:lineRule="auto"/>
        <w:jc w:val="both"/>
        <w:rPr>
          <w:b/>
          <w:color w:val="000000" w:themeColor="text1"/>
        </w:rPr>
      </w:pPr>
    </w:p>
    <w:p w14:paraId="48E4D231" w14:textId="18E3B211" w:rsidR="00B25760" w:rsidRPr="000B14F0" w:rsidRDefault="00237C51" w:rsidP="000B14F0">
      <w:pPr>
        <w:pStyle w:val="PargrafodaLista"/>
        <w:numPr>
          <w:ilvl w:val="0"/>
          <w:numId w:val="21"/>
        </w:numPr>
        <w:spacing w:line="360" w:lineRule="auto"/>
        <w:ind w:left="0" w:hanging="11"/>
        <w:jc w:val="both"/>
        <w:rPr>
          <w:b/>
          <w:color w:val="000000" w:themeColor="text1"/>
        </w:rPr>
      </w:pPr>
      <w:r w:rsidRPr="000B14F0">
        <w:rPr>
          <w:b/>
          <w:color w:val="000000" w:themeColor="text1"/>
        </w:rPr>
        <w:t>AREA DO CONHECIMENTO PREDOMINANTE</w:t>
      </w:r>
    </w:p>
    <w:p w14:paraId="4B8675C8" w14:textId="370E90F9" w:rsidR="00371650" w:rsidRPr="000B14F0" w:rsidRDefault="009716C0" w:rsidP="000B14F0">
      <w:pPr>
        <w:pStyle w:val="PargrafodaLista"/>
        <w:numPr>
          <w:ilvl w:val="0"/>
          <w:numId w:val="22"/>
        </w:numPr>
        <w:spacing w:line="360" w:lineRule="auto"/>
        <w:ind w:left="851" w:hanging="284"/>
        <w:jc w:val="both"/>
        <w:rPr>
          <w:color w:val="000000" w:themeColor="text1"/>
        </w:rPr>
      </w:pPr>
      <w:r>
        <w:rPr>
          <w:color w:val="000000" w:themeColor="text1"/>
        </w:rPr>
        <w:t>Clínica Odontológica;</w:t>
      </w:r>
    </w:p>
    <w:p w14:paraId="2E1D2FA3" w14:textId="5F56B468" w:rsidR="00237C51" w:rsidRPr="000B14F0" w:rsidRDefault="009716C0" w:rsidP="000B14F0">
      <w:pPr>
        <w:pStyle w:val="PargrafodaLista"/>
        <w:numPr>
          <w:ilvl w:val="0"/>
          <w:numId w:val="22"/>
        </w:numPr>
        <w:spacing w:line="360" w:lineRule="auto"/>
        <w:ind w:left="851" w:hanging="284"/>
        <w:jc w:val="both"/>
        <w:rPr>
          <w:color w:val="000000" w:themeColor="text1"/>
        </w:rPr>
      </w:pPr>
      <w:r>
        <w:rPr>
          <w:color w:val="000000" w:themeColor="text1"/>
        </w:rPr>
        <w:t>Materiais Odontológicos.</w:t>
      </w:r>
    </w:p>
    <w:p w14:paraId="291A9CA6" w14:textId="77777777" w:rsidR="00371650" w:rsidRPr="00DE7F2B" w:rsidRDefault="00371650" w:rsidP="00933F6F">
      <w:pPr>
        <w:spacing w:line="360" w:lineRule="auto"/>
        <w:jc w:val="both"/>
        <w:rPr>
          <w:b/>
          <w:color w:val="000000" w:themeColor="text1"/>
        </w:rPr>
      </w:pPr>
    </w:p>
    <w:p w14:paraId="39619545" w14:textId="5021D7C5" w:rsidR="00237C51" w:rsidRPr="000B14F0" w:rsidRDefault="00237C51" w:rsidP="000B14F0">
      <w:pPr>
        <w:pStyle w:val="PargrafodaLista"/>
        <w:numPr>
          <w:ilvl w:val="0"/>
          <w:numId w:val="21"/>
        </w:numPr>
        <w:spacing w:line="360" w:lineRule="auto"/>
        <w:ind w:left="0" w:hanging="11"/>
        <w:jc w:val="both"/>
        <w:rPr>
          <w:b/>
          <w:color w:val="000000" w:themeColor="text1"/>
        </w:rPr>
      </w:pPr>
      <w:r w:rsidRPr="000B14F0">
        <w:rPr>
          <w:b/>
          <w:color w:val="000000" w:themeColor="text1"/>
        </w:rPr>
        <w:t>ÁREA DE CONCENTRAÇÃO DO PROGRAMA</w:t>
      </w:r>
    </w:p>
    <w:p w14:paraId="71FFF158" w14:textId="77777777" w:rsidR="000B14F0" w:rsidRPr="00FC6E05" w:rsidRDefault="000B14F0" w:rsidP="000B14F0">
      <w:pPr>
        <w:spacing w:before="240" w:after="240" w:line="360" w:lineRule="auto"/>
        <w:ind w:left="284" w:firstLine="283"/>
      </w:pPr>
      <w:r w:rsidRPr="00FC6E05">
        <w:t>Clínica Odontológica com Ênfase em Dentística/Materiais Dentários.</w:t>
      </w:r>
    </w:p>
    <w:p w14:paraId="6DB1543E" w14:textId="3B173B01" w:rsidR="00496D08" w:rsidRPr="000B14F0" w:rsidRDefault="00496D08" w:rsidP="000B14F0">
      <w:pPr>
        <w:pStyle w:val="PargrafodaLista"/>
        <w:numPr>
          <w:ilvl w:val="0"/>
          <w:numId w:val="21"/>
        </w:numPr>
        <w:spacing w:line="360" w:lineRule="auto"/>
        <w:ind w:left="0" w:hanging="11"/>
        <w:jc w:val="both"/>
        <w:rPr>
          <w:b/>
          <w:color w:val="000000" w:themeColor="text1"/>
        </w:rPr>
      </w:pPr>
      <w:r w:rsidRPr="000B14F0">
        <w:rPr>
          <w:b/>
          <w:color w:val="000000" w:themeColor="text1"/>
        </w:rPr>
        <w:t>INSTITUIÇÕES PARTICIPANTES</w:t>
      </w:r>
    </w:p>
    <w:p w14:paraId="591ACCDC" w14:textId="77777777" w:rsidR="000B14F0" w:rsidRDefault="000B14F0" w:rsidP="000B14F0">
      <w:pPr>
        <w:spacing w:line="360" w:lineRule="auto"/>
        <w:ind w:left="284" w:firstLine="283"/>
        <w:jc w:val="both"/>
        <w:rPr>
          <w:color w:val="000000" w:themeColor="text1"/>
        </w:rPr>
      </w:pPr>
    </w:p>
    <w:p w14:paraId="735279D3" w14:textId="63E9BAA0" w:rsidR="00496D08" w:rsidRDefault="00496D08" w:rsidP="000B14F0">
      <w:pPr>
        <w:spacing w:line="360" w:lineRule="auto"/>
        <w:ind w:left="284" w:firstLine="283"/>
        <w:jc w:val="both"/>
        <w:rPr>
          <w:color w:val="000000" w:themeColor="text1"/>
        </w:rPr>
      </w:pPr>
      <w:r w:rsidRPr="00DE7F2B">
        <w:rPr>
          <w:color w:val="000000" w:themeColor="text1"/>
        </w:rPr>
        <w:t>Faculdade de Odontologia</w:t>
      </w:r>
      <w:r w:rsidR="00377972" w:rsidRPr="00DE7F2B">
        <w:rPr>
          <w:color w:val="000000" w:themeColor="text1"/>
        </w:rPr>
        <w:t xml:space="preserve"> da Universidade</w:t>
      </w:r>
      <w:r w:rsidRPr="00DE7F2B">
        <w:rPr>
          <w:color w:val="000000" w:themeColor="text1"/>
        </w:rPr>
        <w:t xml:space="preserve"> de Pernambuco (FOP/UPE)</w:t>
      </w:r>
    </w:p>
    <w:p w14:paraId="18A967FD" w14:textId="386856A0" w:rsidR="000B14F0" w:rsidRDefault="000B14F0" w:rsidP="000B14F0">
      <w:pPr>
        <w:spacing w:line="360" w:lineRule="auto"/>
        <w:ind w:left="284" w:firstLine="283"/>
        <w:jc w:val="both"/>
        <w:rPr>
          <w:color w:val="000000" w:themeColor="text1"/>
        </w:rPr>
      </w:pPr>
    </w:p>
    <w:p w14:paraId="15D01C88" w14:textId="01CF1707" w:rsidR="000B14F0" w:rsidRDefault="000B14F0" w:rsidP="000B14F0">
      <w:pPr>
        <w:spacing w:line="360" w:lineRule="auto"/>
        <w:ind w:left="284" w:firstLine="283"/>
        <w:jc w:val="both"/>
        <w:rPr>
          <w:color w:val="000000" w:themeColor="text1"/>
        </w:rPr>
      </w:pPr>
    </w:p>
    <w:p w14:paraId="3E1875E2" w14:textId="0FCAFD2C" w:rsidR="000B14F0" w:rsidRDefault="000B14F0">
      <w:pPr>
        <w:spacing w:after="200" w:line="276" w:lineRule="auto"/>
        <w:rPr>
          <w:color w:val="000000" w:themeColor="text1"/>
        </w:rPr>
      </w:pPr>
      <w:r>
        <w:rPr>
          <w:color w:val="000000" w:themeColor="text1"/>
        </w:rPr>
        <w:br w:type="page"/>
      </w:r>
    </w:p>
    <w:p w14:paraId="6763F78B" w14:textId="6542FE5A" w:rsidR="00496D08" w:rsidRPr="000B14F0" w:rsidRDefault="00496D08" w:rsidP="000B14F0">
      <w:pPr>
        <w:pStyle w:val="PargrafodaLista"/>
        <w:numPr>
          <w:ilvl w:val="0"/>
          <w:numId w:val="21"/>
        </w:numPr>
        <w:spacing w:line="360" w:lineRule="auto"/>
        <w:ind w:left="0" w:hanging="11"/>
        <w:jc w:val="both"/>
        <w:rPr>
          <w:b/>
          <w:color w:val="000000" w:themeColor="text1"/>
        </w:rPr>
      </w:pPr>
      <w:r w:rsidRPr="000B14F0">
        <w:rPr>
          <w:b/>
          <w:color w:val="000000" w:themeColor="text1"/>
        </w:rPr>
        <w:lastRenderedPageBreak/>
        <w:t>QUALIFICAÇÃO E FUNDAMENTAÇÃO TEÓRICA DO PRINCIPAL PROBLEMA A SER ABORDADO</w:t>
      </w:r>
    </w:p>
    <w:p w14:paraId="25A15756" w14:textId="025A13BC" w:rsidR="00933F6F" w:rsidRPr="000B14F0" w:rsidRDefault="00933F6F" w:rsidP="0092114A">
      <w:pPr>
        <w:pStyle w:val="PargrafodaLista"/>
        <w:spacing w:line="360" w:lineRule="auto"/>
        <w:ind w:left="360"/>
        <w:jc w:val="both"/>
        <w:rPr>
          <w:color w:val="000000" w:themeColor="text1"/>
        </w:rPr>
      </w:pPr>
    </w:p>
    <w:p w14:paraId="6B12EFEC" w14:textId="39C20879" w:rsidR="00EE0C99" w:rsidRPr="00465EDA" w:rsidRDefault="00F35D9E" w:rsidP="00465EDA">
      <w:pPr>
        <w:spacing w:line="360" w:lineRule="auto"/>
        <w:ind w:firstLine="360"/>
        <w:jc w:val="both"/>
        <w:rPr>
          <w:color w:val="000000" w:themeColor="text1"/>
        </w:rPr>
      </w:pPr>
      <w:r w:rsidRPr="00DE7F2B">
        <w:rPr>
          <w:color w:val="000000" w:themeColor="text1"/>
        </w:rPr>
        <w:t>Lesões cervicais não cariosas</w:t>
      </w:r>
      <w:r w:rsidR="0027631B" w:rsidRPr="00DE7F2B">
        <w:rPr>
          <w:color w:val="000000" w:themeColor="text1"/>
        </w:rPr>
        <w:t xml:space="preserve"> (LCNC)</w:t>
      </w:r>
      <w:r w:rsidRPr="00DE7F2B">
        <w:rPr>
          <w:color w:val="000000" w:themeColor="text1"/>
        </w:rPr>
        <w:t xml:space="preserve"> são caracterizadas pela perda progressiva de estruturas dentárias com origem não bacteriana</w:t>
      </w:r>
      <w:r w:rsidR="00582854" w:rsidRPr="00DE7F2B">
        <w:rPr>
          <w:color w:val="000000" w:themeColor="text1"/>
        </w:rPr>
        <w:t xml:space="preserve"> (</w:t>
      </w:r>
      <w:r w:rsidR="00E9168E" w:rsidRPr="00DE7F2B">
        <w:rPr>
          <w:color w:val="000000" w:themeColor="text1"/>
        </w:rPr>
        <w:t xml:space="preserve">TEIXEIRA </w:t>
      </w:r>
      <w:r w:rsidR="00E9168E" w:rsidRPr="00DE7F2B">
        <w:rPr>
          <w:i/>
          <w:color w:val="000000" w:themeColor="text1"/>
        </w:rPr>
        <w:t>et al</w:t>
      </w:r>
      <w:r w:rsidR="00E9168E" w:rsidRPr="00DE7F2B">
        <w:rPr>
          <w:color w:val="000000" w:themeColor="text1"/>
        </w:rPr>
        <w:t xml:space="preserve">., </w:t>
      </w:r>
      <w:r w:rsidR="00716975" w:rsidRPr="00DE7F2B">
        <w:rPr>
          <w:color w:val="000000" w:themeColor="text1"/>
        </w:rPr>
        <w:t>201</w:t>
      </w:r>
      <w:r w:rsidR="00E9168E" w:rsidRPr="00DE7F2B">
        <w:rPr>
          <w:color w:val="000000" w:themeColor="text1"/>
        </w:rPr>
        <w:t>8</w:t>
      </w:r>
      <w:r w:rsidR="00716975" w:rsidRPr="00DE7F2B">
        <w:rPr>
          <w:color w:val="000000" w:themeColor="text1"/>
        </w:rPr>
        <w:t>)</w:t>
      </w:r>
      <w:r w:rsidRPr="00DE7F2B">
        <w:rPr>
          <w:color w:val="000000" w:themeColor="text1"/>
        </w:rPr>
        <w:t>.</w:t>
      </w:r>
      <w:r w:rsidR="00EE0C99" w:rsidRPr="00DE7F2B">
        <w:rPr>
          <w:color w:val="000000" w:themeColor="text1"/>
        </w:rPr>
        <w:t xml:space="preserve"> Estas lesões são de natureza multifatorial</w:t>
      </w:r>
      <w:r w:rsidR="006037FD">
        <w:rPr>
          <w:color w:val="000000" w:themeColor="text1"/>
        </w:rPr>
        <w:t xml:space="preserve"> e estão </w:t>
      </w:r>
      <w:r w:rsidR="00EE0C99" w:rsidRPr="00DE7F2B">
        <w:rPr>
          <w:color w:val="000000" w:themeColor="text1"/>
        </w:rPr>
        <w:t>cada vez mais</w:t>
      </w:r>
      <w:r w:rsidR="006037FD">
        <w:rPr>
          <w:color w:val="000000" w:themeColor="text1"/>
        </w:rPr>
        <w:t xml:space="preserve"> presentes</w:t>
      </w:r>
      <w:r w:rsidR="00297AE1" w:rsidRPr="00DE7F2B">
        <w:rPr>
          <w:color w:val="000000" w:themeColor="text1"/>
        </w:rPr>
        <w:t xml:space="preserve"> na população</w:t>
      </w:r>
      <w:r w:rsidR="00EE0C99" w:rsidRPr="00DE7F2B">
        <w:rPr>
          <w:color w:val="000000" w:themeColor="text1"/>
        </w:rPr>
        <w:t xml:space="preserve"> (ZI YUN </w:t>
      </w:r>
      <w:r w:rsidR="00EE0C99" w:rsidRPr="00DE7F2B">
        <w:rPr>
          <w:i/>
          <w:color w:val="000000" w:themeColor="text1"/>
        </w:rPr>
        <w:t>et al.,</w:t>
      </w:r>
      <w:r w:rsidR="00EE0C99" w:rsidRPr="00DE7F2B">
        <w:rPr>
          <w:color w:val="000000" w:themeColor="text1"/>
        </w:rPr>
        <w:t xml:space="preserve"> 2015; CANALI </w:t>
      </w:r>
      <w:r w:rsidR="00EE0C99" w:rsidRPr="00DE7F2B">
        <w:rPr>
          <w:i/>
          <w:color w:val="000000" w:themeColor="text1"/>
        </w:rPr>
        <w:t>et al</w:t>
      </w:r>
      <w:r w:rsidR="00EE0C99" w:rsidRPr="00DE7F2B">
        <w:rPr>
          <w:color w:val="000000" w:themeColor="text1"/>
        </w:rPr>
        <w:t>., 2019). A</w:t>
      </w:r>
      <w:r w:rsidR="006037FD">
        <w:rPr>
          <w:color w:val="000000" w:themeColor="text1"/>
        </w:rPr>
        <w:t>s deformações</w:t>
      </w:r>
      <w:r w:rsidR="00EE0C99" w:rsidRPr="00DE7F2B">
        <w:rPr>
          <w:color w:val="000000" w:themeColor="text1"/>
        </w:rPr>
        <w:t xml:space="preserve"> dinâmica</w:t>
      </w:r>
      <w:r w:rsidR="006037FD">
        <w:rPr>
          <w:color w:val="000000" w:themeColor="text1"/>
        </w:rPr>
        <w:t>s</w:t>
      </w:r>
      <w:r w:rsidR="00442BE7" w:rsidRPr="00DE7F2B">
        <w:rPr>
          <w:color w:val="000000" w:themeColor="text1"/>
        </w:rPr>
        <w:t xml:space="preserve"> gerada</w:t>
      </w:r>
      <w:r w:rsidR="006037FD">
        <w:rPr>
          <w:color w:val="000000" w:themeColor="text1"/>
        </w:rPr>
        <w:t xml:space="preserve">s pela tensão oclusal induzem de forma alternada a </w:t>
      </w:r>
      <w:r w:rsidR="00EE0C99" w:rsidRPr="00DE7F2B">
        <w:rPr>
          <w:color w:val="000000" w:themeColor="text1"/>
        </w:rPr>
        <w:t>expansão, compressão e dobrame</w:t>
      </w:r>
      <w:r w:rsidR="006037FD">
        <w:rPr>
          <w:color w:val="000000" w:themeColor="text1"/>
        </w:rPr>
        <w:t xml:space="preserve">nto na região cervical do dente, </w:t>
      </w:r>
      <w:r w:rsidR="004A15A9">
        <w:rPr>
          <w:color w:val="000000" w:themeColor="text1"/>
        </w:rPr>
        <w:t xml:space="preserve">promovendo a perda de estrutura dentária </w:t>
      </w:r>
      <w:r w:rsidR="00EE0C99" w:rsidRPr="00DE7F2B">
        <w:rPr>
          <w:color w:val="000000" w:themeColor="text1"/>
        </w:rPr>
        <w:t xml:space="preserve">(LEE; EAKLE, 1984; FIGUEIREDO; SANTOS; BATISTA, 2015). </w:t>
      </w:r>
      <w:r w:rsidR="00BD22C0" w:rsidRPr="00DE7F2B">
        <w:rPr>
          <w:color w:val="000000" w:themeColor="text1"/>
        </w:rPr>
        <w:t xml:space="preserve">Quando as lesões possuem </w:t>
      </w:r>
      <w:r w:rsidR="007D2DEA">
        <w:rPr>
          <w:color w:val="000000" w:themeColor="text1"/>
        </w:rPr>
        <w:t>perda tecidual</w:t>
      </w:r>
      <w:r w:rsidRPr="00DE7F2B">
        <w:rPr>
          <w:color w:val="000000" w:themeColor="text1"/>
        </w:rPr>
        <w:t xml:space="preserve"> maior que 1mm, </w:t>
      </w:r>
      <w:r w:rsidR="00EE0C99" w:rsidRPr="00DE7F2B">
        <w:rPr>
          <w:color w:val="000000" w:themeColor="text1"/>
        </w:rPr>
        <w:t>há indicação de</w:t>
      </w:r>
      <w:r w:rsidRPr="00DE7F2B">
        <w:rPr>
          <w:color w:val="000000" w:themeColor="text1"/>
        </w:rPr>
        <w:t xml:space="preserve"> restauração do elemento (</w:t>
      </w:r>
      <w:r w:rsidR="001649BC" w:rsidRPr="00DE7F2B">
        <w:rPr>
          <w:color w:val="000000" w:themeColor="text1"/>
        </w:rPr>
        <w:t xml:space="preserve">TEIXEIRA </w:t>
      </w:r>
      <w:r w:rsidR="001649BC" w:rsidRPr="00DE7F2B">
        <w:rPr>
          <w:i/>
          <w:color w:val="000000" w:themeColor="text1"/>
        </w:rPr>
        <w:t>et al</w:t>
      </w:r>
      <w:r w:rsidR="001649BC" w:rsidRPr="00DE7F2B">
        <w:rPr>
          <w:color w:val="000000" w:themeColor="text1"/>
        </w:rPr>
        <w:t xml:space="preserve">., 2018; </w:t>
      </w:r>
      <w:r w:rsidRPr="00DE7F2B">
        <w:rPr>
          <w:color w:val="000000" w:themeColor="text1"/>
        </w:rPr>
        <w:t xml:space="preserve">MACHADO </w:t>
      </w:r>
      <w:r w:rsidRPr="00DE7F2B">
        <w:rPr>
          <w:i/>
          <w:color w:val="000000" w:themeColor="text1"/>
        </w:rPr>
        <w:t>et al.,</w:t>
      </w:r>
      <w:r w:rsidRPr="00DE7F2B">
        <w:rPr>
          <w:color w:val="000000" w:themeColor="text1"/>
        </w:rPr>
        <w:t xml:space="preserve"> 2017; MAY </w:t>
      </w:r>
      <w:r w:rsidRPr="00DE7F2B">
        <w:rPr>
          <w:i/>
          <w:color w:val="000000" w:themeColor="text1"/>
        </w:rPr>
        <w:t>et al.,</w:t>
      </w:r>
      <w:r w:rsidRPr="00DE7F2B">
        <w:rPr>
          <w:color w:val="000000" w:themeColor="text1"/>
        </w:rPr>
        <w:t xml:space="preserve"> 2017).</w:t>
      </w:r>
      <w:r w:rsidR="00425884" w:rsidRPr="00DE7F2B">
        <w:rPr>
          <w:color w:val="000000" w:themeColor="text1"/>
        </w:rPr>
        <w:t xml:space="preserve"> </w:t>
      </w:r>
      <w:r w:rsidR="00EE0C99" w:rsidRPr="00DE7F2B">
        <w:rPr>
          <w:color w:val="000000" w:themeColor="text1"/>
        </w:rPr>
        <w:t>Entretanto, estes p</w:t>
      </w:r>
      <w:r w:rsidR="00425884" w:rsidRPr="00DE7F2B">
        <w:rPr>
          <w:color w:val="000000" w:themeColor="text1"/>
        </w:rPr>
        <w:t xml:space="preserve">rocedimentos restauradores são desafiadores </w:t>
      </w:r>
      <w:r w:rsidR="001649BC" w:rsidRPr="00DE7F2B">
        <w:rPr>
          <w:color w:val="000000" w:themeColor="text1"/>
        </w:rPr>
        <w:t>uma vez</w:t>
      </w:r>
      <w:r w:rsidR="00425884" w:rsidRPr="00DE7F2B">
        <w:rPr>
          <w:color w:val="000000" w:themeColor="text1"/>
        </w:rPr>
        <w:t xml:space="preserve"> que</w:t>
      </w:r>
      <w:r w:rsidR="00EE0C99" w:rsidRPr="00DE7F2B">
        <w:rPr>
          <w:color w:val="000000" w:themeColor="text1"/>
        </w:rPr>
        <w:t xml:space="preserve"> este tipo de cavidade</w:t>
      </w:r>
      <w:r w:rsidR="0098701C">
        <w:rPr>
          <w:color w:val="000000" w:themeColor="text1"/>
        </w:rPr>
        <w:t xml:space="preserve"> favorece </w:t>
      </w:r>
      <w:r w:rsidR="00297AE1" w:rsidRPr="00DE7F2B">
        <w:rPr>
          <w:color w:val="000000" w:themeColor="text1"/>
        </w:rPr>
        <w:t xml:space="preserve">a </w:t>
      </w:r>
      <w:r w:rsidR="0098701C" w:rsidRPr="00DE7F2B">
        <w:rPr>
          <w:color w:val="000000" w:themeColor="text1"/>
        </w:rPr>
        <w:t>concentração</w:t>
      </w:r>
      <w:r w:rsidR="00297AE1" w:rsidRPr="00DE7F2B">
        <w:rPr>
          <w:color w:val="000000" w:themeColor="text1"/>
        </w:rPr>
        <w:t xml:space="preserve"> de tensões de contração na interface de união, associado à pouca </w:t>
      </w:r>
      <w:r w:rsidR="00425884" w:rsidRPr="00DE7F2B">
        <w:rPr>
          <w:color w:val="000000" w:themeColor="text1"/>
        </w:rPr>
        <w:t>retenção</w:t>
      </w:r>
      <w:r w:rsidR="00297AE1" w:rsidRPr="00DE7F2B">
        <w:rPr>
          <w:color w:val="000000" w:themeColor="text1"/>
        </w:rPr>
        <w:t xml:space="preserve"> (ROCHA </w:t>
      </w:r>
      <w:r w:rsidR="00297AE1" w:rsidRPr="00DE7F2B">
        <w:rPr>
          <w:i/>
          <w:color w:val="000000" w:themeColor="text1"/>
        </w:rPr>
        <w:t>et al</w:t>
      </w:r>
      <w:r w:rsidR="00297AE1" w:rsidRPr="00DE7F2B">
        <w:rPr>
          <w:color w:val="000000" w:themeColor="text1"/>
        </w:rPr>
        <w:t xml:space="preserve">., 2019).  Além disso, frequentemente, à </w:t>
      </w:r>
      <w:r w:rsidR="00425884" w:rsidRPr="00DE7F2B">
        <w:rPr>
          <w:color w:val="000000" w:themeColor="text1"/>
        </w:rPr>
        <w:t xml:space="preserve">margem </w:t>
      </w:r>
      <w:r w:rsidR="003016C3">
        <w:rPr>
          <w:color w:val="000000" w:themeColor="text1"/>
        </w:rPr>
        <w:t>cervical pode estar localizada em região subgengival,</w:t>
      </w:r>
      <w:r w:rsidR="001649BC" w:rsidRPr="00DE7F2B">
        <w:rPr>
          <w:color w:val="000000" w:themeColor="text1"/>
        </w:rPr>
        <w:t xml:space="preserve"> d</w:t>
      </w:r>
      <w:r w:rsidR="00425884" w:rsidRPr="00DE7F2B">
        <w:rPr>
          <w:color w:val="000000" w:themeColor="text1"/>
        </w:rPr>
        <w:t>ificulta</w:t>
      </w:r>
      <w:r w:rsidR="00297AE1" w:rsidRPr="00DE7F2B">
        <w:rPr>
          <w:color w:val="000000" w:themeColor="text1"/>
        </w:rPr>
        <w:t>ndo</w:t>
      </w:r>
      <w:r w:rsidR="00425884" w:rsidRPr="00DE7F2B">
        <w:rPr>
          <w:color w:val="000000" w:themeColor="text1"/>
        </w:rPr>
        <w:t xml:space="preserve"> o controle do campo operatório</w:t>
      </w:r>
      <w:r w:rsidR="00132FB5" w:rsidRPr="00DE7F2B">
        <w:rPr>
          <w:color w:val="000000" w:themeColor="text1"/>
        </w:rPr>
        <w:t>,</w:t>
      </w:r>
      <w:r w:rsidR="003016C3">
        <w:rPr>
          <w:color w:val="000000" w:themeColor="text1"/>
        </w:rPr>
        <w:t xml:space="preserve"> controle de umidade e </w:t>
      </w:r>
      <w:r w:rsidR="00425884" w:rsidRPr="00DE7F2B">
        <w:rPr>
          <w:color w:val="000000" w:themeColor="text1"/>
        </w:rPr>
        <w:t xml:space="preserve">contaminação do fluido crevicular (CANALI </w:t>
      </w:r>
      <w:r w:rsidR="00425884" w:rsidRPr="00DE7F2B">
        <w:rPr>
          <w:i/>
          <w:color w:val="000000" w:themeColor="text1"/>
        </w:rPr>
        <w:t>et al</w:t>
      </w:r>
      <w:r w:rsidR="00425884" w:rsidRPr="00DE7F2B">
        <w:rPr>
          <w:color w:val="000000" w:themeColor="text1"/>
        </w:rPr>
        <w:t>., 2019</w:t>
      </w:r>
      <w:r w:rsidR="001649BC" w:rsidRPr="00DE7F2B">
        <w:rPr>
          <w:color w:val="000000" w:themeColor="text1"/>
        </w:rPr>
        <w:t xml:space="preserve">; </w:t>
      </w:r>
      <w:r w:rsidR="001649BC" w:rsidRPr="00465EDA">
        <w:rPr>
          <w:color w:val="000000" w:themeColor="text1"/>
        </w:rPr>
        <w:t xml:space="preserve">ROCHA </w:t>
      </w:r>
      <w:r w:rsidR="001649BC" w:rsidRPr="00465EDA">
        <w:rPr>
          <w:i/>
          <w:color w:val="000000" w:themeColor="text1"/>
        </w:rPr>
        <w:t>et al</w:t>
      </w:r>
      <w:r w:rsidR="001649BC" w:rsidRPr="00465EDA">
        <w:rPr>
          <w:color w:val="000000" w:themeColor="text1"/>
        </w:rPr>
        <w:t>., 2019</w:t>
      </w:r>
      <w:r w:rsidR="00425884" w:rsidRPr="00465EDA">
        <w:rPr>
          <w:color w:val="000000" w:themeColor="text1"/>
        </w:rPr>
        <w:t>).</w:t>
      </w:r>
      <w:r w:rsidRPr="00465EDA">
        <w:rPr>
          <w:color w:val="000000" w:themeColor="text1"/>
        </w:rPr>
        <w:t xml:space="preserve"> </w:t>
      </w:r>
      <w:r w:rsidR="001649BC" w:rsidRPr="00465EDA">
        <w:rPr>
          <w:color w:val="000000" w:themeColor="text1"/>
        </w:rPr>
        <w:t xml:space="preserve"> </w:t>
      </w:r>
    </w:p>
    <w:p w14:paraId="796C2078" w14:textId="3ABD1B83" w:rsidR="00F35D9E" w:rsidRPr="00465EDA" w:rsidRDefault="00B46DFB" w:rsidP="00465EDA">
      <w:pPr>
        <w:spacing w:line="360" w:lineRule="auto"/>
        <w:ind w:firstLine="360"/>
        <w:jc w:val="both"/>
        <w:rPr>
          <w:color w:val="000000" w:themeColor="text1"/>
        </w:rPr>
      </w:pPr>
      <w:r w:rsidRPr="00465EDA">
        <w:rPr>
          <w:color w:val="000000" w:themeColor="text1"/>
        </w:rPr>
        <w:t>M</w:t>
      </w:r>
      <w:r w:rsidR="00E9168E" w:rsidRPr="00465EDA">
        <w:rPr>
          <w:color w:val="000000" w:themeColor="text1"/>
        </w:rPr>
        <w:t>ateriais restauradores que simplifiquem a técnica</w:t>
      </w:r>
      <w:r w:rsidR="00297AE1" w:rsidRPr="00465EDA">
        <w:rPr>
          <w:color w:val="000000" w:themeColor="text1"/>
        </w:rPr>
        <w:t xml:space="preserve"> restauradora</w:t>
      </w:r>
      <w:r w:rsidRPr="00465EDA">
        <w:rPr>
          <w:color w:val="000000" w:themeColor="text1"/>
        </w:rPr>
        <w:t xml:space="preserve">, </w:t>
      </w:r>
      <w:r w:rsidR="00297AE1" w:rsidRPr="00465EDA">
        <w:rPr>
          <w:color w:val="000000" w:themeColor="text1"/>
        </w:rPr>
        <w:t xml:space="preserve">reduzindo </w:t>
      </w:r>
      <w:r w:rsidR="00E9168E" w:rsidRPr="00465EDA">
        <w:rPr>
          <w:color w:val="000000" w:themeColor="text1"/>
        </w:rPr>
        <w:t>o tempo clínico</w:t>
      </w:r>
      <w:r w:rsidR="00297AE1" w:rsidRPr="00465EDA">
        <w:rPr>
          <w:color w:val="000000" w:themeColor="text1"/>
        </w:rPr>
        <w:t xml:space="preserve"> necessário</w:t>
      </w:r>
      <w:r w:rsidR="00D12044" w:rsidRPr="00465EDA">
        <w:rPr>
          <w:color w:val="000000" w:themeColor="text1"/>
        </w:rPr>
        <w:t xml:space="preserve"> associado a </w:t>
      </w:r>
      <w:r w:rsidR="00BD22C0" w:rsidRPr="00465EDA">
        <w:rPr>
          <w:color w:val="000000" w:themeColor="text1"/>
        </w:rPr>
        <w:t xml:space="preserve">uma menor geração de tensões na interface de união durante a </w:t>
      </w:r>
      <w:r w:rsidR="00EE0C99" w:rsidRPr="00465EDA">
        <w:rPr>
          <w:color w:val="000000" w:themeColor="text1"/>
        </w:rPr>
        <w:t>contração de polimerização</w:t>
      </w:r>
      <w:r w:rsidR="00E9168E" w:rsidRPr="00465EDA">
        <w:rPr>
          <w:color w:val="000000" w:themeColor="text1"/>
        </w:rPr>
        <w:t xml:space="preserve"> podem ser eficientes para restaurações de</w:t>
      </w:r>
      <w:r w:rsidR="00132FB5" w:rsidRPr="00465EDA">
        <w:rPr>
          <w:color w:val="000000" w:themeColor="text1"/>
        </w:rPr>
        <w:t>ste tipo de</w:t>
      </w:r>
      <w:r w:rsidR="00E9168E" w:rsidRPr="00465EDA">
        <w:rPr>
          <w:color w:val="000000" w:themeColor="text1"/>
        </w:rPr>
        <w:t xml:space="preserve"> lesões (</w:t>
      </w:r>
      <w:r w:rsidR="00A1555B" w:rsidRPr="00465EDA">
        <w:rPr>
          <w:color w:val="000000" w:themeColor="text1"/>
        </w:rPr>
        <w:t>CELIK; TUNAC; YILMAZ, 201</w:t>
      </w:r>
      <w:r w:rsidR="00683E52" w:rsidRPr="00465EDA">
        <w:rPr>
          <w:color w:val="000000" w:themeColor="text1"/>
        </w:rPr>
        <w:t>9</w:t>
      </w:r>
      <w:r w:rsidR="00A1555B" w:rsidRPr="00465EDA">
        <w:rPr>
          <w:color w:val="000000" w:themeColor="text1"/>
        </w:rPr>
        <w:t xml:space="preserve">; ROCHA </w:t>
      </w:r>
      <w:r w:rsidR="00A1555B" w:rsidRPr="00465EDA">
        <w:rPr>
          <w:i/>
          <w:color w:val="000000" w:themeColor="text1"/>
        </w:rPr>
        <w:t>et al</w:t>
      </w:r>
      <w:r w:rsidR="00A1555B" w:rsidRPr="00465EDA">
        <w:rPr>
          <w:color w:val="000000" w:themeColor="text1"/>
        </w:rPr>
        <w:t>., 2019</w:t>
      </w:r>
      <w:r w:rsidR="00E9168E" w:rsidRPr="00465EDA">
        <w:rPr>
          <w:color w:val="000000" w:themeColor="text1"/>
        </w:rPr>
        <w:t xml:space="preserve">). </w:t>
      </w:r>
      <w:r w:rsidR="00F35D9E" w:rsidRPr="00465EDA">
        <w:rPr>
          <w:color w:val="000000" w:themeColor="text1"/>
        </w:rPr>
        <w:t xml:space="preserve">Neste cenário, as resinas </w:t>
      </w:r>
      <w:r w:rsidR="00190AD2" w:rsidRPr="00465EDA">
        <w:rPr>
          <w:i/>
          <w:color w:val="000000" w:themeColor="text1"/>
        </w:rPr>
        <w:t>bulk-</w:t>
      </w:r>
      <w:r w:rsidR="0027631B" w:rsidRPr="00465EDA">
        <w:rPr>
          <w:i/>
          <w:color w:val="000000" w:themeColor="text1"/>
        </w:rPr>
        <w:t>fill</w:t>
      </w:r>
      <w:r w:rsidR="00E91AC7" w:rsidRPr="00465EDA">
        <w:rPr>
          <w:color w:val="000000" w:themeColor="text1"/>
        </w:rPr>
        <w:t>,</w:t>
      </w:r>
      <w:r w:rsidR="00F35D9E" w:rsidRPr="00465EDA">
        <w:rPr>
          <w:color w:val="000000" w:themeColor="text1"/>
        </w:rPr>
        <w:t xml:space="preserve"> </w:t>
      </w:r>
      <w:r w:rsidR="00A1555B" w:rsidRPr="00465EDA">
        <w:rPr>
          <w:color w:val="000000" w:themeColor="text1"/>
        </w:rPr>
        <w:t xml:space="preserve">as quais permitem restaurações em incrementos únicos de 4 a 6 mm </w:t>
      </w:r>
      <w:r w:rsidR="00F35D9E" w:rsidRPr="00465EDA">
        <w:rPr>
          <w:color w:val="000000" w:themeColor="text1"/>
        </w:rPr>
        <w:t>poderiam ser alternativas passíveis de serem indicadas</w:t>
      </w:r>
      <w:r w:rsidR="0027631B" w:rsidRPr="00465EDA">
        <w:rPr>
          <w:color w:val="000000" w:themeColor="text1"/>
        </w:rPr>
        <w:t xml:space="preserve"> para</w:t>
      </w:r>
      <w:r w:rsidR="00132FB5" w:rsidRPr="00465EDA">
        <w:rPr>
          <w:color w:val="000000" w:themeColor="text1"/>
        </w:rPr>
        <w:t xml:space="preserve"> o</w:t>
      </w:r>
      <w:r w:rsidR="009B0538" w:rsidRPr="00465EDA">
        <w:rPr>
          <w:color w:val="000000" w:themeColor="text1"/>
        </w:rPr>
        <w:t xml:space="preserve"> tratamento de</w:t>
      </w:r>
      <w:r w:rsidR="0027631B" w:rsidRPr="00465EDA">
        <w:rPr>
          <w:color w:val="000000" w:themeColor="text1"/>
        </w:rPr>
        <w:t xml:space="preserve"> LCNC</w:t>
      </w:r>
      <w:r w:rsidR="009B0538" w:rsidRPr="00465EDA">
        <w:rPr>
          <w:color w:val="000000" w:themeColor="text1"/>
        </w:rPr>
        <w:t xml:space="preserve"> (</w:t>
      </w:r>
      <w:r w:rsidR="00A1555B" w:rsidRPr="00465EDA">
        <w:rPr>
          <w:color w:val="000000" w:themeColor="text1"/>
        </w:rPr>
        <w:t xml:space="preserve">VAN DIJKEN; PALLESEN, 2015; </w:t>
      </w:r>
      <w:r w:rsidR="009B0538" w:rsidRPr="00465EDA">
        <w:rPr>
          <w:color w:val="000000" w:themeColor="text1"/>
        </w:rPr>
        <w:t xml:space="preserve">CANALI </w:t>
      </w:r>
      <w:r w:rsidR="009B0538" w:rsidRPr="00465EDA">
        <w:rPr>
          <w:i/>
          <w:color w:val="000000" w:themeColor="text1"/>
        </w:rPr>
        <w:t>et al</w:t>
      </w:r>
      <w:r w:rsidR="009B0538" w:rsidRPr="00465EDA">
        <w:rPr>
          <w:color w:val="000000" w:themeColor="text1"/>
        </w:rPr>
        <w:t>., 2018)</w:t>
      </w:r>
      <w:r w:rsidR="00F35D9E" w:rsidRPr="00465EDA">
        <w:rPr>
          <w:color w:val="000000" w:themeColor="text1"/>
        </w:rPr>
        <w:t>.</w:t>
      </w:r>
    </w:p>
    <w:p w14:paraId="51D6CF0F" w14:textId="5CD3E9EE" w:rsidR="004C3C51" w:rsidRPr="00DE7F2B" w:rsidRDefault="0027631B" w:rsidP="00465EDA">
      <w:pPr>
        <w:spacing w:line="360" w:lineRule="auto"/>
        <w:ind w:firstLine="360"/>
        <w:jc w:val="both"/>
        <w:rPr>
          <w:color w:val="000000" w:themeColor="text1"/>
        </w:rPr>
      </w:pPr>
      <w:r w:rsidRPr="00465EDA">
        <w:rPr>
          <w:color w:val="000000" w:themeColor="text1"/>
        </w:rPr>
        <w:t xml:space="preserve">Quando utilizado resinas compostas convencionais, estas devem ser inseridas na cavidade em pequenos incrementos de até 2 mm (CANEPPELE; BRESCIANI, 2016). Essa manobra objetiva </w:t>
      </w:r>
      <w:r w:rsidR="00C24EBA" w:rsidRPr="00465EDA">
        <w:rPr>
          <w:color w:val="000000" w:themeColor="text1"/>
        </w:rPr>
        <w:t xml:space="preserve">garantir uma adequada polimerização dos incrementos e </w:t>
      </w:r>
      <w:r w:rsidRPr="00465EDA">
        <w:rPr>
          <w:color w:val="000000" w:themeColor="text1"/>
        </w:rPr>
        <w:t>minimizar</w:t>
      </w:r>
      <w:r w:rsidRPr="00DE7F2B">
        <w:rPr>
          <w:color w:val="000000" w:themeColor="text1"/>
        </w:rPr>
        <w:t xml:space="preserve"> </w:t>
      </w:r>
      <w:r w:rsidR="00C24EBA" w:rsidRPr="00DE7F2B">
        <w:rPr>
          <w:color w:val="000000" w:themeColor="text1"/>
        </w:rPr>
        <w:t>as tensões</w:t>
      </w:r>
      <w:r w:rsidRPr="00DE7F2B">
        <w:rPr>
          <w:color w:val="000000" w:themeColor="text1"/>
        </w:rPr>
        <w:t xml:space="preserve"> induzid</w:t>
      </w:r>
      <w:r w:rsidR="00C24EBA" w:rsidRPr="00DE7F2B">
        <w:rPr>
          <w:color w:val="000000" w:themeColor="text1"/>
        </w:rPr>
        <w:t>as</w:t>
      </w:r>
      <w:r w:rsidRPr="00DE7F2B">
        <w:rPr>
          <w:color w:val="000000" w:themeColor="text1"/>
        </w:rPr>
        <w:t xml:space="preserve"> pela </w:t>
      </w:r>
      <w:r w:rsidR="00C24EBA" w:rsidRPr="00DE7F2B">
        <w:rPr>
          <w:color w:val="000000" w:themeColor="text1"/>
        </w:rPr>
        <w:t xml:space="preserve">contração inerente à </w:t>
      </w:r>
      <w:r w:rsidR="00402035" w:rsidRPr="00DE7F2B">
        <w:rPr>
          <w:color w:val="000000" w:themeColor="text1"/>
        </w:rPr>
        <w:t>polimerização</w:t>
      </w:r>
      <w:r w:rsidR="00C24EBA" w:rsidRPr="00DE7F2B">
        <w:rPr>
          <w:color w:val="000000" w:themeColor="text1"/>
        </w:rPr>
        <w:t xml:space="preserve"> da resina composta</w:t>
      </w:r>
      <w:r w:rsidR="002906CF" w:rsidRPr="00DE7F2B">
        <w:rPr>
          <w:color w:val="000000" w:themeColor="text1"/>
        </w:rPr>
        <w:t xml:space="preserve"> </w:t>
      </w:r>
      <w:r w:rsidR="005F5AB3" w:rsidRPr="00DE7F2B">
        <w:rPr>
          <w:color w:val="000000" w:themeColor="text1"/>
        </w:rPr>
        <w:t xml:space="preserve">(LUTZ </w:t>
      </w:r>
      <w:r w:rsidR="005F5AB3" w:rsidRPr="00DE7F2B">
        <w:rPr>
          <w:i/>
          <w:color w:val="000000" w:themeColor="text1"/>
        </w:rPr>
        <w:t>et al.,</w:t>
      </w:r>
      <w:r w:rsidR="005F5AB3" w:rsidRPr="00DE7F2B">
        <w:rPr>
          <w:color w:val="000000" w:themeColor="text1"/>
        </w:rPr>
        <w:t xml:space="preserve"> 1986</w:t>
      </w:r>
      <w:r w:rsidR="00D81BFA" w:rsidRPr="00DE7F2B">
        <w:rPr>
          <w:color w:val="000000" w:themeColor="text1"/>
        </w:rPr>
        <w:t>)</w:t>
      </w:r>
      <w:r w:rsidR="00402035" w:rsidRPr="00DE7F2B">
        <w:rPr>
          <w:color w:val="000000" w:themeColor="text1"/>
        </w:rPr>
        <w:t xml:space="preserve">. </w:t>
      </w:r>
      <w:r w:rsidR="009B0538" w:rsidRPr="00DE7F2B">
        <w:rPr>
          <w:color w:val="000000" w:themeColor="text1"/>
        </w:rPr>
        <w:t>Já a</w:t>
      </w:r>
      <w:r w:rsidR="007E7A55" w:rsidRPr="00DE7F2B">
        <w:rPr>
          <w:color w:val="000000" w:themeColor="text1"/>
        </w:rPr>
        <w:t xml:space="preserve">s resinas </w:t>
      </w:r>
      <w:r w:rsidR="007E7A55" w:rsidRPr="00465EDA">
        <w:rPr>
          <w:i/>
          <w:color w:val="000000" w:themeColor="text1"/>
        </w:rPr>
        <w:t>bulk</w:t>
      </w:r>
      <w:r w:rsidR="00465EDA" w:rsidRPr="00465EDA">
        <w:rPr>
          <w:i/>
          <w:color w:val="000000" w:themeColor="text1"/>
        </w:rPr>
        <w:t>-</w:t>
      </w:r>
      <w:r w:rsidR="007E7A55" w:rsidRPr="00465EDA">
        <w:rPr>
          <w:i/>
          <w:color w:val="000000" w:themeColor="text1"/>
        </w:rPr>
        <w:t>fill</w:t>
      </w:r>
      <w:r w:rsidR="00700B4C" w:rsidRPr="00DE7F2B">
        <w:rPr>
          <w:color w:val="000000" w:themeColor="text1"/>
        </w:rPr>
        <w:t xml:space="preserve">, </w:t>
      </w:r>
      <w:r w:rsidR="00094854" w:rsidRPr="00DE7F2B">
        <w:rPr>
          <w:color w:val="000000" w:themeColor="text1"/>
        </w:rPr>
        <w:t>permitem</w:t>
      </w:r>
      <w:r w:rsidR="00700B4C" w:rsidRPr="00DE7F2B">
        <w:rPr>
          <w:color w:val="000000" w:themeColor="text1"/>
        </w:rPr>
        <w:t xml:space="preserve"> restaurações em </w:t>
      </w:r>
      <w:r w:rsidR="007D2DEA">
        <w:rPr>
          <w:color w:val="000000" w:themeColor="text1"/>
        </w:rPr>
        <w:t>incremento único</w:t>
      </w:r>
      <w:r w:rsidR="00700B4C" w:rsidRPr="00DE7F2B">
        <w:rPr>
          <w:color w:val="000000" w:themeColor="text1"/>
        </w:rPr>
        <w:t xml:space="preserve"> com indicações para</w:t>
      </w:r>
      <w:r w:rsidR="007E7A55" w:rsidRPr="00DE7F2B">
        <w:rPr>
          <w:color w:val="000000" w:themeColor="text1"/>
        </w:rPr>
        <w:t xml:space="preserve"> restaurações de</w:t>
      </w:r>
      <w:r w:rsidR="00040DA7" w:rsidRPr="00DE7F2B">
        <w:rPr>
          <w:color w:val="000000" w:themeColor="text1"/>
        </w:rPr>
        <w:t xml:space="preserve"> </w:t>
      </w:r>
      <w:r w:rsidRPr="00DE7F2B">
        <w:rPr>
          <w:color w:val="000000" w:themeColor="text1"/>
        </w:rPr>
        <w:t>dentes anteriores e posteriores</w:t>
      </w:r>
      <w:r w:rsidR="000E04A8" w:rsidRPr="00DE7F2B">
        <w:rPr>
          <w:color w:val="000000" w:themeColor="text1"/>
        </w:rPr>
        <w:t xml:space="preserve"> (</w:t>
      </w:r>
      <w:r w:rsidR="00911F09" w:rsidRPr="00DE7F2B">
        <w:rPr>
          <w:color w:val="000000" w:themeColor="text1"/>
        </w:rPr>
        <w:t xml:space="preserve">HICKEY </w:t>
      </w:r>
      <w:r w:rsidR="00911F09" w:rsidRPr="00DE7F2B">
        <w:rPr>
          <w:i/>
          <w:color w:val="000000" w:themeColor="text1"/>
        </w:rPr>
        <w:t>et al</w:t>
      </w:r>
      <w:r w:rsidR="00911F09" w:rsidRPr="00DE7F2B">
        <w:rPr>
          <w:color w:val="000000" w:themeColor="text1"/>
        </w:rPr>
        <w:t xml:space="preserve">., 2016; </w:t>
      </w:r>
      <w:r w:rsidR="00F228FC" w:rsidRPr="00DE7F2B">
        <w:rPr>
          <w:color w:val="000000" w:themeColor="text1"/>
        </w:rPr>
        <w:t>BAYRAKTAR</w:t>
      </w:r>
      <w:r w:rsidR="00683E52" w:rsidRPr="00DE7F2B">
        <w:rPr>
          <w:color w:val="000000" w:themeColor="text1"/>
        </w:rPr>
        <w:t xml:space="preserve"> </w:t>
      </w:r>
      <w:r w:rsidR="00683E52" w:rsidRPr="00DE7F2B">
        <w:rPr>
          <w:i/>
          <w:color w:val="000000" w:themeColor="text1"/>
        </w:rPr>
        <w:t>et al</w:t>
      </w:r>
      <w:r w:rsidR="00683E52" w:rsidRPr="00DE7F2B">
        <w:rPr>
          <w:color w:val="000000" w:themeColor="text1"/>
        </w:rPr>
        <w:t>., 2017</w:t>
      </w:r>
      <w:r w:rsidR="000E04A8" w:rsidRPr="00DE7F2B">
        <w:rPr>
          <w:color w:val="000000" w:themeColor="text1"/>
        </w:rPr>
        <w:t>)</w:t>
      </w:r>
      <w:r w:rsidR="00700B4C" w:rsidRPr="00DE7F2B">
        <w:rPr>
          <w:color w:val="000000" w:themeColor="text1"/>
        </w:rPr>
        <w:t xml:space="preserve">. </w:t>
      </w:r>
      <w:r w:rsidR="00911F09" w:rsidRPr="00DE7F2B">
        <w:rPr>
          <w:color w:val="000000" w:themeColor="text1"/>
        </w:rPr>
        <w:t xml:space="preserve">Isto é possível graças a </w:t>
      </w:r>
      <w:r w:rsidR="00094854" w:rsidRPr="00DE7F2B">
        <w:rPr>
          <w:color w:val="000000" w:themeColor="text1"/>
        </w:rPr>
        <w:t xml:space="preserve">presença de monômeros que atuam como moduladores da reação de polimerização e pela </w:t>
      </w:r>
      <w:r w:rsidR="00911F09" w:rsidRPr="00DE7F2B">
        <w:rPr>
          <w:color w:val="000000" w:themeColor="text1"/>
        </w:rPr>
        <w:t>translucide</w:t>
      </w:r>
      <w:r w:rsidR="00F7673D" w:rsidRPr="00DE7F2B">
        <w:rPr>
          <w:color w:val="000000" w:themeColor="text1"/>
        </w:rPr>
        <w:t>z</w:t>
      </w:r>
      <w:r w:rsidR="00911F09" w:rsidRPr="00DE7F2B">
        <w:rPr>
          <w:color w:val="000000" w:themeColor="text1"/>
        </w:rPr>
        <w:t xml:space="preserve"> desses materiais que permitem maior dissipação de luz através do </w:t>
      </w:r>
      <w:r w:rsidR="00B46DFB" w:rsidRPr="00DE7F2B">
        <w:rPr>
          <w:color w:val="000000" w:themeColor="text1"/>
        </w:rPr>
        <w:t>compósito</w:t>
      </w:r>
      <w:r w:rsidR="00063DE7" w:rsidRPr="00DE7F2B">
        <w:rPr>
          <w:color w:val="000000" w:themeColor="text1"/>
        </w:rPr>
        <w:t xml:space="preserve"> </w:t>
      </w:r>
      <w:r w:rsidR="00911F09" w:rsidRPr="00DE7F2B">
        <w:rPr>
          <w:color w:val="000000" w:themeColor="text1"/>
        </w:rPr>
        <w:t xml:space="preserve">e </w:t>
      </w:r>
      <w:r w:rsidR="00F228FC" w:rsidRPr="00DE7F2B">
        <w:rPr>
          <w:color w:val="000000" w:themeColor="text1"/>
        </w:rPr>
        <w:t xml:space="preserve">(ALGAMAIAH </w:t>
      </w:r>
      <w:r w:rsidR="00F228FC" w:rsidRPr="00DE7F2B">
        <w:rPr>
          <w:i/>
          <w:color w:val="000000" w:themeColor="text1"/>
        </w:rPr>
        <w:t>et al.,</w:t>
      </w:r>
      <w:r w:rsidR="00F228FC" w:rsidRPr="00DE7F2B">
        <w:rPr>
          <w:color w:val="000000" w:themeColor="text1"/>
        </w:rPr>
        <w:t xml:space="preserve"> 2017; VAN ENDE </w:t>
      </w:r>
      <w:r w:rsidR="00F228FC" w:rsidRPr="00DE7F2B">
        <w:rPr>
          <w:i/>
          <w:color w:val="000000" w:themeColor="text1"/>
        </w:rPr>
        <w:t>et al.,</w:t>
      </w:r>
      <w:r w:rsidR="00F228FC" w:rsidRPr="00DE7F2B">
        <w:rPr>
          <w:color w:val="000000" w:themeColor="text1"/>
        </w:rPr>
        <w:t xml:space="preserve"> 2017, </w:t>
      </w:r>
      <w:r w:rsidR="00911F09" w:rsidRPr="00DE7F2B">
        <w:rPr>
          <w:color w:val="000000" w:themeColor="text1"/>
        </w:rPr>
        <w:t xml:space="preserve">VELOSO </w:t>
      </w:r>
      <w:r w:rsidR="00911F09" w:rsidRPr="00DE7F2B">
        <w:rPr>
          <w:i/>
          <w:color w:val="000000" w:themeColor="text1"/>
        </w:rPr>
        <w:t>et al</w:t>
      </w:r>
      <w:r w:rsidR="00911F09" w:rsidRPr="00DE7F2B">
        <w:rPr>
          <w:color w:val="000000" w:themeColor="text1"/>
        </w:rPr>
        <w:t>., 2018)</w:t>
      </w:r>
      <w:r w:rsidR="00094854" w:rsidRPr="00DE7F2B">
        <w:rPr>
          <w:color w:val="000000" w:themeColor="text1"/>
        </w:rPr>
        <w:t>.</w:t>
      </w:r>
    </w:p>
    <w:p w14:paraId="4F4C3376" w14:textId="68CE6CC0" w:rsidR="00094854" w:rsidRPr="00DE7F2B" w:rsidRDefault="00094854" w:rsidP="00911F09">
      <w:pPr>
        <w:spacing w:line="360" w:lineRule="auto"/>
        <w:ind w:firstLine="360"/>
        <w:jc w:val="both"/>
        <w:rPr>
          <w:color w:val="000000" w:themeColor="text1"/>
        </w:rPr>
      </w:pPr>
      <w:r w:rsidRPr="00DE7F2B">
        <w:rPr>
          <w:color w:val="000000" w:themeColor="text1"/>
        </w:rPr>
        <w:lastRenderedPageBreak/>
        <w:t xml:space="preserve">Pela necessidade de maior translucidez, as resinas </w:t>
      </w:r>
      <w:r w:rsidRPr="00465EDA">
        <w:rPr>
          <w:i/>
          <w:color w:val="000000" w:themeColor="text1"/>
        </w:rPr>
        <w:t>bulk</w:t>
      </w:r>
      <w:r w:rsidR="00465EDA" w:rsidRPr="00465EDA">
        <w:rPr>
          <w:i/>
          <w:color w:val="000000" w:themeColor="text1"/>
        </w:rPr>
        <w:t>-</w:t>
      </w:r>
      <w:r w:rsidRPr="00465EDA">
        <w:rPr>
          <w:i/>
          <w:color w:val="000000" w:themeColor="text1"/>
        </w:rPr>
        <w:t>fill</w:t>
      </w:r>
      <w:r w:rsidRPr="00DE7F2B">
        <w:rPr>
          <w:color w:val="000000" w:themeColor="text1"/>
        </w:rPr>
        <w:t xml:space="preserve"> podem apresentar uma limitação estética</w:t>
      </w:r>
      <w:r w:rsidR="00BE7C79" w:rsidRPr="00DE7F2B">
        <w:rPr>
          <w:color w:val="000000" w:themeColor="text1"/>
        </w:rPr>
        <w:t xml:space="preserve"> (HICKEY </w:t>
      </w:r>
      <w:r w:rsidR="00BE7C79" w:rsidRPr="00DE7F2B">
        <w:rPr>
          <w:i/>
          <w:color w:val="000000" w:themeColor="text1"/>
        </w:rPr>
        <w:t>et al</w:t>
      </w:r>
      <w:r w:rsidR="00BE7C79" w:rsidRPr="00DE7F2B">
        <w:rPr>
          <w:color w:val="000000" w:themeColor="text1"/>
        </w:rPr>
        <w:t>., 2016)</w:t>
      </w:r>
      <w:r w:rsidRPr="00DE7F2B">
        <w:rPr>
          <w:color w:val="000000" w:themeColor="text1"/>
        </w:rPr>
        <w:t xml:space="preserve">. </w:t>
      </w:r>
      <w:r w:rsidR="00BE7C79" w:rsidRPr="00DE7F2B">
        <w:rPr>
          <w:color w:val="000000" w:themeColor="text1"/>
        </w:rPr>
        <w:t>Por esta característica, os materiais são fortemente utilizados para restaurações oclusais de dentes posteriores</w:t>
      </w:r>
      <w:r w:rsidR="00AE0639" w:rsidRPr="00DE7F2B">
        <w:rPr>
          <w:color w:val="000000" w:themeColor="text1"/>
        </w:rPr>
        <w:t xml:space="preserve"> (VELOSO </w:t>
      </w:r>
      <w:r w:rsidR="00AE0639" w:rsidRPr="00DE7F2B">
        <w:rPr>
          <w:i/>
          <w:color w:val="000000" w:themeColor="text1"/>
        </w:rPr>
        <w:t>et al</w:t>
      </w:r>
      <w:r w:rsidR="00AE0639" w:rsidRPr="00DE7F2B">
        <w:rPr>
          <w:color w:val="000000" w:themeColor="text1"/>
        </w:rPr>
        <w:t>., 2018)</w:t>
      </w:r>
      <w:r w:rsidR="00BE7C79" w:rsidRPr="00DE7F2B">
        <w:rPr>
          <w:color w:val="000000" w:themeColor="text1"/>
        </w:rPr>
        <w:t>. E</w:t>
      </w:r>
      <w:r w:rsidR="00190AD2">
        <w:rPr>
          <w:color w:val="000000" w:themeColor="text1"/>
        </w:rPr>
        <w:t xml:space="preserve">studos que avaliem resinas </w:t>
      </w:r>
      <w:r w:rsidR="00190AD2" w:rsidRPr="00190AD2">
        <w:rPr>
          <w:i/>
          <w:color w:val="000000" w:themeColor="text1"/>
        </w:rPr>
        <w:t>bulk-</w:t>
      </w:r>
      <w:r w:rsidR="00BE7C79" w:rsidRPr="00190AD2">
        <w:rPr>
          <w:i/>
          <w:color w:val="000000" w:themeColor="text1"/>
        </w:rPr>
        <w:t>fill</w:t>
      </w:r>
      <w:r w:rsidR="00BE7C79" w:rsidRPr="00DE7F2B">
        <w:rPr>
          <w:color w:val="000000" w:themeColor="text1"/>
        </w:rPr>
        <w:t xml:space="preserve"> em faces vestibulares devem ser incentivados para o aprimoramento desta classe de materiais</w:t>
      </w:r>
      <w:r w:rsidRPr="00DE7F2B">
        <w:rPr>
          <w:color w:val="000000" w:themeColor="text1"/>
        </w:rPr>
        <w:t xml:space="preserve">.  </w:t>
      </w:r>
    </w:p>
    <w:p w14:paraId="5D8265AE" w14:textId="4B8A300B" w:rsidR="00EE2396" w:rsidRPr="00DE7F2B" w:rsidRDefault="00046496" w:rsidP="00AF516E">
      <w:pPr>
        <w:spacing w:line="360" w:lineRule="auto"/>
        <w:ind w:firstLine="708"/>
        <w:jc w:val="both"/>
        <w:rPr>
          <w:color w:val="000000" w:themeColor="text1"/>
        </w:rPr>
      </w:pPr>
      <w:r w:rsidRPr="00DE7F2B">
        <w:rPr>
          <w:color w:val="000000" w:themeColor="text1"/>
        </w:rPr>
        <w:tab/>
        <w:t>Ensaios clínicos</w:t>
      </w:r>
      <w:r w:rsidR="00E4292E" w:rsidRPr="00DE7F2B">
        <w:rPr>
          <w:color w:val="000000" w:themeColor="text1"/>
        </w:rPr>
        <w:t xml:space="preserve"> randomizados</w:t>
      </w:r>
      <w:r w:rsidRPr="00DE7F2B">
        <w:rPr>
          <w:color w:val="000000" w:themeColor="text1"/>
        </w:rPr>
        <w:t xml:space="preserve"> tem demonstrado uma performance</w:t>
      </w:r>
      <w:r w:rsidR="00E4292E" w:rsidRPr="00DE7F2B">
        <w:rPr>
          <w:color w:val="000000" w:themeColor="text1"/>
        </w:rPr>
        <w:t xml:space="preserve"> </w:t>
      </w:r>
      <w:r w:rsidR="00C777CA" w:rsidRPr="00DE7F2B">
        <w:rPr>
          <w:color w:val="000000" w:themeColor="text1"/>
        </w:rPr>
        <w:t xml:space="preserve">satisfatória </w:t>
      </w:r>
      <w:r w:rsidRPr="00DE7F2B">
        <w:rPr>
          <w:color w:val="000000" w:themeColor="text1"/>
        </w:rPr>
        <w:t>d</w:t>
      </w:r>
      <w:r w:rsidR="0069440A" w:rsidRPr="00DE7F2B">
        <w:rPr>
          <w:color w:val="000000" w:themeColor="text1"/>
        </w:rPr>
        <w:t>estes materiais</w:t>
      </w:r>
      <w:r w:rsidRPr="00DE7F2B">
        <w:rPr>
          <w:color w:val="000000" w:themeColor="text1"/>
        </w:rPr>
        <w:t xml:space="preserve"> para restaurações oclusais em dentes posteriores (HICKEY </w:t>
      </w:r>
      <w:r w:rsidRPr="00DE7F2B">
        <w:rPr>
          <w:i/>
          <w:color w:val="000000" w:themeColor="text1"/>
        </w:rPr>
        <w:t>et al.,</w:t>
      </w:r>
      <w:r w:rsidRPr="00DE7F2B">
        <w:rPr>
          <w:color w:val="000000" w:themeColor="text1"/>
        </w:rPr>
        <w:t xml:space="preserve"> 2016; VAN DIJKEN; PALLESEN, 2016; BAYRAKTAR </w:t>
      </w:r>
      <w:r w:rsidRPr="00DE7F2B">
        <w:rPr>
          <w:i/>
          <w:color w:val="000000" w:themeColor="text1"/>
        </w:rPr>
        <w:t>et al</w:t>
      </w:r>
      <w:r w:rsidRPr="00DE7F2B">
        <w:rPr>
          <w:color w:val="000000" w:themeColor="text1"/>
        </w:rPr>
        <w:t>., 2017; KARAMAN; KESKIN; INAN, 2017</w:t>
      </w:r>
      <w:r w:rsidR="00DA1D57" w:rsidRPr="00DE7F2B">
        <w:rPr>
          <w:color w:val="000000" w:themeColor="text1"/>
        </w:rPr>
        <w:t xml:space="preserve">; VELOSO </w:t>
      </w:r>
      <w:r w:rsidR="00DA1D57" w:rsidRPr="00DE7F2B">
        <w:rPr>
          <w:i/>
          <w:color w:val="000000" w:themeColor="text1"/>
        </w:rPr>
        <w:t>et al</w:t>
      </w:r>
      <w:r w:rsidR="00DA1D57" w:rsidRPr="00DE7F2B">
        <w:rPr>
          <w:color w:val="000000" w:themeColor="text1"/>
        </w:rPr>
        <w:t>., 2018</w:t>
      </w:r>
      <w:r w:rsidR="004A15A9">
        <w:rPr>
          <w:color w:val="000000" w:themeColor="text1"/>
        </w:rPr>
        <w:t xml:space="preserve">; </w:t>
      </w:r>
      <w:r w:rsidR="006463B0">
        <w:rPr>
          <w:color w:val="000000" w:themeColor="text1"/>
        </w:rPr>
        <w:t xml:space="preserve">LOUGUERCIO </w:t>
      </w:r>
      <w:r w:rsidR="006463B0" w:rsidRPr="006463B0">
        <w:rPr>
          <w:i/>
          <w:color w:val="000000" w:themeColor="text1"/>
        </w:rPr>
        <w:t>et al.</w:t>
      </w:r>
      <w:r w:rsidR="006463B0">
        <w:rPr>
          <w:color w:val="000000" w:themeColor="text1"/>
        </w:rPr>
        <w:t xml:space="preserve">, 2019; </w:t>
      </w:r>
      <w:r w:rsidR="004A15A9">
        <w:rPr>
          <w:color w:val="000000" w:themeColor="text1"/>
        </w:rPr>
        <w:t xml:space="preserve">DURÃO </w:t>
      </w:r>
      <w:r w:rsidR="004A15A9" w:rsidRPr="004A15A9">
        <w:rPr>
          <w:i/>
          <w:color w:val="000000" w:themeColor="text1"/>
        </w:rPr>
        <w:t>et al</w:t>
      </w:r>
      <w:r w:rsidR="004A15A9">
        <w:rPr>
          <w:color w:val="000000" w:themeColor="text1"/>
        </w:rPr>
        <w:t>., 2021</w:t>
      </w:r>
      <w:r w:rsidRPr="00DE7F2B">
        <w:rPr>
          <w:color w:val="000000" w:themeColor="text1"/>
        </w:rPr>
        <w:t xml:space="preserve">). </w:t>
      </w:r>
      <w:r w:rsidR="00AE0639" w:rsidRPr="00DE7F2B">
        <w:rPr>
          <w:color w:val="000000" w:themeColor="text1"/>
        </w:rPr>
        <w:t>Poucos estudos</w:t>
      </w:r>
      <w:r w:rsidR="001D2D48" w:rsidRPr="00DE7F2B">
        <w:rPr>
          <w:color w:val="000000" w:themeColor="text1"/>
        </w:rPr>
        <w:t xml:space="preserve"> fo</w:t>
      </w:r>
      <w:r w:rsidR="00AE0639" w:rsidRPr="00DE7F2B">
        <w:rPr>
          <w:color w:val="000000" w:themeColor="text1"/>
        </w:rPr>
        <w:t>ram</w:t>
      </w:r>
      <w:r w:rsidR="001D2D48" w:rsidRPr="00DE7F2B">
        <w:rPr>
          <w:color w:val="000000" w:themeColor="text1"/>
        </w:rPr>
        <w:t xml:space="preserve"> </w:t>
      </w:r>
      <w:r w:rsidR="00896E54" w:rsidRPr="00DE7F2B">
        <w:rPr>
          <w:color w:val="000000" w:themeColor="text1"/>
        </w:rPr>
        <w:t>encontrados</w:t>
      </w:r>
      <w:r w:rsidR="001D2D48" w:rsidRPr="00DE7F2B">
        <w:rPr>
          <w:color w:val="000000" w:themeColor="text1"/>
        </w:rPr>
        <w:t xml:space="preserve"> utilizando resinas</w:t>
      </w:r>
      <w:r w:rsidR="00AE0639" w:rsidRPr="00DE7F2B">
        <w:rPr>
          <w:color w:val="000000" w:themeColor="text1"/>
        </w:rPr>
        <w:t xml:space="preserve"> </w:t>
      </w:r>
      <w:r w:rsidR="00AE0639" w:rsidRPr="00190AD2">
        <w:rPr>
          <w:i/>
          <w:color w:val="000000" w:themeColor="text1"/>
        </w:rPr>
        <w:t>bulk</w:t>
      </w:r>
      <w:r w:rsidR="00190AD2" w:rsidRPr="00190AD2">
        <w:rPr>
          <w:i/>
          <w:color w:val="000000" w:themeColor="text1"/>
        </w:rPr>
        <w:t>-fill</w:t>
      </w:r>
      <w:r w:rsidR="00AE0639" w:rsidRPr="00DE7F2B">
        <w:rPr>
          <w:color w:val="000000" w:themeColor="text1"/>
        </w:rPr>
        <w:t xml:space="preserve"> </w:t>
      </w:r>
      <w:r w:rsidR="00DE3452">
        <w:rPr>
          <w:color w:val="000000" w:themeColor="text1"/>
        </w:rPr>
        <w:t xml:space="preserve">em lesões cervicais não cariosas </w:t>
      </w:r>
      <w:r w:rsidR="00DA1D57" w:rsidRPr="00DE7F2B">
        <w:rPr>
          <w:color w:val="000000" w:themeColor="text1"/>
        </w:rPr>
        <w:t xml:space="preserve">(CANALI </w:t>
      </w:r>
      <w:r w:rsidR="00DA1D57" w:rsidRPr="00DE7F2B">
        <w:rPr>
          <w:i/>
          <w:color w:val="000000" w:themeColor="text1"/>
        </w:rPr>
        <w:t>et al</w:t>
      </w:r>
      <w:r w:rsidR="00DA1D57" w:rsidRPr="00DE7F2B">
        <w:rPr>
          <w:color w:val="000000" w:themeColor="text1"/>
        </w:rPr>
        <w:t xml:space="preserve">., 2018). </w:t>
      </w:r>
      <w:r w:rsidR="00190AD2">
        <w:rPr>
          <w:color w:val="000000" w:themeColor="text1"/>
        </w:rPr>
        <w:t>A</w:t>
      </w:r>
      <w:r w:rsidRPr="00DE7F2B">
        <w:rPr>
          <w:color w:val="000000" w:themeColor="text1"/>
        </w:rPr>
        <w:t>pesar de possuir indicação,</w:t>
      </w:r>
      <w:r w:rsidR="00DA1D57" w:rsidRPr="00DE7F2B">
        <w:rPr>
          <w:color w:val="000000" w:themeColor="text1"/>
        </w:rPr>
        <w:t xml:space="preserve"> não são </w:t>
      </w:r>
      <w:r w:rsidR="00576C55" w:rsidRPr="00DE7F2B">
        <w:rPr>
          <w:color w:val="000000" w:themeColor="text1"/>
        </w:rPr>
        <w:t>r</w:t>
      </w:r>
      <w:r w:rsidR="00DA1D57" w:rsidRPr="00DE7F2B">
        <w:rPr>
          <w:color w:val="000000" w:themeColor="text1"/>
        </w:rPr>
        <w:t>elatados na literatura</w:t>
      </w:r>
      <w:r w:rsidR="00E4292E" w:rsidRPr="00DE7F2B">
        <w:rPr>
          <w:color w:val="000000" w:themeColor="text1"/>
        </w:rPr>
        <w:t xml:space="preserve"> ensaios clínicos </w:t>
      </w:r>
      <w:r w:rsidR="00576C55" w:rsidRPr="00DE7F2B">
        <w:rPr>
          <w:color w:val="000000" w:themeColor="text1"/>
        </w:rPr>
        <w:t>com a</w:t>
      </w:r>
      <w:r w:rsidRPr="00DE7F2B">
        <w:rPr>
          <w:color w:val="000000" w:themeColor="text1"/>
        </w:rPr>
        <w:t xml:space="preserve"> u</w:t>
      </w:r>
      <w:r w:rsidR="00576C55" w:rsidRPr="00DE7F2B">
        <w:rPr>
          <w:color w:val="000000" w:themeColor="text1"/>
        </w:rPr>
        <w:t xml:space="preserve">tilização de </w:t>
      </w:r>
      <w:r w:rsidR="00190AD2">
        <w:rPr>
          <w:color w:val="000000" w:themeColor="text1"/>
        </w:rPr>
        <w:t xml:space="preserve">resinas </w:t>
      </w:r>
      <w:r w:rsidR="00190AD2" w:rsidRPr="00190AD2">
        <w:rPr>
          <w:i/>
          <w:color w:val="000000" w:themeColor="text1"/>
        </w:rPr>
        <w:t>bulk-</w:t>
      </w:r>
      <w:r w:rsidR="00DA1D57" w:rsidRPr="00190AD2">
        <w:rPr>
          <w:i/>
          <w:color w:val="000000" w:themeColor="text1"/>
        </w:rPr>
        <w:t>fill</w:t>
      </w:r>
      <w:r w:rsidR="00DA1D57" w:rsidRPr="00DE7F2B">
        <w:rPr>
          <w:color w:val="000000" w:themeColor="text1"/>
        </w:rPr>
        <w:t xml:space="preserve"> </w:t>
      </w:r>
      <w:r w:rsidR="00716975" w:rsidRPr="00DE7F2B">
        <w:rPr>
          <w:color w:val="000000" w:themeColor="text1"/>
        </w:rPr>
        <w:t>do tipo restauradora</w:t>
      </w:r>
      <w:r w:rsidR="00DA1D57" w:rsidRPr="00DE7F2B">
        <w:rPr>
          <w:color w:val="000000" w:themeColor="text1"/>
        </w:rPr>
        <w:t xml:space="preserve"> </w:t>
      </w:r>
      <w:r w:rsidR="00576C55" w:rsidRPr="00DE7F2B">
        <w:rPr>
          <w:color w:val="000000" w:themeColor="text1"/>
        </w:rPr>
        <w:t>em</w:t>
      </w:r>
      <w:r w:rsidRPr="00DE7F2B">
        <w:rPr>
          <w:color w:val="000000" w:themeColor="text1"/>
        </w:rPr>
        <w:t xml:space="preserve"> </w:t>
      </w:r>
      <w:r w:rsidR="00E4292E" w:rsidRPr="00DE7F2B">
        <w:rPr>
          <w:color w:val="000000" w:themeColor="text1"/>
        </w:rPr>
        <w:t>regiões</w:t>
      </w:r>
      <w:r w:rsidRPr="00DE7F2B">
        <w:rPr>
          <w:color w:val="000000" w:themeColor="text1"/>
        </w:rPr>
        <w:t xml:space="preserve"> </w:t>
      </w:r>
      <w:r w:rsidR="005E2CFC" w:rsidRPr="00DE7F2B">
        <w:rPr>
          <w:color w:val="000000" w:themeColor="text1"/>
        </w:rPr>
        <w:t>cervicais.</w:t>
      </w:r>
    </w:p>
    <w:p w14:paraId="2CA8A9AF" w14:textId="7847C670" w:rsidR="00EE2396" w:rsidRPr="00DE7F2B" w:rsidRDefault="00EE2396" w:rsidP="00EE2396">
      <w:pPr>
        <w:spacing w:line="360" w:lineRule="auto"/>
        <w:ind w:firstLine="708"/>
        <w:jc w:val="both"/>
      </w:pPr>
      <w:r w:rsidRPr="00DE7F2B">
        <w:t xml:space="preserve">Portanto, é objetivo deste estudo avaliar o desempenho </w:t>
      </w:r>
      <w:r w:rsidR="00190AD2">
        <w:t xml:space="preserve">clínico de resinas do tipo </w:t>
      </w:r>
      <w:r w:rsidR="00190AD2" w:rsidRPr="00190AD2">
        <w:rPr>
          <w:i/>
        </w:rPr>
        <w:t>bulk-fill</w:t>
      </w:r>
      <w:r w:rsidR="00190AD2">
        <w:t xml:space="preserve"> restauradora</w:t>
      </w:r>
      <w:r w:rsidR="00190AD2" w:rsidRPr="00C15C59">
        <w:t xml:space="preserve">: Filtek </w:t>
      </w:r>
      <w:r w:rsidR="00190AD2" w:rsidRPr="00C15C59">
        <w:rPr>
          <w:i/>
        </w:rPr>
        <w:t>Bulk-</w:t>
      </w:r>
      <w:r w:rsidRPr="00C15C59">
        <w:rPr>
          <w:i/>
        </w:rPr>
        <w:t>Fill</w:t>
      </w:r>
      <w:r w:rsidRPr="00C15C59">
        <w:t xml:space="preserve"> Restauradora (3M-ESPE), Admira </w:t>
      </w:r>
      <w:proofErr w:type="spellStart"/>
      <w:r w:rsidRPr="00C15C59">
        <w:t>Fusion</w:t>
      </w:r>
      <w:proofErr w:type="spellEnd"/>
      <w:r w:rsidRPr="00C15C59">
        <w:t xml:space="preserve"> </w:t>
      </w:r>
      <w:proofErr w:type="spellStart"/>
      <w:r w:rsidRPr="00C15C59">
        <w:t>X-tra</w:t>
      </w:r>
      <w:proofErr w:type="spellEnd"/>
      <w:r w:rsidRPr="00C15C59">
        <w:t xml:space="preserve"> </w:t>
      </w:r>
      <w:r w:rsidRPr="00C15C59">
        <w:rPr>
          <w:i/>
        </w:rPr>
        <w:t>Bulk</w:t>
      </w:r>
      <w:r w:rsidR="00465EDA" w:rsidRPr="00C15C59">
        <w:rPr>
          <w:i/>
        </w:rPr>
        <w:t>-</w:t>
      </w:r>
      <w:proofErr w:type="spellStart"/>
      <w:r w:rsidRPr="00C15C59">
        <w:rPr>
          <w:i/>
        </w:rPr>
        <w:t>Fill</w:t>
      </w:r>
      <w:proofErr w:type="spellEnd"/>
      <w:r w:rsidRPr="00C15C59">
        <w:t xml:space="preserve"> Universal (VOCO) e </w:t>
      </w:r>
      <w:proofErr w:type="spellStart"/>
      <w:r w:rsidRPr="00C15C59">
        <w:t>Tetric</w:t>
      </w:r>
      <w:proofErr w:type="spellEnd"/>
      <w:r w:rsidRPr="00C15C59">
        <w:t xml:space="preserve"> N-Ceram </w:t>
      </w:r>
      <w:r w:rsidRPr="00C15C59">
        <w:rPr>
          <w:i/>
        </w:rPr>
        <w:t>Bulk</w:t>
      </w:r>
      <w:r w:rsidR="00465EDA" w:rsidRPr="00C15C59">
        <w:rPr>
          <w:i/>
        </w:rPr>
        <w:t>-</w:t>
      </w:r>
      <w:proofErr w:type="spellStart"/>
      <w:r w:rsidRPr="00C15C59">
        <w:rPr>
          <w:i/>
        </w:rPr>
        <w:t>Fill</w:t>
      </w:r>
      <w:proofErr w:type="spellEnd"/>
      <w:r w:rsidRPr="00C15C59">
        <w:rPr>
          <w:i/>
        </w:rPr>
        <w:t xml:space="preserve"> </w:t>
      </w:r>
      <w:r w:rsidRPr="00C15C59">
        <w:t>(</w:t>
      </w:r>
      <w:proofErr w:type="spellStart"/>
      <w:r w:rsidRPr="00C15C59">
        <w:t>Iv</w:t>
      </w:r>
      <w:r w:rsidR="006D214B" w:rsidRPr="00C15C59">
        <w:t>oclar</w:t>
      </w:r>
      <w:proofErr w:type="spellEnd"/>
      <w:r w:rsidR="006D214B" w:rsidRPr="00C15C59">
        <w:t xml:space="preserve"> Vivadent) quando comparada</w:t>
      </w:r>
      <w:r w:rsidRPr="00C15C59">
        <w:t>s a uma resina composta convencional: Filtek Z350XT (3M-ESPE).</w:t>
      </w:r>
      <w:r w:rsidRPr="00DE7F2B">
        <w:t xml:space="preserve">  As hipóteses nulas testadas são: </w:t>
      </w:r>
      <w:r w:rsidR="00A82FC7" w:rsidRPr="00DE7F2B">
        <w:t>(1) não há diferença entre o</w:t>
      </w:r>
      <w:r w:rsidR="007806A5" w:rsidRPr="00DE7F2B">
        <w:t>s</w:t>
      </w:r>
      <w:r w:rsidR="00A82FC7" w:rsidRPr="00DE7F2B">
        <w:t xml:space="preserve"> materiais testados ao longo do tempo de acompanhamento. (2) não há diferença entre os materiais nos diferentes momentos de acompanhamento. </w:t>
      </w:r>
    </w:p>
    <w:p w14:paraId="037F6A43" w14:textId="77777777" w:rsidR="00A82FC7" w:rsidRPr="00DE7F2B" w:rsidRDefault="00A82FC7" w:rsidP="00EE2396">
      <w:pPr>
        <w:spacing w:line="360" w:lineRule="auto"/>
        <w:ind w:firstLine="708"/>
        <w:jc w:val="both"/>
      </w:pPr>
    </w:p>
    <w:p w14:paraId="4A1C3447" w14:textId="77777777" w:rsidR="00A82FC7" w:rsidRPr="00DE7F2B" w:rsidRDefault="00A82FC7" w:rsidP="00EE2396">
      <w:pPr>
        <w:spacing w:line="360" w:lineRule="auto"/>
        <w:ind w:firstLine="708"/>
        <w:jc w:val="both"/>
      </w:pPr>
    </w:p>
    <w:p w14:paraId="370E5A84" w14:textId="77777777" w:rsidR="00A82FC7" w:rsidRPr="00DE7F2B" w:rsidRDefault="00A82FC7" w:rsidP="00EE2396">
      <w:pPr>
        <w:spacing w:line="360" w:lineRule="auto"/>
        <w:ind w:firstLine="708"/>
        <w:jc w:val="both"/>
      </w:pPr>
    </w:p>
    <w:p w14:paraId="3CB341CF" w14:textId="77777777" w:rsidR="00A82FC7" w:rsidRPr="00DE7F2B" w:rsidRDefault="00A82FC7" w:rsidP="00EE2396">
      <w:pPr>
        <w:spacing w:line="360" w:lineRule="auto"/>
        <w:ind w:firstLine="708"/>
        <w:jc w:val="both"/>
      </w:pPr>
    </w:p>
    <w:p w14:paraId="43F08375" w14:textId="17A23240" w:rsidR="00A82FC7" w:rsidRDefault="00A82FC7" w:rsidP="00EE2396">
      <w:pPr>
        <w:spacing w:line="360" w:lineRule="auto"/>
        <w:ind w:firstLine="708"/>
        <w:jc w:val="both"/>
      </w:pPr>
    </w:p>
    <w:p w14:paraId="446E76C0" w14:textId="77777777" w:rsidR="003016C3" w:rsidRPr="00DE7F2B" w:rsidRDefault="003016C3" w:rsidP="00EE2396">
      <w:pPr>
        <w:spacing w:line="360" w:lineRule="auto"/>
        <w:ind w:firstLine="708"/>
        <w:jc w:val="both"/>
      </w:pPr>
    </w:p>
    <w:p w14:paraId="7CEFF07F" w14:textId="77777777" w:rsidR="00A82FC7" w:rsidRPr="00DE7F2B" w:rsidRDefault="00A82FC7" w:rsidP="00EE2396">
      <w:pPr>
        <w:spacing w:line="360" w:lineRule="auto"/>
        <w:ind w:firstLine="708"/>
        <w:jc w:val="both"/>
      </w:pPr>
    </w:p>
    <w:p w14:paraId="1BEA45E7" w14:textId="77777777" w:rsidR="00A82FC7" w:rsidRPr="00DE7F2B" w:rsidRDefault="00A82FC7" w:rsidP="00EE2396">
      <w:pPr>
        <w:spacing w:line="360" w:lineRule="auto"/>
        <w:ind w:firstLine="708"/>
        <w:jc w:val="both"/>
      </w:pPr>
    </w:p>
    <w:p w14:paraId="710DE9ED" w14:textId="27AD951F" w:rsidR="00694D90" w:rsidRPr="00DE7F2B" w:rsidRDefault="00694D90" w:rsidP="00EE2396">
      <w:pPr>
        <w:spacing w:line="360" w:lineRule="auto"/>
        <w:jc w:val="both"/>
        <w:rPr>
          <w:color w:val="000000" w:themeColor="text1"/>
        </w:rPr>
      </w:pPr>
    </w:p>
    <w:p w14:paraId="2A8F0F45" w14:textId="77777777" w:rsidR="00EE4ECB" w:rsidRPr="00DE7F2B" w:rsidRDefault="00EE4ECB" w:rsidP="00EE2396">
      <w:pPr>
        <w:spacing w:line="360" w:lineRule="auto"/>
        <w:jc w:val="both"/>
        <w:rPr>
          <w:color w:val="000000" w:themeColor="text1"/>
        </w:rPr>
      </w:pPr>
    </w:p>
    <w:p w14:paraId="4D499A50" w14:textId="3673A10A" w:rsidR="00EE4ECB" w:rsidRDefault="00E578A3" w:rsidP="00E578A3">
      <w:pPr>
        <w:tabs>
          <w:tab w:val="left" w:pos="5815"/>
        </w:tabs>
        <w:spacing w:line="360" w:lineRule="auto"/>
        <w:jc w:val="both"/>
        <w:rPr>
          <w:color w:val="000000" w:themeColor="text1"/>
        </w:rPr>
      </w:pPr>
      <w:r>
        <w:rPr>
          <w:color w:val="000000" w:themeColor="text1"/>
        </w:rPr>
        <w:tab/>
      </w:r>
    </w:p>
    <w:p w14:paraId="0CF5BE80" w14:textId="77777777" w:rsidR="00E578A3" w:rsidRDefault="00E578A3" w:rsidP="00E578A3">
      <w:pPr>
        <w:tabs>
          <w:tab w:val="left" w:pos="5815"/>
        </w:tabs>
        <w:spacing w:line="360" w:lineRule="auto"/>
        <w:jc w:val="both"/>
        <w:rPr>
          <w:color w:val="000000" w:themeColor="text1"/>
        </w:rPr>
      </w:pPr>
    </w:p>
    <w:p w14:paraId="335C423B" w14:textId="40242E05" w:rsidR="000B14F0" w:rsidRDefault="000B14F0" w:rsidP="00EE2396">
      <w:pPr>
        <w:spacing w:line="360" w:lineRule="auto"/>
        <w:jc w:val="both"/>
        <w:rPr>
          <w:color w:val="000000" w:themeColor="text1"/>
        </w:rPr>
      </w:pPr>
    </w:p>
    <w:p w14:paraId="47063B46" w14:textId="77777777" w:rsidR="00E578A3" w:rsidRDefault="00E578A3" w:rsidP="00EE2396">
      <w:pPr>
        <w:spacing w:line="360" w:lineRule="auto"/>
        <w:jc w:val="both"/>
        <w:rPr>
          <w:color w:val="000000" w:themeColor="text1"/>
        </w:rPr>
      </w:pPr>
    </w:p>
    <w:p w14:paraId="03B18AD0" w14:textId="58CEDE84" w:rsidR="000B14F0" w:rsidRDefault="000B14F0" w:rsidP="00EE2396">
      <w:pPr>
        <w:spacing w:line="360" w:lineRule="auto"/>
        <w:jc w:val="both"/>
        <w:rPr>
          <w:color w:val="000000" w:themeColor="text1"/>
        </w:rPr>
      </w:pPr>
    </w:p>
    <w:p w14:paraId="133B42A0" w14:textId="041A0DCF" w:rsidR="000B14F0" w:rsidRDefault="000B14F0" w:rsidP="00EE2396">
      <w:pPr>
        <w:spacing w:line="360" w:lineRule="auto"/>
        <w:jc w:val="both"/>
        <w:rPr>
          <w:color w:val="000000" w:themeColor="text1"/>
        </w:rPr>
      </w:pPr>
    </w:p>
    <w:p w14:paraId="7690666F" w14:textId="6A6C11B4" w:rsidR="000B14F0" w:rsidRDefault="000B14F0" w:rsidP="00EE2396">
      <w:pPr>
        <w:spacing w:line="360" w:lineRule="auto"/>
        <w:jc w:val="both"/>
        <w:rPr>
          <w:color w:val="000000" w:themeColor="text1"/>
        </w:rPr>
      </w:pPr>
    </w:p>
    <w:p w14:paraId="36ABFD20" w14:textId="229FF4EE" w:rsidR="00103835" w:rsidRPr="00DE7F2B" w:rsidRDefault="000337A4" w:rsidP="00F44A73">
      <w:pPr>
        <w:pStyle w:val="PargrafodaLista"/>
        <w:numPr>
          <w:ilvl w:val="0"/>
          <w:numId w:val="21"/>
        </w:numPr>
        <w:spacing w:before="240" w:line="360" w:lineRule="auto"/>
        <w:ind w:left="0" w:hanging="11"/>
        <w:jc w:val="both"/>
        <w:rPr>
          <w:b/>
          <w:color w:val="000000" w:themeColor="text1"/>
        </w:rPr>
      </w:pPr>
      <w:r w:rsidRPr="00DE7F2B">
        <w:rPr>
          <w:b/>
          <w:color w:val="000000" w:themeColor="text1"/>
        </w:rPr>
        <w:t>OBJETIVOS</w:t>
      </w:r>
      <w:r w:rsidR="008C498F" w:rsidRPr="00DE7F2B">
        <w:rPr>
          <w:b/>
          <w:color w:val="000000" w:themeColor="text1"/>
        </w:rPr>
        <w:t xml:space="preserve"> GERAL E ESPECÍFICO</w:t>
      </w:r>
      <w:r w:rsidR="002E6784" w:rsidRPr="00DE7F2B">
        <w:rPr>
          <w:b/>
          <w:color w:val="000000" w:themeColor="text1"/>
        </w:rPr>
        <w:t>S</w:t>
      </w:r>
    </w:p>
    <w:p w14:paraId="7F1A9042" w14:textId="30DEB76A" w:rsidR="00103835" w:rsidRPr="00F44A73" w:rsidRDefault="00F44A73" w:rsidP="008C498F">
      <w:pPr>
        <w:pStyle w:val="PargrafodaLista"/>
        <w:numPr>
          <w:ilvl w:val="1"/>
          <w:numId w:val="19"/>
        </w:numPr>
        <w:spacing w:after="240"/>
        <w:rPr>
          <w:color w:val="000000" w:themeColor="text1"/>
        </w:rPr>
      </w:pPr>
      <w:r w:rsidRPr="00F44A73">
        <w:rPr>
          <w:color w:val="000000" w:themeColor="text1"/>
        </w:rPr>
        <w:t>OBJETIVO GERAL</w:t>
      </w:r>
    </w:p>
    <w:p w14:paraId="391D39CD" w14:textId="2814DF9A" w:rsidR="00E61948" w:rsidRPr="00DE7F2B" w:rsidRDefault="00E61948" w:rsidP="00F44A73">
      <w:pPr>
        <w:tabs>
          <w:tab w:val="left" w:pos="4962"/>
        </w:tabs>
        <w:spacing w:line="360" w:lineRule="auto"/>
        <w:ind w:firstLine="405"/>
        <w:jc w:val="both"/>
        <w:rPr>
          <w:color w:val="000000" w:themeColor="text1"/>
        </w:rPr>
      </w:pPr>
      <w:r w:rsidRPr="00DE7F2B">
        <w:rPr>
          <w:color w:val="000000" w:themeColor="text1"/>
        </w:rPr>
        <w:t xml:space="preserve">Avaliar o desempenho clínico de restaurações </w:t>
      </w:r>
      <w:r w:rsidR="0073114B" w:rsidRPr="00DE7F2B">
        <w:rPr>
          <w:color w:val="000000" w:themeColor="text1"/>
        </w:rPr>
        <w:t xml:space="preserve">em lesões cervicais não </w:t>
      </w:r>
      <w:r w:rsidR="0073114B" w:rsidRPr="00C15C59">
        <w:rPr>
          <w:color w:val="000000" w:themeColor="text1"/>
        </w:rPr>
        <w:t>cariosas</w:t>
      </w:r>
      <w:r w:rsidR="00C20E15" w:rsidRPr="00C15C59">
        <w:rPr>
          <w:color w:val="000000" w:themeColor="text1"/>
        </w:rPr>
        <w:t xml:space="preserve"> de dentes posteriores</w:t>
      </w:r>
      <w:r w:rsidRPr="00C15C59">
        <w:rPr>
          <w:color w:val="000000" w:themeColor="text1"/>
        </w:rPr>
        <w:t xml:space="preserve">, realizadas com </w:t>
      </w:r>
      <w:r w:rsidR="00C20E15" w:rsidRPr="00C15C59">
        <w:rPr>
          <w:color w:val="000000" w:themeColor="text1"/>
        </w:rPr>
        <w:t xml:space="preserve">três </w:t>
      </w:r>
      <w:r w:rsidR="00334463" w:rsidRPr="00C15C59">
        <w:rPr>
          <w:color w:val="000000" w:themeColor="text1"/>
        </w:rPr>
        <w:t xml:space="preserve">resinas compostas </w:t>
      </w:r>
      <w:r w:rsidR="00E12BAE" w:rsidRPr="00C15C59">
        <w:rPr>
          <w:color w:val="000000" w:themeColor="text1"/>
        </w:rPr>
        <w:t xml:space="preserve">do tipo </w:t>
      </w:r>
      <w:r w:rsidR="00334463" w:rsidRPr="00C15C59">
        <w:rPr>
          <w:color w:val="000000" w:themeColor="text1"/>
        </w:rPr>
        <w:t>bulk fill</w:t>
      </w:r>
      <w:r w:rsidR="00E12BAE" w:rsidRPr="00C15C59">
        <w:rPr>
          <w:color w:val="000000" w:themeColor="text1"/>
        </w:rPr>
        <w:t xml:space="preserve"> restauradora</w:t>
      </w:r>
      <w:r w:rsidR="00334463" w:rsidRPr="00C15C59">
        <w:rPr>
          <w:color w:val="000000" w:themeColor="text1"/>
        </w:rPr>
        <w:t>: Filtek Bulk Fill (</w:t>
      </w:r>
      <w:r w:rsidR="00E12BAE" w:rsidRPr="00C15C59">
        <w:rPr>
          <w:color w:val="000000" w:themeColor="text1"/>
        </w:rPr>
        <w:t>3M</w:t>
      </w:r>
      <w:r w:rsidR="005A3C55" w:rsidRPr="00C15C59">
        <w:rPr>
          <w:color w:val="000000" w:themeColor="text1"/>
        </w:rPr>
        <w:t xml:space="preserve"> </w:t>
      </w:r>
      <w:r w:rsidR="00334463" w:rsidRPr="00C15C59">
        <w:rPr>
          <w:color w:val="000000" w:themeColor="text1"/>
        </w:rPr>
        <w:t>ESPE);</w:t>
      </w:r>
      <w:r w:rsidR="001230E2" w:rsidRPr="00C15C59">
        <w:rPr>
          <w:color w:val="000000" w:themeColor="text1"/>
        </w:rPr>
        <w:t xml:space="preserve"> Admira </w:t>
      </w:r>
      <w:proofErr w:type="spellStart"/>
      <w:r w:rsidR="001230E2" w:rsidRPr="00C15C59">
        <w:rPr>
          <w:color w:val="000000" w:themeColor="text1"/>
        </w:rPr>
        <w:t>Fusion</w:t>
      </w:r>
      <w:proofErr w:type="spellEnd"/>
      <w:r w:rsidR="001230E2" w:rsidRPr="00C15C59">
        <w:rPr>
          <w:color w:val="000000" w:themeColor="text1"/>
        </w:rPr>
        <w:t xml:space="preserve"> </w:t>
      </w:r>
      <w:proofErr w:type="spellStart"/>
      <w:r w:rsidR="001230E2" w:rsidRPr="00C15C59">
        <w:rPr>
          <w:color w:val="000000" w:themeColor="text1"/>
        </w:rPr>
        <w:t>X-tra</w:t>
      </w:r>
      <w:proofErr w:type="spellEnd"/>
      <w:r w:rsidR="001230E2" w:rsidRPr="00C15C59">
        <w:rPr>
          <w:color w:val="000000" w:themeColor="text1"/>
        </w:rPr>
        <w:t xml:space="preserve"> Bulk </w:t>
      </w:r>
      <w:proofErr w:type="spellStart"/>
      <w:r w:rsidR="001230E2" w:rsidRPr="00C15C59">
        <w:rPr>
          <w:color w:val="000000" w:themeColor="text1"/>
        </w:rPr>
        <w:t>Fill</w:t>
      </w:r>
      <w:proofErr w:type="spellEnd"/>
      <w:r w:rsidR="001230E2" w:rsidRPr="00C15C59">
        <w:rPr>
          <w:color w:val="000000" w:themeColor="text1"/>
        </w:rPr>
        <w:t xml:space="preserve"> Universal (</w:t>
      </w:r>
      <w:proofErr w:type="spellStart"/>
      <w:r w:rsidR="001230E2" w:rsidRPr="00C15C59">
        <w:rPr>
          <w:color w:val="000000" w:themeColor="text1"/>
        </w:rPr>
        <w:t>Voco</w:t>
      </w:r>
      <w:proofErr w:type="spellEnd"/>
      <w:r w:rsidR="001230E2" w:rsidRPr="00C15C59">
        <w:rPr>
          <w:color w:val="000000" w:themeColor="text1"/>
        </w:rPr>
        <w:t>);</w:t>
      </w:r>
      <w:r w:rsidR="005A3C55" w:rsidRPr="00C15C59">
        <w:rPr>
          <w:color w:val="000000" w:themeColor="text1"/>
        </w:rPr>
        <w:t xml:space="preserve"> </w:t>
      </w:r>
      <w:proofErr w:type="spellStart"/>
      <w:r w:rsidR="001230E2" w:rsidRPr="00C15C59">
        <w:rPr>
          <w:color w:val="000000" w:themeColor="text1"/>
        </w:rPr>
        <w:t>Tetric</w:t>
      </w:r>
      <w:proofErr w:type="spellEnd"/>
      <w:r w:rsidR="001230E2" w:rsidRPr="00C15C59">
        <w:rPr>
          <w:color w:val="000000" w:themeColor="text1"/>
        </w:rPr>
        <w:t xml:space="preserve"> N-Ceram Bulk </w:t>
      </w:r>
      <w:proofErr w:type="spellStart"/>
      <w:r w:rsidR="001230E2" w:rsidRPr="00C15C59">
        <w:rPr>
          <w:color w:val="000000" w:themeColor="text1"/>
        </w:rPr>
        <w:t>Fill</w:t>
      </w:r>
      <w:proofErr w:type="spellEnd"/>
      <w:r w:rsidR="001230E2" w:rsidRPr="00C15C59">
        <w:rPr>
          <w:color w:val="000000" w:themeColor="text1"/>
        </w:rPr>
        <w:t xml:space="preserve"> (Ivoclar Vivadent)</w:t>
      </w:r>
      <w:r w:rsidR="009716C0" w:rsidRPr="00C15C59">
        <w:rPr>
          <w:color w:val="000000" w:themeColor="text1"/>
        </w:rPr>
        <w:t>,</w:t>
      </w:r>
      <w:r w:rsidR="001230E2" w:rsidRPr="00C15C59">
        <w:rPr>
          <w:color w:val="000000" w:themeColor="text1"/>
        </w:rPr>
        <w:t xml:space="preserve"> comparadas a uma resina composta convencional</w:t>
      </w:r>
      <w:r w:rsidR="005A3C55" w:rsidRPr="00C15C59">
        <w:rPr>
          <w:color w:val="000000" w:themeColor="text1"/>
        </w:rPr>
        <w:t xml:space="preserve"> </w:t>
      </w:r>
      <w:r w:rsidR="001230E2" w:rsidRPr="00C15C59">
        <w:rPr>
          <w:color w:val="000000" w:themeColor="text1"/>
        </w:rPr>
        <w:t>Filtek Z350XT (3M</w:t>
      </w:r>
      <w:r w:rsidR="005A3C55" w:rsidRPr="00C15C59">
        <w:rPr>
          <w:color w:val="000000" w:themeColor="text1"/>
        </w:rPr>
        <w:t xml:space="preserve"> </w:t>
      </w:r>
      <w:r w:rsidR="001230E2" w:rsidRPr="00C15C59">
        <w:rPr>
          <w:color w:val="000000" w:themeColor="text1"/>
        </w:rPr>
        <w:t>ESPE).</w:t>
      </w:r>
    </w:p>
    <w:p w14:paraId="313F30D6" w14:textId="508BF4FD" w:rsidR="00103835" w:rsidRPr="00F44A73" w:rsidRDefault="00103835" w:rsidP="008C498F">
      <w:pPr>
        <w:pStyle w:val="PargrafodaLista"/>
        <w:numPr>
          <w:ilvl w:val="1"/>
          <w:numId w:val="19"/>
        </w:numPr>
        <w:spacing w:before="240"/>
        <w:rPr>
          <w:color w:val="000000" w:themeColor="text1"/>
        </w:rPr>
      </w:pPr>
      <w:r w:rsidRPr="00DE7F2B">
        <w:rPr>
          <w:b/>
          <w:color w:val="000000" w:themeColor="text1"/>
        </w:rPr>
        <w:t xml:space="preserve"> </w:t>
      </w:r>
      <w:r w:rsidR="00F44A73" w:rsidRPr="00F44A73">
        <w:rPr>
          <w:color w:val="000000" w:themeColor="text1"/>
        </w:rPr>
        <w:t>OBJETIVOS ESPECÍFICOS</w:t>
      </w:r>
    </w:p>
    <w:p w14:paraId="459B1EAC" w14:textId="77777777" w:rsidR="000F6372" w:rsidRPr="00DE7F2B" w:rsidRDefault="000F6372" w:rsidP="00AF516E">
      <w:pPr>
        <w:pStyle w:val="PargrafodaLista"/>
        <w:spacing w:before="240"/>
        <w:ind w:left="405"/>
        <w:rPr>
          <w:b/>
          <w:color w:val="000000" w:themeColor="text1"/>
        </w:rPr>
      </w:pPr>
    </w:p>
    <w:p w14:paraId="60414088" w14:textId="765DE3AE" w:rsidR="00C20E15" w:rsidRPr="00DE7F2B" w:rsidRDefault="00C20E15" w:rsidP="00F44A73">
      <w:pPr>
        <w:pStyle w:val="PargrafodaLista"/>
        <w:numPr>
          <w:ilvl w:val="0"/>
          <w:numId w:val="23"/>
        </w:numPr>
        <w:spacing w:before="240" w:line="360" w:lineRule="auto"/>
        <w:jc w:val="both"/>
        <w:rPr>
          <w:color w:val="000000" w:themeColor="text1"/>
        </w:rPr>
      </w:pPr>
      <w:r w:rsidRPr="00DE7F2B">
        <w:rPr>
          <w:color w:val="000000" w:themeColor="text1"/>
        </w:rPr>
        <w:t xml:space="preserve">Avaliar e comparar </w:t>
      </w:r>
      <w:r w:rsidR="00A82FC7" w:rsidRPr="00DE7F2B">
        <w:rPr>
          <w:color w:val="000000" w:themeColor="text1"/>
        </w:rPr>
        <w:t>entre o</w:t>
      </w:r>
      <w:r w:rsidR="00A82FC7" w:rsidRPr="00DE7F2B">
        <w:t xml:space="preserve">s materiais, </w:t>
      </w:r>
      <w:r w:rsidRPr="00DE7F2B">
        <w:rPr>
          <w:color w:val="000000" w:themeColor="text1"/>
        </w:rPr>
        <w:t xml:space="preserve">o desempenho clínico das restaurações </w:t>
      </w:r>
      <w:r w:rsidR="00A71663" w:rsidRPr="00DE7F2B">
        <w:rPr>
          <w:color w:val="000000" w:themeColor="text1"/>
        </w:rPr>
        <w:t xml:space="preserve">em </w:t>
      </w:r>
      <w:r w:rsidR="00A71663" w:rsidRPr="00056DDB">
        <w:rPr>
          <w:color w:val="000000" w:themeColor="text1"/>
          <w:highlight w:val="yellow"/>
        </w:rPr>
        <w:t>LCNC</w:t>
      </w:r>
      <w:r w:rsidRPr="00DE7F2B">
        <w:rPr>
          <w:color w:val="000000" w:themeColor="text1"/>
        </w:rPr>
        <w:t xml:space="preserve"> de acordo com</w:t>
      </w:r>
      <w:r w:rsidR="005A3C55" w:rsidRPr="00DE7F2B">
        <w:rPr>
          <w:color w:val="000000" w:themeColor="text1"/>
        </w:rPr>
        <w:t xml:space="preserve"> o</w:t>
      </w:r>
      <w:r w:rsidRPr="00DE7F2B">
        <w:rPr>
          <w:color w:val="000000" w:themeColor="text1"/>
        </w:rPr>
        <w:t xml:space="preserve"> critério </w:t>
      </w:r>
      <w:r w:rsidRPr="00DE7F2B">
        <w:rPr>
          <w:color w:val="000000" w:themeColor="text1"/>
          <w:u w:val="single"/>
        </w:rPr>
        <w:t>USPHS Modificado</w:t>
      </w:r>
      <w:r w:rsidRPr="00DE7F2B">
        <w:rPr>
          <w:color w:val="000000" w:themeColor="text1"/>
        </w:rPr>
        <w:t xml:space="preserve"> quanto à adaptação marginal; cor; descoloração marginal; forma anatômica; rugosidade superficia</w:t>
      </w:r>
      <w:r w:rsidR="00AF516E" w:rsidRPr="00DE7F2B">
        <w:rPr>
          <w:color w:val="000000" w:themeColor="text1"/>
        </w:rPr>
        <w:t>l</w:t>
      </w:r>
      <w:r w:rsidR="00A71663" w:rsidRPr="00DE7F2B">
        <w:rPr>
          <w:color w:val="000000" w:themeColor="text1"/>
        </w:rPr>
        <w:t>; sensibilidade pós-operatória,</w:t>
      </w:r>
      <w:r w:rsidRPr="00DE7F2B">
        <w:rPr>
          <w:color w:val="000000" w:themeColor="text1"/>
        </w:rPr>
        <w:t xml:space="preserve"> </w:t>
      </w:r>
      <w:r w:rsidR="000F4536" w:rsidRPr="00DE7F2B">
        <w:rPr>
          <w:color w:val="000000" w:themeColor="text1"/>
        </w:rPr>
        <w:t xml:space="preserve">ocorrência de </w:t>
      </w:r>
      <w:r w:rsidRPr="00DE7F2B">
        <w:rPr>
          <w:color w:val="000000" w:themeColor="text1"/>
        </w:rPr>
        <w:t>cárie</w:t>
      </w:r>
      <w:r w:rsidR="00A71663" w:rsidRPr="00DE7F2B">
        <w:rPr>
          <w:color w:val="000000" w:themeColor="text1"/>
        </w:rPr>
        <w:t>, retenção e fraturas</w:t>
      </w:r>
      <w:r w:rsidR="000F4536" w:rsidRPr="00DE7F2B">
        <w:rPr>
          <w:color w:val="000000" w:themeColor="text1"/>
        </w:rPr>
        <w:t xml:space="preserve"> </w:t>
      </w:r>
      <w:r w:rsidRPr="00DE7F2B">
        <w:rPr>
          <w:color w:val="000000" w:themeColor="text1"/>
        </w:rPr>
        <w:t>nos diferentes momentos d</w:t>
      </w:r>
      <w:r w:rsidR="009573E5" w:rsidRPr="00DE7F2B">
        <w:rPr>
          <w:color w:val="000000" w:themeColor="text1"/>
        </w:rPr>
        <w:t xml:space="preserve">e análise: </w:t>
      </w:r>
      <w:proofErr w:type="spellStart"/>
      <w:r w:rsidR="009573E5" w:rsidRPr="00DE7F2B">
        <w:rPr>
          <w:color w:val="000000" w:themeColor="text1"/>
        </w:rPr>
        <w:t>baseline</w:t>
      </w:r>
      <w:proofErr w:type="spellEnd"/>
      <w:r w:rsidR="004F0FD7" w:rsidRPr="00C15C59">
        <w:rPr>
          <w:color w:val="000000" w:themeColor="text1"/>
        </w:rPr>
        <w:t>, 06 meses,</w:t>
      </w:r>
      <w:r w:rsidR="0089010C" w:rsidRPr="00C15C59">
        <w:rPr>
          <w:color w:val="000000" w:themeColor="text1"/>
        </w:rPr>
        <w:t>1</w:t>
      </w:r>
      <w:r w:rsidR="006A1394" w:rsidRPr="00C15C59">
        <w:rPr>
          <w:color w:val="000000" w:themeColor="text1"/>
        </w:rPr>
        <w:t>2 meses</w:t>
      </w:r>
      <w:r w:rsidR="006A1394" w:rsidRPr="00DE7F2B">
        <w:rPr>
          <w:color w:val="000000" w:themeColor="text1"/>
        </w:rPr>
        <w:t xml:space="preserve"> e 18 meses</w:t>
      </w:r>
      <w:r w:rsidRPr="00DE7F2B">
        <w:rPr>
          <w:color w:val="000000" w:themeColor="text1"/>
        </w:rPr>
        <w:t>.</w:t>
      </w:r>
    </w:p>
    <w:p w14:paraId="4255837D" w14:textId="0C9C8354" w:rsidR="00C20E15" w:rsidRPr="00DE7F2B" w:rsidRDefault="00C20E15" w:rsidP="00F44A73">
      <w:pPr>
        <w:pStyle w:val="PargrafodaLista"/>
        <w:numPr>
          <w:ilvl w:val="0"/>
          <w:numId w:val="23"/>
        </w:numPr>
        <w:spacing w:line="360" w:lineRule="auto"/>
        <w:jc w:val="both"/>
        <w:rPr>
          <w:color w:val="000000" w:themeColor="text1"/>
        </w:rPr>
      </w:pPr>
      <w:r w:rsidRPr="00DE7F2B">
        <w:rPr>
          <w:color w:val="000000" w:themeColor="text1"/>
        </w:rPr>
        <w:t xml:space="preserve">Avaliar e comparar </w:t>
      </w:r>
      <w:r w:rsidR="00A82FC7" w:rsidRPr="00DE7F2B">
        <w:rPr>
          <w:color w:val="000000" w:themeColor="text1"/>
        </w:rPr>
        <w:t>entre o</w:t>
      </w:r>
      <w:r w:rsidR="00A82FC7" w:rsidRPr="00DE7F2B">
        <w:t xml:space="preserve">s materiais, </w:t>
      </w:r>
      <w:r w:rsidRPr="00DE7F2B">
        <w:rPr>
          <w:color w:val="000000" w:themeColor="text1"/>
        </w:rPr>
        <w:t>o desempenho clínico das restaurações</w:t>
      </w:r>
      <w:r w:rsidR="00045500">
        <w:rPr>
          <w:color w:val="000000" w:themeColor="text1"/>
        </w:rPr>
        <w:t xml:space="preserve"> em</w:t>
      </w:r>
      <w:r w:rsidRPr="00DE7F2B">
        <w:rPr>
          <w:color w:val="000000" w:themeColor="text1"/>
        </w:rPr>
        <w:t xml:space="preserve"> </w:t>
      </w:r>
      <w:r w:rsidR="007D2DEA" w:rsidRPr="00056DDB">
        <w:rPr>
          <w:color w:val="000000" w:themeColor="text1"/>
          <w:highlight w:val="yellow"/>
        </w:rPr>
        <w:t>LCNC</w:t>
      </w:r>
      <w:r w:rsidR="007D2DEA" w:rsidRPr="00DE7F2B">
        <w:rPr>
          <w:color w:val="000000" w:themeColor="text1"/>
        </w:rPr>
        <w:t xml:space="preserve"> </w:t>
      </w:r>
      <w:r w:rsidRPr="00DE7F2B">
        <w:rPr>
          <w:color w:val="000000" w:themeColor="text1"/>
        </w:rPr>
        <w:t xml:space="preserve">de acordo com </w:t>
      </w:r>
      <w:r w:rsidR="005A3C55" w:rsidRPr="00DE7F2B">
        <w:rPr>
          <w:color w:val="000000" w:themeColor="text1"/>
        </w:rPr>
        <w:t xml:space="preserve">o </w:t>
      </w:r>
      <w:r w:rsidRPr="00DE7F2B">
        <w:rPr>
          <w:color w:val="000000" w:themeColor="text1"/>
        </w:rPr>
        <w:t xml:space="preserve">critério </w:t>
      </w:r>
      <w:r w:rsidRPr="00DE7F2B">
        <w:rPr>
          <w:color w:val="000000" w:themeColor="text1"/>
          <w:u w:val="single"/>
        </w:rPr>
        <w:t>FDI Modificado</w:t>
      </w:r>
      <w:r w:rsidRPr="00DE7F2B">
        <w:rPr>
          <w:color w:val="000000" w:themeColor="text1"/>
        </w:rPr>
        <w:t xml:space="preserve"> quanto ao brilho de superfície; manchamento de superfície e marginal; estabilidade de cor / translucidez; forma anatômica; fraturas e retençõe</w:t>
      </w:r>
      <w:r w:rsidR="009573E5" w:rsidRPr="00DE7F2B">
        <w:rPr>
          <w:color w:val="000000" w:themeColor="text1"/>
        </w:rPr>
        <w:t xml:space="preserve">s; adaptação marginal; </w:t>
      </w:r>
      <w:r w:rsidRPr="00DE7F2B">
        <w:rPr>
          <w:color w:val="000000" w:themeColor="text1"/>
        </w:rPr>
        <w:t xml:space="preserve">opinião do </w:t>
      </w:r>
      <w:r w:rsidR="009225F3">
        <w:rPr>
          <w:color w:val="000000" w:themeColor="text1"/>
        </w:rPr>
        <w:t>participante</w:t>
      </w:r>
      <w:r w:rsidRPr="00DE7F2B">
        <w:rPr>
          <w:color w:val="000000" w:themeColor="text1"/>
        </w:rPr>
        <w:t>; s</w:t>
      </w:r>
      <w:r w:rsidR="008E0F06" w:rsidRPr="00DE7F2B">
        <w:rPr>
          <w:color w:val="000000" w:themeColor="text1"/>
        </w:rPr>
        <w:t xml:space="preserve">ensibilidade pós-operatória; </w:t>
      </w:r>
      <w:r w:rsidRPr="00DE7F2B">
        <w:rPr>
          <w:color w:val="000000" w:themeColor="text1"/>
        </w:rPr>
        <w:t>o</w:t>
      </w:r>
      <w:r w:rsidR="008E0F06" w:rsidRPr="00DE7F2B">
        <w:rPr>
          <w:color w:val="000000" w:themeColor="text1"/>
        </w:rPr>
        <w:t>co</w:t>
      </w:r>
      <w:r w:rsidRPr="00DE7F2B">
        <w:rPr>
          <w:color w:val="000000" w:themeColor="text1"/>
        </w:rPr>
        <w:t xml:space="preserve">rrência de cáries, erosão, abrasão, abfração; </w:t>
      </w:r>
      <w:r w:rsidR="009573E5" w:rsidRPr="00DE7F2B">
        <w:rPr>
          <w:color w:val="000000" w:themeColor="text1"/>
        </w:rPr>
        <w:t>integridade dental</w:t>
      </w:r>
      <w:r w:rsidRPr="00DE7F2B">
        <w:rPr>
          <w:color w:val="000000" w:themeColor="text1"/>
        </w:rPr>
        <w:t>;</w:t>
      </w:r>
      <w:r w:rsidR="009573E5" w:rsidRPr="00DE7F2B">
        <w:rPr>
          <w:color w:val="000000" w:themeColor="text1"/>
        </w:rPr>
        <w:t xml:space="preserve"> resposta periodontal e avaliaç</w:t>
      </w:r>
      <w:r w:rsidR="004E2CDA" w:rsidRPr="00DE7F2B">
        <w:rPr>
          <w:color w:val="000000" w:themeColor="text1"/>
        </w:rPr>
        <w:t>ão da mucosa adj</w:t>
      </w:r>
      <w:r w:rsidR="009573E5" w:rsidRPr="00DE7F2B">
        <w:rPr>
          <w:color w:val="000000" w:themeColor="text1"/>
        </w:rPr>
        <w:t>acente</w:t>
      </w:r>
      <w:r w:rsidRPr="00DE7F2B">
        <w:rPr>
          <w:color w:val="000000" w:themeColor="text1"/>
        </w:rPr>
        <w:t xml:space="preserve"> nos diferentes momentos </w:t>
      </w:r>
      <w:r w:rsidR="0089010C" w:rsidRPr="00DE7F2B">
        <w:rPr>
          <w:color w:val="000000" w:themeColor="text1"/>
        </w:rPr>
        <w:t>de análise: inicial (</w:t>
      </w:r>
      <w:proofErr w:type="spellStart"/>
      <w:r w:rsidR="0089010C" w:rsidRPr="00DE7F2B">
        <w:rPr>
          <w:color w:val="000000" w:themeColor="text1"/>
        </w:rPr>
        <w:t>baseline</w:t>
      </w:r>
      <w:proofErr w:type="spellEnd"/>
      <w:r w:rsidR="0089010C" w:rsidRPr="00DE7F2B">
        <w:rPr>
          <w:color w:val="000000" w:themeColor="text1"/>
        </w:rPr>
        <w:t>),</w:t>
      </w:r>
      <w:r w:rsidRPr="00DE7F2B">
        <w:rPr>
          <w:color w:val="000000" w:themeColor="text1"/>
        </w:rPr>
        <w:t xml:space="preserve"> 6</w:t>
      </w:r>
      <w:r w:rsidR="006A1394" w:rsidRPr="00DE7F2B">
        <w:rPr>
          <w:color w:val="000000" w:themeColor="text1"/>
        </w:rPr>
        <w:t xml:space="preserve"> meses, 12 meses e 18 meses</w:t>
      </w:r>
      <w:r w:rsidR="0089010C" w:rsidRPr="00DE7F2B">
        <w:rPr>
          <w:color w:val="000000" w:themeColor="text1"/>
        </w:rPr>
        <w:t>.</w:t>
      </w:r>
      <w:r w:rsidR="00AD089C">
        <w:rPr>
          <w:color w:val="000000" w:themeColor="text1"/>
        </w:rPr>
        <w:t xml:space="preserve"> </w:t>
      </w:r>
    </w:p>
    <w:p w14:paraId="0F58C7E9" w14:textId="1E6F7E15" w:rsidR="005A3C55" w:rsidRPr="00DE7F2B" w:rsidRDefault="005A3C55" w:rsidP="00F44A73">
      <w:pPr>
        <w:pStyle w:val="PargrafodaLista"/>
        <w:numPr>
          <w:ilvl w:val="0"/>
          <w:numId w:val="23"/>
        </w:numPr>
        <w:spacing w:line="360" w:lineRule="auto"/>
        <w:jc w:val="both"/>
        <w:rPr>
          <w:color w:val="000000" w:themeColor="text1"/>
        </w:rPr>
      </w:pPr>
      <w:r w:rsidRPr="00DE7F2B">
        <w:rPr>
          <w:color w:val="000000" w:themeColor="text1"/>
        </w:rPr>
        <w:t>Para ambos os critérios, calcular a taxa de sobrevida das restaurações.</w:t>
      </w:r>
    </w:p>
    <w:p w14:paraId="18325450" w14:textId="77777777" w:rsidR="003C71B6" w:rsidRPr="00DE7F2B" w:rsidRDefault="003C71B6" w:rsidP="00B72C64">
      <w:pPr>
        <w:spacing w:line="360" w:lineRule="auto"/>
        <w:jc w:val="both"/>
        <w:rPr>
          <w:color w:val="000000" w:themeColor="text1"/>
        </w:rPr>
      </w:pPr>
    </w:p>
    <w:p w14:paraId="7113000F" w14:textId="77777777" w:rsidR="00E12BAE" w:rsidRPr="00DE7F2B" w:rsidRDefault="00E12BAE" w:rsidP="00B72C64">
      <w:pPr>
        <w:spacing w:line="360" w:lineRule="auto"/>
        <w:jc w:val="both"/>
        <w:rPr>
          <w:color w:val="000000" w:themeColor="text1"/>
        </w:rPr>
      </w:pPr>
    </w:p>
    <w:p w14:paraId="00F62B80" w14:textId="77777777" w:rsidR="00E12BAE" w:rsidRPr="00DE7F2B" w:rsidRDefault="00E12BAE" w:rsidP="00B72C64">
      <w:pPr>
        <w:spacing w:line="360" w:lineRule="auto"/>
        <w:jc w:val="both"/>
        <w:rPr>
          <w:color w:val="000000" w:themeColor="text1"/>
        </w:rPr>
      </w:pPr>
    </w:p>
    <w:p w14:paraId="7EEF7E46" w14:textId="338D80BC" w:rsidR="00E12BAE" w:rsidRPr="00DE7F2B" w:rsidRDefault="00E12BAE" w:rsidP="00AD089C">
      <w:pPr>
        <w:rPr>
          <w:color w:val="000000" w:themeColor="text1"/>
        </w:rPr>
      </w:pPr>
    </w:p>
    <w:p w14:paraId="6CB88AA3" w14:textId="77777777" w:rsidR="00E12BAE" w:rsidRPr="00DE7F2B" w:rsidRDefault="00E12BAE" w:rsidP="00B72C64">
      <w:pPr>
        <w:spacing w:line="360" w:lineRule="auto"/>
        <w:jc w:val="both"/>
        <w:rPr>
          <w:color w:val="000000" w:themeColor="text1"/>
        </w:rPr>
      </w:pPr>
    </w:p>
    <w:p w14:paraId="4A25D874" w14:textId="2E607171" w:rsidR="00001337" w:rsidRDefault="00001337" w:rsidP="00B72C64">
      <w:pPr>
        <w:spacing w:line="360" w:lineRule="auto"/>
        <w:jc w:val="both"/>
        <w:rPr>
          <w:color w:val="000000" w:themeColor="text1"/>
        </w:rPr>
      </w:pPr>
    </w:p>
    <w:p w14:paraId="44ECBA04" w14:textId="77777777" w:rsidR="000011E1" w:rsidRPr="00DE7F2B" w:rsidRDefault="000011E1" w:rsidP="00B72C64">
      <w:pPr>
        <w:spacing w:line="360" w:lineRule="auto"/>
        <w:jc w:val="both"/>
        <w:rPr>
          <w:color w:val="000000" w:themeColor="text1"/>
        </w:rPr>
      </w:pPr>
    </w:p>
    <w:p w14:paraId="42271578" w14:textId="77777777" w:rsidR="00001337" w:rsidRPr="00DE7F2B" w:rsidRDefault="00001337" w:rsidP="00B72C64">
      <w:pPr>
        <w:spacing w:line="360" w:lineRule="auto"/>
        <w:jc w:val="both"/>
        <w:rPr>
          <w:color w:val="000000" w:themeColor="text1"/>
        </w:rPr>
      </w:pPr>
    </w:p>
    <w:p w14:paraId="706F699E" w14:textId="77777777" w:rsidR="00001337" w:rsidRPr="00DE7F2B" w:rsidRDefault="00001337" w:rsidP="00B72C64">
      <w:pPr>
        <w:spacing w:line="360" w:lineRule="auto"/>
        <w:jc w:val="both"/>
        <w:rPr>
          <w:color w:val="000000" w:themeColor="text1"/>
        </w:rPr>
      </w:pPr>
    </w:p>
    <w:p w14:paraId="318205BC" w14:textId="52108A65" w:rsidR="008E0F06" w:rsidRDefault="008E0F06" w:rsidP="00B72C64">
      <w:pPr>
        <w:spacing w:line="360" w:lineRule="auto"/>
        <w:jc w:val="both"/>
        <w:rPr>
          <w:color w:val="000000" w:themeColor="text1"/>
        </w:rPr>
      </w:pPr>
    </w:p>
    <w:p w14:paraId="5F9A1CE2" w14:textId="7C302B09" w:rsidR="00F44A73" w:rsidRDefault="00F44A73" w:rsidP="00B72C64">
      <w:pPr>
        <w:spacing w:line="360" w:lineRule="auto"/>
        <w:jc w:val="both"/>
        <w:rPr>
          <w:color w:val="000000" w:themeColor="text1"/>
        </w:rPr>
      </w:pPr>
    </w:p>
    <w:p w14:paraId="5EEFE42A" w14:textId="77777777" w:rsidR="00F44A73" w:rsidRPr="00DE7F2B" w:rsidRDefault="00F44A73" w:rsidP="00B72C64">
      <w:pPr>
        <w:spacing w:line="360" w:lineRule="auto"/>
        <w:jc w:val="both"/>
        <w:rPr>
          <w:color w:val="000000" w:themeColor="text1"/>
        </w:rPr>
      </w:pPr>
    </w:p>
    <w:p w14:paraId="5DD95222" w14:textId="1D05BF7B" w:rsidR="003C71B6" w:rsidRDefault="002E6784" w:rsidP="00F44A73">
      <w:pPr>
        <w:pStyle w:val="PargrafodaLista"/>
        <w:numPr>
          <w:ilvl w:val="0"/>
          <w:numId w:val="21"/>
        </w:numPr>
        <w:spacing w:line="360" w:lineRule="auto"/>
        <w:ind w:left="0" w:hanging="11"/>
        <w:rPr>
          <w:b/>
          <w:color w:val="000000" w:themeColor="text1"/>
        </w:rPr>
      </w:pPr>
      <w:r w:rsidRPr="00F44A73">
        <w:rPr>
          <w:b/>
          <w:color w:val="000000" w:themeColor="text1"/>
        </w:rPr>
        <w:t xml:space="preserve"> METODOLOGIA PROPOSTA</w:t>
      </w:r>
    </w:p>
    <w:p w14:paraId="008FA29C" w14:textId="77777777" w:rsidR="00F44A73" w:rsidRPr="00F44A73" w:rsidRDefault="00F44A73" w:rsidP="00F44A73">
      <w:pPr>
        <w:pStyle w:val="PargrafodaLista"/>
        <w:spacing w:line="360" w:lineRule="auto"/>
        <w:ind w:left="0"/>
        <w:rPr>
          <w:b/>
          <w:color w:val="000000" w:themeColor="text1"/>
        </w:rPr>
      </w:pPr>
    </w:p>
    <w:p w14:paraId="07BD06AA" w14:textId="624CE1EC" w:rsidR="00CB33BE" w:rsidRPr="00DE7F2B" w:rsidRDefault="00CB33BE" w:rsidP="003C71B6">
      <w:pPr>
        <w:spacing w:line="360" w:lineRule="auto"/>
        <w:rPr>
          <w:color w:val="000000" w:themeColor="text1"/>
        </w:rPr>
      </w:pPr>
      <w:r w:rsidRPr="00DE7F2B">
        <w:rPr>
          <w:b/>
          <w:color w:val="000000" w:themeColor="text1"/>
        </w:rPr>
        <w:tab/>
      </w:r>
      <w:r w:rsidRPr="00DE7F2B">
        <w:rPr>
          <w:color w:val="000000" w:themeColor="text1"/>
        </w:rPr>
        <w:t xml:space="preserve">O delineamento da metodologia do presente trabalho baseia-se </w:t>
      </w:r>
      <w:r w:rsidR="00AD6DDC" w:rsidRPr="00DE7F2B">
        <w:rPr>
          <w:color w:val="000000" w:themeColor="text1"/>
        </w:rPr>
        <w:t xml:space="preserve">na tese de doutorado de </w:t>
      </w:r>
      <w:r w:rsidRPr="00DE7F2B">
        <w:rPr>
          <w:color w:val="000000" w:themeColor="text1"/>
        </w:rPr>
        <w:t>Durão (2018) com modificações para avaliação de restaurações em LCNC.</w:t>
      </w:r>
    </w:p>
    <w:p w14:paraId="64238920" w14:textId="77777777" w:rsidR="00CB33BE" w:rsidRPr="00DE7F2B" w:rsidRDefault="00CB33BE" w:rsidP="003C71B6">
      <w:pPr>
        <w:spacing w:line="360" w:lineRule="auto"/>
        <w:rPr>
          <w:color w:val="000000" w:themeColor="text1"/>
        </w:rPr>
      </w:pPr>
    </w:p>
    <w:p w14:paraId="7530D0B8" w14:textId="351B7DC1" w:rsidR="003C71B6" w:rsidRPr="00DE7F2B" w:rsidRDefault="002E6784" w:rsidP="003C71B6">
      <w:pPr>
        <w:spacing w:line="360" w:lineRule="auto"/>
        <w:rPr>
          <w:b/>
          <w:color w:val="000000" w:themeColor="text1"/>
        </w:rPr>
      </w:pPr>
      <w:r w:rsidRPr="00F44A73">
        <w:rPr>
          <w:color w:val="000000" w:themeColor="text1"/>
        </w:rPr>
        <w:t>8</w:t>
      </w:r>
      <w:r w:rsidR="00954880" w:rsidRPr="00F44A73">
        <w:rPr>
          <w:color w:val="000000" w:themeColor="text1"/>
        </w:rPr>
        <w:t xml:space="preserve">.1 </w:t>
      </w:r>
      <w:r w:rsidR="00F44A73" w:rsidRPr="00F44A73">
        <w:rPr>
          <w:color w:val="000000" w:themeColor="text1"/>
        </w:rPr>
        <w:t>DESENHO DO ESTUDO</w:t>
      </w:r>
    </w:p>
    <w:p w14:paraId="6CC41209" w14:textId="18999ADD" w:rsidR="003C71B6" w:rsidRPr="00DE7F2B" w:rsidRDefault="003C71B6" w:rsidP="00907782">
      <w:pPr>
        <w:spacing w:line="360" w:lineRule="auto"/>
        <w:ind w:firstLine="708"/>
        <w:jc w:val="both"/>
        <w:rPr>
          <w:color w:val="000000" w:themeColor="text1"/>
        </w:rPr>
      </w:pPr>
      <w:r w:rsidRPr="00DE7F2B">
        <w:rPr>
          <w:color w:val="000000" w:themeColor="text1"/>
        </w:rPr>
        <w:t>Se</w:t>
      </w:r>
      <w:r w:rsidR="00627050">
        <w:rPr>
          <w:color w:val="000000" w:themeColor="text1"/>
        </w:rPr>
        <w:t xml:space="preserve">rá realizado um </w:t>
      </w:r>
      <w:r w:rsidR="00907782">
        <w:rPr>
          <w:color w:val="000000" w:themeColor="text1"/>
        </w:rPr>
        <w:t>ensaio clínico controlado, randomizado, duplo-cego (participante e avaliador), do tipo boca dividida.</w:t>
      </w:r>
    </w:p>
    <w:p w14:paraId="23380831" w14:textId="77777777" w:rsidR="009D3156" w:rsidRPr="00DE7F2B" w:rsidRDefault="009D3156" w:rsidP="00B72C64">
      <w:pPr>
        <w:spacing w:line="360" w:lineRule="auto"/>
        <w:ind w:firstLine="708"/>
        <w:jc w:val="both"/>
        <w:rPr>
          <w:color w:val="000000" w:themeColor="text1"/>
        </w:rPr>
      </w:pPr>
    </w:p>
    <w:p w14:paraId="379F0CAE" w14:textId="4FE77A07" w:rsidR="003C71B6" w:rsidRPr="00F44A73" w:rsidRDefault="00F44A73" w:rsidP="003C71B6">
      <w:pPr>
        <w:spacing w:line="360" w:lineRule="auto"/>
        <w:rPr>
          <w:color w:val="000000" w:themeColor="text1"/>
        </w:rPr>
      </w:pPr>
      <w:r w:rsidRPr="00F44A73">
        <w:rPr>
          <w:color w:val="000000" w:themeColor="text1"/>
        </w:rPr>
        <w:t>8.2 LOCALIZAÇÃO DO ESTUDO</w:t>
      </w:r>
    </w:p>
    <w:p w14:paraId="6BB6309F" w14:textId="1799D799" w:rsidR="003C71B6" w:rsidRPr="00DE7F2B" w:rsidRDefault="003C71B6" w:rsidP="00F95756">
      <w:pPr>
        <w:spacing w:after="240" w:line="360" w:lineRule="auto"/>
        <w:ind w:firstLine="708"/>
        <w:jc w:val="both"/>
        <w:rPr>
          <w:color w:val="000000" w:themeColor="text1"/>
        </w:rPr>
      </w:pPr>
      <w:r w:rsidRPr="00056DDB">
        <w:rPr>
          <w:color w:val="000000" w:themeColor="text1"/>
          <w:highlight w:val="yellow"/>
        </w:rPr>
        <w:t>Este estudo será realizado na</w:t>
      </w:r>
      <w:r w:rsidR="00056DDB" w:rsidRPr="00056DDB">
        <w:rPr>
          <w:color w:val="000000" w:themeColor="text1"/>
          <w:highlight w:val="yellow"/>
        </w:rPr>
        <w:t xml:space="preserve"> clínica odontológica do Diretoria</w:t>
      </w:r>
      <w:r w:rsidR="00DE3452" w:rsidRPr="00056DDB">
        <w:rPr>
          <w:color w:val="000000" w:themeColor="text1"/>
          <w:highlight w:val="yellow"/>
        </w:rPr>
        <w:t xml:space="preserve"> de Assistência Social do Corpo de Bombeiros Militar de Pernambuco (DAS/ CBMPE), sob anuência do responsável (ANEXO I)</w:t>
      </w:r>
    </w:p>
    <w:p w14:paraId="7857AEC0" w14:textId="5F073FF2" w:rsidR="003C71B6" w:rsidRPr="00054A88" w:rsidRDefault="00054A88" w:rsidP="003C71B6">
      <w:pPr>
        <w:spacing w:line="360" w:lineRule="auto"/>
        <w:rPr>
          <w:color w:val="000000" w:themeColor="text1"/>
        </w:rPr>
      </w:pPr>
      <w:r>
        <w:rPr>
          <w:color w:val="000000" w:themeColor="text1"/>
        </w:rPr>
        <w:t>8.3</w:t>
      </w:r>
      <w:r w:rsidRPr="00054A88">
        <w:rPr>
          <w:color w:val="000000" w:themeColor="text1"/>
        </w:rPr>
        <w:t xml:space="preserve"> SELEÇÃO E TAMANHO DA AMOSTRA</w:t>
      </w:r>
    </w:p>
    <w:p w14:paraId="56D7EB04" w14:textId="66EC1861" w:rsidR="003C71B6" w:rsidRPr="00054A88" w:rsidRDefault="00D02BD1" w:rsidP="00D02BD1">
      <w:pPr>
        <w:spacing w:line="360" w:lineRule="auto"/>
        <w:ind w:firstLine="567"/>
        <w:rPr>
          <w:i/>
          <w:color w:val="000000" w:themeColor="text1"/>
        </w:rPr>
      </w:pPr>
      <w:r>
        <w:rPr>
          <w:i/>
          <w:color w:val="000000" w:themeColor="text1"/>
        </w:rPr>
        <w:t xml:space="preserve">8.3.1 </w:t>
      </w:r>
      <w:r w:rsidR="003C71B6" w:rsidRPr="00054A88">
        <w:rPr>
          <w:i/>
          <w:color w:val="000000" w:themeColor="text1"/>
        </w:rPr>
        <w:t>Cálculo Amostral</w:t>
      </w:r>
    </w:p>
    <w:p w14:paraId="41E0C5BB" w14:textId="7922D4FA" w:rsidR="00C977FC" w:rsidRDefault="00627050" w:rsidP="00D02BD1">
      <w:pPr>
        <w:spacing w:line="360" w:lineRule="auto"/>
        <w:ind w:firstLine="567"/>
        <w:jc w:val="both"/>
      </w:pPr>
      <w:r w:rsidRPr="000011E1">
        <w:rPr>
          <w:color w:val="000000" w:themeColor="text1"/>
        </w:rPr>
        <w:t>A amostra foi calculada</w:t>
      </w:r>
      <w:r w:rsidR="00EE4ECB" w:rsidRPr="000011E1">
        <w:rPr>
          <w:color w:val="000000" w:themeColor="text1"/>
        </w:rPr>
        <w:t xml:space="preserve"> tomando como referência estudo prévio</w:t>
      </w:r>
      <w:r w:rsidRPr="000011E1">
        <w:rPr>
          <w:color w:val="000000" w:themeColor="text1"/>
        </w:rPr>
        <w:t xml:space="preserve"> de May </w:t>
      </w:r>
      <w:r w:rsidRPr="000011E1">
        <w:rPr>
          <w:i/>
          <w:color w:val="000000" w:themeColor="text1"/>
        </w:rPr>
        <w:t>et al</w:t>
      </w:r>
      <w:r w:rsidRPr="000011E1">
        <w:rPr>
          <w:color w:val="000000" w:themeColor="text1"/>
        </w:rPr>
        <w:t>. (</w:t>
      </w:r>
      <w:r w:rsidR="00EE4ECB" w:rsidRPr="000011E1">
        <w:rPr>
          <w:color w:val="000000" w:themeColor="text1"/>
        </w:rPr>
        <w:t>201</w:t>
      </w:r>
      <w:r w:rsidR="00762E4E" w:rsidRPr="000011E1">
        <w:rPr>
          <w:color w:val="000000" w:themeColor="text1"/>
        </w:rPr>
        <w:t>6</w:t>
      </w:r>
      <w:r w:rsidR="00EE4ECB" w:rsidRPr="000011E1">
        <w:rPr>
          <w:color w:val="000000" w:themeColor="text1"/>
        </w:rPr>
        <w:t xml:space="preserve">). A taxa anual de falha em 36 meses de restaurações cervicais com resinas compostas do tipo </w:t>
      </w:r>
      <w:r w:rsidR="00762E4E" w:rsidRPr="000011E1">
        <w:rPr>
          <w:color w:val="000000" w:themeColor="text1"/>
        </w:rPr>
        <w:t>flow foi de 4,3</w:t>
      </w:r>
      <w:r w:rsidR="00EE4ECB" w:rsidRPr="000011E1">
        <w:rPr>
          <w:color w:val="000000" w:themeColor="text1"/>
        </w:rPr>
        <w:t>%. Para a realização do cálculo,</w:t>
      </w:r>
      <w:r w:rsidR="00056DDB">
        <w:rPr>
          <w:color w:val="000000" w:themeColor="text1"/>
        </w:rPr>
        <w:t xml:space="preserve"> foi utilizado software online </w:t>
      </w:r>
      <w:proofErr w:type="spellStart"/>
      <w:r w:rsidR="00056DDB">
        <w:rPr>
          <w:color w:val="000000" w:themeColor="text1"/>
        </w:rPr>
        <w:t>S</w:t>
      </w:r>
      <w:r w:rsidR="00EE4ECB" w:rsidRPr="000011E1">
        <w:rPr>
          <w:color w:val="000000" w:themeColor="text1"/>
        </w:rPr>
        <w:t>eal</w:t>
      </w:r>
      <w:r w:rsidR="00056DDB">
        <w:rPr>
          <w:color w:val="000000" w:themeColor="text1"/>
        </w:rPr>
        <w:t>ed</w:t>
      </w:r>
      <w:proofErr w:type="spellEnd"/>
      <w:r w:rsidR="00056DDB">
        <w:rPr>
          <w:color w:val="000000" w:themeColor="text1"/>
        </w:rPr>
        <w:t xml:space="preserve"> E</w:t>
      </w:r>
      <w:r w:rsidR="00EE4ECB" w:rsidRPr="000011E1">
        <w:rPr>
          <w:color w:val="000000" w:themeColor="text1"/>
        </w:rPr>
        <w:t xml:space="preserve">nvelope (www.sealedenvelope.com). </w:t>
      </w:r>
      <w:r w:rsidRPr="000011E1">
        <w:rPr>
          <w:color w:val="000000" w:themeColor="text1"/>
        </w:rPr>
        <w:t>Aplicando u</w:t>
      </w:r>
      <w:r w:rsidR="00EE4ECB" w:rsidRPr="000011E1">
        <w:rPr>
          <w:color w:val="000000" w:themeColor="text1"/>
        </w:rPr>
        <w:t>m nível de significância (alfa</w:t>
      </w:r>
      <w:r w:rsidRPr="000011E1">
        <w:rPr>
          <w:color w:val="000000" w:themeColor="text1"/>
        </w:rPr>
        <w:t>) de 5% e um poder (beta) de 80% em</w:t>
      </w:r>
      <w:r w:rsidR="00EE4ECB" w:rsidRPr="00724F55">
        <w:rPr>
          <w:color w:val="000000" w:themeColor="text1"/>
        </w:rPr>
        <w:t xml:space="preserve"> um teste bicaudal, a amostra mínima requerida foi d</w:t>
      </w:r>
      <w:r w:rsidR="00762E4E" w:rsidRPr="00724F55">
        <w:rPr>
          <w:color w:val="000000" w:themeColor="text1"/>
        </w:rPr>
        <w:t>e 31</w:t>
      </w:r>
      <w:r w:rsidR="00EE4ECB" w:rsidRPr="00724F55">
        <w:rPr>
          <w:color w:val="000000" w:themeColor="text1"/>
        </w:rPr>
        <w:t xml:space="preserve"> restaurações por grupo para se detectar diferenças de 15% entre os grupos avaliados. Desenhos de estudo </w:t>
      </w:r>
      <w:r w:rsidRPr="00724F55">
        <w:rPr>
          <w:color w:val="000000" w:themeColor="text1"/>
        </w:rPr>
        <w:t xml:space="preserve">semelhantes </w:t>
      </w:r>
      <w:r w:rsidR="00EE4ECB" w:rsidRPr="00724F55">
        <w:rPr>
          <w:color w:val="000000" w:themeColor="text1"/>
        </w:rPr>
        <w:t xml:space="preserve">que permitem a avaliação de grupos de materiais com comparações </w:t>
      </w:r>
      <w:proofErr w:type="spellStart"/>
      <w:r w:rsidR="00EE4ECB" w:rsidRPr="00724F55">
        <w:rPr>
          <w:color w:val="000000" w:themeColor="text1"/>
        </w:rPr>
        <w:t>intra-individuais</w:t>
      </w:r>
      <w:proofErr w:type="spellEnd"/>
      <w:r w:rsidR="00EE4ECB" w:rsidRPr="00724F55">
        <w:rPr>
          <w:color w:val="000000" w:themeColor="text1"/>
        </w:rPr>
        <w:t xml:space="preserve"> encontraram diferenças significativas para este tamanho amostral (CANALI </w:t>
      </w:r>
      <w:r w:rsidR="00EE4ECB" w:rsidRPr="00724F55">
        <w:rPr>
          <w:i/>
          <w:color w:val="000000" w:themeColor="text1"/>
        </w:rPr>
        <w:t>et al</w:t>
      </w:r>
      <w:r w:rsidR="00EE4ECB" w:rsidRPr="00724F55">
        <w:rPr>
          <w:color w:val="000000" w:themeColor="text1"/>
        </w:rPr>
        <w:t>., 2018</w:t>
      </w:r>
      <w:r w:rsidR="00762E4E" w:rsidRPr="00724F55">
        <w:rPr>
          <w:color w:val="000000" w:themeColor="text1"/>
        </w:rPr>
        <w:t xml:space="preserve">; ROCHA </w:t>
      </w:r>
      <w:r w:rsidR="00762E4E" w:rsidRPr="00724F55">
        <w:rPr>
          <w:i/>
          <w:color w:val="000000" w:themeColor="text1"/>
        </w:rPr>
        <w:t>et al</w:t>
      </w:r>
      <w:r w:rsidR="00762E4E" w:rsidRPr="00724F55">
        <w:rPr>
          <w:color w:val="000000" w:themeColor="text1"/>
        </w:rPr>
        <w:t>., 2019</w:t>
      </w:r>
      <w:r w:rsidR="00EE4ECB" w:rsidRPr="00724F55">
        <w:rPr>
          <w:color w:val="000000" w:themeColor="text1"/>
        </w:rPr>
        <w:t xml:space="preserve">). </w:t>
      </w:r>
      <w:r w:rsidR="00724F55" w:rsidRPr="00FC6E05">
        <w:t xml:space="preserve">Considerando 20% de possíveis perdas, o tamanho amostra utilizado neste estudo será de </w:t>
      </w:r>
      <w:r w:rsidR="00724F55">
        <w:t>3</w:t>
      </w:r>
      <w:r w:rsidR="004271B2">
        <w:t>8</w:t>
      </w:r>
      <w:r w:rsidR="00724F55">
        <w:t xml:space="preserve"> restaurações por grupo. </w:t>
      </w:r>
    </w:p>
    <w:p w14:paraId="4139C538" w14:textId="77777777" w:rsidR="00D02BD1" w:rsidRDefault="00D02BD1" w:rsidP="00D02BD1">
      <w:pPr>
        <w:spacing w:line="360" w:lineRule="auto"/>
        <w:ind w:firstLine="567"/>
        <w:jc w:val="both"/>
        <w:rPr>
          <w:color w:val="000000" w:themeColor="text1"/>
        </w:rPr>
      </w:pPr>
    </w:p>
    <w:p w14:paraId="64745384" w14:textId="798BA01B" w:rsidR="00D02BD1" w:rsidRPr="00D02BD1" w:rsidRDefault="00D02BD1" w:rsidP="00D02BD1">
      <w:pPr>
        <w:spacing w:line="360" w:lineRule="auto"/>
        <w:ind w:firstLine="567"/>
        <w:jc w:val="both"/>
        <w:rPr>
          <w:i/>
          <w:color w:val="000000" w:themeColor="text1"/>
        </w:rPr>
      </w:pPr>
      <w:r w:rsidRPr="00D02BD1">
        <w:rPr>
          <w:i/>
          <w:color w:val="000000" w:themeColor="text1"/>
        </w:rPr>
        <w:t>8.3.2 Seleção da amostra</w:t>
      </w:r>
    </w:p>
    <w:p w14:paraId="323ADE5F" w14:textId="5C2A34EE" w:rsidR="00D54E0A" w:rsidRPr="00D54E0A" w:rsidRDefault="00D54E0A" w:rsidP="00D02BD1">
      <w:pPr>
        <w:pStyle w:val="PargrafodaLista"/>
        <w:numPr>
          <w:ilvl w:val="3"/>
          <w:numId w:val="21"/>
        </w:numPr>
        <w:spacing w:line="360" w:lineRule="auto"/>
        <w:ind w:left="1134" w:hanging="567"/>
        <w:rPr>
          <w:color w:val="000000" w:themeColor="text1"/>
        </w:rPr>
      </w:pPr>
      <w:r w:rsidRPr="00D54E0A">
        <w:rPr>
          <w:color w:val="000000" w:themeColor="text1"/>
        </w:rPr>
        <w:t>CONSIDERAÇÕES ÉTICAS</w:t>
      </w:r>
    </w:p>
    <w:p w14:paraId="6E26CC80" w14:textId="08E714B5" w:rsidR="007901B7" w:rsidRDefault="00D54E0A" w:rsidP="007901B7">
      <w:pPr>
        <w:spacing w:line="360" w:lineRule="auto"/>
        <w:ind w:firstLine="567"/>
        <w:jc w:val="both"/>
        <w:rPr>
          <w:color w:val="000000" w:themeColor="text1"/>
        </w:rPr>
      </w:pPr>
      <w:r w:rsidRPr="00045500">
        <w:rPr>
          <w:color w:val="000000" w:themeColor="text1"/>
        </w:rPr>
        <w:t xml:space="preserve">O </w:t>
      </w:r>
      <w:r w:rsidR="00781011" w:rsidRPr="00045500">
        <w:rPr>
          <w:color w:val="000000" w:themeColor="text1"/>
        </w:rPr>
        <w:t>presente projeto de pesquisa foi</w:t>
      </w:r>
      <w:r w:rsidRPr="00045500">
        <w:rPr>
          <w:color w:val="000000" w:themeColor="text1"/>
        </w:rPr>
        <w:t xml:space="preserve"> submetido à apreciação pelo Comitê de Ética em Pesquisa</w:t>
      </w:r>
      <w:r w:rsidR="005864D0" w:rsidRPr="00045500">
        <w:rPr>
          <w:color w:val="000000" w:themeColor="text1"/>
        </w:rPr>
        <w:t xml:space="preserve"> (CEP)</w:t>
      </w:r>
      <w:r w:rsidRPr="00045500">
        <w:rPr>
          <w:color w:val="000000" w:themeColor="text1"/>
        </w:rPr>
        <w:t xml:space="preserve"> Envolvendo Seres Humanos da Universidade de Pernambuco, que avaliou as im</w:t>
      </w:r>
      <w:r w:rsidR="005864D0" w:rsidRPr="00045500">
        <w:rPr>
          <w:color w:val="000000" w:themeColor="text1"/>
        </w:rPr>
        <w:t xml:space="preserve">plicações éticas pertinentes ao seu </w:t>
      </w:r>
      <w:r w:rsidRPr="00045500">
        <w:rPr>
          <w:color w:val="000000" w:themeColor="text1"/>
        </w:rPr>
        <w:t>desenvolvimento de acordo com a</w:t>
      </w:r>
      <w:r w:rsidR="005864D0" w:rsidRPr="00045500">
        <w:rPr>
          <w:color w:val="000000" w:themeColor="text1"/>
        </w:rPr>
        <w:t xml:space="preserve"> resolução do CONEP </w:t>
      </w:r>
      <w:r w:rsidR="005864D0" w:rsidRPr="00045500">
        <w:rPr>
          <w:color w:val="000000" w:themeColor="text1"/>
        </w:rPr>
        <w:lastRenderedPageBreak/>
        <w:t xml:space="preserve">n.466/2012. </w:t>
      </w:r>
      <w:r w:rsidR="007901B7">
        <w:rPr>
          <w:color w:val="000000" w:themeColor="text1"/>
        </w:rPr>
        <w:t xml:space="preserve"> </w:t>
      </w:r>
      <w:r w:rsidR="007901B7" w:rsidRPr="007901B7">
        <w:rPr>
          <w:color w:val="000000" w:themeColor="text1"/>
          <w:highlight w:val="yellow"/>
        </w:rPr>
        <w:t xml:space="preserve">Esta pesquisa somente será iniciada após </w:t>
      </w:r>
      <w:r w:rsidR="007901B7">
        <w:rPr>
          <w:color w:val="000000" w:themeColor="text1"/>
          <w:highlight w:val="yellow"/>
        </w:rPr>
        <w:t xml:space="preserve">a emissão de </w:t>
      </w:r>
      <w:r w:rsidR="007901B7" w:rsidRPr="007901B7">
        <w:rPr>
          <w:color w:val="000000" w:themeColor="text1"/>
          <w:highlight w:val="yellow"/>
        </w:rPr>
        <w:t>parecer de aprovaç</w:t>
      </w:r>
      <w:r w:rsidR="007901B7">
        <w:rPr>
          <w:color w:val="000000" w:themeColor="text1"/>
          <w:highlight w:val="yellow"/>
        </w:rPr>
        <w:t>ão pelo</w:t>
      </w:r>
      <w:r w:rsidR="007901B7" w:rsidRPr="007901B7">
        <w:rPr>
          <w:color w:val="000000" w:themeColor="text1"/>
          <w:highlight w:val="yellow"/>
        </w:rPr>
        <w:t xml:space="preserve"> Comitê de Ética em Pesquisa (CEP) Envolvendo Seres Humanos da Universidade de Pernambuco.</w:t>
      </w:r>
    </w:p>
    <w:p w14:paraId="2D4EF09A" w14:textId="166E7BAA" w:rsidR="00DE3452" w:rsidRDefault="00DE3452" w:rsidP="00DE3452">
      <w:pPr>
        <w:pStyle w:val="PargrafodaLista"/>
        <w:spacing w:line="360" w:lineRule="auto"/>
        <w:ind w:left="0" w:firstLine="567"/>
        <w:jc w:val="both"/>
        <w:rPr>
          <w:color w:val="000000" w:themeColor="text1"/>
        </w:rPr>
      </w:pPr>
    </w:p>
    <w:p w14:paraId="127F44EA" w14:textId="75BFADAE" w:rsidR="005864D0" w:rsidRPr="00DE3452" w:rsidRDefault="00054A88" w:rsidP="00DE3452">
      <w:pPr>
        <w:pStyle w:val="PargrafodaLista"/>
        <w:spacing w:line="360" w:lineRule="auto"/>
        <w:ind w:left="0" w:firstLine="567"/>
        <w:jc w:val="both"/>
        <w:rPr>
          <w:color w:val="000000" w:themeColor="text1"/>
        </w:rPr>
      </w:pPr>
      <w:r w:rsidRPr="00DE7F2B">
        <w:rPr>
          <w:color w:val="000000" w:themeColor="text1"/>
        </w:rPr>
        <w:t xml:space="preserve">Participarão </w:t>
      </w:r>
      <w:r w:rsidR="00D54E0A">
        <w:rPr>
          <w:color w:val="000000" w:themeColor="text1"/>
        </w:rPr>
        <w:t xml:space="preserve">voluntariamente desta pesquisa, </w:t>
      </w:r>
      <w:r w:rsidRPr="00DE7F2B">
        <w:rPr>
          <w:color w:val="000000" w:themeColor="text1"/>
        </w:rPr>
        <w:t>adultos, na faixa etária de 18 a 64 anos de idade</w:t>
      </w:r>
      <w:r w:rsidR="00D02BD1">
        <w:rPr>
          <w:color w:val="000000" w:themeColor="text1"/>
        </w:rPr>
        <w:t xml:space="preserve">, </w:t>
      </w:r>
      <w:r w:rsidR="00D02BD1" w:rsidRPr="006F722D">
        <w:rPr>
          <w:color w:val="000000" w:themeColor="text1"/>
          <w:highlight w:val="yellow"/>
        </w:rPr>
        <w:t xml:space="preserve">que </w:t>
      </w:r>
      <w:r w:rsidR="00CB0BC3" w:rsidRPr="006F722D">
        <w:rPr>
          <w:color w:val="000000" w:themeColor="text1"/>
          <w:highlight w:val="yellow"/>
        </w:rPr>
        <w:t xml:space="preserve">serão </w:t>
      </w:r>
      <w:r w:rsidR="00781011" w:rsidRPr="006F722D">
        <w:rPr>
          <w:color w:val="000000" w:themeColor="text1"/>
          <w:highlight w:val="yellow"/>
        </w:rPr>
        <w:t>clínicas odontológica do D</w:t>
      </w:r>
      <w:r w:rsidR="00056DDB">
        <w:rPr>
          <w:color w:val="000000" w:themeColor="text1"/>
          <w:highlight w:val="yellow"/>
        </w:rPr>
        <w:t>iretoria</w:t>
      </w:r>
      <w:r w:rsidR="00781011" w:rsidRPr="006F722D">
        <w:rPr>
          <w:color w:val="000000" w:themeColor="text1"/>
          <w:highlight w:val="yellow"/>
        </w:rPr>
        <w:t xml:space="preserve"> de Assistência Social do Corpo de Bombeiros Militar de Pernambuco (DAS/ CBMPE)</w:t>
      </w:r>
      <w:r w:rsidR="00CB0BC3" w:rsidRPr="006F722D">
        <w:rPr>
          <w:color w:val="000000" w:themeColor="text1"/>
          <w:highlight w:val="yellow"/>
        </w:rPr>
        <w:t>.</w:t>
      </w:r>
      <w:r w:rsidR="00CB0BC3" w:rsidRPr="00DE7F2B">
        <w:rPr>
          <w:color w:val="000000" w:themeColor="text1"/>
        </w:rPr>
        <w:t xml:space="preserve"> </w:t>
      </w:r>
      <w:r w:rsidR="00781011">
        <w:rPr>
          <w:color w:val="000000" w:themeColor="text1"/>
        </w:rPr>
        <w:t xml:space="preserve">Poderá constituir a amostra os </w:t>
      </w:r>
      <w:r w:rsidR="00A97072">
        <w:rPr>
          <w:color w:val="000000" w:themeColor="text1"/>
        </w:rPr>
        <w:t>profissionais da</w:t>
      </w:r>
      <w:r w:rsidR="00781011">
        <w:rPr>
          <w:color w:val="000000" w:themeColor="text1"/>
        </w:rPr>
        <w:t xml:space="preserve"> ativa do Corpo de Bombeiros Militar de Pernambuco, seus dependentes e os militares da reserva (aposentados). </w:t>
      </w:r>
      <w:r w:rsidR="005864D0" w:rsidRPr="00FC6E05">
        <w:t xml:space="preserve">Todos os voluntários serão convidados a participar mediante a divulgação por meio de </w:t>
      </w:r>
      <w:r w:rsidR="00062C68">
        <w:t>folders fixados</w:t>
      </w:r>
      <w:r w:rsidR="005864D0" w:rsidRPr="00FC6E05">
        <w:t xml:space="preserve"> </w:t>
      </w:r>
      <w:r w:rsidR="00781011">
        <w:rPr>
          <w:highlight w:val="yellow"/>
        </w:rPr>
        <w:t xml:space="preserve">no site institucional da categoria, nas redes sociais do </w:t>
      </w:r>
      <w:r w:rsidR="00056DDB">
        <w:rPr>
          <w:highlight w:val="yellow"/>
        </w:rPr>
        <w:t>DAS</w:t>
      </w:r>
      <w:r w:rsidR="00062C68">
        <w:rPr>
          <w:highlight w:val="yellow"/>
        </w:rPr>
        <w:t xml:space="preserve">, nas dependências do comando geral do CBMPE, </w:t>
      </w:r>
      <w:r w:rsidR="005864D0" w:rsidRPr="00FC6E05">
        <w:t>bem como por comunicação verbal.</w:t>
      </w:r>
    </w:p>
    <w:p w14:paraId="55845238" w14:textId="24C4C02F" w:rsidR="00D54E0A" w:rsidRPr="005864D0" w:rsidRDefault="003C71B6" w:rsidP="005864D0">
      <w:pPr>
        <w:spacing w:after="240" w:line="360" w:lineRule="auto"/>
        <w:ind w:firstLine="708"/>
        <w:jc w:val="both"/>
        <w:rPr>
          <w:color w:val="000000" w:themeColor="text1"/>
        </w:rPr>
      </w:pPr>
      <w:r w:rsidRPr="00DE7F2B">
        <w:rPr>
          <w:color w:val="000000" w:themeColor="text1"/>
        </w:rPr>
        <w:t>Àqueles que se enquadrarem dentro nos critérios de inclusão e exclusão serão convidados a participar da pesquisa</w:t>
      </w:r>
      <w:r w:rsidR="005864D0" w:rsidRPr="005864D0">
        <w:rPr>
          <w:color w:val="000000" w:themeColor="text1"/>
        </w:rPr>
        <w:t xml:space="preserve"> </w:t>
      </w:r>
      <w:r w:rsidR="005864D0" w:rsidRPr="00DE7F2B">
        <w:rPr>
          <w:color w:val="000000" w:themeColor="text1"/>
        </w:rPr>
        <w:t>por meio da assinatura do Termo de Consentimento Livre e Esclarecido (Apêndice A), processo onde os participante</w:t>
      </w:r>
      <w:r w:rsidR="005864D0" w:rsidRPr="00DE7F2B">
        <w:t>s</w:t>
      </w:r>
      <w:r w:rsidR="005864D0" w:rsidRPr="00DE7F2B">
        <w:rPr>
          <w:color w:val="000000" w:themeColor="text1"/>
        </w:rPr>
        <w:t xml:space="preserve"> confirmam voluntariamente sua participação no estudo, particularmente após ter sido informado sobre todos os aspectos relevantes à sua decisão de participar. O consentimento informado </w:t>
      </w:r>
      <w:r w:rsidR="00062C68">
        <w:rPr>
          <w:color w:val="000000" w:themeColor="text1"/>
        </w:rPr>
        <w:t>será</w:t>
      </w:r>
      <w:r w:rsidR="005864D0" w:rsidRPr="00DE7F2B">
        <w:rPr>
          <w:color w:val="000000" w:themeColor="text1"/>
        </w:rPr>
        <w:t xml:space="preserve"> documentado em um formulário de consentimento escrito, assinado e datado.</w:t>
      </w:r>
    </w:p>
    <w:p w14:paraId="646CED84" w14:textId="7A4A2CB6" w:rsidR="00C977FC" w:rsidRPr="00054A88" w:rsidRDefault="00054A88" w:rsidP="00D02BD1">
      <w:pPr>
        <w:spacing w:line="360" w:lineRule="auto"/>
        <w:ind w:left="1134" w:hanging="567"/>
        <w:jc w:val="both"/>
        <w:rPr>
          <w:i/>
          <w:color w:val="000000" w:themeColor="text1"/>
        </w:rPr>
      </w:pPr>
      <w:r w:rsidRPr="00054A88">
        <w:rPr>
          <w:i/>
          <w:color w:val="000000" w:themeColor="text1"/>
        </w:rPr>
        <w:t>8.</w:t>
      </w:r>
      <w:r>
        <w:rPr>
          <w:i/>
          <w:color w:val="000000" w:themeColor="text1"/>
        </w:rPr>
        <w:t>3</w:t>
      </w:r>
      <w:r w:rsidR="005864D0">
        <w:rPr>
          <w:i/>
          <w:color w:val="000000" w:themeColor="text1"/>
        </w:rPr>
        <w:t>.2.2</w:t>
      </w:r>
      <w:r w:rsidRPr="00054A88">
        <w:rPr>
          <w:i/>
          <w:color w:val="000000" w:themeColor="text1"/>
        </w:rPr>
        <w:t xml:space="preserve"> CRITÉRIOS DE ELEGIBILIDADE</w:t>
      </w:r>
    </w:p>
    <w:p w14:paraId="30892C69" w14:textId="1C24F3D7" w:rsidR="003C71B6" w:rsidRDefault="002E6784" w:rsidP="00D02BD1">
      <w:pPr>
        <w:spacing w:line="360" w:lineRule="auto"/>
        <w:ind w:firstLine="567"/>
        <w:jc w:val="both"/>
        <w:rPr>
          <w:b/>
          <w:color w:val="000000" w:themeColor="text1"/>
        </w:rPr>
      </w:pPr>
      <w:r w:rsidRPr="00054A88">
        <w:rPr>
          <w:b/>
          <w:color w:val="000000" w:themeColor="text1"/>
        </w:rPr>
        <w:t>8</w:t>
      </w:r>
      <w:r w:rsidR="00054A88">
        <w:rPr>
          <w:b/>
          <w:color w:val="000000" w:themeColor="text1"/>
        </w:rPr>
        <w:t>.3.2.</w:t>
      </w:r>
      <w:r w:rsidR="005864D0">
        <w:rPr>
          <w:b/>
          <w:color w:val="000000" w:themeColor="text1"/>
        </w:rPr>
        <w:t>2</w:t>
      </w:r>
      <w:r w:rsidR="00054A88">
        <w:rPr>
          <w:b/>
          <w:color w:val="000000" w:themeColor="text1"/>
        </w:rPr>
        <w:t>.1</w:t>
      </w:r>
      <w:r w:rsidR="003C71B6" w:rsidRPr="00054A88">
        <w:rPr>
          <w:b/>
          <w:color w:val="000000" w:themeColor="text1"/>
        </w:rPr>
        <w:t xml:space="preserve"> Critérios de inclusão </w:t>
      </w:r>
    </w:p>
    <w:p w14:paraId="79045FB9" w14:textId="77777777" w:rsidR="00054A88" w:rsidRPr="00054A88" w:rsidRDefault="00054A88" w:rsidP="00B72C64">
      <w:pPr>
        <w:spacing w:line="360" w:lineRule="auto"/>
        <w:ind w:firstLine="708"/>
        <w:jc w:val="both"/>
        <w:rPr>
          <w:b/>
          <w:color w:val="000000" w:themeColor="text1"/>
        </w:rPr>
      </w:pPr>
    </w:p>
    <w:p w14:paraId="5A695E87" w14:textId="0C093E6C" w:rsidR="00AD00AF" w:rsidRPr="00DE7F2B" w:rsidRDefault="001230E2" w:rsidP="00B72C64">
      <w:pPr>
        <w:spacing w:line="360" w:lineRule="auto"/>
        <w:jc w:val="both"/>
        <w:rPr>
          <w:color w:val="000000" w:themeColor="text1"/>
        </w:rPr>
      </w:pPr>
      <w:r w:rsidRPr="00DE7F2B">
        <w:rPr>
          <w:color w:val="000000" w:themeColor="text1"/>
        </w:rPr>
        <w:t>- Presença de 4</w:t>
      </w:r>
      <w:r w:rsidR="003C71B6" w:rsidRPr="00DE7F2B">
        <w:rPr>
          <w:color w:val="000000" w:themeColor="text1"/>
        </w:rPr>
        <w:t xml:space="preserve"> </w:t>
      </w:r>
      <w:r w:rsidR="00A82FC7" w:rsidRPr="00DE7F2B">
        <w:rPr>
          <w:color w:val="000000" w:themeColor="text1"/>
        </w:rPr>
        <w:t>dente</w:t>
      </w:r>
      <w:r w:rsidR="00A82FC7" w:rsidRPr="00DE7F2B">
        <w:t>s</w:t>
      </w:r>
      <w:r w:rsidR="003C71B6" w:rsidRPr="00DE7F2B">
        <w:rPr>
          <w:color w:val="000000" w:themeColor="text1"/>
        </w:rPr>
        <w:t xml:space="preserve"> vitais com </w:t>
      </w:r>
      <w:r w:rsidR="00AF7CD5" w:rsidRPr="00DE7F2B">
        <w:rPr>
          <w:color w:val="000000" w:themeColor="text1"/>
        </w:rPr>
        <w:t xml:space="preserve">lesões cervicais não cariosas na superfície vestibular </w:t>
      </w:r>
      <w:r w:rsidR="00E61461">
        <w:rPr>
          <w:color w:val="000000" w:themeColor="text1"/>
        </w:rPr>
        <w:t xml:space="preserve">de </w:t>
      </w:r>
      <w:r w:rsidR="00E61461" w:rsidRPr="00E61461">
        <w:rPr>
          <w:color w:val="000000" w:themeColor="text1"/>
          <w:highlight w:val="yellow"/>
        </w:rPr>
        <w:t>pré-molares e molares,</w:t>
      </w:r>
      <w:r w:rsidR="00E61461">
        <w:rPr>
          <w:color w:val="000000" w:themeColor="text1"/>
        </w:rPr>
        <w:t xml:space="preserve"> </w:t>
      </w:r>
      <w:r w:rsidR="00AF7CD5" w:rsidRPr="00DE7F2B">
        <w:rPr>
          <w:color w:val="000000" w:themeColor="text1"/>
        </w:rPr>
        <w:t>com necessidade restauradora</w:t>
      </w:r>
      <w:r w:rsidR="00E61461">
        <w:rPr>
          <w:color w:val="000000" w:themeColor="text1"/>
        </w:rPr>
        <w:t xml:space="preserve"> e </w:t>
      </w:r>
      <w:r w:rsidR="00E61461" w:rsidRPr="00056DDB">
        <w:rPr>
          <w:color w:val="000000" w:themeColor="text1"/>
          <w:highlight w:val="yellow"/>
        </w:rPr>
        <w:t>profundidade mínima de 1mm.</w:t>
      </w:r>
    </w:p>
    <w:p w14:paraId="65A91BD3" w14:textId="2FCD3EF7" w:rsidR="003C71B6" w:rsidRDefault="00AF7CD5" w:rsidP="00A932CF">
      <w:pPr>
        <w:tabs>
          <w:tab w:val="left" w:pos="5070"/>
        </w:tabs>
        <w:spacing w:line="360" w:lineRule="auto"/>
        <w:jc w:val="both"/>
        <w:rPr>
          <w:color w:val="000000" w:themeColor="text1"/>
        </w:rPr>
      </w:pPr>
      <w:r w:rsidRPr="00DE7F2B">
        <w:rPr>
          <w:color w:val="000000" w:themeColor="text1"/>
        </w:rPr>
        <w:t xml:space="preserve">- Faixa </w:t>
      </w:r>
      <w:r w:rsidR="009D3156" w:rsidRPr="00DE7F2B">
        <w:rPr>
          <w:color w:val="000000" w:themeColor="text1"/>
        </w:rPr>
        <w:t>etária de 18 a 64</w:t>
      </w:r>
      <w:r w:rsidRPr="00DE7F2B">
        <w:rPr>
          <w:color w:val="000000" w:themeColor="text1"/>
        </w:rPr>
        <w:t xml:space="preserve"> anos;</w:t>
      </w:r>
    </w:p>
    <w:p w14:paraId="6FF5491E" w14:textId="5FA51C19" w:rsidR="00E61461" w:rsidRPr="00DE7F2B" w:rsidRDefault="00E61461" w:rsidP="00A932CF">
      <w:pPr>
        <w:tabs>
          <w:tab w:val="left" w:pos="5070"/>
        </w:tabs>
        <w:spacing w:line="360" w:lineRule="auto"/>
        <w:jc w:val="both"/>
        <w:rPr>
          <w:color w:val="000000" w:themeColor="text1"/>
        </w:rPr>
      </w:pPr>
      <w:r>
        <w:rPr>
          <w:color w:val="000000" w:themeColor="text1"/>
        </w:rPr>
        <w:t>- Apresentar no mínimo 20 dentes;</w:t>
      </w:r>
    </w:p>
    <w:p w14:paraId="239D5162" w14:textId="77777777" w:rsidR="003C71B6" w:rsidRPr="00DE7F2B" w:rsidRDefault="003C71B6" w:rsidP="00B72C64">
      <w:pPr>
        <w:spacing w:line="360" w:lineRule="auto"/>
        <w:jc w:val="both"/>
        <w:rPr>
          <w:color w:val="000000" w:themeColor="text1"/>
        </w:rPr>
      </w:pPr>
      <w:r w:rsidRPr="00DE7F2B">
        <w:rPr>
          <w:color w:val="000000" w:themeColor="text1"/>
        </w:rPr>
        <w:t>- Contato oclusal com dente antagonista</w:t>
      </w:r>
      <w:r w:rsidR="00AF7CD5" w:rsidRPr="00DE7F2B">
        <w:rPr>
          <w:color w:val="000000" w:themeColor="text1"/>
        </w:rPr>
        <w:t xml:space="preserve"> hígido ou devidamente restaurado</w:t>
      </w:r>
      <w:r w:rsidRPr="00DE7F2B">
        <w:rPr>
          <w:color w:val="000000" w:themeColor="text1"/>
        </w:rPr>
        <w:t>;</w:t>
      </w:r>
    </w:p>
    <w:p w14:paraId="6547ED5F" w14:textId="38950444" w:rsidR="003C71B6" w:rsidRPr="00DE7F2B" w:rsidRDefault="003C71B6" w:rsidP="00B72C64">
      <w:pPr>
        <w:spacing w:line="360" w:lineRule="auto"/>
        <w:jc w:val="both"/>
        <w:rPr>
          <w:color w:val="000000" w:themeColor="text1"/>
        </w:rPr>
      </w:pPr>
      <w:r w:rsidRPr="00DE7F2B">
        <w:rPr>
          <w:color w:val="000000" w:themeColor="text1"/>
        </w:rPr>
        <w:t xml:space="preserve">- </w:t>
      </w:r>
      <w:r w:rsidR="009225F3">
        <w:rPr>
          <w:color w:val="000000" w:themeColor="text1"/>
        </w:rPr>
        <w:t>Participante</w:t>
      </w:r>
      <w:r w:rsidRPr="00DE7F2B">
        <w:rPr>
          <w:color w:val="000000" w:themeColor="text1"/>
        </w:rPr>
        <w:t xml:space="preserve"> com boa saúde geral;</w:t>
      </w:r>
    </w:p>
    <w:p w14:paraId="136A4E60" w14:textId="4F83D4AE" w:rsidR="003C71B6" w:rsidRDefault="003C71B6" w:rsidP="00B72C64">
      <w:pPr>
        <w:spacing w:line="360" w:lineRule="auto"/>
        <w:jc w:val="both"/>
        <w:rPr>
          <w:color w:val="000000" w:themeColor="text1"/>
        </w:rPr>
      </w:pPr>
      <w:r w:rsidRPr="00DE7F2B">
        <w:rPr>
          <w:color w:val="000000" w:themeColor="text1"/>
        </w:rPr>
        <w:t xml:space="preserve">- Não possuir qualquer </w:t>
      </w:r>
      <w:r w:rsidR="00AD00AF" w:rsidRPr="00DE7F2B">
        <w:rPr>
          <w:color w:val="000000" w:themeColor="text1"/>
        </w:rPr>
        <w:t>contraindicação</w:t>
      </w:r>
      <w:r w:rsidRPr="00DE7F2B">
        <w:rPr>
          <w:color w:val="000000" w:themeColor="text1"/>
        </w:rPr>
        <w:t xml:space="preserve"> para tratamentos odontológicos.</w:t>
      </w:r>
    </w:p>
    <w:p w14:paraId="0F82FB52" w14:textId="441A5E6D" w:rsidR="004271B2" w:rsidRDefault="004271B2" w:rsidP="00B72C64">
      <w:pPr>
        <w:spacing w:line="360" w:lineRule="auto"/>
        <w:jc w:val="both"/>
        <w:rPr>
          <w:color w:val="000000" w:themeColor="text1"/>
        </w:rPr>
      </w:pPr>
    </w:p>
    <w:p w14:paraId="14D79686" w14:textId="77777777" w:rsidR="005864D0" w:rsidRPr="00DE7F2B" w:rsidRDefault="005864D0" w:rsidP="00B72C64">
      <w:pPr>
        <w:spacing w:line="360" w:lineRule="auto"/>
        <w:jc w:val="both"/>
        <w:rPr>
          <w:color w:val="000000" w:themeColor="text1"/>
        </w:rPr>
      </w:pPr>
    </w:p>
    <w:p w14:paraId="704D6BD3" w14:textId="759072B2" w:rsidR="003C71B6" w:rsidRPr="005864D0" w:rsidRDefault="005864D0" w:rsidP="00D02BD1">
      <w:pPr>
        <w:spacing w:line="360" w:lineRule="auto"/>
        <w:ind w:firstLine="567"/>
        <w:jc w:val="both"/>
        <w:rPr>
          <w:b/>
          <w:color w:val="000000" w:themeColor="text1"/>
        </w:rPr>
      </w:pPr>
      <w:r w:rsidRPr="005864D0">
        <w:rPr>
          <w:b/>
          <w:color w:val="000000" w:themeColor="text1"/>
        </w:rPr>
        <w:t>8.3.2.2.2</w:t>
      </w:r>
      <w:r>
        <w:rPr>
          <w:b/>
          <w:color w:val="000000" w:themeColor="text1"/>
        </w:rPr>
        <w:t xml:space="preserve"> </w:t>
      </w:r>
      <w:r w:rsidR="003C71B6" w:rsidRPr="005864D0">
        <w:rPr>
          <w:b/>
          <w:color w:val="000000" w:themeColor="text1"/>
        </w:rPr>
        <w:t xml:space="preserve">Critérios de exclusão </w:t>
      </w:r>
    </w:p>
    <w:p w14:paraId="62722B3E" w14:textId="77777777" w:rsidR="00054A88" w:rsidRPr="00054A88" w:rsidRDefault="00054A88" w:rsidP="00054A88">
      <w:pPr>
        <w:pStyle w:val="PargrafodaLista"/>
        <w:spacing w:line="360" w:lineRule="auto"/>
        <w:ind w:left="1788"/>
        <w:jc w:val="both"/>
        <w:rPr>
          <w:b/>
          <w:color w:val="000000" w:themeColor="text1"/>
        </w:rPr>
      </w:pPr>
    </w:p>
    <w:p w14:paraId="652E6B45" w14:textId="1CC93326" w:rsidR="003C71B6" w:rsidRPr="00DE7F2B" w:rsidRDefault="00AD00AF" w:rsidP="00B72C64">
      <w:pPr>
        <w:spacing w:line="360" w:lineRule="auto"/>
        <w:jc w:val="both"/>
        <w:rPr>
          <w:color w:val="000000" w:themeColor="text1"/>
        </w:rPr>
      </w:pPr>
      <w:r w:rsidRPr="00DE7F2B">
        <w:rPr>
          <w:color w:val="000000" w:themeColor="text1"/>
        </w:rPr>
        <w:t xml:space="preserve">- </w:t>
      </w:r>
      <w:r w:rsidR="003C71B6" w:rsidRPr="00DE7F2B">
        <w:rPr>
          <w:color w:val="000000" w:themeColor="text1"/>
        </w:rPr>
        <w:t>Doença periodontal avançada;</w:t>
      </w:r>
    </w:p>
    <w:p w14:paraId="40D62C61" w14:textId="4F16BAA3" w:rsidR="003C71B6" w:rsidRPr="00DE7F2B" w:rsidRDefault="003C71B6" w:rsidP="00B72C64">
      <w:pPr>
        <w:spacing w:line="360" w:lineRule="auto"/>
        <w:jc w:val="both"/>
        <w:rPr>
          <w:color w:val="000000" w:themeColor="text1"/>
        </w:rPr>
      </w:pPr>
      <w:r w:rsidRPr="00DE7F2B">
        <w:rPr>
          <w:color w:val="000000" w:themeColor="text1"/>
        </w:rPr>
        <w:t xml:space="preserve">- </w:t>
      </w:r>
      <w:r w:rsidR="00AF7CD5" w:rsidRPr="00DE7F2B">
        <w:rPr>
          <w:color w:val="000000" w:themeColor="text1"/>
        </w:rPr>
        <w:t>Dentes</w:t>
      </w:r>
      <w:r w:rsidRPr="00DE7F2B">
        <w:rPr>
          <w:color w:val="000000" w:themeColor="text1"/>
        </w:rPr>
        <w:t xml:space="preserve"> com alteração pulpar</w:t>
      </w:r>
      <w:r w:rsidR="00AF7CD5" w:rsidRPr="00DE7F2B">
        <w:rPr>
          <w:color w:val="000000" w:themeColor="text1"/>
        </w:rPr>
        <w:t xml:space="preserve"> ou com tratamento endodôntico</w:t>
      </w:r>
      <w:r w:rsidR="00576051" w:rsidRPr="00DE7F2B">
        <w:rPr>
          <w:color w:val="000000" w:themeColor="text1"/>
        </w:rPr>
        <w:t xml:space="preserve"> realizado</w:t>
      </w:r>
      <w:r w:rsidR="00AF7CD5" w:rsidRPr="00DE7F2B">
        <w:rPr>
          <w:color w:val="000000" w:themeColor="text1"/>
        </w:rPr>
        <w:t>;</w:t>
      </w:r>
    </w:p>
    <w:p w14:paraId="4A1A9D6E" w14:textId="24162D8A" w:rsidR="00AD00AF" w:rsidRPr="00DE7F2B" w:rsidRDefault="00AD00AF" w:rsidP="00B72C64">
      <w:pPr>
        <w:spacing w:line="360" w:lineRule="auto"/>
        <w:jc w:val="both"/>
        <w:rPr>
          <w:color w:val="000000" w:themeColor="text1"/>
        </w:rPr>
      </w:pPr>
      <w:r w:rsidRPr="00DE7F2B">
        <w:rPr>
          <w:color w:val="000000" w:themeColor="text1"/>
        </w:rPr>
        <w:lastRenderedPageBreak/>
        <w:t xml:space="preserve">- </w:t>
      </w:r>
      <w:r w:rsidR="009225F3">
        <w:rPr>
          <w:color w:val="000000" w:themeColor="text1"/>
        </w:rPr>
        <w:t>Participante</w:t>
      </w:r>
      <w:r w:rsidRPr="00DE7F2B">
        <w:rPr>
          <w:color w:val="000000" w:themeColor="text1"/>
        </w:rPr>
        <w:t>s em tratamento ortodôntico</w:t>
      </w:r>
      <w:r w:rsidR="00CB0BC3" w:rsidRPr="00DE7F2B">
        <w:rPr>
          <w:color w:val="000000" w:themeColor="text1"/>
        </w:rPr>
        <w:t>;</w:t>
      </w:r>
    </w:p>
    <w:p w14:paraId="45B404A9" w14:textId="6FB52E1E" w:rsidR="001230E2" w:rsidRPr="00DE7F2B" w:rsidRDefault="001230E2" w:rsidP="00AD54B8">
      <w:pPr>
        <w:spacing w:line="360" w:lineRule="auto"/>
        <w:rPr>
          <w:color w:val="000000" w:themeColor="text1"/>
        </w:rPr>
      </w:pPr>
      <w:r w:rsidRPr="00DE7F2B">
        <w:rPr>
          <w:color w:val="000000" w:themeColor="text1"/>
        </w:rPr>
        <w:t>- Bruxomas</w:t>
      </w:r>
      <w:r w:rsidR="002E0569" w:rsidRPr="00DE7F2B">
        <w:rPr>
          <w:color w:val="000000" w:themeColor="text1"/>
        </w:rPr>
        <w:t xml:space="preserve"> severos</w:t>
      </w:r>
      <w:r w:rsidRPr="00DE7F2B">
        <w:rPr>
          <w:color w:val="000000" w:themeColor="text1"/>
        </w:rPr>
        <w:t>;</w:t>
      </w:r>
    </w:p>
    <w:p w14:paraId="737157CE" w14:textId="77777777" w:rsidR="003C71B6" w:rsidRPr="00DE7F2B" w:rsidRDefault="00AF7CD5" w:rsidP="00AD54B8">
      <w:pPr>
        <w:spacing w:line="360" w:lineRule="auto"/>
        <w:rPr>
          <w:color w:val="000000" w:themeColor="text1"/>
        </w:rPr>
      </w:pPr>
      <w:r w:rsidRPr="00DE7F2B">
        <w:rPr>
          <w:color w:val="000000" w:themeColor="text1"/>
        </w:rPr>
        <w:t>- Fumantes;</w:t>
      </w:r>
    </w:p>
    <w:p w14:paraId="5D285A8E" w14:textId="351DB66C" w:rsidR="00E61461" w:rsidRPr="00AD54B8" w:rsidRDefault="00AF7CD5" w:rsidP="00AD54B8">
      <w:pPr>
        <w:spacing w:after="240" w:line="360" w:lineRule="auto"/>
        <w:rPr>
          <w:color w:val="000000" w:themeColor="text1"/>
        </w:rPr>
      </w:pPr>
      <w:r w:rsidRPr="00DE7F2B">
        <w:rPr>
          <w:color w:val="000000" w:themeColor="text1"/>
        </w:rPr>
        <w:t xml:space="preserve">- </w:t>
      </w:r>
      <w:r w:rsidR="009225F3">
        <w:rPr>
          <w:color w:val="000000" w:themeColor="text1"/>
        </w:rPr>
        <w:t>Participante</w:t>
      </w:r>
      <w:r w:rsidRPr="00DE7F2B">
        <w:rPr>
          <w:color w:val="000000" w:themeColor="text1"/>
        </w:rPr>
        <w:t>s que f</w:t>
      </w:r>
      <w:r w:rsidR="001230E2" w:rsidRPr="00DE7F2B">
        <w:rPr>
          <w:color w:val="000000" w:themeColor="text1"/>
        </w:rPr>
        <w:t>azem uso crônico de analgésicos</w:t>
      </w:r>
      <w:r w:rsidR="00AD54B8">
        <w:rPr>
          <w:color w:val="000000" w:themeColor="text1"/>
        </w:rPr>
        <w:t>;</w:t>
      </w:r>
      <w:r w:rsidR="00AD54B8">
        <w:rPr>
          <w:color w:val="000000" w:themeColor="text1"/>
        </w:rPr>
        <w:br/>
      </w:r>
      <w:r w:rsidR="00EA42AC" w:rsidRPr="00056DDB">
        <w:rPr>
          <w:color w:val="000000" w:themeColor="text1"/>
          <w:highlight w:val="yellow"/>
        </w:rPr>
        <w:t>- Dentes com perda tecidual na cervical por lesão cariosa</w:t>
      </w:r>
      <w:r w:rsidR="00AD54B8">
        <w:rPr>
          <w:color w:val="000000" w:themeColor="text1"/>
          <w:highlight w:val="yellow"/>
        </w:rPr>
        <w:t>;</w:t>
      </w:r>
      <w:r w:rsidR="00AD54B8">
        <w:rPr>
          <w:color w:val="000000" w:themeColor="text1"/>
          <w:highlight w:val="yellow"/>
        </w:rPr>
        <w:br/>
      </w:r>
      <w:r w:rsidR="004271B2" w:rsidRPr="007D2DEA">
        <w:rPr>
          <w:color w:val="000000" w:themeColor="text1"/>
          <w:highlight w:val="yellow"/>
        </w:rPr>
        <w:t xml:space="preserve">- </w:t>
      </w:r>
      <w:r w:rsidR="009225F3">
        <w:rPr>
          <w:color w:val="000000" w:themeColor="text1"/>
          <w:highlight w:val="yellow"/>
        </w:rPr>
        <w:t>Participante</w:t>
      </w:r>
      <w:r w:rsidR="00EA42AC">
        <w:rPr>
          <w:color w:val="000000" w:themeColor="text1"/>
          <w:highlight w:val="yellow"/>
        </w:rPr>
        <w:t>s que apresentem b</w:t>
      </w:r>
      <w:r w:rsidR="00EA42AC" w:rsidRPr="007D2DEA">
        <w:rPr>
          <w:color w:val="000000" w:themeColor="text1"/>
          <w:highlight w:val="yellow"/>
        </w:rPr>
        <w:t>iótipo</w:t>
      </w:r>
      <w:r w:rsidR="00AD54B8">
        <w:rPr>
          <w:color w:val="000000" w:themeColor="text1"/>
          <w:highlight w:val="yellow"/>
        </w:rPr>
        <w:t xml:space="preserve"> gengival fino;</w:t>
      </w:r>
      <w:r w:rsidR="00AD54B8">
        <w:rPr>
          <w:color w:val="000000" w:themeColor="text1"/>
          <w:highlight w:val="yellow"/>
        </w:rPr>
        <w:br/>
      </w:r>
      <w:r w:rsidR="00EA42AC">
        <w:rPr>
          <w:color w:val="000000" w:themeColor="text1"/>
          <w:highlight w:val="yellow"/>
        </w:rPr>
        <w:t xml:space="preserve">- Histórico médico, psiquiátrico ou farmacoterapêutico que possa comprometer o protocolo, incluindo o uso crônico de anti-inflamatório, analgésico e drogas psicotrópicas; </w:t>
      </w:r>
      <w:r w:rsidR="00AD54B8">
        <w:rPr>
          <w:color w:val="000000" w:themeColor="text1"/>
        </w:rPr>
        <w:br/>
      </w:r>
      <w:r w:rsidR="00EA42AC">
        <w:rPr>
          <w:color w:val="000000" w:themeColor="text1"/>
          <w:highlight w:val="yellow"/>
        </w:rPr>
        <w:t xml:space="preserve">- Gravidez ou amamentação; </w:t>
      </w:r>
      <w:r w:rsidR="00AD54B8">
        <w:rPr>
          <w:color w:val="000000" w:themeColor="text1"/>
        </w:rPr>
        <w:br/>
      </w:r>
      <w:r w:rsidR="00EA42AC">
        <w:rPr>
          <w:color w:val="000000" w:themeColor="text1"/>
          <w:highlight w:val="yellow"/>
        </w:rPr>
        <w:t xml:space="preserve">- Alergias e respostas idiossincráticas à composição dos produtos; </w:t>
      </w:r>
      <w:r w:rsidR="00AD54B8">
        <w:rPr>
          <w:color w:val="000000" w:themeColor="text1"/>
        </w:rPr>
        <w:br/>
      </w:r>
      <w:r w:rsidR="00EA42AC">
        <w:rPr>
          <w:color w:val="000000" w:themeColor="text1"/>
          <w:highlight w:val="yellow"/>
        </w:rPr>
        <w:t xml:space="preserve">- Dentes pilares de prótese fixa ou removível; </w:t>
      </w:r>
      <w:r w:rsidR="00AD54B8">
        <w:rPr>
          <w:color w:val="000000" w:themeColor="text1"/>
        </w:rPr>
        <w:br/>
      </w:r>
      <w:r w:rsidR="00EA42AC">
        <w:rPr>
          <w:color w:val="000000" w:themeColor="text1"/>
          <w:highlight w:val="yellow"/>
        </w:rPr>
        <w:t xml:space="preserve">- Dente ou estruturas de suporte </w:t>
      </w:r>
      <w:r w:rsidR="001617F8">
        <w:rPr>
          <w:color w:val="000000" w:themeColor="text1"/>
          <w:highlight w:val="yellow"/>
        </w:rPr>
        <w:t>com qualquer patologia dolorosa;</w:t>
      </w:r>
      <w:r w:rsidR="00AD54B8">
        <w:rPr>
          <w:color w:val="000000" w:themeColor="text1"/>
        </w:rPr>
        <w:br/>
      </w:r>
      <w:r w:rsidR="00E61461" w:rsidRPr="00056DDB">
        <w:rPr>
          <w:color w:val="000000" w:themeColor="text1"/>
          <w:highlight w:val="yellow"/>
        </w:rPr>
        <w:t>- Má higiene bucal (índice de sangramento superior a 20%</w:t>
      </w:r>
      <w:r w:rsidR="00056DDB" w:rsidRPr="00056DDB">
        <w:rPr>
          <w:color w:val="000000" w:themeColor="text1"/>
          <w:highlight w:val="yellow"/>
        </w:rPr>
        <w:t>).</w:t>
      </w:r>
    </w:p>
    <w:p w14:paraId="77DFFDC4" w14:textId="0FDB2D9D" w:rsidR="005864D0" w:rsidRPr="00DE7F2B" w:rsidRDefault="00CB0BC3" w:rsidP="005864D0">
      <w:pPr>
        <w:spacing w:after="240" w:line="360" w:lineRule="auto"/>
        <w:ind w:firstLine="708"/>
        <w:jc w:val="both"/>
        <w:rPr>
          <w:color w:val="000000" w:themeColor="text1"/>
        </w:rPr>
      </w:pPr>
      <w:r w:rsidRPr="00DE7F2B">
        <w:rPr>
          <w:color w:val="000000" w:themeColor="text1"/>
        </w:rPr>
        <w:t xml:space="preserve">Os participantes que atenderem </w:t>
      </w:r>
      <w:r w:rsidR="005864D0">
        <w:rPr>
          <w:color w:val="000000" w:themeColor="text1"/>
        </w:rPr>
        <w:t>aos critérios de elegibilidade</w:t>
      </w:r>
      <w:r w:rsidRPr="00DE7F2B">
        <w:rPr>
          <w:color w:val="000000" w:themeColor="text1"/>
        </w:rPr>
        <w:t xml:space="preserve"> serão convidados a fazer parte da</w:t>
      </w:r>
      <w:r w:rsidR="005864D0">
        <w:rPr>
          <w:color w:val="000000" w:themeColor="text1"/>
        </w:rPr>
        <w:t xml:space="preserve"> amostra da presente pesquisa. </w:t>
      </w:r>
      <w:r w:rsidR="005864D0" w:rsidRPr="00DE7F2B">
        <w:rPr>
          <w:color w:val="000000" w:themeColor="text1"/>
        </w:rPr>
        <w:t xml:space="preserve">Ao finalizar os procedimentos odontológicos inerentes à pesquisa, os </w:t>
      </w:r>
      <w:r w:rsidR="009225F3">
        <w:rPr>
          <w:color w:val="000000" w:themeColor="text1"/>
        </w:rPr>
        <w:t>participante</w:t>
      </w:r>
      <w:r w:rsidR="005864D0" w:rsidRPr="00DE7F2B">
        <w:rPr>
          <w:color w:val="000000" w:themeColor="text1"/>
        </w:rPr>
        <w:t xml:space="preserve">s </w:t>
      </w:r>
      <w:r w:rsidR="005864D0" w:rsidRPr="00062C68">
        <w:rPr>
          <w:color w:val="000000" w:themeColor="text1"/>
          <w:highlight w:val="yellow"/>
        </w:rPr>
        <w:t>s</w:t>
      </w:r>
      <w:r w:rsidR="00062C68" w:rsidRPr="00062C68">
        <w:rPr>
          <w:color w:val="000000" w:themeColor="text1"/>
          <w:highlight w:val="yellow"/>
        </w:rPr>
        <w:t>erão encaminhados para demais profissionais e especialidades presentes no DAS onde receberão assistência i</w:t>
      </w:r>
      <w:r w:rsidR="005864D0" w:rsidRPr="00062C68">
        <w:rPr>
          <w:color w:val="000000" w:themeColor="text1"/>
          <w:highlight w:val="yellow"/>
        </w:rPr>
        <w:t xml:space="preserve">ntegral às suas necessidades </w:t>
      </w:r>
      <w:r w:rsidR="001F428D" w:rsidRPr="00062C68">
        <w:rPr>
          <w:color w:val="000000" w:themeColor="text1"/>
          <w:highlight w:val="yellow"/>
        </w:rPr>
        <w:t xml:space="preserve">gerais e </w:t>
      </w:r>
      <w:r w:rsidR="005864D0" w:rsidRPr="00062C68">
        <w:rPr>
          <w:color w:val="000000" w:themeColor="text1"/>
          <w:highlight w:val="yellow"/>
        </w:rPr>
        <w:t>od</w:t>
      </w:r>
      <w:r w:rsidR="001F428D" w:rsidRPr="00062C68">
        <w:rPr>
          <w:color w:val="000000" w:themeColor="text1"/>
          <w:highlight w:val="yellow"/>
        </w:rPr>
        <w:t>ontológica</w:t>
      </w:r>
      <w:r w:rsidR="00062C68" w:rsidRPr="00062C68">
        <w:rPr>
          <w:color w:val="000000" w:themeColor="text1"/>
          <w:highlight w:val="yellow"/>
        </w:rPr>
        <w:t>, com ênfase para os profissionais da nutrição, psicologia e médicos gastroenterologistas.</w:t>
      </w:r>
      <w:r w:rsidR="00062C68">
        <w:rPr>
          <w:color w:val="000000" w:themeColor="text1"/>
        </w:rPr>
        <w:t xml:space="preserve"> O</w:t>
      </w:r>
      <w:r w:rsidR="005864D0" w:rsidRPr="00DE7F2B">
        <w:rPr>
          <w:color w:val="000000" w:themeColor="text1"/>
        </w:rPr>
        <w:t xml:space="preserve">s </w:t>
      </w:r>
      <w:r w:rsidR="009225F3">
        <w:rPr>
          <w:color w:val="000000" w:themeColor="text1"/>
        </w:rPr>
        <w:t>participante</w:t>
      </w:r>
      <w:r w:rsidR="005864D0" w:rsidRPr="00DE7F2B">
        <w:rPr>
          <w:color w:val="000000" w:themeColor="text1"/>
        </w:rPr>
        <w:t xml:space="preserve">s receberão todas </w:t>
      </w:r>
      <w:r w:rsidR="005864D0">
        <w:rPr>
          <w:color w:val="000000" w:themeColor="text1"/>
        </w:rPr>
        <w:t xml:space="preserve">as informações orais e escritas, </w:t>
      </w:r>
      <w:r w:rsidR="005864D0" w:rsidRPr="00DE7F2B">
        <w:rPr>
          <w:color w:val="000000" w:themeColor="text1"/>
        </w:rPr>
        <w:t>antes e durante todo estudo</w:t>
      </w:r>
      <w:r w:rsidR="005864D0">
        <w:rPr>
          <w:color w:val="000000" w:themeColor="text1"/>
        </w:rPr>
        <w:t>,</w:t>
      </w:r>
      <w:r w:rsidR="005864D0" w:rsidRPr="00DE7F2B">
        <w:rPr>
          <w:color w:val="000000" w:themeColor="text1"/>
        </w:rPr>
        <w:t xml:space="preserve"> e terão decisão livre e racional sobre a execução dos procedimentos odontológicos necessários.</w:t>
      </w:r>
    </w:p>
    <w:p w14:paraId="0C56372C" w14:textId="77777777" w:rsidR="00C977FC" w:rsidRPr="00DE7F2B" w:rsidRDefault="00C977FC" w:rsidP="00B72C64">
      <w:pPr>
        <w:spacing w:line="360" w:lineRule="auto"/>
        <w:ind w:firstLine="708"/>
        <w:jc w:val="both"/>
        <w:rPr>
          <w:color w:val="000000" w:themeColor="text1"/>
        </w:rPr>
      </w:pPr>
    </w:p>
    <w:p w14:paraId="34F8C920" w14:textId="13EB54F2" w:rsidR="003C71B6" w:rsidRPr="00054A88" w:rsidRDefault="002E6784" w:rsidP="00D02BD1">
      <w:pPr>
        <w:spacing w:line="360" w:lineRule="auto"/>
        <w:ind w:firstLine="567"/>
        <w:rPr>
          <w:i/>
          <w:color w:val="000000" w:themeColor="text1"/>
        </w:rPr>
      </w:pPr>
      <w:r w:rsidRPr="00054A88">
        <w:rPr>
          <w:i/>
          <w:color w:val="000000" w:themeColor="text1"/>
        </w:rPr>
        <w:t>8</w:t>
      </w:r>
      <w:r w:rsidR="00054A88" w:rsidRPr="00054A88">
        <w:rPr>
          <w:i/>
          <w:color w:val="000000" w:themeColor="text1"/>
        </w:rPr>
        <w:t>.</w:t>
      </w:r>
      <w:r w:rsidR="005864D0">
        <w:rPr>
          <w:i/>
          <w:color w:val="000000" w:themeColor="text1"/>
        </w:rPr>
        <w:t>3</w:t>
      </w:r>
      <w:r w:rsidR="00CB33BE" w:rsidRPr="00054A88">
        <w:rPr>
          <w:i/>
          <w:color w:val="000000" w:themeColor="text1"/>
        </w:rPr>
        <w:t>.</w:t>
      </w:r>
      <w:r w:rsidR="005864D0">
        <w:rPr>
          <w:i/>
          <w:color w:val="000000" w:themeColor="text1"/>
        </w:rPr>
        <w:t>2.3 RISCOS</w:t>
      </w:r>
    </w:p>
    <w:p w14:paraId="4748A0CC" w14:textId="5D3DD15A" w:rsidR="003C71B6" w:rsidRPr="005864D0" w:rsidRDefault="00D02BD1" w:rsidP="00D02BD1">
      <w:pPr>
        <w:spacing w:line="360" w:lineRule="auto"/>
        <w:ind w:firstLine="567"/>
        <w:rPr>
          <w:b/>
          <w:color w:val="000000" w:themeColor="text1"/>
        </w:rPr>
      </w:pPr>
      <w:r>
        <w:rPr>
          <w:b/>
          <w:color w:val="000000" w:themeColor="text1"/>
        </w:rPr>
        <w:t>8.3</w:t>
      </w:r>
      <w:r w:rsidR="005864D0">
        <w:rPr>
          <w:b/>
          <w:color w:val="000000" w:themeColor="text1"/>
        </w:rPr>
        <w:t>.</w:t>
      </w:r>
      <w:r>
        <w:rPr>
          <w:b/>
          <w:color w:val="000000" w:themeColor="text1"/>
        </w:rPr>
        <w:t>2</w:t>
      </w:r>
      <w:r w:rsidR="005864D0">
        <w:rPr>
          <w:b/>
          <w:color w:val="000000" w:themeColor="text1"/>
        </w:rPr>
        <w:t>.</w:t>
      </w:r>
      <w:r>
        <w:rPr>
          <w:b/>
          <w:color w:val="000000" w:themeColor="text1"/>
        </w:rPr>
        <w:t>3.1</w:t>
      </w:r>
      <w:r w:rsidR="005864D0">
        <w:rPr>
          <w:b/>
          <w:color w:val="000000" w:themeColor="text1"/>
        </w:rPr>
        <w:t xml:space="preserve"> An</w:t>
      </w:r>
      <w:r w:rsidR="005864D0" w:rsidRPr="005864D0">
        <w:rPr>
          <w:b/>
          <w:color w:val="000000" w:themeColor="text1"/>
        </w:rPr>
        <w:t>estesia</w:t>
      </w:r>
    </w:p>
    <w:p w14:paraId="484D9996" w14:textId="5F3C54EA" w:rsidR="003C71B6" w:rsidRPr="00DE7F2B" w:rsidRDefault="003C71B6" w:rsidP="00B72C64">
      <w:pPr>
        <w:spacing w:line="360" w:lineRule="auto"/>
        <w:ind w:firstLine="708"/>
        <w:jc w:val="both"/>
        <w:rPr>
          <w:color w:val="000000" w:themeColor="text1"/>
        </w:rPr>
      </w:pPr>
      <w:r w:rsidRPr="00DE7F2B">
        <w:rPr>
          <w:color w:val="000000" w:themeColor="text1"/>
        </w:rPr>
        <w:t>A ane</w:t>
      </w:r>
      <w:r w:rsidR="00D02BD1">
        <w:rPr>
          <w:color w:val="000000" w:themeColor="text1"/>
        </w:rPr>
        <w:t xml:space="preserve">stesia </w:t>
      </w:r>
      <w:proofErr w:type="spellStart"/>
      <w:r w:rsidR="00D02BD1">
        <w:rPr>
          <w:color w:val="000000" w:themeColor="text1"/>
        </w:rPr>
        <w:t>intra-oral</w:t>
      </w:r>
      <w:proofErr w:type="spellEnd"/>
      <w:r w:rsidR="00D02BD1">
        <w:rPr>
          <w:color w:val="000000" w:themeColor="text1"/>
        </w:rPr>
        <w:t xml:space="preserve"> será aplicada, </w:t>
      </w:r>
      <w:r w:rsidRPr="00DE7F2B">
        <w:rPr>
          <w:color w:val="000000" w:themeColor="text1"/>
        </w:rPr>
        <w:t>quando necessário, com o objetivo de minimizar a</w:t>
      </w:r>
      <w:r w:rsidR="00BA68F3" w:rsidRPr="00DE7F2B">
        <w:rPr>
          <w:color w:val="000000" w:themeColor="text1"/>
        </w:rPr>
        <w:t xml:space="preserve"> dor durante </w:t>
      </w:r>
      <w:r w:rsidR="0096111B" w:rsidRPr="00DE7F2B">
        <w:rPr>
          <w:color w:val="000000" w:themeColor="text1"/>
        </w:rPr>
        <w:t>o</w:t>
      </w:r>
      <w:r w:rsidRPr="00DE7F2B">
        <w:rPr>
          <w:color w:val="000000" w:themeColor="text1"/>
        </w:rPr>
        <w:t xml:space="preserve"> isolamento do campo operatório e procedimento restaurador. A técnica anestésica utilizada será selecionada de acordo com o dente em questão. O tipo e a dose da solução anestésica serão </w:t>
      </w:r>
      <w:r w:rsidR="0096111B" w:rsidRPr="00DE7F2B">
        <w:rPr>
          <w:color w:val="000000" w:themeColor="text1"/>
        </w:rPr>
        <w:t xml:space="preserve">escolhidos e calculados para cada </w:t>
      </w:r>
      <w:r w:rsidR="009225F3">
        <w:rPr>
          <w:color w:val="000000" w:themeColor="text1"/>
        </w:rPr>
        <w:t>participante</w:t>
      </w:r>
      <w:r w:rsidR="0096111B" w:rsidRPr="00DE7F2B">
        <w:rPr>
          <w:color w:val="000000" w:themeColor="text1"/>
        </w:rPr>
        <w:t xml:space="preserve"> minimizando o risco de alergias e </w:t>
      </w:r>
      <w:proofErr w:type="spellStart"/>
      <w:r w:rsidR="0096111B" w:rsidRPr="00DE7F2B">
        <w:rPr>
          <w:color w:val="000000" w:themeColor="text1"/>
        </w:rPr>
        <w:t>superdosagem</w:t>
      </w:r>
      <w:proofErr w:type="spellEnd"/>
      <w:r w:rsidR="0096111B" w:rsidRPr="00DE7F2B">
        <w:rPr>
          <w:color w:val="000000" w:themeColor="text1"/>
        </w:rPr>
        <w:t xml:space="preserve"> do sal anestésico</w:t>
      </w:r>
      <w:r w:rsidRPr="00DE7F2B">
        <w:rPr>
          <w:color w:val="000000" w:themeColor="text1"/>
        </w:rPr>
        <w:t xml:space="preserve">. Existem também as contraindicações com relação ao uso de vasoconstritores nos </w:t>
      </w:r>
      <w:r w:rsidR="009225F3">
        <w:rPr>
          <w:color w:val="000000" w:themeColor="text1"/>
        </w:rPr>
        <w:t>participante</w:t>
      </w:r>
      <w:r w:rsidRPr="00DE7F2B">
        <w:rPr>
          <w:color w:val="000000" w:themeColor="text1"/>
        </w:rPr>
        <w:t xml:space="preserve">s com hipertensão não controlada, hipertireoidismo, doenças cardíacas graves, diabetes não controlada, usuários de algumas drogas específicas e gestantes – estes todos têm limitação ao uso do anestésico. Os </w:t>
      </w:r>
      <w:r w:rsidR="009225F3">
        <w:rPr>
          <w:color w:val="000000" w:themeColor="text1"/>
        </w:rPr>
        <w:t>participante</w:t>
      </w:r>
      <w:r w:rsidRPr="00DE7F2B">
        <w:rPr>
          <w:color w:val="000000" w:themeColor="text1"/>
        </w:rPr>
        <w:t>s desse estudo</w:t>
      </w:r>
      <w:r w:rsidR="000624DB" w:rsidRPr="00DE7F2B">
        <w:rPr>
          <w:color w:val="000000" w:themeColor="text1"/>
        </w:rPr>
        <w:t xml:space="preserve"> serão</w:t>
      </w:r>
      <w:r w:rsidRPr="00DE7F2B">
        <w:rPr>
          <w:color w:val="000000" w:themeColor="text1"/>
        </w:rPr>
        <w:t xml:space="preserve"> avaliados em suas particularidades co</w:t>
      </w:r>
      <w:r w:rsidR="00D02BD1">
        <w:rPr>
          <w:color w:val="000000" w:themeColor="text1"/>
        </w:rPr>
        <w:t>m relação aos itens citados</w:t>
      </w:r>
      <w:r w:rsidRPr="00DE7F2B">
        <w:rPr>
          <w:color w:val="000000" w:themeColor="text1"/>
        </w:rPr>
        <w:t xml:space="preserve"> e automaticamente estarão selecionados</w:t>
      </w:r>
      <w:r w:rsidR="00BA68F3" w:rsidRPr="00DE7F2B">
        <w:rPr>
          <w:color w:val="000000" w:themeColor="text1"/>
        </w:rPr>
        <w:t xml:space="preserve"> </w:t>
      </w:r>
      <w:r w:rsidRPr="00DE7F2B">
        <w:rPr>
          <w:color w:val="000000" w:themeColor="text1"/>
        </w:rPr>
        <w:lastRenderedPageBreak/>
        <w:t>através dos critérios de inclusão e exclusão. Existe também, ainda que muito remota, a possibilidade do choque anafilát</w:t>
      </w:r>
      <w:r w:rsidR="00BA68F3" w:rsidRPr="00DE7F2B">
        <w:rPr>
          <w:color w:val="000000" w:themeColor="text1"/>
        </w:rPr>
        <w:t>ico, que pode ser evitado com a</w:t>
      </w:r>
      <w:r w:rsidRPr="00DE7F2B">
        <w:rPr>
          <w:color w:val="000000" w:themeColor="text1"/>
        </w:rPr>
        <w:t xml:space="preserve"> realização do questionário sobre a saúde geral e histórico médico do </w:t>
      </w:r>
      <w:r w:rsidR="009225F3">
        <w:rPr>
          <w:color w:val="000000" w:themeColor="text1"/>
        </w:rPr>
        <w:t>participante</w:t>
      </w:r>
      <w:r w:rsidRPr="00DE7F2B">
        <w:rPr>
          <w:color w:val="000000" w:themeColor="text1"/>
        </w:rPr>
        <w:t xml:space="preserve">. Caso ocorra o </w:t>
      </w:r>
      <w:r w:rsidR="009225F3">
        <w:rPr>
          <w:color w:val="000000" w:themeColor="text1"/>
        </w:rPr>
        <w:t>participante</w:t>
      </w:r>
      <w:r w:rsidRPr="00DE7F2B">
        <w:rPr>
          <w:color w:val="000000" w:themeColor="text1"/>
        </w:rPr>
        <w:t xml:space="preserve"> será levado à urgência mais próxima UPA </w:t>
      </w:r>
      <w:proofErr w:type="spellStart"/>
      <w:r w:rsidRPr="00DE7F2B">
        <w:rPr>
          <w:color w:val="000000" w:themeColor="text1"/>
        </w:rPr>
        <w:t>Caxangá</w:t>
      </w:r>
      <w:proofErr w:type="spellEnd"/>
      <w:r w:rsidRPr="00DE7F2B">
        <w:rPr>
          <w:color w:val="000000" w:themeColor="text1"/>
        </w:rPr>
        <w:t xml:space="preserve"> (Avenida Joaquim Ribeiro (em frente ao nº40), </w:t>
      </w:r>
      <w:proofErr w:type="spellStart"/>
      <w:r w:rsidRPr="00DE7F2B">
        <w:rPr>
          <w:color w:val="000000" w:themeColor="text1"/>
        </w:rPr>
        <w:t>Iputinga</w:t>
      </w:r>
      <w:proofErr w:type="spellEnd"/>
      <w:r w:rsidRPr="00DE7F2B">
        <w:rPr>
          <w:color w:val="000000" w:themeColor="text1"/>
        </w:rPr>
        <w:t xml:space="preserve"> – Recife/PE. Telefone: (81) 3184.4353).</w:t>
      </w:r>
    </w:p>
    <w:p w14:paraId="6409E369" w14:textId="77777777" w:rsidR="003C71B6" w:rsidRPr="00DE7F2B" w:rsidRDefault="003C71B6" w:rsidP="00B72C64">
      <w:pPr>
        <w:spacing w:line="360" w:lineRule="auto"/>
        <w:ind w:firstLine="708"/>
        <w:jc w:val="both"/>
        <w:rPr>
          <w:color w:val="000000" w:themeColor="text1"/>
        </w:rPr>
      </w:pPr>
      <w:r w:rsidRPr="00DE7F2B">
        <w:rPr>
          <w:color w:val="000000" w:themeColor="text1"/>
        </w:rPr>
        <w:t xml:space="preserve">Os riscos associados </w:t>
      </w:r>
      <w:r w:rsidR="00DB2BD3" w:rsidRPr="00DE7F2B">
        <w:rPr>
          <w:color w:val="000000" w:themeColor="text1"/>
        </w:rPr>
        <w:t>a</w:t>
      </w:r>
      <w:r w:rsidRPr="00DE7F2B">
        <w:rPr>
          <w:color w:val="000000" w:themeColor="text1"/>
        </w:rPr>
        <w:t xml:space="preserve"> esta etapa clínica são inerentes </w:t>
      </w:r>
      <w:r w:rsidR="00DB2BD3" w:rsidRPr="00DE7F2B">
        <w:rPr>
          <w:color w:val="000000" w:themeColor="text1"/>
        </w:rPr>
        <w:t>a</w:t>
      </w:r>
      <w:r w:rsidRPr="00DE7F2B">
        <w:rPr>
          <w:color w:val="000000" w:themeColor="text1"/>
        </w:rPr>
        <w:t xml:space="preserve"> qualquer anestesia </w:t>
      </w:r>
      <w:proofErr w:type="spellStart"/>
      <w:r w:rsidRPr="00DE7F2B">
        <w:rPr>
          <w:color w:val="000000" w:themeColor="text1"/>
        </w:rPr>
        <w:t>intra-oral</w:t>
      </w:r>
      <w:proofErr w:type="spellEnd"/>
      <w:r w:rsidRPr="00DE7F2B">
        <w:rPr>
          <w:color w:val="000000" w:themeColor="text1"/>
        </w:rPr>
        <w:t xml:space="preserve">, como dor, aspiração positiva, sensação de queimação, </w:t>
      </w:r>
      <w:proofErr w:type="spellStart"/>
      <w:r w:rsidRPr="00DE7F2B">
        <w:rPr>
          <w:color w:val="000000" w:themeColor="text1"/>
        </w:rPr>
        <w:t>parestesia</w:t>
      </w:r>
      <w:proofErr w:type="spellEnd"/>
      <w:r w:rsidRPr="00DE7F2B">
        <w:rPr>
          <w:color w:val="000000" w:themeColor="text1"/>
        </w:rPr>
        <w:t xml:space="preserve">, </w:t>
      </w:r>
      <w:proofErr w:type="spellStart"/>
      <w:r w:rsidRPr="00DE7F2B">
        <w:rPr>
          <w:color w:val="000000" w:themeColor="text1"/>
        </w:rPr>
        <w:t>trismo</w:t>
      </w:r>
      <w:proofErr w:type="spellEnd"/>
      <w:r w:rsidRPr="00DE7F2B">
        <w:rPr>
          <w:color w:val="000000" w:themeColor="text1"/>
        </w:rPr>
        <w:t>, hematoma</w:t>
      </w:r>
      <w:r w:rsidR="000624DB" w:rsidRPr="00DE7F2B">
        <w:rPr>
          <w:color w:val="000000" w:themeColor="text1"/>
        </w:rPr>
        <w:t xml:space="preserve"> e</w:t>
      </w:r>
      <w:r w:rsidRPr="00DE7F2B">
        <w:rPr>
          <w:color w:val="000000" w:themeColor="text1"/>
        </w:rPr>
        <w:t xml:space="preserve"> edema.</w:t>
      </w:r>
    </w:p>
    <w:p w14:paraId="6A661DC4" w14:textId="1F0EBEDD" w:rsidR="00DB2BD3" w:rsidRPr="00DE7F2B" w:rsidRDefault="003C71B6" w:rsidP="00B72C64">
      <w:pPr>
        <w:spacing w:line="360" w:lineRule="auto"/>
        <w:ind w:firstLine="708"/>
        <w:jc w:val="both"/>
        <w:rPr>
          <w:color w:val="000000" w:themeColor="text1"/>
        </w:rPr>
      </w:pPr>
      <w:r w:rsidRPr="00DE7F2B">
        <w:rPr>
          <w:color w:val="000000" w:themeColor="text1"/>
        </w:rPr>
        <w:t>A dor durante a aplicação da anestesia</w:t>
      </w:r>
      <w:r w:rsidR="00DB2BD3" w:rsidRPr="00DE7F2B">
        <w:rPr>
          <w:color w:val="000000" w:themeColor="text1"/>
        </w:rPr>
        <w:t xml:space="preserve"> poderá</w:t>
      </w:r>
      <w:r w:rsidRPr="00DE7F2B">
        <w:rPr>
          <w:color w:val="000000" w:themeColor="text1"/>
        </w:rPr>
        <w:t xml:space="preserve"> ser contornada pela aplicação de anestésico tópico sobre a mucosa previamente a aplicação da anestesia infiltrativa local. Para evitar o risco de injeção do anestésico no interior do vaso sanguíneo, a seringa utilizada (carpule) apresentará dispositivos de aspiração, assegurando que a droga tenha sido depositada extra vascularmente. A injeção do anes</w:t>
      </w:r>
      <w:r w:rsidR="00D02BD1">
        <w:rPr>
          <w:color w:val="000000" w:themeColor="text1"/>
        </w:rPr>
        <w:t>tésico ocorrerá de forma lenta com o objetivo de</w:t>
      </w:r>
      <w:r w:rsidRPr="00DE7F2B">
        <w:rPr>
          <w:color w:val="000000" w:themeColor="text1"/>
        </w:rPr>
        <w:t xml:space="preserve"> evitar situações de possível desconforto, com sensação de queimação, causada pelo pH da solução anestésica ou pela injeção muito rápida do produto. </w:t>
      </w:r>
    </w:p>
    <w:p w14:paraId="6A90D43F" w14:textId="6D9F85D4" w:rsidR="003C71B6" w:rsidRPr="00DE7F2B" w:rsidRDefault="003C71B6" w:rsidP="00B72C64">
      <w:pPr>
        <w:spacing w:line="360" w:lineRule="auto"/>
        <w:ind w:firstLine="708"/>
        <w:jc w:val="both"/>
        <w:rPr>
          <w:color w:val="000000" w:themeColor="text1"/>
        </w:rPr>
      </w:pPr>
      <w:r w:rsidRPr="00DE7F2B">
        <w:rPr>
          <w:color w:val="000000" w:themeColor="text1"/>
        </w:rPr>
        <w:t xml:space="preserve">A </w:t>
      </w:r>
      <w:proofErr w:type="spellStart"/>
      <w:r w:rsidRPr="00DE7F2B">
        <w:rPr>
          <w:color w:val="000000" w:themeColor="text1"/>
        </w:rPr>
        <w:t>parestesia</w:t>
      </w:r>
      <w:proofErr w:type="spellEnd"/>
      <w:r w:rsidRPr="00DE7F2B">
        <w:rPr>
          <w:color w:val="000000" w:themeColor="text1"/>
        </w:rPr>
        <w:t xml:space="preserve"> (anestesia persiste por dias ou semanas), na maioria das vezes, se resolvem sem a necessidade de tratamento em até oito semanas. Caso persista será encaminhado </w:t>
      </w:r>
      <w:r w:rsidR="00DB2BD3" w:rsidRPr="00DE7F2B">
        <w:rPr>
          <w:color w:val="000000" w:themeColor="text1"/>
        </w:rPr>
        <w:t>a</w:t>
      </w:r>
      <w:r w:rsidRPr="00DE7F2B">
        <w:rPr>
          <w:color w:val="000000" w:themeColor="text1"/>
        </w:rPr>
        <w:t xml:space="preserve"> um especialista. O </w:t>
      </w:r>
      <w:proofErr w:type="spellStart"/>
      <w:r w:rsidRPr="00DE7F2B">
        <w:rPr>
          <w:color w:val="000000" w:themeColor="text1"/>
        </w:rPr>
        <w:t>trismo</w:t>
      </w:r>
      <w:proofErr w:type="spellEnd"/>
      <w:r w:rsidR="00DB2BD3" w:rsidRPr="00DE7F2B">
        <w:rPr>
          <w:color w:val="000000" w:themeColor="text1"/>
        </w:rPr>
        <w:t xml:space="preserve"> provoca</w:t>
      </w:r>
      <w:r w:rsidRPr="00DE7F2B">
        <w:rPr>
          <w:color w:val="000000" w:themeColor="text1"/>
        </w:rPr>
        <w:t xml:space="preserve"> no </w:t>
      </w:r>
      <w:r w:rsidR="009225F3">
        <w:rPr>
          <w:color w:val="000000" w:themeColor="text1"/>
        </w:rPr>
        <w:t>participante</w:t>
      </w:r>
      <w:r w:rsidRPr="00DE7F2B">
        <w:rPr>
          <w:color w:val="000000" w:themeColor="text1"/>
        </w:rPr>
        <w:t xml:space="preserve"> a dificuldade de abrir a boca nos dias seguintes ao tratamento, na região aonde a injeção foi aplicada, geralmente também cessa com o passar de dias ou pode ser administrado relaxante muscular associado ao anti-inflamatório. Já o hematoma pode ocorrer quando a agulha acidentalmente atinge um vaso sanguíneo provocando pequena hemorragia interna. Pode provocar </w:t>
      </w:r>
      <w:proofErr w:type="spellStart"/>
      <w:r w:rsidRPr="00DE7F2B">
        <w:rPr>
          <w:color w:val="000000" w:themeColor="text1"/>
        </w:rPr>
        <w:t>trismo</w:t>
      </w:r>
      <w:proofErr w:type="spellEnd"/>
      <w:r w:rsidRPr="00DE7F2B">
        <w:rPr>
          <w:color w:val="000000" w:themeColor="text1"/>
        </w:rPr>
        <w:t>, dor, e apresentar c</w:t>
      </w:r>
      <w:r w:rsidR="00D02BD1">
        <w:rPr>
          <w:color w:val="000000" w:themeColor="text1"/>
        </w:rPr>
        <w:t xml:space="preserve">or arroxeada, mas desaparece em um período de 7 </w:t>
      </w:r>
      <w:r w:rsidRPr="00DE7F2B">
        <w:rPr>
          <w:color w:val="000000" w:themeColor="text1"/>
        </w:rPr>
        <w:t xml:space="preserve">a 14 dias. Recomenda-se aplicação de gelo no local nas primeiras 24 horas. Um edema também pode aparecer na área infiltrada, </w:t>
      </w:r>
      <w:r w:rsidR="00D02BD1">
        <w:rPr>
          <w:color w:val="000000" w:themeColor="text1"/>
        </w:rPr>
        <w:t xml:space="preserve">diminuindo </w:t>
      </w:r>
      <w:r w:rsidRPr="00DE7F2B">
        <w:rPr>
          <w:color w:val="000000" w:themeColor="text1"/>
        </w:rPr>
        <w:t>de tamanho entre o terceiro e o quarto dia. Nesses casos, também recomenda-se aplicar gelo na região da face.</w:t>
      </w:r>
    </w:p>
    <w:p w14:paraId="512B723E" w14:textId="37B1B5D5" w:rsidR="00DB2BD3" w:rsidRPr="00DE7F2B" w:rsidRDefault="00987BF4" w:rsidP="00F95756">
      <w:pPr>
        <w:spacing w:line="360" w:lineRule="auto"/>
        <w:ind w:firstLine="708"/>
        <w:jc w:val="both"/>
        <w:rPr>
          <w:color w:val="000000" w:themeColor="text1"/>
        </w:rPr>
      </w:pPr>
      <w:r w:rsidRPr="00DE7F2B">
        <w:rPr>
          <w:color w:val="000000" w:themeColor="text1"/>
        </w:rPr>
        <w:t xml:space="preserve">Os riscos que podem acontecer durante a anestesia precisam ser mencionados, entretanto, as incidências são muito baixas. A </w:t>
      </w:r>
      <w:r w:rsidR="0062660A" w:rsidRPr="00DE7F2B">
        <w:rPr>
          <w:color w:val="000000" w:themeColor="text1"/>
        </w:rPr>
        <w:t>anestesia local utilizada</w:t>
      </w:r>
      <w:r w:rsidRPr="00DE7F2B">
        <w:rPr>
          <w:color w:val="000000" w:themeColor="text1"/>
        </w:rPr>
        <w:t xml:space="preserve"> na odontologia é segura e trazem conforto ao </w:t>
      </w:r>
      <w:r w:rsidR="009225F3">
        <w:rPr>
          <w:color w:val="000000" w:themeColor="text1"/>
        </w:rPr>
        <w:t>participante</w:t>
      </w:r>
      <w:r w:rsidRPr="00DE7F2B">
        <w:rPr>
          <w:color w:val="000000" w:themeColor="text1"/>
        </w:rPr>
        <w:t xml:space="preserve"> durante o procedimento operatório. A equipe é treinada para solucionar </w:t>
      </w:r>
      <w:r w:rsidR="0062660A" w:rsidRPr="00DE7F2B">
        <w:rPr>
          <w:color w:val="000000" w:themeColor="text1"/>
        </w:rPr>
        <w:t>qualquer intercorrência</w:t>
      </w:r>
      <w:r w:rsidRPr="00DE7F2B">
        <w:rPr>
          <w:color w:val="000000" w:themeColor="text1"/>
        </w:rPr>
        <w:t>.</w:t>
      </w:r>
    </w:p>
    <w:p w14:paraId="0ACA89F2" w14:textId="77777777" w:rsidR="006A473F" w:rsidRPr="00DE7F2B" w:rsidRDefault="006A473F" w:rsidP="00D02BD1">
      <w:pPr>
        <w:spacing w:line="360" w:lineRule="auto"/>
        <w:ind w:firstLine="567"/>
        <w:jc w:val="both"/>
        <w:rPr>
          <w:color w:val="000000" w:themeColor="text1"/>
        </w:rPr>
      </w:pPr>
    </w:p>
    <w:p w14:paraId="171ABF17" w14:textId="20A8F35B" w:rsidR="003C71B6" w:rsidRPr="00D02BD1" w:rsidRDefault="00D02BD1" w:rsidP="00D02BD1">
      <w:pPr>
        <w:spacing w:line="360" w:lineRule="auto"/>
        <w:ind w:firstLine="567"/>
        <w:rPr>
          <w:b/>
          <w:color w:val="000000" w:themeColor="text1"/>
        </w:rPr>
      </w:pPr>
      <w:r>
        <w:rPr>
          <w:b/>
          <w:color w:val="000000" w:themeColor="text1"/>
        </w:rPr>
        <w:t>8.3.2.3.2 P</w:t>
      </w:r>
      <w:r w:rsidRPr="00D02BD1">
        <w:rPr>
          <w:b/>
          <w:color w:val="000000" w:themeColor="text1"/>
        </w:rPr>
        <w:t>rocedimento restaurador</w:t>
      </w:r>
    </w:p>
    <w:p w14:paraId="3B6B2F74" w14:textId="344DDADC" w:rsidR="003C71B6" w:rsidRPr="00DE7F2B" w:rsidRDefault="003C71B6" w:rsidP="00B72C64">
      <w:pPr>
        <w:spacing w:line="360" w:lineRule="auto"/>
        <w:ind w:firstLine="708"/>
        <w:jc w:val="both"/>
        <w:rPr>
          <w:color w:val="000000" w:themeColor="text1"/>
        </w:rPr>
      </w:pPr>
      <w:r w:rsidRPr="00DE7F2B">
        <w:rPr>
          <w:color w:val="000000" w:themeColor="text1"/>
        </w:rPr>
        <w:t xml:space="preserve">A sensibilidade pós-operatória é outro risco que pode surgir. Uma vez identificada </w:t>
      </w:r>
      <w:r w:rsidR="00DB2BD3" w:rsidRPr="00DE7F2B">
        <w:rPr>
          <w:color w:val="000000" w:themeColor="text1"/>
        </w:rPr>
        <w:t>a</w:t>
      </w:r>
      <w:r w:rsidRPr="00DE7F2B">
        <w:rPr>
          <w:color w:val="000000" w:themeColor="text1"/>
        </w:rPr>
        <w:t xml:space="preserve"> causa, </w:t>
      </w:r>
      <w:r w:rsidR="00AB56C8" w:rsidRPr="00DE7F2B">
        <w:rPr>
          <w:color w:val="000000" w:themeColor="text1"/>
        </w:rPr>
        <w:t xml:space="preserve">o </w:t>
      </w:r>
      <w:r w:rsidRPr="00DE7F2B">
        <w:rPr>
          <w:color w:val="000000" w:themeColor="text1"/>
        </w:rPr>
        <w:t xml:space="preserve">tratamento específico será imediatamente empregado, seja este um ajuste oclusal, com </w:t>
      </w:r>
      <w:r w:rsidRPr="00DE7F2B">
        <w:rPr>
          <w:color w:val="000000" w:themeColor="text1"/>
        </w:rPr>
        <w:lastRenderedPageBreak/>
        <w:t>remoção de contatos prematuros ou troca da restauração com aplicação de material a</w:t>
      </w:r>
      <w:r w:rsidR="0062660A">
        <w:rPr>
          <w:color w:val="000000" w:themeColor="text1"/>
        </w:rPr>
        <w:t xml:space="preserve">dequado de proteção do complexo </w:t>
      </w:r>
      <w:r w:rsidR="00AD54B8" w:rsidRPr="00DE7F2B">
        <w:rPr>
          <w:color w:val="000000" w:themeColor="text1"/>
        </w:rPr>
        <w:t>dentinopulpar</w:t>
      </w:r>
      <w:r w:rsidRPr="00DE7F2B">
        <w:rPr>
          <w:color w:val="000000" w:themeColor="text1"/>
        </w:rPr>
        <w:t>.</w:t>
      </w:r>
    </w:p>
    <w:p w14:paraId="4A19A65C" w14:textId="16916E5A" w:rsidR="003C71B6" w:rsidRPr="00DE7F2B" w:rsidRDefault="003C71B6" w:rsidP="00B72C64">
      <w:pPr>
        <w:spacing w:line="360" w:lineRule="auto"/>
        <w:ind w:firstLine="708"/>
        <w:jc w:val="both"/>
        <w:rPr>
          <w:color w:val="000000" w:themeColor="text1"/>
        </w:rPr>
      </w:pPr>
      <w:r w:rsidRPr="00DE7F2B">
        <w:rPr>
          <w:color w:val="000000" w:themeColor="text1"/>
        </w:rPr>
        <w:t>A ansiedade, medo e estresse afetam o limiar de dor, podendo até limitar ou impedir o tra</w:t>
      </w:r>
      <w:r w:rsidR="0062660A">
        <w:rPr>
          <w:color w:val="000000" w:themeColor="text1"/>
        </w:rPr>
        <w:t>tamento odontológico. P</w:t>
      </w:r>
      <w:r w:rsidRPr="00DE7F2B">
        <w:rPr>
          <w:color w:val="000000" w:themeColor="text1"/>
        </w:rPr>
        <w:t xml:space="preserve">ara evitá-los, os </w:t>
      </w:r>
      <w:r w:rsidR="009225F3">
        <w:rPr>
          <w:color w:val="000000" w:themeColor="text1"/>
        </w:rPr>
        <w:t>participante</w:t>
      </w:r>
      <w:r w:rsidRPr="00DE7F2B">
        <w:rPr>
          <w:color w:val="000000" w:themeColor="text1"/>
        </w:rPr>
        <w:t xml:space="preserve">s selecionados </w:t>
      </w:r>
      <w:r w:rsidR="00762668" w:rsidRPr="00DE7F2B">
        <w:rPr>
          <w:color w:val="000000" w:themeColor="text1"/>
        </w:rPr>
        <w:t>serão orientados com relação ao</w:t>
      </w:r>
      <w:r w:rsidRPr="00DE7F2B">
        <w:rPr>
          <w:color w:val="000000" w:themeColor="text1"/>
        </w:rPr>
        <w:t xml:space="preserve"> medo de ir ao dentista, a importância da higiene oral e da conservação dos dentes, a doença cárie e o papel do açúcar na dieta. Com isso tentaremos conscientizá-los quanto a odontologia preventiva </w:t>
      </w:r>
      <w:r w:rsidR="00761D68" w:rsidRPr="00DE7F2B">
        <w:rPr>
          <w:color w:val="000000" w:themeColor="text1"/>
        </w:rPr>
        <w:t>e</w:t>
      </w:r>
      <w:r w:rsidRPr="00DE7F2B">
        <w:rPr>
          <w:color w:val="000000" w:themeColor="text1"/>
        </w:rPr>
        <w:t xml:space="preserve"> fidelizá-los à esta pesquisa, com o entendimento e reconhecimento de sua importância em prol da ciência.</w:t>
      </w:r>
    </w:p>
    <w:p w14:paraId="550FF2AF" w14:textId="67E82B1C" w:rsidR="003C71B6" w:rsidRPr="00DE7F2B" w:rsidRDefault="003C71B6" w:rsidP="00B72C64">
      <w:pPr>
        <w:spacing w:line="360" w:lineRule="auto"/>
        <w:ind w:firstLine="708"/>
        <w:jc w:val="both"/>
        <w:rPr>
          <w:color w:val="000000" w:themeColor="text1"/>
        </w:rPr>
      </w:pPr>
      <w:r w:rsidRPr="00DE7F2B">
        <w:rPr>
          <w:color w:val="000000" w:themeColor="text1"/>
        </w:rPr>
        <w:t xml:space="preserve">O possível constrangimento por parte de </w:t>
      </w:r>
      <w:r w:rsidR="009225F3">
        <w:rPr>
          <w:color w:val="000000" w:themeColor="text1"/>
        </w:rPr>
        <w:t>participante</w:t>
      </w:r>
      <w:r w:rsidRPr="00DE7F2B">
        <w:rPr>
          <w:color w:val="000000" w:themeColor="text1"/>
        </w:rPr>
        <w:t>s que apresentem alta atividade de cárie ou com muitas restaurações para fazer,</w:t>
      </w:r>
      <w:r w:rsidR="00AB56C8" w:rsidRPr="00DE7F2B">
        <w:rPr>
          <w:color w:val="000000" w:themeColor="text1"/>
        </w:rPr>
        <w:t xml:space="preserve"> </w:t>
      </w:r>
      <w:r w:rsidR="00AD54B8">
        <w:rPr>
          <w:color w:val="000000" w:themeColor="text1"/>
        </w:rPr>
        <w:t>será</w:t>
      </w:r>
      <w:r w:rsidR="00DE2D5B" w:rsidRPr="00DE7F2B">
        <w:rPr>
          <w:color w:val="000000" w:themeColor="text1"/>
        </w:rPr>
        <w:t xml:space="preserve"> </w:t>
      </w:r>
      <w:r w:rsidR="00AD54B8" w:rsidRPr="00DE7F2B">
        <w:rPr>
          <w:color w:val="000000" w:themeColor="text1"/>
        </w:rPr>
        <w:t>evitado</w:t>
      </w:r>
      <w:r w:rsidRPr="00DE7F2B">
        <w:rPr>
          <w:color w:val="000000" w:themeColor="text1"/>
        </w:rPr>
        <w:t xml:space="preserve"> </w:t>
      </w:r>
      <w:r w:rsidR="00DE2D5B" w:rsidRPr="00DE7F2B">
        <w:rPr>
          <w:color w:val="000000" w:themeColor="text1"/>
        </w:rPr>
        <w:t xml:space="preserve">por meio </w:t>
      </w:r>
      <w:r w:rsidRPr="00DE7F2B">
        <w:rPr>
          <w:color w:val="000000" w:themeColor="text1"/>
        </w:rPr>
        <w:t>de informações e orientações dadas pessoalmente e em local reservado. Além disso, todo tratamento e/ou análises e avaliações serão também assim realizadas.</w:t>
      </w:r>
    </w:p>
    <w:p w14:paraId="331EA85F" w14:textId="77777777" w:rsidR="00761D68" w:rsidRPr="00DE7F2B" w:rsidRDefault="00761D68" w:rsidP="00B72C64">
      <w:pPr>
        <w:spacing w:line="360" w:lineRule="auto"/>
        <w:ind w:firstLine="708"/>
        <w:jc w:val="both"/>
        <w:rPr>
          <w:color w:val="000000" w:themeColor="text1"/>
        </w:rPr>
      </w:pPr>
    </w:p>
    <w:p w14:paraId="00093E46" w14:textId="318F7B3A" w:rsidR="00054A88" w:rsidRPr="00054A88" w:rsidRDefault="00D02BD1" w:rsidP="00D02BD1">
      <w:pPr>
        <w:spacing w:line="360" w:lineRule="auto"/>
        <w:ind w:firstLine="567"/>
        <w:rPr>
          <w:i/>
          <w:color w:val="000000" w:themeColor="text1"/>
        </w:rPr>
      </w:pPr>
      <w:r w:rsidRPr="00054A88">
        <w:rPr>
          <w:i/>
          <w:color w:val="000000" w:themeColor="text1"/>
        </w:rPr>
        <w:t>8.</w:t>
      </w:r>
      <w:r>
        <w:rPr>
          <w:i/>
          <w:color w:val="000000" w:themeColor="text1"/>
        </w:rPr>
        <w:t>3</w:t>
      </w:r>
      <w:r w:rsidRPr="00054A88">
        <w:rPr>
          <w:i/>
          <w:color w:val="000000" w:themeColor="text1"/>
        </w:rPr>
        <w:t>.</w:t>
      </w:r>
      <w:r>
        <w:rPr>
          <w:i/>
          <w:color w:val="000000" w:themeColor="text1"/>
        </w:rPr>
        <w:t xml:space="preserve">2.4 </w:t>
      </w:r>
      <w:r w:rsidRPr="00054A88">
        <w:rPr>
          <w:i/>
          <w:color w:val="000000" w:themeColor="text1"/>
        </w:rPr>
        <w:t>BENEFÍCIOS</w:t>
      </w:r>
    </w:p>
    <w:p w14:paraId="30DC3DC3" w14:textId="6A421F76" w:rsidR="003C71B6" w:rsidRPr="00DE7F2B" w:rsidRDefault="00762668" w:rsidP="00F478AF">
      <w:pPr>
        <w:spacing w:line="360" w:lineRule="auto"/>
        <w:ind w:firstLine="708"/>
        <w:jc w:val="both"/>
        <w:rPr>
          <w:color w:val="000000" w:themeColor="text1"/>
        </w:rPr>
      </w:pPr>
      <w:r w:rsidRPr="00DE7F2B">
        <w:rPr>
          <w:color w:val="000000" w:themeColor="text1"/>
        </w:rPr>
        <w:t xml:space="preserve"> Os </w:t>
      </w:r>
      <w:r w:rsidR="009225F3">
        <w:rPr>
          <w:color w:val="000000" w:themeColor="text1"/>
        </w:rPr>
        <w:t>participante</w:t>
      </w:r>
      <w:r w:rsidRPr="00DE7F2B">
        <w:rPr>
          <w:color w:val="000000" w:themeColor="text1"/>
        </w:rPr>
        <w:t xml:space="preserve">s receberão atendimento odontológico gratuito no tratamento de suas lesões podendo minimizar o desconforto causado pela alteração. </w:t>
      </w:r>
      <w:r w:rsidR="003C71B6" w:rsidRPr="00DE7F2B">
        <w:rPr>
          <w:color w:val="000000" w:themeColor="text1"/>
        </w:rPr>
        <w:t xml:space="preserve"> </w:t>
      </w:r>
    </w:p>
    <w:p w14:paraId="763FB129" w14:textId="3795FA43" w:rsidR="00EE4ECB" w:rsidRPr="00DE7F2B" w:rsidRDefault="003C71B6" w:rsidP="00EE4ECB">
      <w:pPr>
        <w:spacing w:after="240" w:line="360" w:lineRule="auto"/>
        <w:ind w:firstLine="708"/>
        <w:jc w:val="both"/>
        <w:rPr>
          <w:color w:val="000000" w:themeColor="text1"/>
        </w:rPr>
      </w:pPr>
      <w:r w:rsidRPr="00DE7F2B">
        <w:rPr>
          <w:color w:val="000000" w:themeColor="text1"/>
        </w:rPr>
        <w:t xml:space="preserve">A realização desta pesquisa permitirá a classe odontológica um maior conhecimento acerca do comportamento das resinas compostas </w:t>
      </w:r>
      <w:r w:rsidRPr="003562F3">
        <w:rPr>
          <w:i/>
          <w:color w:val="000000" w:themeColor="text1"/>
        </w:rPr>
        <w:t>bulk fill</w:t>
      </w:r>
      <w:r w:rsidRPr="00DE7F2B">
        <w:rPr>
          <w:color w:val="000000" w:themeColor="text1"/>
        </w:rPr>
        <w:t xml:space="preserve"> restauradoras. Sendo este de suma importância, por serem</w:t>
      </w:r>
      <w:r w:rsidR="00095040" w:rsidRPr="00DE7F2B">
        <w:rPr>
          <w:color w:val="000000" w:themeColor="text1"/>
        </w:rPr>
        <w:t xml:space="preserve"> </w:t>
      </w:r>
      <w:r w:rsidRPr="00DE7F2B">
        <w:rPr>
          <w:color w:val="000000" w:themeColor="text1"/>
        </w:rPr>
        <w:t xml:space="preserve">materiais restauradores com proposta de </w:t>
      </w:r>
      <w:r w:rsidR="009A1569" w:rsidRPr="00DE7F2B">
        <w:rPr>
          <w:color w:val="000000" w:themeColor="text1"/>
        </w:rPr>
        <w:t>minimizar</w:t>
      </w:r>
      <w:r w:rsidRPr="00DE7F2B">
        <w:rPr>
          <w:color w:val="000000" w:themeColor="text1"/>
        </w:rPr>
        <w:t xml:space="preserve"> o tempo clínico, diminuir a sensibilidade da técnica restauradora.</w:t>
      </w:r>
    </w:p>
    <w:p w14:paraId="077BF395" w14:textId="4EE2F191" w:rsidR="003562F3" w:rsidRPr="00054A88" w:rsidRDefault="00054A88" w:rsidP="003C71B6">
      <w:pPr>
        <w:spacing w:line="360" w:lineRule="auto"/>
        <w:rPr>
          <w:color w:val="000000" w:themeColor="text1"/>
        </w:rPr>
      </w:pPr>
      <w:r w:rsidRPr="00054A88">
        <w:rPr>
          <w:color w:val="000000" w:themeColor="text1"/>
        </w:rPr>
        <w:t>8.</w:t>
      </w:r>
      <w:r w:rsidR="00D02BD1">
        <w:rPr>
          <w:color w:val="000000" w:themeColor="text1"/>
        </w:rPr>
        <w:t>4</w:t>
      </w:r>
      <w:r w:rsidRPr="00054A88">
        <w:rPr>
          <w:color w:val="000000" w:themeColor="text1"/>
        </w:rPr>
        <w:t xml:space="preserve"> PROTOCOLO DE TRATAMENTO</w:t>
      </w:r>
    </w:p>
    <w:p w14:paraId="097D80E5" w14:textId="72724114" w:rsidR="00524024" w:rsidRPr="00DE7F2B" w:rsidRDefault="00761D68" w:rsidP="00F478AF">
      <w:pPr>
        <w:spacing w:line="360" w:lineRule="auto"/>
        <w:ind w:firstLine="708"/>
        <w:jc w:val="both"/>
        <w:rPr>
          <w:color w:val="000000" w:themeColor="text1"/>
        </w:rPr>
      </w:pPr>
      <w:r w:rsidRPr="00DE7F2B">
        <w:rPr>
          <w:color w:val="000000" w:themeColor="text1"/>
        </w:rPr>
        <w:t>Inicialmente o d</w:t>
      </w:r>
      <w:r w:rsidR="003562F3">
        <w:rPr>
          <w:color w:val="000000" w:themeColor="text1"/>
        </w:rPr>
        <w:t xml:space="preserve">iagnóstico das lesões cervicais não cariosas </w:t>
      </w:r>
      <w:r w:rsidRPr="00DE7F2B">
        <w:rPr>
          <w:color w:val="000000" w:themeColor="text1"/>
        </w:rPr>
        <w:t xml:space="preserve">será feito por meio de inspeção visual com auxílio de espátula de madeira, para seleção dos voluntários e análise inicial quanto aos critérios de elegibilidade. Àqueles que se enquadrarem dentro nos critérios de inclusão e exclusão serão convidados a participar da pesquisa. Em seguida, os voluntários serão encaminhados à </w:t>
      </w:r>
      <w:r w:rsidR="00AD54B8">
        <w:rPr>
          <w:color w:val="000000" w:themeColor="text1"/>
        </w:rPr>
        <w:t>clínica do</w:t>
      </w:r>
      <w:r w:rsidRPr="00DE7F2B">
        <w:rPr>
          <w:color w:val="000000" w:themeColor="text1"/>
        </w:rPr>
        <w:t xml:space="preserve"> </w:t>
      </w:r>
      <w:r w:rsidR="00AD54B8" w:rsidRPr="006F722D">
        <w:rPr>
          <w:color w:val="000000" w:themeColor="text1"/>
          <w:highlight w:val="yellow"/>
        </w:rPr>
        <w:t>DAS/ CBMPE</w:t>
      </w:r>
      <w:r w:rsidRPr="00DE7F2B">
        <w:rPr>
          <w:color w:val="000000" w:themeColor="text1"/>
        </w:rPr>
        <w:t xml:space="preserve">. </w:t>
      </w:r>
    </w:p>
    <w:p w14:paraId="12CA850E" w14:textId="77777777" w:rsidR="00C95B5C" w:rsidRPr="00DE7F2B" w:rsidRDefault="00C95B5C" w:rsidP="00F478AF">
      <w:pPr>
        <w:spacing w:line="360" w:lineRule="auto"/>
        <w:ind w:firstLine="708"/>
        <w:jc w:val="both"/>
        <w:rPr>
          <w:b/>
          <w:color w:val="000000" w:themeColor="text1"/>
        </w:rPr>
      </w:pPr>
    </w:p>
    <w:p w14:paraId="297D8BC4" w14:textId="633A379D" w:rsidR="00524024" w:rsidRPr="00054A88" w:rsidRDefault="002E6784" w:rsidP="00F478AF">
      <w:pPr>
        <w:spacing w:line="360" w:lineRule="auto"/>
        <w:ind w:firstLine="708"/>
        <w:jc w:val="both"/>
        <w:rPr>
          <w:i/>
          <w:color w:val="000000" w:themeColor="text1"/>
        </w:rPr>
      </w:pPr>
      <w:r w:rsidRPr="00054A88">
        <w:rPr>
          <w:i/>
          <w:color w:val="000000" w:themeColor="text1"/>
        </w:rPr>
        <w:t>8</w:t>
      </w:r>
      <w:r w:rsidR="00054A88" w:rsidRPr="00054A88">
        <w:rPr>
          <w:i/>
          <w:color w:val="000000" w:themeColor="text1"/>
        </w:rPr>
        <w:t>.</w:t>
      </w:r>
      <w:r w:rsidR="00D02BD1">
        <w:rPr>
          <w:i/>
          <w:color w:val="000000" w:themeColor="text1"/>
        </w:rPr>
        <w:t>4</w:t>
      </w:r>
      <w:r w:rsidR="00524024" w:rsidRPr="00054A88">
        <w:rPr>
          <w:i/>
          <w:color w:val="000000" w:themeColor="text1"/>
        </w:rPr>
        <w:t>.1 Avaliação clínica</w:t>
      </w:r>
    </w:p>
    <w:p w14:paraId="4CC14AB9" w14:textId="05D7FF4C" w:rsidR="003C71B6" w:rsidRPr="00DE7F2B" w:rsidRDefault="00761D68" w:rsidP="00F478AF">
      <w:pPr>
        <w:spacing w:line="360" w:lineRule="auto"/>
        <w:ind w:firstLine="708"/>
        <w:jc w:val="both"/>
        <w:rPr>
          <w:color w:val="000000" w:themeColor="text1"/>
        </w:rPr>
      </w:pPr>
      <w:r w:rsidRPr="00DE7F2B">
        <w:rPr>
          <w:color w:val="000000" w:themeColor="text1"/>
        </w:rPr>
        <w:t>S</w:t>
      </w:r>
      <w:r w:rsidR="003C71B6" w:rsidRPr="00DE7F2B">
        <w:rPr>
          <w:color w:val="000000" w:themeColor="text1"/>
        </w:rPr>
        <w:t>erão realizados na amostra selecionada</w:t>
      </w:r>
      <w:r w:rsidR="00524024" w:rsidRPr="00DE7F2B">
        <w:rPr>
          <w:color w:val="000000" w:themeColor="text1"/>
        </w:rPr>
        <w:t xml:space="preserve"> </w:t>
      </w:r>
      <w:r w:rsidR="003C71B6" w:rsidRPr="00DE7F2B">
        <w:rPr>
          <w:color w:val="000000" w:themeColor="text1"/>
        </w:rPr>
        <w:t>u</w:t>
      </w:r>
      <w:r w:rsidR="00934308" w:rsidRPr="00DE7F2B">
        <w:rPr>
          <w:color w:val="000000" w:themeColor="text1"/>
        </w:rPr>
        <w:t>ma completa anamnese (Apêndice B</w:t>
      </w:r>
      <w:r w:rsidR="003C71B6" w:rsidRPr="00DE7F2B">
        <w:rPr>
          <w:color w:val="000000" w:themeColor="text1"/>
        </w:rPr>
        <w:t xml:space="preserve">), exame físico </w:t>
      </w:r>
      <w:r w:rsidR="00AD54B8" w:rsidRPr="00DE7F2B">
        <w:rPr>
          <w:color w:val="000000" w:themeColor="text1"/>
        </w:rPr>
        <w:t>extra oral</w:t>
      </w:r>
      <w:r w:rsidR="003C71B6" w:rsidRPr="00DE7F2B">
        <w:rPr>
          <w:color w:val="000000" w:themeColor="text1"/>
        </w:rPr>
        <w:t xml:space="preserve"> (análise de tecidos moles faciais e bucais, com o objetivo de detectar lesão ou alteração da normalidade desses teci</w:t>
      </w:r>
      <w:r w:rsidR="00F236D1">
        <w:rPr>
          <w:color w:val="000000" w:themeColor="text1"/>
        </w:rPr>
        <w:t xml:space="preserve">dos) e exame clínico </w:t>
      </w:r>
      <w:r w:rsidR="00AD54B8">
        <w:rPr>
          <w:color w:val="000000" w:themeColor="text1"/>
        </w:rPr>
        <w:t>intraoral</w:t>
      </w:r>
      <w:r w:rsidR="00F236D1">
        <w:rPr>
          <w:color w:val="000000" w:themeColor="text1"/>
        </w:rPr>
        <w:t xml:space="preserve">, onde os </w:t>
      </w:r>
      <w:r w:rsidR="003C71B6" w:rsidRPr="00DE7F2B">
        <w:rPr>
          <w:color w:val="000000" w:themeColor="text1"/>
        </w:rPr>
        <w:t xml:space="preserve">elementos dentários serão examinados após profilaxia com escova de Robinson (Microdont, São Paulo, </w:t>
      </w:r>
      <w:r w:rsidR="00AD54B8" w:rsidRPr="00DE7F2B">
        <w:rPr>
          <w:color w:val="000000" w:themeColor="text1"/>
        </w:rPr>
        <w:t>Brasil</w:t>
      </w:r>
      <w:r w:rsidR="00524024" w:rsidRPr="00DE7F2B">
        <w:rPr>
          <w:color w:val="000000" w:themeColor="text1"/>
        </w:rPr>
        <w:t>) e pasta de pedra-pomes e água.</w:t>
      </w:r>
    </w:p>
    <w:p w14:paraId="5A3FF434" w14:textId="7B4064EE" w:rsidR="00054A88" w:rsidRDefault="003C71B6" w:rsidP="00054A88">
      <w:pPr>
        <w:spacing w:line="360" w:lineRule="auto"/>
        <w:ind w:firstLine="708"/>
        <w:jc w:val="both"/>
        <w:rPr>
          <w:color w:val="000000" w:themeColor="text1"/>
        </w:rPr>
      </w:pPr>
      <w:r w:rsidRPr="00DE7F2B">
        <w:rPr>
          <w:color w:val="000000" w:themeColor="text1"/>
        </w:rPr>
        <w:lastRenderedPageBreak/>
        <w:t>Para análise dos tecidos periodontais, será realizada a sondagem com sonda periodontal MM Who (TY 0112-OM</w:t>
      </w:r>
      <w:r w:rsidR="00F236D1">
        <w:rPr>
          <w:color w:val="000000" w:themeColor="text1"/>
        </w:rPr>
        <w:t xml:space="preserve">S) (Trinity, São Paulo, </w:t>
      </w:r>
      <w:r w:rsidR="008C0B63">
        <w:rPr>
          <w:color w:val="000000" w:themeColor="text1"/>
        </w:rPr>
        <w:t>Brasil</w:t>
      </w:r>
      <w:r w:rsidR="00F236D1">
        <w:rPr>
          <w:color w:val="000000" w:themeColor="text1"/>
        </w:rPr>
        <w:t>) e</w:t>
      </w:r>
      <w:r w:rsidRPr="00DE7F2B">
        <w:rPr>
          <w:color w:val="000000" w:themeColor="text1"/>
        </w:rPr>
        <w:t xml:space="preserve"> avaliados índices de placa e sangramento à sondagem.</w:t>
      </w:r>
    </w:p>
    <w:p w14:paraId="2370C2D2" w14:textId="77777777" w:rsidR="00054A88" w:rsidRPr="00054A88" w:rsidRDefault="00054A88" w:rsidP="00054A88">
      <w:pPr>
        <w:spacing w:line="360" w:lineRule="auto"/>
        <w:ind w:firstLine="708"/>
        <w:jc w:val="both"/>
        <w:rPr>
          <w:i/>
          <w:color w:val="000000" w:themeColor="text1"/>
        </w:rPr>
      </w:pPr>
    </w:p>
    <w:p w14:paraId="4A7199FB" w14:textId="0B1AFFF9" w:rsidR="00524024" w:rsidRPr="00054A88" w:rsidRDefault="00F236D1" w:rsidP="00054A88">
      <w:pPr>
        <w:spacing w:line="360" w:lineRule="auto"/>
        <w:ind w:firstLine="708"/>
        <w:jc w:val="both"/>
        <w:rPr>
          <w:i/>
          <w:color w:val="000000" w:themeColor="text1"/>
        </w:rPr>
      </w:pPr>
      <w:r>
        <w:rPr>
          <w:i/>
          <w:color w:val="000000" w:themeColor="text1"/>
        </w:rPr>
        <w:t>8.4.2</w:t>
      </w:r>
      <w:r w:rsidR="00054A88" w:rsidRPr="00054A88">
        <w:rPr>
          <w:i/>
          <w:color w:val="000000" w:themeColor="text1"/>
        </w:rPr>
        <w:t xml:space="preserve"> </w:t>
      </w:r>
      <w:r>
        <w:rPr>
          <w:i/>
          <w:color w:val="000000" w:themeColor="text1"/>
        </w:rPr>
        <w:t>A</w:t>
      </w:r>
      <w:r w:rsidRPr="00054A88">
        <w:rPr>
          <w:i/>
          <w:color w:val="000000" w:themeColor="text1"/>
        </w:rPr>
        <w:t xml:space="preserve">nálise de </w:t>
      </w:r>
      <w:r w:rsidR="008C0B63" w:rsidRPr="008C0B63">
        <w:rPr>
          <w:i/>
          <w:color w:val="000000" w:themeColor="text1"/>
          <w:highlight w:val="yellow"/>
        </w:rPr>
        <w:t>sensibilidade</w:t>
      </w:r>
      <w:r w:rsidRPr="00054A88">
        <w:rPr>
          <w:i/>
          <w:color w:val="000000" w:themeColor="text1"/>
        </w:rPr>
        <w:t xml:space="preserve"> pré-operatória</w:t>
      </w:r>
    </w:p>
    <w:p w14:paraId="1D20D88C" w14:textId="78222CD5" w:rsidR="0004651B" w:rsidRPr="00DE7F2B" w:rsidRDefault="0004651B" w:rsidP="0004651B">
      <w:pPr>
        <w:spacing w:line="360" w:lineRule="auto"/>
        <w:ind w:firstLine="708"/>
        <w:jc w:val="both"/>
        <w:rPr>
          <w:color w:val="000000" w:themeColor="text1"/>
        </w:rPr>
      </w:pPr>
      <w:r w:rsidRPr="00DE7F2B">
        <w:rPr>
          <w:color w:val="000000" w:themeColor="text1"/>
        </w:rPr>
        <w:t>A sensibilidade pré-operatória será avaliada por meio da aplicação de ar durante 10 segundos a partir de uma seringa tríplice odontológica colocada a 2 cm a partir da superfície ves</w:t>
      </w:r>
      <w:r w:rsidR="00F236D1">
        <w:rPr>
          <w:color w:val="000000" w:themeColor="text1"/>
        </w:rPr>
        <w:t xml:space="preserve">tibular do dente, </w:t>
      </w:r>
      <w:r w:rsidRPr="00DE7F2B">
        <w:rPr>
          <w:color w:val="000000" w:themeColor="text1"/>
        </w:rPr>
        <w:t xml:space="preserve">além da percussão vertical e horizontal com </w:t>
      </w:r>
      <w:r w:rsidR="00F236D1">
        <w:rPr>
          <w:color w:val="000000" w:themeColor="text1"/>
        </w:rPr>
        <w:t>auxílio de um odontoscópio.</w:t>
      </w:r>
    </w:p>
    <w:p w14:paraId="10202E9E" w14:textId="411358B2" w:rsidR="0004651B" w:rsidRPr="00DE7F2B" w:rsidRDefault="0004651B" w:rsidP="0004651B">
      <w:pPr>
        <w:spacing w:line="360" w:lineRule="auto"/>
        <w:ind w:firstLine="708"/>
        <w:jc w:val="both"/>
        <w:rPr>
          <w:color w:val="000000" w:themeColor="text1"/>
        </w:rPr>
      </w:pPr>
      <w:r w:rsidRPr="00DE7F2B">
        <w:rPr>
          <w:color w:val="000000" w:themeColor="text1"/>
        </w:rPr>
        <w:t xml:space="preserve">O teste térmico de sensibilidade pulpar ao frio será realizado com aplicação de </w:t>
      </w:r>
      <w:proofErr w:type="spellStart"/>
      <w:r w:rsidRPr="00DE7F2B">
        <w:rPr>
          <w:color w:val="000000" w:themeColor="text1"/>
        </w:rPr>
        <w:t>swab</w:t>
      </w:r>
      <w:proofErr w:type="spellEnd"/>
      <w:r w:rsidRPr="00DE7F2B">
        <w:rPr>
          <w:color w:val="000000" w:themeColor="text1"/>
        </w:rPr>
        <w:t xml:space="preserve"> com </w:t>
      </w:r>
      <w:proofErr w:type="spellStart"/>
      <w:r w:rsidRPr="00DE7F2B">
        <w:rPr>
          <w:color w:val="000000" w:themeColor="text1"/>
        </w:rPr>
        <w:t>Endo</w:t>
      </w:r>
      <w:proofErr w:type="spellEnd"/>
      <w:r w:rsidR="00F236D1">
        <w:rPr>
          <w:color w:val="000000" w:themeColor="text1"/>
        </w:rPr>
        <w:t>-</w:t>
      </w:r>
      <w:r w:rsidRPr="00DE7F2B">
        <w:rPr>
          <w:color w:val="000000" w:themeColor="text1"/>
        </w:rPr>
        <w:t>Ice (</w:t>
      </w:r>
      <w:proofErr w:type="spellStart"/>
      <w:r w:rsidRPr="00DE7F2B">
        <w:rPr>
          <w:color w:val="000000" w:themeColor="text1"/>
        </w:rPr>
        <w:t>Maquira</w:t>
      </w:r>
      <w:proofErr w:type="spellEnd"/>
      <w:r w:rsidRPr="00DE7F2B">
        <w:rPr>
          <w:color w:val="000000" w:themeColor="text1"/>
        </w:rPr>
        <w:t>, Maringá, Paraná, Brasil). O exame será realizado sob isolamento r</w:t>
      </w:r>
      <w:r w:rsidR="00F236D1">
        <w:rPr>
          <w:color w:val="000000" w:themeColor="text1"/>
        </w:rPr>
        <w:t xml:space="preserve">elativo </w:t>
      </w:r>
      <w:r w:rsidRPr="00DE7F2B">
        <w:rPr>
          <w:color w:val="000000" w:themeColor="text1"/>
        </w:rPr>
        <w:t>inicialmente nos dentes adjacentes e/ou homólogo ao dente em questão e, posteriormente, no dente selecionado. O tempo de aplicação nunca deverá ser superior a 10 segundos e o procedimento deverá repetido após intervalo de 5 minutos.</w:t>
      </w:r>
    </w:p>
    <w:p w14:paraId="787C3196" w14:textId="7A2A765B" w:rsidR="00CD43D5" w:rsidRPr="00DE7F2B" w:rsidRDefault="0004651B" w:rsidP="00CD43D5">
      <w:pPr>
        <w:spacing w:after="240" w:line="360" w:lineRule="auto"/>
        <w:ind w:firstLine="708"/>
        <w:jc w:val="both"/>
        <w:rPr>
          <w:color w:val="000000" w:themeColor="text1"/>
        </w:rPr>
      </w:pPr>
      <w:r w:rsidRPr="00DE7F2B">
        <w:rPr>
          <w:color w:val="000000" w:themeColor="text1"/>
        </w:rPr>
        <w:t xml:space="preserve">Realizada análise dos incluídos e confirmada a amostra final, os </w:t>
      </w:r>
      <w:r w:rsidR="009225F3">
        <w:rPr>
          <w:color w:val="000000" w:themeColor="text1"/>
        </w:rPr>
        <w:t>participante</w:t>
      </w:r>
      <w:r w:rsidRPr="00DE7F2B">
        <w:rPr>
          <w:color w:val="000000" w:themeColor="text1"/>
        </w:rPr>
        <w:t>s receberão orientações sobr</w:t>
      </w:r>
      <w:r w:rsidR="00087B19" w:rsidRPr="00DE7F2B">
        <w:rPr>
          <w:color w:val="000000" w:themeColor="text1"/>
        </w:rPr>
        <w:t xml:space="preserve">e dieta </w:t>
      </w:r>
      <w:r w:rsidR="00F236D1">
        <w:rPr>
          <w:color w:val="000000" w:themeColor="text1"/>
        </w:rPr>
        <w:t xml:space="preserve">e escovação </w:t>
      </w:r>
      <w:r w:rsidR="00087B19" w:rsidRPr="00DE7F2B">
        <w:rPr>
          <w:color w:val="000000" w:themeColor="text1"/>
        </w:rPr>
        <w:t>(Apêndice C</w:t>
      </w:r>
      <w:r w:rsidR="00F236D1">
        <w:rPr>
          <w:color w:val="000000" w:themeColor="text1"/>
        </w:rPr>
        <w:t>), além de um kit de higiene oral. Será realizado um registro fotográfico inicial</w:t>
      </w:r>
      <w:r w:rsidRPr="00DE7F2B">
        <w:rPr>
          <w:color w:val="000000" w:themeColor="text1"/>
        </w:rPr>
        <w:t xml:space="preserve"> (Apêndice </w:t>
      </w:r>
      <w:r w:rsidR="00087B19" w:rsidRPr="00DE7F2B">
        <w:rPr>
          <w:color w:val="000000" w:themeColor="text1"/>
        </w:rPr>
        <w:t>D</w:t>
      </w:r>
      <w:r w:rsidR="00F236D1">
        <w:rPr>
          <w:color w:val="000000" w:themeColor="text1"/>
        </w:rPr>
        <w:t>) e os</w:t>
      </w:r>
      <w:r w:rsidRPr="00DE7F2B">
        <w:rPr>
          <w:color w:val="000000" w:themeColor="text1"/>
        </w:rPr>
        <w:t xml:space="preserve"> dentes selecionados para este estudo</w:t>
      </w:r>
      <w:r w:rsidR="00AD6DDC" w:rsidRPr="00DE7F2B">
        <w:rPr>
          <w:color w:val="000000" w:themeColor="text1"/>
        </w:rPr>
        <w:t xml:space="preserve"> serão</w:t>
      </w:r>
      <w:r w:rsidRPr="00DE7F2B">
        <w:rPr>
          <w:color w:val="000000" w:themeColor="text1"/>
        </w:rPr>
        <w:t xml:space="preserve"> restaurados por um único operador. </w:t>
      </w:r>
    </w:p>
    <w:p w14:paraId="5263B884" w14:textId="76629716" w:rsidR="00CE36B8" w:rsidRPr="00054A88" w:rsidRDefault="00164ACA" w:rsidP="00CE36B8">
      <w:pPr>
        <w:spacing w:after="240" w:line="360" w:lineRule="auto"/>
        <w:jc w:val="both"/>
        <w:rPr>
          <w:color w:val="000000" w:themeColor="text1"/>
        </w:rPr>
      </w:pPr>
      <w:r>
        <w:rPr>
          <w:color w:val="000000" w:themeColor="text1"/>
        </w:rPr>
        <w:t>8.5</w:t>
      </w:r>
      <w:r w:rsidR="00054A88" w:rsidRPr="00054A88">
        <w:rPr>
          <w:color w:val="000000" w:themeColor="text1"/>
        </w:rPr>
        <w:t xml:space="preserve"> ALOCAÇÃO, RANDOMIZAÇÃO E CEGAMENTO</w:t>
      </w:r>
    </w:p>
    <w:p w14:paraId="3D9101DE" w14:textId="751D2F78" w:rsidR="00715E13" w:rsidRPr="00DE7F2B" w:rsidRDefault="00B96BC2" w:rsidP="00CE36B8">
      <w:pPr>
        <w:spacing w:after="240" w:line="360" w:lineRule="auto"/>
        <w:jc w:val="both"/>
        <w:rPr>
          <w:color w:val="000000" w:themeColor="text1"/>
        </w:rPr>
      </w:pPr>
      <w:r w:rsidRPr="00DE7F2B">
        <w:rPr>
          <w:b/>
          <w:color w:val="000000" w:themeColor="text1"/>
        </w:rPr>
        <w:tab/>
      </w:r>
      <w:r w:rsidRPr="00DE7F2B">
        <w:rPr>
          <w:color w:val="000000" w:themeColor="text1"/>
        </w:rPr>
        <w:t xml:space="preserve">Um pesquisador independente não envolvido diretamente no estudo irá realizar a alocação dos dentes para os quatro diferentes materiais a serem pesquisados usando uma lista aleatória gerada </w:t>
      </w:r>
      <w:r w:rsidR="002C00C4" w:rsidRPr="00DE7F2B">
        <w:rPr>
          <w:color w:val="000000" w:themeColor="text1"/>
        </w:rPr>
        <w:t>por meio</w:t>
      </w:r>
      <w:r w:rsidR="00E732EB" w:rsidRPr="00DE7F2B">
        <w:rPr>
          <w:color w:val="000000" w:themeColor="text1"/>
        </w:rPr>
        <w:t xml:space="preserve"> do site </w:t>
      </w:r>
      <w:hyperlink r:id="rId9" w:history="1">
        <w:r w:rsidR="00E732EB" w:rsidRPr="00DE7F2B">
          <w:rPr>
            <w:rStyle w:val="Hyperlink"/>
          </w:rPr>
          <w:t>www.sealedenvelope.com</w:t>
        </w:r>
      </w:hyperlink>
      <w:r w:rsidR="00715E13" w:rsidRPr="00DE7F2B">
        <w:rPr>
          <w:color w:val="000000" w:themeColor="text1"/>
        </w:rPr>
        <w:t xml:space="preserve"> em blocos de 4.</w:t>
      </w:r>
      <w:r w:rsidRPr="00DE7F2B">
        <w:rPr>
          <w:color w:val="000000" w:themeColor="text1"/>
        </w:rPr>
        <w:t xml:space="preserve"> O </w:t>
      </w:r>
      <w:r w:rsidR="00C536AD" w:rsidRPr="00DE7F2B">
        <w:rPr>
          <w:color w:val="000000" w:themeColor="text1"/>
        </w:rPr>
        <w:t xml:space="preserve">código </w:t>
      </w:r>
      <w:r w:rsidRPr="00DE7F2B">
        <w:rPr>
          <w:color w:val="000000" w:themeColor="text1"/>
        </w:rPr>
        <w:t xml:space="preserve">correspondente a cada tratamento será registrado em cartões, os quais serão armazenados em envelopes </w:t>
      </w:r>
      <w:r w:rsidR="00E732EB" w:rsidRPr="00DE7F2B">
        <w:rPr>
          <w:color w:val="000000" w:themeColor="text1"/>
        </w:rPr>
        <w:t xml:space="preserve">opacos </w:t>
      </w:r>
      <w:r w:rsidRPr="00DE7F2B">
        <w:rPr>
          <w:color w:val="000000" w:themeColor="text1"/>
        </w:rPr>
        <w:t>lacrados e numerados sequencialmente</w:t>
      </w:r>
      <w:r w:rsidR="00E732EB" w:rsidRPr="00DE7F2B">
        <w:rPr>
          <w:color w:val="000000" w:themeColor="text1"/>
        </w:rPr>
        <w:t xml:space="preserve"> garantindo assim o sigilo de alocação</w:t>
      </w:r>
      <w:r w:rsidRPr="00DE7F2B">
        <w:rPr>
          <w:color w:val="000000" w:themeColor="text1"/>
        </w:rPr>
        <w:t>.</w:t>
      </w:r>
      <w:r w:rsidR="001335AC" w:rsidRPr="00DE7F2B">
        <w:rPr>
          <w:color w:val="000000" w:themeColor="text1"/>
        </w:rPr>
        <w:t xml:space="preserve"> </w:t>
      </w:r>
    </w:p>
    <w:p w14:paraId="39E03C9A" w14:textId="0C49676D" w:rsidR="00715E13" w:rsidRPr="00DE7F2B" w:rsidRDefault="001335AC" w:rsidP="0042538B">
      <w:pPr>
        <w:spacing w:after="240" w:line="360" w:lineRule="auto"/>
        <w:ind w:firstLine="708"/>
        <w:jc w:val="both"/>
        <w:rPr>
          <w:color w:val="000000" w:themeColor="text1"/>
        </w:rPr>
      </w:pPr>
      <w:r w:rsidRPr="00DE7F2B">
        <w:rPr>
          <w:color w:val="000000" w:themeColor="text1"/>
        </w:rPr>
        <w:t>O pesquisador operador abrirá o envelope imediatamente antes de iniciar o procedimento restaurador para garantir a ocultação da aleatorização.</w:t>
      </w:r>
      <w:r w:rsidR="00715E13" w:rsidRPr="00DE7F2B">
        <w:rPr>
          <w:color w:val="000000" w:themeColor="text1"/>
        </w:rPr>
        <w:t xml:space="preserve"> A alocação obedecerá sempre a sequência dos quadrantes: superior direito, superior esquerdo, inferior esquerdo e inferior direito. Caso haja mais de um dente participante da pesquisa no mesmo quadrante, a sequência será dada do dente mais anterior para o mais posterior: primeiro pré-molar, segundo pré-molar, primeiro molar e segundo molar.</w:t>
      </w:r>
    </w:p>
    <w:p w14:paraId="047C771F" w14:textId="2F9E06A1" w:rsidR="00EE4ECB" w:rsidRPr="00DE7F2B" w:rsidRDefault="00715E13" w:rsidP="00715E13">
      <w:pPr>
        <w:spacing w:after="240" w:line="360" w:lineRule="auto"/>
        <w:jc w:val="both"/>
        <w:rPr>
          <w:color w:val="000000" w:themeColor="text1"/>
        </w:rPr>
      </w:pPr>
      <w:r w:rsidRPr="00DE7F2B">
        <w:rPr>
          <w:color w:val="000000" w:themeColor="text1"/>
        </w:rPr>
        <w:tab/>
        <w:t>Neste estudo, nem o voluntário e nem o avaliador terão conhecimento dos tratamentos aplicados a cada dente.</w:t>
      </w:r>
    </w:p>
    <w:p w14:paraId="6FC7736E" w14:textId="49C06391" w:rsidR="00AB5557" w:rsidRPr="00054A88" w:rsidRDefault="00054A88" w:rsidP="00B56152">
      <w:pPr>
        <w:spacing w:line="360" w:lineRule="auto"/>
        <w:rPr>
          <w:color w:val="000000" w:themeColor="text1"/>
        </w:rPr>
      </w:pPr>
      <w:r w:rsidRPr="00054A88">
        <w:rPr>
          <w:color w:val="000000" w:themeColor="text1"/>
        </w:rPr>
        <w:lastRenderedPageBreak/>
        <w:t>8</w:t>
      </w:r>
      <w:r w:rsidR="00164ACA">
        <w:rPr>
          <w:color w:val="000000" w:themeColor="text1"/>
        </w:rPr>
        <w:t>.6</w:t>
      </w:r>
      <w:r w:rsidRPr="00054A88">
        <w:rPr>
          <w:color w:val="000000" w:themeColor="text1"/>
        </w:rPr>
        <w:t xml:space="preserve"> PROTOCOLO CLÍNICO</w:t>
      </w:r>
    </w:p>
    <w:p w14:paraId="51A44410" w14:textId="1A4E546F" w:rsidR="00AB5557" w:rsidRPr="00CD43D5" w:rsidRDefault="002E6784" w:rsidP="00164ACA">
      <w:pPr>
        <w:spacing w:line="360" w:lineRule="auto"/>
        <w:ind w:firstLine="567"/>
        <w:rPr>
          <w:i/>
          <w:color w:val="000000" w:themeColor="text1"/>
        </w:rPr>
      </w:pPr>
      <w:r w:rsidRPr="00CD43D5">
        <w:rPr>
          <w:i/>
          <w:color w:val="000000" w:themeColor="text1"/>
        </w:rPr>
        <w:t>8</w:t>
      </w:r>
      <w:r w:rsidR="00164ACA">
        <w:rPr>
          <w:i/>
          <w:color w:val="000000" w:themeColor="text1"/>
        </w:rPr>
        <w:t>.6</w:t>
      </w:r>
      <w:r w:rsidR="00AB5557" w:rsidRPr="00CD43D5">
        <w:rPr>
          <w:i/>
          <w:color w:val="000000" w:themeColor="text1"/>
        </w:rPr>
        <w:t>.1 Seleção de cor</w:t>
      </w:r>
    </w:p>
    <w:p w14:paraId="25D3F274" w14:textId="38A912FE" w:rsidR="00AB5557" w:rsidRPr="00DE7F2B" w:rsidRDefault="00B56152" w:rsidP="00F478AF">
      <w:pPr>
        <w:spacing w:line="360" w:lineRule="auto"/>
        <w:ind w:firstLine="708"/>
        <w:jc w:val="both"/>
        <w:rPr>
          <w:color w:val="000000" w:themeColor="text1"/>
        </w:rPr>
      </w:pPr>
      <w:r w:rsidRPr="00DE7F2B">
        <w:rPr>
          <w:color w:val="000000" w:themeColor="text1"/>
        </w:rPr>
        <w:t>A seleção da cor para as resinas</w:t>
      </w:r>
      <w:r w:rsidR="00164ACA">
        <w:rPr>
          <w:color w:val="000000" w:themeColor="text1"/>
        </w:rPr>
        <w:t xml:space="preserve"> </w:t>
      </w:r>
      <w:r w:rsidR="001F428D">
        <w:rPr>
          <w:color w:val="000000" w:themeColor="text1"/>
        </w:rPr>
        <w:t xml:space="preserve">compostas </w:t>
      </w:r>
      <w:r w:rsidR="00AB5557" w:rsidRPr="00DE7F2B">
        <w:rPr>
          <w:color w:val="000000" w:themeColor="text1"/>
        </w:rPr>
        <w:t xml:space="preserve">será </w:t>
      </w:r>
      <w:r w:rsidR="003E3BBC" w:rsidRPr="00DE7F2B">
        <w:rPr>
          <w:color w:val="000000" w:themeColor="text1"/>
        </w:rPr>
        <w:t>por meio</w:t>
      </w:r>
      <w:r w:rsidR="00AB5557" w:rsidRPr="00DE7F2B">
        <w:rPr>
          <w:color w:val="000000" w:themeColor="text1"/>
        </w:rPr>
        <w:t xml:space="preserve"> da aposição de um pequeno incremento de compósito na região do terço médio, seguido de fotoativação. Após umedecimento da região com saliva, será observada a compatibilidade da cor. </w:t>
      </w:r>
      <w:r w:rsidR="00164ACA">
        <w:rPr>
          <w:color w:val="000000" w:themeColor="text1"/>
        </w:rPr>
        <w:t>As resinas bulk fill</w:t>
      </w:r>
      <w:r w:rsidR="00AB5557" w:rsidRPr="00DE7F2B">
        <w:rPr>
          <w:color w:val="000000" w:themeColor="text1"/>
        </w:rPr>
        <w:t xml:space="preserve"> não disponibilizam massas de esmalte e dentina separadamente</w:t>
      </w:r>
      <w:r w:rsidR="00164ACA">
        <w:rPr>
          <w:color w:val="000000" w:themeColor="text1"/>
        </w:rPr>
        <w:t>, facilitando o processo de seleção de cor</w:t>
      </w:r>
      <w:r w:rsidR="00AB5557" w:rsidRPr="00DE7F2B">
        <w:rPr>
          <w:color w:val="000000" w:themeColor="text1"/>
        </w:rPr>
        <w:t>.</w:t>
      </w:r>
    </w:p>
    <w:p w14:paraId="765A13DC" w14:textId="77777777" w:rsidR="004D436A" w:rsidRPr="00DE7F2B" w:rsidRDefault="004D436A" w:rsidP="00F478AF">
      <w:pPr>
        <w:spacing w:line="360" w:lineRule="auto"/>
        <w:ind w:firstLine="708"/>
        <w:jc w:val="both"/>
        <w:rPr>
          <w:color w:val="000000" w:themeColor="text1"/>
        </w:rPr>
      </w:pPr>
    </w:p>
    <w:p w14:paraId="4F092169" w14:textId="54FCD77F" w:rsidR="00AB5557" w:rsidRPr="00CD43D5" w:rsidRDefault="002E6784" w:rsidP="00164ACA">
      <w:pPr>
        <w:spacing w:line="360" w:lineRule="auto"/>
        <w:ind w:firstLine="567"/>
        <w:rPr>
          <w:i/>
          <w:color w:val="000000" w:themeColor="text1"/>
        </w:rPr>
      </w:pPr>
      <w:r w:rsidRPr="00CD43D5">
        <w:rPr>
          <w:i/>
          <w:color w:val="000000" w:themeColor="text1"/>
        </w:rPr>
        <w:t>8</w:t>
      </w:r>
      <w:r w:rsidR="00164ACA">
        <w:rPr>
          <w:i/>
          <w:color w:val="000000" w:themeColor="text1"/>
        </w:rPr>
        <w:t>.6</w:t>
      </w:r>
      <w:r w:rsidR="00B56152" w:rsidRPr="00CD43D5">
        <w:rPr>
          <w:i/>
          <w:color w:val="000000" w:themeColor="text1"/>
        </w:rPr>
        <w:t>.2</w:t>
      </w:r>
      <w:r w:rsidR="00AB5557" w:rsidRPr="00CD43D5">
        <w:rPr>
          <w:i/>
          <w:color w:val="000000" w:themeColor="text1"/>
        </w:rPr>
        <w:t xml:space="preserve"> Anestesia</w:t>
      </w:r>
    </w:p>
    <w:p w14:paraId="2C5387BF" w14:textId="25673C8E" w:rsidR="00AB5557" w:rsidRPr="00DE7F2B" w:rsidRDefault="00AB5557" w:rsidP="00F478AF">
      <w:pPr>
        <w:spacing w:line="360" w:lineRule="auto"/>
        <w:ind w:firstLine="708"/>
        <w:jc w:val="both"/>
        <w:rPr>
          <w:color w:val="000000" w:themeColor="text1"/>
        </w:rPr>
      </w:pPr>
      <w:r w:rsidRPr="00DE7F2B">
        <w:rPr>
          <w:color w:val="000000" w:themeColor="text1"/>
        </w:rPr>
        <w:t>Durante</w:t>
      </w:r>
      <w:r w:rsidR="00164ACA">
        <w:rPr>
          <w:color w:val="000000" w:themeColor="text1"/>
        </w:rPr>
        <w:t xml:space="preserve"> a intervenção clínica os </w:t>
      </w:r>
      <w:r w:rsidR="009225F3">
        <w:rPr>
          <w:color w:val="000000" w:themeColor="text1"/>
        </w:rPr>
        <w:t>participante</w:t>
      </w:r>
      <w:r w:rsidR="00164ACA">
        <w:rPr>
          <w:color w:val="000000" w:themeColor="text1"/>
        </w:rPr>
        <w:t xml:space="preserve">s serão </w:t>
      </w:r>
      <w:r w:rsidRPr="00DE7F2B">
        <w:rPr>
          <w:color w:val="000000" w:themeColor="text1"/>
        </w:rPr>
        <w:t>submetido</w:t>
      </w:r>
      <w:r w:rsidR="00164ACA">
        <w:rPr>
          <w:color w:val="000000" w:themeColor="text1"/>
        </w:rPr>
        <w:t>s</w:t>
      </w:r>
      <w:r w:rsidRPr="00DE7F2B">
        <w:rPr>
          <w:color w:val="000000" w:themeColor="text1"/>
        </w:rPr>
        <w:t xml:space="preserve"> à anestesia local</w:t>
      </w:r>
      <w:r w:rsidR="0042538B" w:rsidRPr="00DE7F2B">
        <w:rPr>
          <w:color w:val="000000" w:themeColor="text1"/>
        </w:rPr>
        <w:t>, se necessário</w:t>
      </w:r>
      <w:r w:rsidRPr="00DE7F2B">
        <w:rPr>
          <w:color w:val="000000" w:themeColor="text1"/>
        </w:rPr>
        <w:t>, evitando sintomatologia dolorosa durante todo tratamento. Inicialmente será realizada a aplicação de anestésico tópico</w:t>
      </w:r>
      <w:r w:rsidR="0042538B" w:rsidRPr="00DE7F2B">
        <w:rPr>
          <w:color w:val="000000" w:themeColor="text1"/>
        </w:rPr>
        <w:t xml:space="preserve"> (</w:t>
      </w:r>
      <w:proofErr w:type="spellStart"/>
      <w:r w:rsidR="0042538B" w:rsidRPr="00DE7F2B">
        <w:rPr>
          <w:color w:val="000000" w:themeColor="text1"/>
        </w:rPr>
        <w:t>Benzotop</w:t>
      </w:r>
      <w:proofErr w:type="spellEnd"/>
      <w:r w:rsidR="0042538B" w:rsidRPr="00DE7F2B">
        <w:rPr>
          <w:color w:val="000000" w:themeColor="text1"/>
        </w:rPr>
        <w:t xml:space="preserve"> / Nova DFL, Rio de Janeiro, Brasil)</w:t>
      </w:r>
      <w:r w:rsidR="00A15A56">
        <w:rPr>
          <w:color w:val="000000" w:themeColor="text1"/>
        </w:rPr>
        <w:t xml:space="preserve"> </w:t>
      </w:r>
      <w:r w:rsidRPr="00DE7F2B">
        <w:rPr>
          <w:color w:val="000000" w:themeColor="text1"/>
        </w:rPr>
        <w:t>diretamente na mucosa, produzin</w:t>
      </w:r>
      <w:r w:rsidR="00A15A56">
        <w:rPr>
          <w:color w:val="000000" w:themeColor="text1"/>
        </w:rPr>
        <w:t xml:space="preserve">do anestesia superficial local e </w:t>
      </w:r>
      <w:r w:rsidRPr="00DE7F2B">
        <w:rPr>
          <w:color w:val="000000" w:themeColor="text1"/>
        </w:rPr>
        <w:t>evitando a dor da punção da agulha.</w:t>
      </w:r>
    </w:p>
    <w:p w14:paraId="1B8B729F" w14:textId="74296081" w:rsidR="00AB5557" w:rsidRPr="00DE7F2B" w:rsidRDefault="00AB5557" w:rsidP="00F478AF">
      <w:pPr>
        <w:spacing w:line="360" w:lineRule="auto"/>
        <w:ind w:firstLine="708"/>
        <w:jc w:val="both"/>
        <w:rPr>
          <w:color w:val="000000" w:themeColor="text1"/>
        </w:rPr>
      </w:pPr>
      <w:r w:rsidRPr="00DE7F2B">
        <w:rPr>
          <w:color w:val="000000" w:themeColor="text1"/>
        </w:rPr>
        <w:t xml:space="preserve">A agulha </w:t>
      </w:r>
      <w:r w:rsidR="008C0B63">
        <w:rPr>
          <w:color w:val="000000" w:themeColor="text1"/>
        </w:rPr>
        <w:t>será</w:t>
      </w:r>
      <w:r w:rsidRPr="00DE7F2B">
        <w:rPr>
          <w:color w:val="000000" w:themeColor="text1"/>
        </w:rPr>
        <w:t xml:space="preserve"> introduzida no ponto de punção, com o </w:t>
      </w:r>
      <w:proofErr w:type="spellStart"/>
      <w:r w:rsidRPr="00DE7F2B">
        <w:rPr>
          <w:color w:val="000000" w:themeColor="text1"/>
        </w:rPr>
        <w:t>bisel</w:t>
      </w:r>
      <w:proofErr w:type="spellEnd"/>
      <w:r w:rsidRPr="00DE7F2B">
        <w:rPr>
          <w:color w:val="000000" w:themeColor="text1"/>
        </w:rPr>
        <w:t xml:space="preserve"> voltado para o osso, até encontrar resistência óssea e retirá-la cerca de 1 mm. Nesta técnica a agulha penetra cerca de 25 mm. Nesse local faremos a aspiração, se a aspiração for negativa (não entrar sangue </w:t>
      </w:r>
      <w:r w:rsidR="00A15A56" w:rsidRPr="00DE7F2B">
        <w:rPr>
          <w:color w:val="000000" w:themeColor="text1"/>
        </w:rPr>
        <w:t xml:space="preserve">ou bolha de ar </w:t>
      </w:r>
      <w:r w:rsidRPr="00DE7F2B">
        <w:rPr>
          <w:color w:val="000000" w:themeColor="text1"/>
        </w:rPr>
        <w:t xml:space="preserve">no </w:t>
      </w:r>
      <w:proofErr w:type="spellStart"/>
      <w:r w:rsidRPr="00DE7F2B">
        <w:rPr>
          <w:color w:val="000000" w:themeColor="text1"/>
        </w:rPr>
        <w:t>tubete</w:t>
      </w:r>
      <w:proofErr w:type="spellEnd"/>
      <w:r w:rsidRPr="00DE7F2B">
        <w:rPr>
          <w:color w:val="000000" w:themeColor="text1"/>
        </w:rPr>
        <w:t xml:space="preserve">), injetaremos lentamente um terço do </w:t>
      </w:r>
      <w:proofErr w:type="spellStart"/>
      <w:r w:rsidRPr="00DE7F2B">
        <w:rPr>
          <w:color w:val="000000" w:themeColor="text1"/>
        </w:rPr>
        <w:t>tubete</w:t>
      </w:r>
      <w:proofErr w:type="spellEnd"/>
      <w:r w:rsidRPr="00DE7F2B">
        <w:rPr>
          <w:color w:val="000000" w:themeColor="text1"/>
        </w:rPr>
        <w:t xml:space="preserve">. Se a aspiração for positiva (entrar sangue no </w:t>
      </w:r>
      <w:proofErr w:type="spellStart"/>
      <w:r w:rsidRPr="00DE7F2B">
        <w:rPr>
          <w:color w:val="000000" w:themeColor="text1"/>
        </w:rPr>
        <w:t>tubete</w:t>
      </w:r>
      <w:proofErr w:type="spellEnd"/>
      <w:r w:rsidRPr="00DE7F2B">
        <w:rPr>
          <w:color w:val="000000" w:themeColor="text1"/>
        </w:rPr>
        <w:t xml:space="preserve">), devemos retirar quase toda a agulha dos tecidos e redirecioná-la, até obter aspiração negativa. O tipo de anestésico será selecionado de acordo com a história médica do </w:t>
      </w:r>
      <w:r w:rsidR="009225F3">
        <w:rPr>
          <w:color w:val="000000" w:themeColor="text1"/>
        </w:rPr>
        <w:t>participante</w:t>
      </w:r>
      <w:r w:rsidRPr="00DE7F2B">
        <w:rPr>
          <w:color w:val="000000" w:themeColor="text1"/>
        </w:rPr>
        <w:t>, com o tempo de duração do tratamento e a necessidade de hemostasia, além das características químicas de composição da solução. A seleção correta do tipo e da dose das sol</w:t>
      </w:r>
      <w:r w:rsidR="00954880" w:rsidRPr="00DE7F2B">
        <w:rPr>
          <w:color w:val="000000" w:themeColor="text1"/>
        </w:rPr>
        <w:t>uções anestésicas locais (</w:t>
      </w:r>
      <w:r w:rsidR="00C536AD" w:rsidRPr="00DE7F2B">
        <w:rPr>
          <w:color w:val="000000" w:themeColor="text1"/>
        </w:rPr>
        <w:t xml:space="preserve">Tabela </w:t>
      </w:r>
      <w:r w:rsidR="00840FC0" w:rsidRPr="00DE7F2B">
        <w:rPr>
          <w:color w:val="000000" w:themeColor="text1"/>
        </w:rPr>
        <w:t>1</w:t>
      </w:r>
      <w:r w:rsidRPr="00DE7F2B">
        <w:rPr>
          <w:color w:val="000000" w:themeColor="text1"/>
        </w:rPr>
        <w:t>) previnem certas modalidades de emergências, como crises hipertensivas, reações alérgicas e acidentes vasculares, quando se torna importantíssima também a escolha de um vasoconstritor adequado.</w:t>
      </w:r>
    </w:p>
    <w:p w14:paraId="0D7EA7AC" w14:textId="77777777" w:rsidR="00371650" w:rsidRPr="00DE7F2B" w:rsidRDefault="00371650" w:rsidP="00B56152">
      <w:pPr>
        <w:spacing w:line="360" w:lineRule="auto"/>
        <w:ind w:firstLine="708"/>
        <w:rPr>
          <w:color w:val="000000" w:themeColor="text1"/>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8"/>
        <w:gridCol w:w="2277"/>
        <w:gridCol w:w="2861"/>
        <w:gridCol w:w="2115"/>
      </w:tblGrid>
      <w:tr w:rsidR="0059033B" w:rsidRPr="00DE7F2B" w14:paraId="25F7AD9D" w14:textId="77777777" w:rsidTr="0042538B">
        <w:tc>
          <w:tcPr>
            <w:tcW w:w="2302" w:type="dxa"/>
            <w:tcBorders>
              <w:top w:val="single" w:sz="4" w:space="0" w:color="auto"/>
              <w:bottom w:val="single" w:sz="4" w:space="0" w:color="auto"/>
            </w:tcBorders>
          </w:tcPr>
          <w:p w14:paraId="05A0FC1C" w14:textId="77777777" w:rsidR="00B56152" w:rsidRPr="00DE7F2B" w:rsidRDefault="00954880" w:rsidP="002A69EC">
            <w:pPr>
              <w:jc w:val="center"/>
              <w:rPr>
                <w:b/>
                <w:color w:val="000000" w:themeColor="text1"/>
                <w:sz w:val="20"/>
                <w:szCs w:val="20"/>
              </w:rPr>
            </w:pPr>
            <w:r w:rsidRPr="00DE7F2B">
              <w:rPr>
                <w:b/>
                <w:color w:val="000000" w:themeColor="text1"/>
                <w:sz w:val="20"/>
                <w:szCs w:val="20"/>
              </w:rPr>
              <w:t>SAL ANESTÉSICO</w:t>
            </w:r>
          </w:p>
        </w:tc>
        <w:tc>
          <w:tcPr>
            <w:tcW w:w="2303" w:type="dxa"/>
            <w:tcBorders>
              <w:top w:val="single" w:sz="4" w:space="0" w:color="auto"/>
              <w:bottom w:val="single" w:sz="4" w:space="0" w:color="auto"/>
            </w:tcBorders>
          </w:tcPr>
          <w:p w14:paraId="0BF48116" w14:textId="77777777" w:rsidR="00B56152" w:rsidRPr="00DE7F2B" w:rsidRDefault="00954880" w:rsidP="002A69EC">
            <w:pPr>
              <w:jc w:val="center"/>
              <w:rPr>
                <w:b/>
                <w:color w:val="000000" w:themeColor="text1"/>
                <w:sz w:val="20"/>
                <w:szCs w:val="20"/>
              </w:rPr>
            </w:pPr>
            <w:r w:rsidRPr="00DE7F2B">
              <w:rPr>
                <w:b/>
                <w:color w:val="000000" w:themeColor="text1"/>
                <w:sz w:val="20"/>
                <w:szCs w:val="20"/>
              </w:rPr>
              <w:t>VASOCONSTRICTOR</w:t>
            </w:r>
          </w:p>
        </w:tc>
        <w:tc>
          <w:tcPr>
            <w:tcW w:w="2303" w:type="dxa"/>
            <w:tcBorders>
              <w:top w:val="single" w:sz="4" w:space="0" w:color="auto"/>
              <w:bottom w:val="single" w:sz="4" w:space="0" w:color="auto"/>
            </w:tcBorders>
          </w:tcPr>
          <w:p w14:paraId="3E08E456" w14:textId="77777777" w:rsidR="00B56152" w:rsidRPr="00DE7F2B" w:rsidRDefault="00954880" w:rsidP="002A69EC">
            <w:pPr>
              <w:jc w:val="center"/>
              <w:rPr>
                <w:b/>
                <w:color w:val="000000" w:themeColor="text1"/>
                <w:sz w:val="20"/>
                <w:szCs w:val="20"/>
              </w:rPr>
            </w:pPr>
            <w:r w:rsidRPr="00DE7F2B">
              <w:rPr>
                <w:b/>
                <w:color w:val="000000" w:themeColor="text1"/>
                <w:sz w:val="20"/>
                <w:szCs w:val="20"/>
              </w:rPr>
              <w:t>NOME COMERCIAL/FABRICANTE</w:t>
            </w:r>
          </w:p>
        </w:tc>
        <w:tc>
          <w:tcPr>
            <w:tcW w:w="2303" w:type="dxa"/>
            <w:tcBorders>
              <w:top w:val="single" w:sz="4" w:space="0" w:color="auto"/>
              <w:bottom w:val="single" w:sz="4" w:space="0" w:color="auto"/>
            </w:tcBorders>
          </w:tcPr>
          <w:p w14:paraId="762C8BAF" w14:textId="77777777" w:rsidR="00B56152" w:rsidRPr="00DE7F2B" w:rsidRDefault="00954880" w:rsidP="002A69EC">
            <w:pPr>
              <w:jc w:val="center"/>
              <w:rPr>
                <w:b/>
                <w:color w:val="000000" w:themeColor="text1"/>
                <w:sz w:val="20"/>
                <w:szCs w:val="20"/>
              </w:rPr>
            </w:pPr>
            <w:r w:rsidRPr="00DE7F2B">
              <w:rPr>
                <w:b/>
                <w:color w:val="000000" w:themeColor="text1"/>
                <w:sz w:val="20"/>
                <w:szCs w:val="20"/>
              </w:rPr>
              <w:t>INDICAÇÃO/DOSE MÁXIMA</w:t>
            </w:r>
          </w:p>
        </w:tc>
      </w:tr>
      <w:tr w:rsidR="0059033B" w:rsidRPr="00DE7F2B" w14:paraId="7762E6E9" w14:textId="77777777" w:rsidTr="00DB2BD3">
        <w:tc>
          <w:tcPr>
            <w:tcW w:w="2302" w:type="dxa"/>
            <w:tcBorders>
              <w:top w:val="single" w:sz="4" w:space="0" w:color="auto"/>
            </w:tcBorders>
          </w:tcPr>
          <w:p w14:paraId="29CC2F63" w14:textId="77777777" w:rsidR="00B56152" w:rsidRPr="00DE7F2B" w:rsidRDefault="00B56152" w:rsidP="002A69EC">
            <w:pPr>
              <w:rPr>
                <w:color w:val="000000" w:themeColor="text1"/>
                <w:sz w:val="20"/>
                <w:szCs w:val="20"/>
              </w:rPr>
            </w:pPr>
            <w:r w:rsidRPr="00DE7F2B">
              <w:rPr>
                <w:color w:val="000000" w:themeColor="text1"/>
                <w:sz w:val="20"/>
                <w:szCs w:val="20"/>
              </w:rPr>
              <w:t>Lidocaína 2%</w:t>
            </w:r>
          </w:p>
        </w:tc>
        <w:tc>
          <w:tcPr>
            <w:tcW w:w="2303" w:type="dxa"/>
            <w:tcBorders>
              <w:top w:val="single" w:sz="4" w:space="0" w:color="auto"/>
            </w:tcBorders>
          </w:tcPr>
          <w:p w14:paraId="1942AA28" w14:textId="77777777" w:rsidR="00B56152" w:rsidRPr="00DE7F2B" w:rsidRDefault="00B56152" w:rsidP="002A69EC">
            <w:pPr>
              <w:rPr>
                <w:color w:val="000000" w:themeColor="text1"/>
                <w:sz w:val="20"/>
                <w:szCs w:val="20"/>
              </w:rPr>
            </w:pPr>
            <w:proofErr w:type="spellStart"/>
            <w:r w:rsidRPr="00DE7F2B">
              <w:rPr>
                <w:color w:val="000000" w:themeColor="text1"/>
                <w:sz w:val="20"/>
                <w:szCs w:val="20"/>
              </w:rPr>
              <w:t>Epinefrina</w:t>
            </w:r>
            <w:proofErr w:type="spellEnd"/>
            <w:r w:rsidRPr="00DE7F2B">
              <w:rPr>
                <w:color w:val="000000" w:themeColor="text1"/>
                <w:sz w:val="20"/>
                <w:szCs w:val="20"/>
              </w:rPr>
              <w:t xml:space="preserve"> 1:100.000</w:t>
            </w:r>
          </w:p>
        </w:tc>
        <w:tc>
          <w:tcPr>
            <w:tcW w:w="2303" w:type="dxa"/>
            <w:tcBorders>
              <w:top w:val="single" w:sz="4" w:space="0" w:color="auto"/>
            </w:tcBorders>
          </w:tcPr>
          <w:p w14:paraId="2D86750F" w14:textId="77777777" w:rsidR="00B56152" w:rsidRPr="00DE7F2B" w:rsidRDefault="00B56152" w:rsidP="002A69EC">
            <w:pPr>
              <w:rPr>
                <w:color w:val="000000" w:themeColor="text1"/>
                <w:sz w:val="20"/>
                <w:szCs w:val="20"/>
              </w:rPr>
            </w:pPr>
            <w:proofErr w:type="spellStart"/>
            <w:r w:rsidRPr="00DE7F2B">
              <w:rPr>
                <w:color w:val="000000" w:themeColor="text1"/>
                <w:sz w:val="20"/>
                <w:szCs w:val="20"/>
              </w:rPr>
              <w:t>Alphacaine</w:t>
            </w:r>
            <w:proofErr w:type="spellEnd"/>
            <w:r w:rsidRPr="00DE7F2B">
              <w:rPr>
                <w:color w:val="000000" w:themeColor="text1"/>
                <w:sz w:val="20"/>
                <w:szCs w:val="20"/>
              </w:rPr>
              <w:t xml:space="preserve"> 100* / DFL</w:t>
            </w:r>
          </w:p>
        </w:tc>
        <w:tc>
          <w:tcPr>
            <w:tcW w:w="2303" w:type="dxa"/>
            <w:tcBorders>
              <w:top w:val="single" w:sz="4" w:space="0" w:color="auto"/>
            </w:tcBorders>
          </w:tcPr>
          <w:p w14:paraId="0D9C467A" w14:textId="16115312" w:rsidR="00B56152" w:rsidRDefault="00B56152" w:rsidP="002A69EC">
            <w:pPr>
              <w:rPr>
                <w:color w:val="000000" w:themeColor="text1"/>
                <w:sz w:val="20"/>
                <w:szCs w:val="20"/>
              </w:rPr>
            </w:pPr>
            <w:r w:rsidRPr="00DE7F2B">
              <w:rPr>
                <w:color w:val="000000" w:themeColor="text1"/>
                <w:sz w:val="20"/>
                <w:szCs w:val="20"/>
              </w:rPr>
              <w:t xml:space="preserve">Indicado para a maioria dos </w:t>
            </w:r>
            <w:r w:rsidR="003D015B">
              <w:rPr>
                <w:color w:val="000000" w:themeColor="text1"/>
                <w:sz w:val="20"/>
                <w:szCs w:val="20"/>
              </w:rPr>
              <w:t>participante</w:t>
            </w:r>
            <w:r w:rsidRPr="00DE7F2B">
              <w:rPr>
                <w:color w:val="000000" w:themeColor="text1"/>
                <w:sz w:val="20"/>
                <w:szCs w:val="20"/>
              </w:rPr>
              <w:t>s. Adulto (70kg) =</w:t>
            </w:r>
            <w:r w:rsidR="0059033B" w:rsidRPr="00DE7F2B">
              <w:rPr>
                <w:color w:val="000000" w:themeColor="text1"/>
                <w:sz w:val="20"/>
                <w:szCs w:val="20"/>
              </w:rPr>
              <w:t xml:space="preserve"> Máximo </w:t>
            </w:r>
            <w:r w:rsidR="00896E54" w:rsidRPr="00DE7F2B">
              <w:rPr>
                <w:color w:val="000000" w:themeColor="text1"/>
                <w:sz w:val="20"/>
                <w:szCs w:val="20"/>
              </w:rPr>
              <w:t>de 8</w:t>
            </w:r>
            <w:r w:rsidRPr="00DE7F2B">
              <w:rPr>
                <w:color w:val="000000" w:themeColor="text1"/>
                <w:sz w:val="20"/>
                <w:szCs w:val="20"/>
              </w:rPr>
              <w:t xml:space="preserve"> </w:t>
            </w:r>
            <w:proofErr w:type="spellStart"/>
            <w:r w:rsidRPr="00DE7F2B">
              <w:rPr>
                <w:color w:val="000000" w:themeColor="text1"/>
                <w:sz w:val="20"/>
                <w:szCs w:val="20"/>
              </w:rPr>
              <w:t>Tubetes</w:t>
            </w:r>
            <w:proofErr w:type="spellEnd"/>
            <w:r w:rsidRPr="00DE7F2B">
              <w:rPr>
                <w:color w:val="000000" w:themeColor="text1"/>
                <w:sz w:val="20"/>
                <w:szCs w:val="20"/>
              </w:rPr>
              <w:br/>
            </w:r>
            <w:r w:rsidR="003D015B">
              <w:rPr>
                <w:color w:val="000000" w:themeColor="text1"/>
                <w:sz w:val="20"/>
                <w:szCs w:val="20"/>
              </w:rPr>
              <w:t>Participante</w:t>
            </w:r>
            <w:r w:rsidR="0059033B" w:rsidRPr="00DE7F2B">
              <w:rPr>
                <w:color w:val="000000" w:themeColor="text1"/>
                <w:sz w:val="20"/>
                <w:szCs w:val="20"/>
              </w:rPr>
              <w:t xml:space="preserve">s </w:t>
            </w:r>
            <w:r w:rsidRPr="00DE7F2B">
              <w:rPr>
                <w:color w:val="000000" w:themeColor="text1"/>
                <w:sz w:val="20"/>
                <w:szCs w:val="20"/>
              </w:rPr>
              <w:t xml:space="preserve">“Especiais” = Máximo 2 </w:t>
            </w:r>
            <w:proofErr w:type="spellStart"/>
            <w:r w:rsidRPr="00DE7F2B">
              <w:rPr>
                <w:color w:val="000000" w:themeColor="text1"/>
                <w:sz w:val="20"/>
                <w:szCs w:val="20"/>
              </w:rPr>
              <w:t>Tubetes</w:t>
            </w:r>
            <w:proofErr w:type="spellEnd"/>
          </w:p>
          <w:p w14:paraId="1A458097" w14:textId="0EE8A205" w:rsidR="00A15A56" w:rsidRPr="00DE7F2B" w:rsidRDefault="00A15A56" w:rsidP="002A69EC">
            <w:pPr>
              <w:rPr>
                <w:color w:val="000000" w:themeColor="text1"/>
                <w:sz w:val="20"/>
                <w:szCs w:val="20"/>
              </w:rPr>
            </w:pPr>
          </w:p>
        </w:tc>
      </w:tr>
      <w:tr w:rsidR="0059033B" w:rsidRPr="00DE7F2B" w14:paraId="53107D5F" w14:textId="77777777" w:rsidTr="00DB2BD3">
        <w:tc>
          <w:tcPr>
            <w:tcW w:w="2302" w:type="dxa"/>
          </w:tcPr>
          <w:p w14:paraId="2841727B" w14:textId="77777777" w:rsidR="00B56152" w:rsidRPr="00DE7F2B" w:rsidRDefault="00B56152" w:rsidP="002A69EC">
            <w:pPr>
              <w:rPr>
                <w:color w:val="000000" w:themeColor="text1"/>
                <w:sz w:val="20"/>
                <w:szCs w:val="20"/>
              </w:rPr>
            </w:pPr>
            <w:proofErr w:type="spellStart"/>
            <w:r w:rsidRPr="00DE7F2B">
              <w:rPr>
                <w:color w:val="000000" w:themeColor="text1"/>
                <w:sz w:val="20"/>
                <w:szCs w:val="20"/>
              </w:rPr>
              <w:t>Mepivacaína</w:t>
            </w:r>
            <w:proofErr w:type="spellEnd"/>
            <w:r w:rsidRPr="00DE7F2B">
              <w:rPr>
                <w:color w:val="000000" w:themeColor="text1"/>
                <w:sz w:val="20"/>
                <w:szCs w:val="20"/>
              </w:rPr>
              <w:t xml:space="preserve"> 2%</w:t>
            </w:r>
          </w:p>
        </w:tc>
        <w:tc>
          <w:tcPr>
            <w:tcW w:w="2303" w:type="dxa"/>
          </w:tcPr>
          <w:p w14:paraId="71D199A5" w14:textId="77777777" w:rsidR="00B56152" w:rsidRPr="00DE7F2B" w:rsidRDefault="00B56152" w:rsidP="002A69EC">
            <w:pPr>
              <w:rPr>
                <w:color w:val="000000" w:themeColor="text1"/>
                <w:sz w:val="20"/>
                <w:szCs w:val="20"/>
              </w:rPr>
            </w:pPr>
            <w:proofErr w:type="spellStart"/>
            <w:r w:rsidRPr="00DE7F2B">
              <w:rPr>
                <w:color w:val="000000" w:themeColor="text1"/>
                <w:sz w:val="20"/>
                <w:szCs w:val="20"/>
              </w:rPr>
              <w:t>Epinefrina</w:t>
            </w:r>
            <w:proofErr w:type="spellEnd"/>
            <w:r w:rsidRPr="00DE7F2B">
              <w:rPr>
                <w:color w:val="000000" w:themeColor="text1"/>
                <w:sz w:val="20"/>
                <w:szCs w:val="20"/>
              </w:rPr>
              <w:t xml:space="preserve"> 1:100.000</w:t>
            </w:r>
          </w:p>
        </w:tc>
        <w:tc>
          <w:tcPr>
            <w:tcW w:w="2303" w:type="dxa"/>
          </w:tcPr>
          <w:p w14:paraId="11003B4A" w14:textId="77777777" w:rsidR="00B56152" w:rsidRPr="00DE7F2B" w:rsidRDefault="00B56152" w:rsidP="002A69EC">
            <w:pPr>
              <w:rPr>
                <w:color w:val="000000" w:themeColor="text1"/>
                <w:sz w:val="20"/>
                <w:szCs w:val="20"/>
                <w:lang w:val="en-US"/>
              </w:rPr>
            </w:pPr>
            <w:proofErr w:type="spellStart"/>
            <w:r w:rsidRPr="00DE7F2B">
              <w:rPr>
                <w:color w:val="000000" w:themeColor="text1"/>
                <w:sz w:val="20"/>
                <w:szCs w:val="20"/>
                <w:lang w:val="en-US"/>
              </w:rPr>
              <w:t>MepiAdre</w:t>
            </w:r>
            <w:proofErr w:type="spellEnd"/>
            <w:r w:rsidRPr="00DE7F2B">
              <w:rPr>
                <w:color w:val="000000" w:themeColor="text1"/>
                <w:sz w:val="20"/>
                <w:szCs w:val="20"/>
                <w:lang w:val="en-US"/>
              </w:rPr>
              <w:t>* / DFL</w:t>
            </w:r>
            <w:r w:rsidRPr="00DE7F2B">
              <w:rPr>
                <w:color w:val="000000" w:themeColor="text1"/>
                <w:sz w:val="20"/>
                <w:szCs w:val="20"/>
                <w:lang w:val="en-US"/>
              </w:rPr>
              <w:br/>
            </w:r>
            <w:proofErr w:type="spellStart"/>
            <w:r w:rsidRPr="00DE7F2B">
              <w:rPr>
                <w:color w:val="000000" w:themeColor="text1"/>
                <w:sz w:val="20"/>
                <w:szCs w:val="20"/>
                <w:lang w:val="en-US"/>
              </w:rPr>
              <w:t>Mepivalem</w:t>
            </w:r>
            <w:proofErr w:type="spellEnd"/>
            <w:r w:rsidRPr="00DE7F2B">
              <w:rPr>
                <w:color w:val="000000" w:themeColor="text1"/>
                <w:sz w:val="20"/>
                <w:szCs w:val="20"/>
                <w:lang w:val="en-US"/>
              </w:rPr>
              <w:t xml:space="preserve"> AD* / Dentsply</w:t>
            </w:r>
          </w:p>
        </w:tc>
        <w:tc>
          <w:tcPr>
            <w:tcW w:w="2303" w:type="dxa"/>
          </w:tcPr>
          <w:p w14:paraId="50EF5289" w14:textId="2C82CD5F" w:rsidR="00B56152" w:rsidRPr="00DE7F2B" w:rsidRDefault="00B56152" w:rsidP="002A69EC">
            <w:pPr>
              <w:rPr>
                <w:color w:val="000000" w:themeColor="text1"/>
                <w:sz w:val="20"/>
                <w:szCs w:val="20"/>
              </w:rPr>
            </w:pPr>
            <w:r w:rsidRPr="00DE7F2B">
              <w:rPr>
                <w:color w:val="000000" w:themeColor="text1"/>
                <w:sz w:val="20"/>
                <w:szCs w:val="20"/>
              </w:rPr>
              <w:t xml:space="preserve">Indicado para maioria dos </w:t>
            </w:r>
            <w:r w:rsidR="003D015B">
              <w:rPr>
                <w:color w:val="000000" w:themeColor="text1"/>
                <w:sz w:val="20"/>
                <w:szCs w:val="20"/>
              </w:rPr>
              <w:t>participante</w:t>
            </w:r>
            <w:r w:rsidRPr="00DE7F2B">
              <w:rPr>
                <w:color w:val="000000" w:themeColor="text1"/>
                <w:sz w:val="20"/>
                <w:szCs w:val="20"/>
              </w:rPr>
              <w:t>s, evitar gr</w:t>
            </w:r>
            <w:r w:rsidR="0059033B" w:rsidRPr="00DE7F2B">
              <w:rPr>
                <w:color w:val="000000" w:themeColor="text1"/>
                <w:sz w:val="20"/>
                <w:szCs w:val="20"/>
              </w:rPr>
              <w:t>ávidas.</w:t>
            </w:r>
          </w:p>
          <w:p w14:paraId="630E843B" w14:textId="5923ECA2" w:rsidR="0059033B" w:rsidRDefault="003D015B" w:rsidP="002A69EC">
            <w:pPr>
              <w:rPr>
                <w:color w:val="000000" w:themeColor="text1"/>
                <w:sz w:val="20"/>
                <w:szCs w:val="20"/>
              </w:rPr>
            </w:pPr>
            <w:r>
              <w:rPr>
                <w:color w:val="000000" w:themeColor="text1"/>
                <w:sz w:val="20"/>
                <w:szCs w:val="20"/>
              </w:rPr>
              <w:lastRenderedPageBreak/>
              <w:t>Participante</w:t>
            </w:r>
            <w:r w:rsidR="0059033B" w:rsidRPr="00DE7F2B">
              <w:rPr>
                <w:color w:val="000000" w:themeColor="text1"/>
                <w:sz w:val="20"/>
                <w:szCs w:val="20"/>
              </w:rPr>
              <w:t xml:space="preserve">s “Especiais” = Máximo 2 </w:t>
            </w:r>
            <w:proofErr w:type="spellStart"/>
            <w:r w:rsidR="0059033B" w:rsidRPr="00DE7F2B">
              <w:rPr>
                <w:color w:val="000000" w:themeColor="text1"/>
                <w:sz w:val="20"/>
                <w:szCs w:val="20"/>
              </w:rPr>
              <w:t>Tubetes</w:t>
            </w:r>
            <w:proofErr w:type="spellEnd"/>
          </w:p>
          <w:p w14:paraId="083E24A5" w14:textId="781F47B3" w:rsidR="00A15A56" w:rsidRPr="00DE7F2B" w:rsidRDefault="00A15A56" w:rsidP="002A69EC">
            <w:pPr>
              <w:rPr>
                <w:color w:val="000000" w:themeColor="text1"/>
                <w:sz w:val="20"/>
                <w:szCs w:val="20"/>
              </w:rPr>
            </w:pPr>
          </w:p>
        </w:tc>
      </w:tr>
      <w:tr w:rsidR="0059033B" w:rsidRPr="00DE7F2B" w14:paraId="3ED63C1E" w14:textId="77777777" w:rsidTr="00DB2BD3">
        <w:tc>
          <w:tcPr>
            <w:tcW w:w="2302" w:type="dxa"/>
            <w:tcBorders>
              <w:bottom w:val="single" w:sz="4" w:space="0" w:color="auto"/>
            </w:tcBorders>
          </w:tcPr>
          <w:p w14:paraId="3AA67E87" w14:textId="77777777" w:rsidR="00B56152" w:rsidRPr="00DE7F2B" w:rsidRDefault="00B56152" w:rsidP="002A69EC">
            <w:pPr>
              <w:rPr>
                <w:color w:val="000000" w:themeColor="text1"/>
                <w:sz w:val="20"/>
                <w:szCs w:val="20"/>
              </w:rPr>
            </w:pPr>
            <w:proofErr w:type="spellStart"/>
            <w:r w:rsidRPr="00DE7F2B">
              <w:rPr>
                <w:color w:val="000000" w:themeColor="text1"/>
                <w:sz w:val="20"/>
                <w:szCs w:val="20"/>
              </w:rPr>
              <w:lastRenderedPageBreak/>
              <w:t>Mepivacaína</w:t>
            </w:r>
            <w:proofErr w:type="spellEnd"/>
            <w:r w:rsidRPr="00DE7F2B">
              <w:rPr>
                <w:color w:val="000000" w:themeColor="text1"/>
                <w:sz w:val="20"/>
                <w:szCs w:val="20"/>
              </w:rPr>
              <w:t xml:space="preserve"> 3%</w:t>
            </w:r>
          </w:p>
        </w:tc>
        <w:tc>
          <w:tcPr>
            <w:tcW w:w="2303" w:type="dxa"/>
            <w:tcBorders>
              <w:bottom w:val="single" w:sz="4" w:space="0" w:color="auto"/>
            </w:tcBorders>
          </w:tcPr>
          <w:p w14:paraId="2050D2CB" w14:textId="77777777" w:rsidR="00B56152" w:rsidRPr="00DE7F2B" w:rsidRDefault="00B56152" w:rsidP="002A69EC">
            <w:pPr>
              <w:rPr>
                <w:color w:val="000000" w:themeColor="text1"/>
                <w:sz w:val="20"/>
                <w:szCs w:val="20"/>
              </w:rPr>
            </w:pPr>
            <w:r w:rsidRPr="00DE7F2B">
              <w:rPr>
                <w:color w:val="000000" w:themeColor="text1"/>
                <w:sz w:val="20"/>
                <w:szCs w:val="20"/>
              </w:rPr>
              <w:t>Sem Vasoconstrictor</w:t>
            </w:r>
          </w:p>
        </w:tc>
        <w:tc>
          <w:tcPr>
            <w:tcW w:w="2303" w:type="dxa"/>
            <w:tcBorders>
              <w:bottom w:val="single" w:sz="4" w:space="0" w:color="auto"/>
            </w:tcBorders>
          </w:tcPr>
          <w:p w14:paraId="57B36FBD" w14:textId="77777777" w:rsidR="00B56152" w:rsidRPr="00DE7F2B" w:rsidRDefault="00B56152" w:rsidP="002A69EC">
            <w:pPr>
              <w:rPr>
                <w:color w:val="000000" w:themeColor="text1"/>
                <w:sz w:val="20"/>
                <w:szCs w:val="20"/>
                <w:lang w:val="en-US"/>
              </w:rPr>
            </w:pPr>
            <w:proofErr w:type="spellStart"/>
            <w:r w:rsidRPr="00DE7F2B">
              <w:rPr>
                <w:color w:val="000000" w:themeColor="text1"/>
                <w:sz w:val="20"/>
                <w:szCs w:val="20"/>
                <w:lang w:val="en-US"/>
              </w:rPr>
              <w:t>Mepi</w:t>
            </w:r>
            <w:proofErr w:type="spellEnd"/>
            <w:r w:rsidRPr="00DE7F2B">
              <w:rPr>
                <w:color w:val="000000" w:themeColor="text1"/>
                <w:sz w:val="20"/>
                <w:szCs w:val="20"/>
                <w:lang w:val="en-US"/>
              </w:rPr>
              <w:t xml:space="preserve"> SV* / DFL</w:t>
            </w:r>
            <w:r w:rsidRPr="00DE7F2B">
              <w:rPr>
                <w:color w:val="000000" w:themeColor="text1"/>
                <w:sz w:val="20"/>
                <w:szCs w:val="20"/>
                <w:lang w:val="en-US"/>
              </w:rPr>
              <w:br/>
            </w:r>
            <w:proofErr w:type="spellStart"/>
            <w:r w:rsidRPr="00DE7F2B">
              <w:rPr>
                <w:color w:val="000000" w:themeColor="text1"/>
                <w:sz w:val="20"/>
                <w:szCs w:val="20"/>
                <w:lang w:val="en-US"/>
              </w:rPr>
              <w:t>Mepivalem</w:t>
            </w:r>
            <w:proofErr w:type="spellEnd"/>
            <w:r w:rsidRPr="00DE7F2B">
              <w:rPr>
                <w:color w:val="000000" w:themeColor="text1"/>
                <w:sz w:val="20"/>
                <w:szCs w:val="20"/>
                <w:lang w:val="en-US"/>
              </w:rPr>
              <w:t xml:space="preserve"> SV* / Dentsply</w:t>
            </w:r>
          </w:p>
        </w:tc>
        <w:tc>
          <w:tcPr>
            <w:tcW w:w="2303" w:type="dxa"/>
            <w:tcBorders>
              <w:bottom w:val="single" w:sz="4" w:space="0" w:color="auto"/>
            </w:tcBorders>
          </w:tcPr>
          <w:p w14:paraId="19D29621" w14:textId="77777777" w:rsidR="0059033B" w:rsidRPr="00DE7F2B" w:rsidRDefault="0059033B" w:rsidP="002A69EC">
            <w:pPr>
              <w:rPr>
                <w:color w:val="000000" w:themeColor="text1"/>
                <w:sz w:val="20"/>
                <w:szCs w:val="20"/>
              </w:rPr>
            </w:pPr>
            <w:r w:rsidRPr="00DE7F2B">
              <w:rPr>
                <w:color w:val="000000" w:themeColor="text1"/>
                <w:sz w:val="20"/>
                <w:szCs w:val="20"/>
              </w:rPr>
              <w:t>Para procedimentos curtos, indicada raramente. Evitar grávidas.</w:t>
            </w:r>
            <w:r w:rsidRPr="00DE7F2B">
              <w:rPr>
                <w:color w:val="000000" w:themeColor="text1"/>
                <w:sz w:val="20"/>
                <w:szCs w:val="20"/>
              </w:rPr>
              <w:br/>
              <w:t xml:space="preserve">Adultos (70Kg) = Máximo 5 ½ </w:t>
            </w:r>
            <w:proofErr w:type="spellStart"/>
            <w:r w:rsidRPr="00DE7F2B">
              <w:rPr>
                <w:color w:val="000000" w:themeColor="text1"/>
                <w:sz w:val="20"/>
                <w:szCs w:val="20"/>
              </w:rPr>
              <w:t>tubetes</w:t>
            </w:r>
            <w:proofErr w:type="spellEnd"/>
            <w:r w:rsidRPr="00DE7F2B">
              <w:rPr>
                <w:color w:val="000000" w:themeColor="text1"/>
                <w:sz w:val="20"/>
                <w:szCs w:val="20"/>
              </w:rPr>
              <w:t>.</w:t>
            </w:r>
          </w:p>
        </w:tc>
      </w:tr>
    </w:tbl>
    <w:p w14:paraId="7E56CB6C" w14:textId="17CDD0FD" w:rsidR="003E3BBC" w:rsidRPr="00DE7F2B" w:rsidRDefault="00DB2BD3" w:rsidP="003E3BBC">
      <w:pPr>
        <w:spacing w:line="360" w:lineRule="auto"/>
        <w:ind w:firstLine="708"/>
        <w:jc w:val="both"/>
        <w:rPr>
          <w:b/>
          <w:color w:val="000000" w:themeColor="text1"/>
        </w:rPr>
      </w:pPr>
      <w:r w:rsidRPr="00DE7F2B">
        <w:rPr>
          <w:b/>
          <w:color w:val="000000" w:themeColor="text1"/>
        </w:rPr>
        <w:t>Tabela</w:t>
      </w:r>
      <w:r w:rsidR="00840FC0" w:rsidRPr="00DE7F2B">
        <w:rPr>
          <w:b/>
          <w:color w:val="000000" w:themeColor="text1"/>
        </w:rPr>
        <w:t xml:space="preserve"> 1</w:t>
      </w:r>
      <w:r w:rsidR="0059033B" w:rsidRPr="00DE7F2B">
        <w:rPr>
          <w:color w:val="000000" w:themeColor="text1"/>
        </w:rPr>
        <w:t xml:space="preserve">: Soluções anestésicas </w:t>
      </w:r>
      <w:r w:rsidR="00A15A56">
        <w:rPr>
          <w:color w:val="000000" w:themeColor="text1"/>
        </w:rPr>
        <w:t xml:space="preserve">que serão </w:t>
      </w:r>
      <w:r w:rsidR="0059033B" w:rsidRPr="00DE7F2B">
        <w:rPr>
          <w:color w:val="000000" w:themeColor="text1"/>
        </w:rPr>
        <w:t xml:space="preserve">utilizadas no estudo e </w:t>
      </w:r>
      <w:r w:rsidR="00A15A56">
        <w:rPr>
          <w:color w:val="000000" w:themeColor="text1"/>
        </w:rPr>
        <w:t xml:space="preserve">suas </w:t>
      </w:r>
      <w:r w:rsidR="0059033B" w:rsidRPr="00DE7F2B">
        <w:rPr>
          <w:color w:val="000000" w:themeColor="text1"/>
        </w:rPr>
        <w:t>doses máximas (MALAMED, 2005).</w:t>
      </w:r>
      <w:r w:rsidR="003E3BBC" w:rsidRPr="00DE7F2B">
        <w:rPr>
          <w:b/>
          <w:color w:val="000000" w:themeColor="text1"/>
        </w:rPr>
        <w:t xml:space="preserve"> </w:t>
      </w:r>
    </w:p>
    <w:p w14:paraId="01FE6FBC" w14:textId="77777777" w:rsidR="003E3BBC" w:rsidRPr="00DE7F2B" w:rsidRDefault="003E3BBC" w:rsidP="003E3BBC">
      <w:pPr>
        <w:spacing w:line="360" w:lineRule="auto"/>
        <w:ind w:firstLine="708"/>
        <w:jc w:val="both"/>
        <w:rPr>
          <w:b/>
          <w:color w:val="000000" w:themeColor="text1"/>
        </w:rPr>
      </w:pPr>
    </w:p>
    <w:p w14:paraId="7D69E656" w14:textId="2A34997A" w:rsidR="003E3BBC" w:rsidRPr="00CD43D5" w:rsidRDefault="002E6784" w:rsidP="003E3BBC">
      <w:pPr>
        <w:spacing w:line="360" w:lineRule="auto"/>
        <w:ind w:firstLine="708"/>
        <w:jc w:val="both"/>
        <w:rPr>
          <w:i/>
          <w:color w:val="000000" w:themeColor="text1"/>
        </w:rPr>
      </w:pPr>
      <w:r w:rsidRPr="00CD43D5">
        <w:rPr>
          <w:i/>
          <w:color w:val="000000" w:themeColor="text1"/>
        </w:rPr>
        <w:t>8</w:t>
      </w:r>
      <w:r w:rsidR="00CD43D5" w:rsidRPr="00CD43D5">
        <w:rPr>
          <w:i/>
          <w:color w:val="000000" w:themeColor="text1"/>
        </w:rPr>
        <w:t>.</w:t>
      </w:r>
      <w:r w:rsidR="00EE76EB">
        <w:rPr>
          <w:i/>
          <w:color w:val="000000" w:themeColor="text1"/>
        </w:rPr>
        <w:t>6</w:t>
      </w:r>
      <w:r w:rsidR="00CD43D5">
        <w:rPr>
          <w:i/>
          <w:color w:val="000000" w:themeColor="text1"/>
        </w:rPr>
        <w:t>.3 Registro f</w:t>
      </w:r>
      <w:r w:rsidR="003E3BBC" w:rsidRPr="00CD43D5">
        <w:rPr>
          <w:i/>
          <w:color w:val="000000" w:themeColor="text1"/>
        </w:rPr>
        <w:t>otográfico</w:t>
      </w:r>
    </w:p>
    <w:p w14:paraId="62B67976" w14:textId="582DF7BC" w:rsidR="003E3BBC" w:rsidRPr="00DE7F2B" w:rsidRDefault="003E3BBC" w:rsidP="003E3BBC">
      <w:pPr>
        <w:spacing w:after="240" w:line="360" w:lineRule="auto"/>
        <w:ind w:firstLine="708"/>
        <w:jc w:val="both"/>
        <w:rPr>
          <w:color w:val="000000" w:themeColor="text1"/>
        </w:rPr>
      </w:pPr>
      <w:r w:rsidRPr="00DE7F2B">
        <w:rPr>
          <w:color w:val="000000" w:themeColor="text1"/>
        </w:rPr>
        <w:t>Antes da realização dos procedimentos restauradores e a cada avaliação (6 meses, 12 meses e 18 meses) serão realizadas fotografias digitais com máquina digital Cânon T</w:t>
      </w:r>
      <w:r w:rsidR="008C0B63">
        <w:rPr>
          <w:color w:val="000000" w:themeColor="text1"/>
        </w:rPr>
        <w:t>7</w:t>
      </w:r>
      <w:r w:rsidRPr="00DE7F2B">
        <w:rPr>
          <w:color w:val="000000" w:themeColor="text1"/>
        </w:rPr>
        <w:t xml:space="preserve">, com lente macro e flash </w:t>
      </w:r>
      <w:proofErr w:type="spellStart"/>
      <w:r w:rsidR="008C0B63">
        <w:rPr>
          <w:color w:val="000000" w:themeColor="text1"/>
        </w:rPr>
        <w:t>twin</w:t>
      </w:r>
      <w:proofErr w:type="spellEnd"/>
      <w:r w:rsidRPr="00DE7F2B">
        <w:rPr>
          <w:color w:val="000000" w:themeColor="text1"/>
        </w:rPr>
        <w:t>, com auxílio de afastadores labiais (distância focal 105 mm) seguindo um protocolo fot</w:t>
      </w:r>
      <w:r w:rsidR="00087B19" w:rsidRPr="00DE7F2B">
        <w:rPr>
          <w:color w:val="000000" w:themeColor="text1"/>
        </w:rPr>
        <w:t>ográfico (Apêndice D</w:t>
      </w:r>
      <w:r w:rsidRPr="00DE7F2B">
        <w:rPr>
          <w:color w:val="000000" w:themeColor="text1"/>
        </w:rPr>
        <w:t>).</w:t>
      </w:r>
    </w:p>
    <w:p w14:paraId="6B811925" w14:textId="5626B40D" w:rsidR="003E3BBC" w:rsidRPr="00CD43D5" w:rsidRDefault="002E6784" w:rsidP="003E3BBC">
      <w:pPr>
        <w:spacing w:after="240" w:line="360" w:lineRule="auto"/>
        <w:ind w:firstLine="708"/>
        <w:jc w:val="both"/>
        <w:rPr>
          <w:i/>
          <w:color w:val="000000" w:themeColor="text1"/>
        </w:rPr>
      </w:pPr>
      <w:r w:rsidRPr="00CD43D5">
        <w:rPr>
          <w:i/>
          <w:color w:val="000000" w:themeColor="text1"/>
        </w:rPr>
        <w:t>8</w:t>
      </w:r>
      <w:r w:rsidR="00CD43D5" w:rsidRPr="00CD43D5">
        <w:rPr>
          <w:i/>
          <w:color w:val="000000" w:themeColor="text1"/>
        </w:rPr>
        <w:t>.</w:t>
      </w:r>
      <w:r w:rsidR="00EE76EB">
        <w:rPr>
          <w:i/>
          <w:color w:val="000000" w:themeColor="text1"/>
        </w:rPr>
        <w:t>6</w:t>
      </w:r>
      <w:r w:rsidR="003E3BBC" w:rsidRPr="00CD43D5">
        <w:rPr>
          <w:i/>
          <w:color w:val="000000" w:themeColor="text1"/>
        </w:rPr>
        <w:t>.4 Categorização das cavidades</w:t>
      </w:r>
    </w:p>
    <w:p w14:paraId="3BCD135B" w14:textId="2407AFB4" w:rsidR="00B56152" w:rsidRPr="00DE7F2B" w:rsidRDefault="003E3BBC" w:rsidP="004D436A">
      <w:pPr>
        <w:spacing w:after="240" w:line="360" w:lineRule="auto"/>
        <w:ind w:firstLine="708"/>
        <w:jc w:val="both"/>
        <w:rPr>
          <w:color w:val="000000" w:themeColor="text1"/>
        </w:rPr>
      </w:pPr>
      <w:r w:rsidRPr="00DE7F2B">
        <w:rPr>
          <w:color w:val="000000" w:themeColor="text1"/>
        </w:rPr>
        <w:t xml:space="preserve">As cavidades a serem </w:t>
      </w:r>
      <w:r w:rsidR="001B7540" w:rsidRPr="00DE7F2B">
        <w:rPr>
          <w:color w:val="000000" w:themeColor="text1"/>
        </w:rPr>
        <w:t>restauradas</w:t>
      </w:r>
      <w:r w:rsidRPr="00DE7F2B">
        <w:rPr>
          <w:color w:val="000000" w:themeColor="text1"/>
        </w:rPr>
        <w:t xml:space="preserve"> serão mensuradas em suas três dimensões: profundidade, </w:t>
      </w:r>
      <w:r w:rsidR="008C0B63" w:rsidRPr="00DE7F2B">
        <w:rPr>
          <w:color w:val="000000" w:themeColor="text1"/>
        </w:rPr>
        <w:t>cervico</w:t>
      </w:r>
      <w:r w:rsidRPr="00DE7F2B">
        <w:rPr>
          <w:color w:val="000000" w:themeColor="text1"/>
        </w:rPr>
        <w:t xml:space="preserve">-incisal </w:t>
      </w:r>
      <w:r w:rsidR="00A15A56">
        <w:rPr>
          <w:color w:val="000000" w:themeColor="text1"/>
        </w:rPr>
        <w:t xml:space="preserve">e mesio-distal. Para mensuração </w:t>
      </w:r>
      <w:r w:rsidRPr="00DE7F2B">
        <w:rPr>
          <w:color w:val="000000" w:themeColor="text1"/>
        </w:rPr>
        <w:t>ser</w:t>
      </w:r>
      <w:r w:rsidR="001B7540" w:rsidRPr="00DE7F2B">
        <w:rPr>
          <w:color w:val="000000" w:themeColor="text1"/>
        </w:rPr>
        <w:t>á utilizada</w:t>
      </w:r>
      <w:r w:rsidRPr="00DE7F2B">
        <w:rPr>
          <w:color w:val="000000" w:themeColor="text1"/>
        </w:rPr>
        <w:t xml:space="preserve"> uma sonda periodontal </w:t>
      </w:r>
      <w:proofErr w:type="spellStart"/>
      <w:r w:rsidR="008C0B63" w:rsidRPr="00DE7F2B">
        <w:rPr>
          <w:color w:val="000000" w:themeColor="text1"/>
        </w:rPr>
        <w:t>milimetrada</w:t>
      </w:r>
      <w:proofErr w:type="spellEnd"/>
      <w:r w:rsidR="008C0B63">
        <w:rPr>
          <w:color w:val="000000" w:themeColor="text1"/>
        </w:rPr>
        <w:t xml:space="preserve"> PC</w:t>
      </w:r>
      <w:r w:rsidR="004271B2">
        <w:rPr>
          <w:color w:val="000000" w:themeColor="text1"/>
        </w:rPr>
        <w:t>-15</w:t>
      </w:r>
      <w:r w:rsidR="001B7540" w:rsidRPr="00DE7F2B">
        <w:rPr>
          <w:color w:val="000000" w:themeColor="text1"/>
        </w:rPr>
        <w:t xml:space="preserve">. </w:t>
      </w:r>
    </w:p>
    <w:p w14:paraId="456C5656" w14:textId="77777777" w:rsidR="00AB5557" w:rsidRPr="00DE7F2B" w:rsidRDefault="00AB5557" w:rsidP="00AB5557">
      <w:pPr>
        <w:rPr>
          <w:color w:val="000000" w:themeColor="text1"/>
          <w:sz w:val="20"/>
          <w:szCs w:val="20"/>
        </w:rPr>
      </w:pPr>
    </w:p>
    <w:p w14:paraId="454B181E" w14:textId="1C0BBF4B" w:rsidR="00762668" w:rsidRPr="00CD43D5" w:rsidRDefault="002E6784" w:rsidP="00762668">
      <w:pPr>
        <w:spacing w:line="360" w:lineRule="auto"/>
        <w:ind w:firstLine="708"/>
        <w:jc w:val="both"/>
        <w:rPr>
          <w:i/>
          <w:color w:val="000000" w:themeColor="text1"/>
        </w:rPr>
      </w:pPr>
      <w:r w:rsidRPr="00CD43D5">
        <w:rPr>
          <w:i/>
          <w:color w:val="000000" w:themeColor="text1"/>
        </w:rPr>
        <w:t>8</w:t>
      </w:r>
      <w:r w:rsidR="00CD43D5" w:rsidRPr="00CD43D5">
        <w:rPr>
          <w:i/>
          <w:color w:val="000000" w:themeColor="text1"/>
        </w:rPr>
        <w:t>.</w:t>
      </w:r>
      <w:r w:rsidR="00EE76EB">
        <w:rPr>
          <w:i/>
          <w:color w:val="000000" w:themeColor="text1"/>
        </w:rPr>
        <w:t>6</w:t>
      </w:r>
      <w:r w:rsidR="004D436A" w:rsidRPr="00CD43D5">
        <w:rPr>
          <w:i/>
          <w:color w:val="000000" w:themeColor="text1"/>
        </w:rPr>
        <w:t>.5</w:t>
      </w:r>
      <w:r w:rsidR="00CD43D5">
        <w:rPr>
          <w:i/>
          <w:color w:val="000000" w:themeColor="text1"/>
        </w:rPr>
        <w:t xml:space="preserve"> Protocolo r</w:t>
      </w:r>
      <w:r w:rsidR="00AB5557" w:rsidRPr="00CD43D5">
        <w:rPr>
          <w:i/>
          <w:color w:val="000000" w:themeColor="text1"/>
        </w:rPr>
        <w:t>estaurador</w:t>
      </w:r>
    </w:p>
    <w:p w14:paraId="73289ED9" w14:textId="182470C8" w:rsidR="00831206" w:rsidRPr="00DE7F2B" w:rsidRDefault="00762668" w:rsidP="00D34001">
      <w:pPr>
        <w:spacing w:line="360" w:lineRule="auto"/>
        <w:ind w:firstLine="708"/>
        <w:jc w:val="both"/>
        <w:rPr>
          <w:color w:val="000000" w:themeColor="text1"/>
        </w:rPr>
      </w:pPr>
      <w:r w:rsidRPr="00DE7F2B">
        <w:rPr>
          <w:color w:val="000000" w:themeColor="text1"/>
        </w:rPr>
        <w:t xml:space="preserve"> Para o procedimento restaurador, será utilizado o isolamento relativo com </w:t>
      </w:r>
      <w:r w:rsidR="0042538B" w:rsidRPr="00DE7F2B">
        <w:rPr>
          <w:color w:val="000000" w:themeColor="text1"/>
        </w:rPr>
        <w:t xml:space="preserve">afastador labial (Maquira, Paraná, Brasil), </w:t>
      </w:r>
      <w:r w:rsidRPr="00DE7F2B">
        <w:rPr>
          <w:color w:val="000000" w:themeColor="text1"/>
        </w:rPr>
        <w:t xml:space="preserve">roletes de algodão e inserção de um fio </w:t>
      </w:r>
      <w:proofErr w:type="spellStart"/>
      <w:r w:rsidRPr="00DE7F2B">
        <w:rPr>
          <w:color w:val="000000" w:themeColor="text1"/>
        </w:rPr>
        <w:t>retrator</w:t>
      </w:r>
      <w:proofErr w:type="spellEnd"/>
      <w:r w:rsidRPr="00DE7F2B">
        <w:rPr>
          <w:color w:val="000000" w:themeColor="text1"/>
        </w:rPr>
        <w:t xml:space="preserve"> (</w:t>
      </w:r>
      <w:proofErr w:type="spellStart"/>
      <w:r w:rsidRPr="00DE7F2B">
        <w:rPr>
          <w:color w:val="000000" w:themeColor="text1"/>
        </w:rPr>
        <w:t>Ultrapak</w:t>
      </w:r>
      <w:proofErr w:type="spellEnd"/>
      <w:r w:rsidRPr="00DE7F2B">
        <w:rPr>
          <w:color w:val="000000" w:themeColor="text1"/>
        </w:rPr>
        <w:t xml:space="preserve">, </w:t>
      </w:r>
      <w:proofErr w:type="spellStart"/>
      <w:r w:rsidRPr="00DE7F2B">
        <w:rPr>
          <w:color w:val="000000" w:themeColor="text1"/>
        </w:rPr>
        <w:t>Ultradent</w:t>
      </w:r>
      <w:proofErr w:type="spellEnd"/>
      <w:r w:rsidRPr="00DE7F2B">
        <w:rPr>
          <w:color w:val="000000" w:themeColor="text1"/>
        </w:rPr>
        <w:t>, Utah, EUA),</w:t>
      </w:r>
      <w:r w:rsidR="00A15A56">
        <w:rPr>
          <w:color w:val="000000" w:themeColor="text1"/>
        </w:rPr>
        <w:t xml:space="preserve"> permitindo uma </w:t>
      </w:r>
      <w:r w:rsidRPr="00DE7F2B">
        <w:rPr>
          <w:color w:val="000000" w:themeColor="text1"/>
        </w:rPr>
        <w:t xml:space="preserve">correta aplicação da técnica </w:t>
      </w:r>
      <w:r w:rsidR="00A15A56">
        <w:rPr>
          <w:color w:val="000000" w:themeColor="text1"/>
        </w:rPr>
        <w:t xml:space="preserve">e </w:t>
      </w:r>
      <w:r w:rsidRPr="00DE7F2B">
        <w:rPr>
          <w:color w:val="000000" w:themeColor="text1"/>
        </w:rPr>
        <w:t>evit</w:t>
      </w:r>
      <w:r w:rsidR="00A15A56">
        <w:rPr>
          <w:color w:val="000000" w:themeColor="text1"/>
        </w:rPr>
        <w:t>ando contaminação da cavidade</w:t>
      </w:r>
      <w:r w:rsidRPr="00DE7F2B">
        <w:rPr>
          <w:color w:val="000000" w:themeColor="text1"/>
        </w:rPr>
        <w:t>.</w:t>
      </w:r>
      <w:r w:rsidR="0042538B" w:rsidRPr="00DE7F2B">
        <w:rPr>
          <w:color w:val="000000" w:themeColor="text1"/>
        </w:rPr>
        <w:t xml:space="preserve"> O objetivo da realização deste tipo de isolamento é representar à prática clínica, promovendo o afastamento gengival, a contenção de</w:t>
      </w:r>
      <w:r w:rsidR="008C0B63">
        <w:rPr>
          <w:color w:val="000000" w:themeColor="text1"/>
        </w:rPr>
        <w:t xml:space="preserve"> sangue e fluido gengival crevicular</w:t>
      </w:r>
      <w:r w:rsidR="00D34001">
        <w:rPr>
          <w:color w:val="000000" w:themeColor="text1"/>
        </w:rPr>
        <w:t xml:space="preserve">, minimizando </w:t>
      </w:r>
      <w:r w:rsidR="0042538B" w:rsidRPr="00DE7F2B">
        <w:rPr>
          <w:color w:val="000000" w:themeColor="text1"/>
        </w:rPr>
        <w:t xml:space="preserve">as chances de lacerações gengivais provocadas pelos grampos metálicos em isolamentos absolutos. </w:t>
      </w:r>
      <w:r w:rsidRPr="00DE7F2B">
        <w:rPr>
          <w:color w:val="000000" w:themeColor="text1"/>
        </w:rPr>
        <w:t xml:space="preserve"> </w:t>
      </w:r>
      <w:r w:rsidR="00831206" w:rsidRPr="00DE7F2B">
        <w:rPr>
          <w:color w:val="000000" w:themeColor="text1"/>
        </w:rPr>
        <w:t xml:space="preserve">O protocolo adesivo será realizado </w:t>
      </w:r>
      <w:r w:rsidR="0042538B" w:rsidRPr="00DE7F2B">
        <w:rPr>
          <w:color w:val="000000" w:themeColor="text1"/>
        </w:rPr>
        <w:t>por meio</w:t>
      </w:r>
      <w:r w:rsidR="00831206" w:rsidRPr="00DE7F2B">
        <w:rPr>
          <w:color w:val="000000" w:themeColor="text1"/>
        </w:rPr>
        <w:t xml:space="preserve"> do condicionamento ácido seletivo em esmalte (</w:t>
      </w:r>
      <w:r w:rsidR="009D7670" w:rsidRPr="00DE7F2B">
        <w:rPr>
          <w:color w:val="000000" w:themeColor="text1"/>
        </w:rPr>
        <w:t xml:space="preserve">Ultra </w:t>
      </w:r>
      <w:proofErr w:type="spellStart"/>
      <w:r w:rsidR="009D7670" w:rsidRPr="00DE7F2B">
        <w:rPr>
          <w:color w:val="000000" w:themeColor="text1"/>
        </w:rPr>
        <w:t>Etch</w:t>
      </w:r>
      <w:proofErr w:type="spellEnd"/>
      <w:r w:rsidR="009D7670" w:rsidRPr="00DE7F2B">
        <w:rPr>
          <w:color w:val="000000" w:themeColor="text1"/>
        </w:rPr>
        <w:t xml:space="preserve"> 35% / </w:t>
      </w:r>
      <w:proofErr w:type="spellStart"/>
      <w:r w:rsidR="009D7670" w:rsidRPr="00DE7F2B">
        <w:rPr>
          <w:color w:val="000000" w:themeColor="text1"/>
        </w:rPr>
        <w:t>Ultradent</w:t>
      </w:r>
      <w:proofErr w:type="spellEnd"/>
      <w:r w:rsidR="009D7670" w:rsidRPr="00DE7F2B">
        <w:rPr>
          <w:color w:val="000000" w:themeColor="text1"/>
        </w:rPr>
        <w:t>, Utah, EUA</w:t>
      </w:r>
      <w:r w:rsidR="00831206" w:rsidRPr="00DE7F2B">
        <w:rPr>
          <w:color w:val="000000" w:themeColor="text1"/>
        </w:rPr>
        <w:t xml:space="preserve">) e aplicação de sistema adesivo </w:t>
      </w:r>
      <w:proofErr w:type="spellStart"/>
      <w:r w:rsidR="00831206" w:rsidRPr="00DE7F2B">
        <w:rPr>
          <w:color w:val="000000" w:themeColor="text1"/>
        </w:rPr>
        <w:t>autocondicionante</w:t>
      </w:r>
      <w:proofErr w:type="spellEnd"/>
      <w:r w:rsidR="00831206" w:rsidRPr="00DE7F2B">
        <w:rPr>
          <w:color w:val="000000" w:themeColor="text1"/>
        </w:rPr>
        <w:t xml:space="preserve"> (</w:t>
      </w:r>
      <w:proofErr w:type="spellStart"/>
      <w:r w:rsidR="00831206" w:rsidRPr="00DE7F2B">
        <w:rPr>
          <w:color w:val="000000" w:themeColor="text1"/>
        </w:rPr>
        <w:t>Clearfil</w:t>
      </w:r>
      <w:proofErr w:type="spellEnd"/>
      <w:r w:rsidR="00831206" w:rsidRPr="00DE7F2B">
        <w:rPr>
          <w:color w:val="000000" w:themeColor="text1"/>
        </w:rPr>
        <w:t xml:space="preserve"> SE Bond, </w:t>
      </w:r>
      <w:proofErr w:type="spellStart"/>
      <w:r w:rsidR="00831206" w:rsidRPr="00DE7F2B">
        <w:rPr>
          <w:color w:val="000000" w:themeColor="text1"/>
        </w:rPr>
        <w:t>Kuraray</w:t>
      </w:r>
      <w:proofErr w:type="spellEnd"/>
      <w:r w:rsidR="00831206" w:rsidRPr="00DE7F2B">
        <w:rPr>
          <w:color w:val="000000" w:themeColor="text1"/>
        </w:rPr>
        <w:t xml:space="preserve">, Japão). </w:t>
      </w:r>
    </w:p>
    <w:p w14:paraId="38DF6665" w14:textId="1213F9FC" w:rsidR="00E91BDA" w:rsidRPr="00DE7F2B" w:rsidRDefault="00831206" w:rsidP="009D7670">
      <w:pPr>
        <w:spacing w:line="360" w:lineRule="auto"/>
        <w:ind w:firstLine="708"/>
        <w:jc w:val="both"/>
        <w:rPr>
          <w:color w:val="000000" w:themeColor="text1"/>
        </w:rPr>
      </w:pPr>
      <w:r w:rsidRPr="00DE7F2B">
        <w:rPr>
          <w:color w:val="000000" w:themeColor="text1"/>
        </w:rPr>
        <w:t>Neste momento, será feita a abertura do envelope</w:t>
      </w:r>
      <w:r w:rsidR="00B41940" w:rsidRPr="00DE7F2B">
        <w:rPr>
          <w:color w:val="000000" w:themeColor="text1"/>
        </w:rPr>
        <w:t xml:space="preserve">. </w:t>
      </w:r>
      <w:r w:rsidR="00AB5557" w:rsidRPr="00DE7F2B">
        <w:rPr>
          <w:color w:val="000000" w:themeColor="text1"/>
        </w:rPr>
        <w:t xml:space="preserve">O </w:t>
      </w:r>
      <w:r w:rsidR="009225F3">
        <w:rPr>
          <w:color w:val="000000" w:themeColor="text1"/>
        </w:rPr>
        <w:t>participante</w:t>
      </w:r>
      <w:r w:rsidR="00AB5557" w:rsidRPr="00DE7F2B">
        <w:rPr>
          <w:color w:val="000000" w:themeColor="text1"/>
        </w:rPr>
        <w:t xml:space="preserve"> não terá conhecimento </w:t>
      </w:r>
      <w:r w:rsidR="00B41940" w:rsidRPr="00DE7F2B">
        <w:rPr>
          <w:color w:val="000000" w:themeColor="text1"/>
        </w:rPr>
        <w:t>da resina composta</w:t>
      </w:r>
      <w:r w:rsidRPr="00DE7F2B">
        <w:rPr>
          <w:color w:val="000000" w:themeColor="text1"/>
        </w:rPr>
        <w:t xml:space="preserve"> </w:t>
      </w:r>
      <w:r w:rsidR="00AB5557" w:rsidRPr="00DE7F2B">
        <w:rPr>
          <w:color w:val="000000" w:themeColor="text1"/>
        </w:rPr>
        <w:t>utilizad</w:t>
      </w:r>
      <w:r w:rsidRPr="00DE7F2B">
        <w:rPr>
          <w:color w:val="000000" w:themeColor="text1"/>
        </w:rPr>
        <w:t>as</w:t>
      </w:r>
      <w:r w:rsidR="00AB5557" w:rsidRPr="00DE7F2B">
        <w:rPr>
          <w:color w:val="000000" w:themeColor="text1"/>
        </w:rPr>
        <w:t xml:space="preserve"> em cada dente</w:t>
      </w:r>
      <w:r w:rsidR="00B41940" w:rsidRPr="00DE7F2B">
        <w:rPr>
          <w:color w:val="000000" w:themeColor="text1"/>
        </w:rPr>
        <w:t xml:space="preserve">. </w:t>
      </w:r>
      <w:r w:rsidR="00E91BDA" w:rsidRPr="00DE7F2B">
        <w:rPr>
          <w:color w:val="000000" w:themeColor="text1"/>
        </w:rPr>
        <w:t>Os protocolos restauradores dos materiais utilizados estão descritos n</w:t>
      </w:r>
      <w:r w:rsidR="00DB2BD3" w:rsidRPr="00DE7F2B">
        <w:rPr>
          <w:color w:val="000000" w:themeColor="text1"/>
        </w:rPr>
        <w:t>a</w:t>
      </w:r>
      <w:r w:rsidR="00954880" w:rsidRPr="00DE7F2B">
        <w:rPr>
          <w:color w:val="000000" w:themeColor="text1"/>
        </w:rPr>
        <w:t xml:space="preserve"> </w:t>
      </w:r>
      <w:r w:rsidR="00DB2BD3" w:rsidRPr="00DE7F2B">
        <w:rPr>
          <w:color w:val="000000" w:themeColor="text1"/>
        </w:rPr>
        <w:t>Tabela</w:t>
      </w:r>
      <w:r w:rsidR="00954880" w:rsidRPr="00DE7F2B">
        <w:rPr>
          <w:color w:val="000000" w:themeColor="text1"/>
        </w:rPr>
        <w:t xml:space="preserve"> 2</w:t>
      </w:r>
      <w:r w:rsidR="00E91BDA" w:rsidRPr="00DE7F2B">
        <w:rPr>
          <w:color w:val="000000" w:themeColor="text1"/>
        </w:rPr>
        <w:t>.</w:t>
      </w:r>
    </w:p>
    <w:p w14:paraId="4ABC5CD6" w14:textId="77777777" w:rsidR="009A24E5" w:rsidRPr="00DE7F2B" w:rsidRDefault="009A24E5" w:rsidP="00F478AF">
      <w:pPr>
        <w:spacing w:line="360" w:lineRule="auto"/>
        <w:jc w:val="both"/>
        <w:rPr>
          <w:color w:val="000000" w:themeColor="text1"/>
        </w:rPr>
      </w:pPr>
    </w:p>
    <w:tbl>
      <w:tblPr>
        <w:tblStyle w:val="Tabelacomgrade"/>
        <w:tblW w:w="91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3"/>
        <w:gridCol w:w="6044"/>
        <w:gridCol w:w="1539"/>
      </w:tblGrid>
      <w:tr w:rsidR="00716975" w:rsidRPr="00DE7F2B" w14:paraId="4D7A86EE" w14:textId="77777777" w:rsidTr="00D20A70">
        <w:tc>
          <w:tcPr>
            <w:tcW w:w="1584" w:type="dxa"/>
            <w:tcBorders>
              <w:top w:val="single" w:sz="4" w:space="0" w:color="auto"/>
              <w:bottom w:val="single" w:sz="4" w:space="0" w:color="auto"/>
            </w:tcBorders>
          </w:tcPr>
          <w:p w14:paraId="3742685E" w14:textId="77777777" w:rsidR="00AA2388" w:rsidRPr="00DE7F2B" w:rsidRDefault="00AA2388" w:rsidP="00954880">
            <w:pPr>
              <w:spacing w:line="360" w:lineRule="auto"/>
              <w:jc w:val="center"/>
              <w:rPr>
                <w:b/>
                <w:color w:val="000000" w:themeColor="text1"/>
                <w:sz w:val="20"/>
                <w:szCs w:val="20"/>
              </w:rPr>
            </w:pPr>
            <w:r w:rsidRPr="00DE7F2B">
              <w:rPr>
                <w:b/>
                <w:color w:val="000000" w:themeColor="text1"/>
                <w:sz w:val="20"/>
                <w:szCs w:val="20"/>
              </w:rPr>
              <w:lastRenderedPageBreak/>
              <w:t>MATERIAL</w:t>
            </w:r>
          </w:p>
        </w:tc>
        <w:tc>
          <w:tcPr>
            <w:tcW w:w="6066" w:type="dxa"/>
            <w:tcBorders>
              <w:top w:val="single" w:sz="4" w:space="0" w:color="auto"/>
              <w:bottom w:val="single" w:sz="4" w:space="0" w:color="auto"/>
            </w:tcBorders>
          </w:tcPr>
          <w:p w14:paraId="09AAA3D6" w14:textId="77777777" w:rsidR="00AA2388" w:rsidRPr="00DE7F2B" w:rsidRDefault="00AA2388" w:rsidP="00954880">
            <w:pPr>
              <w:spacing w:line="360" w:lineRule="auto"/>
              <w:jc w:val="center"/>
              <w:rPr>
                <w:b/>
                <w:color w:val="000000" w:themeColor="text1"/>
                <w:sz w:val="20"/>
                <w:szCs w:val="20"/>
              </w:rPr>
            </w:pPr>
            <w:r w:rsidRPr="00DE7F2B">
              <w:rPr>
                <w:b/>
                <w:color w:val="000000" w:themeColor="text1"/>
                <w:sz w:val="20"/>
                <w:szCs w:val="20"/>
              </w:rPr>
              <w:t>MODO DE APLICAÇÃO</w:t>
            </w:r>
          </w:p>
        </w:tc>
        <w:tc>
          <w:tcPr>
            <w:tcW w:w="1516" w:type="dxa"/>
            <w:tcBorders>
              <w:top w:val="single" w:sz="4" w:space="0" w:color="auto"/>
              <w:bottom w:val="single" w:sz="4" w:space="0" w:color="auto"/>
            </w:tcBorders>
          </w:tcPr>
          <w:p w14:paraId="725BF95E" w14:textId="77777777" w:rsidR="00AA2388" w:rsidRPr="00DE7F2B" w:rsidRDefault="00AA2388" w:rsidP="00870C92">
            <w:pPr>
              <w:spacing w:line="360" w:lineRule="auto"/>
              <w:jc w:val="center"/>
              <w:rPr>
                <w:b/>
                <w:color w:val="000000" w:themeColor="text1"/>
                <w:sz w:val="20"/>
                <w:szCs w:val="20"/>
              </w:rPr>
            </w:pPr>
            <w:r w:rsidRPr="00DE7F2B">
              <w:rPr>
                <w:b/>
                <w:color w:val="000000" w:themeColor="text1"/>
                <w:sz w:val="20"/>
                <w:szCs w:val="20"/>
              </w:rPr>
              <w:t>FABRICANTE</w:t>
            </w:r>
          </w:p>
        </w:tc>
      </w:tr>
      <w:tr w:rsidR="00716975" w:rsidRPr="00DE7F2B" w14:paraId="02DC8539" w14:textId="77777777" w:rsidTr="001335AC">
        <w:tc>
          <w:tcPr>
            <w:tcW w:w="1584" w:type="dxa"/>
            <w:tcBorders>
              <w:top w:val="single" w:sz="4" w:space="0" w:color="auto"/>
            </w:tcBorders>
          </w:tcPr>
          <w:p w14:paraId="709734FF" w14:textId="305923FA" w:rsidR="00AA2388" w:rsidRPr="00DE7F2B" w:rsidRDefault="00AA2388" w:rsidP="001335AC">
            <w:pPr>
              <w:rPr>
                <w:color w:val="000000" w:themeColor="text1"/>
                <w:sz w:val="20"/>
                <w:szCs w:val="20"/>
              </w:rPr>
            </w:pPr>
            <w:r w:rsidRPr="00DE7F2B">
              <w:rPr>
                <w:color w:val="000000" w:themeColor="text1"/>
                <w:sz w:val="20"/>
                <w:szCs w:val="20"/>
              </w:rPr>
              <w:t>Filtek Bulk Fill Restauradora</w:t>
            </w:r>
          </w:p>
        </w:tc>
        <w:tc>
          <w:tcPr>
            <w:tcW w:w="6066" w:type="dxa"/>
            <w:tcBorders>
              <w:top w:val="single" w:sz="4" w:space="0" w:color="auto"/>
            </w:tcBorders>
          </w:tcPr>
          <w:p w14:paraId="73D900FC" w14:textId="77777777" w:rsidR="00AA2388" w:rsidRPr="00DE7F2B" w:rsidRDefault="00AA2388" w:rsidP="001335AC">
            <w:pPr>
              <w:rPr>
                <w:color w:val="000000" w:themeColor="text1"/>
                <w:sz w:val="20"/>
                <w:szCs w:val="20"/>
              </w:rPr>
            </w:pPr>
            <w:r w:rsidRPr="00DE7F2B">
              <w:rPr>
                <w:color w:val="000000" w:themeColor="text1"/>
                <w:sz w:val="20"/>
                <w:szCs w:val="20"/>
              </w:rPr>
              <w:t>1 – Condicionamento ácido seletivo do esmalte com ácido fosfórico a 37% por 30s, seguido de lavagem por 30s para sua remoção.</w:t>
            </w:r>
          </w:p>
          <w:p w14:paraId="6707C88B" w14:textId="1ECC5A6D" w:rsidR="00AA2388" w:rsidRPr="00DE7F2B" w:rsidRDefault="00AA2388" w:rsidP="001335AC">
            <w:pPr>
              <w:rPr>
                <w:color w:val="000000" w:themeColor="text1"/>
                <w:sz w:val="20"/>
                <w:szCs w:val="20"/>
              </w:rPr>
            </w:pPr>
            <w:r w:rsidRPr="00DE7F2B">
              <w:rPr>
                <w:color w:val="000000" w:themeColor="text1"/>
                <w:sz w:val="20"/>
                <w:szCs w:val="20"/>
              </w:rPr>
              <w:t xml:space="preserve">2- Secar a cavidade e aplicação do adesivo </w:t>
            </w:r>
            <w:proofErr w:type="spellStart"/>
            <w:r w:rsidR="00FD3958" w:rsidRPr="00DE7F2B">
              <w:rPr>
                <w:color w:val="000000" w:themeColor="text1"/>
                <w:sz w:val="20"/>
                <w:szCs w:val="20"/>
              </w:rPr>
              <w:t>Clearfil</w:t>
            </w:r>
            <w:proofErr w:type="spellEnd"/>
            <w:r w:rsidR="00FD3958" w:rsidRPr="00DE7F2B">
              <w:rPr>
                <w:color w:val="000000" w:themeColor="text1"/>
                <w:sz w:val="20"/>
                <w:szCs w:val="20"/>
              </w:rPr>
              <w:t xml:space="preserve"> SE Bond com </w:t>
            </w:r>
            <w:r w:rsidR="00905210">
              <w:rPr>
                <w:color w:val="000000" w:themeColor="text1"/>
                <w:sz w:val="20"/>
                <w:szCs w:val="20"/>
              </w:rPr>
              <w:t xml:space="preserve">microbrush. Aplicação do Primer, </w:t>
            </w:r>
            <w:r w:rsidR="00905210" w:rsidRPr="00DE7F2B">
              <w:rPr>
                <w:color w:val="000000" w:themeColor="text1"/>
                <w:sz w:val="20"/>
                <w:szCs w:val="20"/>
              </w:rPr>
              <w:t>evaporação do solvente com jatos de a</w:t>
            </w:r>
            <w:r w:rsidR="006F722D">
              <w:rPr>
                <w:color w:val="000000" w:themeColor="text1"/>
                <w:sz w:val="20"/>
                <w:szCs w:val="20"/>
              </w:rPr>
              <w:t>r</w:t>
            </w:r>
            <w:r w:rsidR="00FD3958" w:rsidRPr="00DE7F2B">
              <w:rPr>
                <w:color w:val="000000" w:themeColor="text1"/>
                <w:sz w:val="20"/>
                <w:szCs w:val="20"/>
              </w:rPr>
              <w:t xml:space="preserve"> seguido do Bond, </w:t>
            </w:r>
            <w:r w:rsidRPr="00DE7F2B">
              <w:rPr>
                <w:color w:val="000000" w:themeColor="text1"/>
                <w:sz w:val="20"/>
                <w:szCs w:val="20"/>
              </w:rPr>
              <w:t xml:space="preserve">evaporação do solvente com jatos de ar, e </w:t>
            </w:r>
            <w:r w:rsidR="006F722D">
              <w:rPr>
                <w:color w:val="000000" w:themeColor="text1"/>
                <w:sz w:val="20"/>
                <w:szCs w:val="20"/>
              </w:rPr>
              <w:t>fotoativação p</w:t>
            </w:r>
            <w:r w:rsidRPr="00DE7F2B">
              <w:rPr>
                <w:color w:val="000000" w:themeColor="text1"/>
                <w:sz w:val="20"/>
                <w:szCs w:val="20"/>
              </w:rPr>
              <w:t xml:space="preserve">or </w:t>
            </w:r>
            <w:r w:rsidR="008C0B63">
              <w:rPr>
                <w:color w:val="000000" w:themeColor="text1"/>
                <w:sz w:val="20"/>
                <w:szCs w:val="20"/>
              </w:rPr>
              <w:t>10</w:t>
            </w:r>
            <w:r w:rsidRPr="00DE7F2B">
              <w:rPr>
                <w:color w:val="000000" w:themeColor="text1"/>
                <w:sz w:val="20"/>
                <w:szCs w:val="20"/>
              </w:rPr>
              <w:t>s.</w:t>
            </w:r>
          </w:p>
          <w:p w14:paraId="30A56639" w14:textId="3FC12845" w:rsidR="00AA2388" w:rsidRPr="00DE7F2B" w:rsidRDefault="00AA2388" w:rsidP="001335AC">
            <w:pPr>
              <w:rPr>
                <w:color w:val="000000" w:themeColor="text1"/>
                <w:sz w:val="20"/>
                <w:szCs w:val="20"/>
              </w:rPr>
            </w:pPr>
            <w:r w:rsidRPr="00DE7F2B">
              <w:rPr>
                <w:color w:val="000000" w:themeColor="text1"/>
                <w:sz w:val="20"/>
                <w:szCs w:val="20"/>
              </w:rPr>
              <w:t xml:space="preserve">3 – Inserção de incrementos de resina de </w:t>
            </w:r>
            <w:r w:rsidR="00905210" w:rsidRPr="00DE7F2B">
              <w:rPr>
                <w:color w:val="000000" w:themeColor="text1"/>
                <w:sz w:val="20"/>
                <w:szCs w:val="20"/>
              </w:rPr>
              <w:t>até</w:t>
            </w:r>
            <w:r w:rsidRPr="00DE7F2B">
              <w:rPr>
                <w:color w:val="000000" w:themeColor="text1"/>
                <w:sz w:val="20"/>
                <w:szCs w:val="20"/>
              </w:rPr>
              <w:t xml:space="preserve"> 4mm e fotoativação por 20s (1200mW/cm</w:t>
            </w:r>
            <w:r w:rsidRPr="00DE7F2B">
              <w:rPr>
                <w:color w:val="000000" w:themeColor="text1"/>
                <w:sz w:val="20"/>
                <w:szCs w:val="20"/>
                <w:vertAlign w:val="superscript"/>
              </w:rPr>
              <w:t>2</w:t>
            </w:r>
            <w:r w:rsidRPr="00DE7F2B">
              <w:rPr>
                <w:color w:val="000000" w:themeColor="text1"/>
                <w:sz w:val="20"/>
                <w:szCs w:val="20"/>
              </w:rPr>
              <w:t>)</w:t>
            </w:r>
          </w:p>
        </w:tc>
        <w:tc>
          <w:tcPr>
            <w:tcW w:w="1516" w:type="dxa"/>
            <w:tcBorders>
              <w:top w:val="single" w:sz="4" w:space="0" w:color="auto"/>
            </w:tcBorders>
          </w:tcPr>
          <w:p w14:paraId="544F577F" w14:textId="67936506" w:rsidR="00AA2388" w:rsidRPr="00DE7F2B" w:rsidRDefault="00AA2388" w:rsidP="00870C92">
            <w:pPr>
              <w:spacing w:line="360" w:lineRule="auto"/>
              <w:jc w:val="center"/>
              <w:rPr>
                <w:color w:val="000000" w:themeColor="text1"/>
                <w:sz w:val="20"/>
                <w:szCs w:val="20"/>
              </w:rPr>
            </w:pPr>
            <w:r w:rsidRPr="00DE7F2B">
              <w:rPr>
                <w:color w:val="000000" w:themeColor="text1"/>
                <w:sz w:val="20"/>
                <w:szCs w:val="20"/>
              </w:rPr>
              <w:t>3M ESPE</w:t>
            </w:r>
            <w:r w:rsidR="009D7670" w:rsidRPr="00DE7F2B">
              <w:rPr>
                <w:color w:val="000000" w:themeColor="text1"/>
                <w:sz w:val="20"/>
                <w:szCs w:val="20"/>
              </w:rPr>
              <w:t>, Minnesota, EUA</w:t>
            </w:r>
          </w:p>
        </w:tc>
      </w:tr>
      <w:tr w:rsidR="001335AC" w:rsidRPr="00DE7F2B" w14:paraId="58AABF60" w14:textId="77777777" w:rsidTr="001335AC">
        <w:tc>
          <w:tcPr>
            <w:tcW w:w="1584" w:type="dxa"/>
          </w:tcPr>
          <w:p w14:paraId="5F40F794" w14:textId="77777777" w:rsidR="001335AC" w:rsidRPr="006F722D" w:rsidRDefault="001335AC" w:rsidP="001335AC">
            <w:pPr>
              <w:rPr>
                <w:color w:val="000000" w:themeColor="text1"/>
                <w:sz w:val="20"/>
                <w:szCs w:val="20"/>
              </w:rPr>
            </w:pPr>
          </w:p>
        </w:tc>
        <w:tc>
          <w:tcPr>
            <w:tcW w:w="6066" w:type="dxa"/>
          </w:tcPr>
          <w:p w14:paraId="5A66D1D0" w14:textId="77777777" w:rsidR="001335AC" w:rsidRPr="006F722D" w:rsidRDefault="001335AC" w:rsidP="001335AC">
            <w:pPr>
              <w:rPr>
                <w:color w:val="000000" w:themeColor="text1"/>
                <w:sz w:val="20"/>
                <w:szCs w:val="20"/>
              </w:rPr>
            </w:pPr>
          </w:p>
        </w:tc>
        <w:tc>
          <w:tcPr>
            <w:tcW w:w="1516" w:type="dxa"/>
          </w:tcPr>
          <w:p w14:paraId="358C0BBA" w14:textId="77777777" w:rsidR="001335AC" w:rsidRPr="006F722D" w:rsidRDefault="001335AC" w:rsidP="00870C92">
            <w:pPr>
              <w:spacing w:line="360" w:lineRule="auto"/>
              <w:jc w:val="center"/>
              <w:rPr>
                <w:color w:val="000000" w:themeColor="text1"/>
                <w:sz w:val="20"/>
                <w:szCs w:val="20"/>
              </w:rPr>
            </w:pPr>
          </w:p>
        </w:tc>
      </w:tr>
      <w:tr w:rsidR="00716975" w:rsidRPr="00DE7F2B" w14:paraId="16371BE7" w14:textId="77777777" w:rsidTr="00DB2BD3">
        <w:tc>
          <w:tcPr>
            <w:tcW w:w="1584" w:type="dxa"/>
          </w:tcPr>
          <w:p w14:paraId="60EF8644" w14:textId="66C5E8C9" w:rsidR="00AA2388" w:rsidRPr="006F722D" w:rsidRDefault="00AA2388" w:rsidP="001335AC">
            <w:pPr>
              <w:rPr>
                <w:color w:val="000000" w:themeColor="text1"/>
                <w:sz w:val="20"/>
                <w:szCs w:val="20"/>
                <w:lang w:val="en-US"/>
              </w:rPr>
            </w:pPr>
            <w:proofErr w:type="spellStart"/>
            <w:r w:rsidRPr="006F722D">
              <w:rPr>
                <w:color w:val="000000" w:themeColor="text1"/>
                <w:sz w:val="20"/>
                <w:szCs w:val="20"/>
                <w:lang w:val="en-US"/>
              </w:rPr>
              <w:t>Admira</w:t>
            </w:r>
            <w:proofErr w:type="spellEnd"/>
            <w:r w:rsidRPr="006F722D">
              <w:rPr>
                <w:color w:val="000000" w:themeColor="text1"/>
                <w:sz w:val="20"/>
                <w:szCs w:val="20"/>
                <w:lang w:val="en-US"/>
              </w:rPr>
              <w:t xml:space="preserve"> Fusion X-</w:t>
            </w:r>
            <w:proofErr w:type="spellStart"/>
            <w:r w:rsidRPr="006F722D">
              <w:rPr>
                <w:color w:val="000000" w:themeColor="text1"/>
                <w:sz w:val="20"/>
                <w:szCs w:val="20"/>
                <w:lang w:val="en-US"/>
              </w:rPr>
              <w:t>tra</w:t>
            </w:r>
            <w:proofErr w:type="spellEnd"/>
            <w:r w:rsidRPr="006F722D">
              <w:rPr>
                <w:color w:val="000000" w:themeColor="text1"/>
                <w:sz w:val="20"/>
                <w:szCs w:val="20"/>
                <w:lang w:val="en-US"/>
              </w:rPr>
              <w:t xml:space="preserve"> Bulk Fill Universal</w:t>
            </w:r>
          </w:p>
        </w:tc>
        <w:tc>
          <w:tcPr>
            <w:tcW w:w="6066" w:type="dxa"/>
          </w:tcPr>
          <w:p w14:paraId="5FFEBF23" w14:textId="77777777" w:rsidR="00AA2388" w:rsidRPr="006F722D" w:rsidRDefault="00AA2388" w:rsidP="001335AC">
            <w:pPr>
              <w:rPr>
                <w:color w:val="000000" w:themeColor="text1"/>
                <w:sz w:val="20"/>
                <w:szCs w:val="20"/>
              </w:rPr>
            </w:pPr>
            <w:r w:rsidRPr="006F722D">
              <w:rPr>
                <w:color w:val="000000" w:themeColor="text1"/>
                <w:sz w:val="20"/>
                <w:szCs w:val="20"/>
              </w:rPr>
              <w:t>1 – Condicionamento ácido seletivo do esmalte com ácido fosfórico a 37% por 30s, seguido de lavagem por 30s para sua remoção.</w:t>
            </w:r>
          </w:p>
          <w:p w14:paraId="4AF789CA" w14:textId="4EF903D4" w:rsidR="00AA2388" w:rsidRPr="006F722D" w:rsidRDefault="00AA2388" w:rsidP="001335AC">
            <w:pPr>
              <w:rPr>
                <w:color w:val="000000" w:themeColor="text1"/>
                <w:sz w:val="20"/>
                <w:szCs w:val="20"/>
              </w:rPr>
            </w:pPr>
            <w:r w:rsidRPr="006F722D">
              <w:rPr>
                <w:color w:val="000000" w:themeColor="text1"/>
                <w:sz w:val="20"/>
                <w:szCs w:val="20"/>
              </w:rPr>
              <w:t xml:space="preserve">2- </w:t>
            </w:r>
            <w:r w:rsidR="00FD3958" w:rsidRPr="006F722D">
              <w:rPr>
                <w:color w:val="000000" w:themeColor="text1"/>
                <w:sz w:val="20"/>
                <w:szCs w:val="20"/>
              </w:rPr>
              <w:t xml:space="preserve">Secar a cavidade e aplicação do adesivo </w:t>
            </w:r>
            <w:proofErr w:type="spellStart"/>
            <w:r w:rsidR="00FD3958" w:rsidRPr="006F722D">
              <w:rPr>
                <w:color w:val="000000" w:themeColor="text1"/>
                <w:sz w:val="20"/>
                <w:szCs w:val="20"/>
              </w:rPr>
              <w:t>Clearfil</w:t>
            </w:r>
            <w:proofErr w:type="spellEnd"/>
            <w:r w:rsidR="00FD3958" w:rsidRPr="006F722D">
              <w:rPr>
                <w:color w:val="000000" w:themeColor="text1"/>
                <w:sz w:val="20"/>
                <w:szCs w:val="20"/>
              </w:rPr>
              <w:t xml:space="preserve"> SE Bond com microbrush. Aplicação do Primer, seguido do Bond, evaporação do solvente com jatos de ar, e polimerização por </w:t>
            </w:r>
            <w:r w:rsidR="008C0B63">
              <w:rPr>
                <w:color w:val="000000" w:themeColor="text1"/>
                <w:sz w:val="20"/>
                <w:szCs w:val="20"/>
              </w:rPr>
              <w:t>10</w:t>
            </w:r>
            <w:r w:rsidR="00FD3958" w:rsidRPr="006F722D">
              <w:rPr>
                <w:color w:val="000000" w:themeColor="text1"/>
                <w:sz w:val="20"/>
                <w:szCs w:val="20"/>
              </w:rPr>
              <w:t>s.</w:t>
            </w:r>
          </w:p>
          <w:p w14:paraId="156DEFB0" w14:textId="1648E5F2" w:rsidR="00AA2388" w:rsidRPr="006F722D" w:rsidRDefault="00AA2388" w:rsidP="001335AC">
            <w:pPr>
              <w:rPr>
                <w:color w:val="000000" w:themeColor="text1"/>
                <w:sz w:val="20"/>
                <w:szCs w:val="20"/>
              </w:rPr>
            </w:pPr>
            <w:r w:rsidRPr="006F722D">
              <w:rPr>
                <w:color w:val="000000" w:themeColor="text1"/>
                <w:sz w:val="20"/>
                <w:szCs w:val="20"/>
              </w:rPr>
              <w:t xml:space="preserve">3 – Inserção de incrementos de resina de </w:t>
            </w:r>
            <w:r w:rsidR="008C0B63" w:rsidRPr="006F722D">
              <w:rPr>
                <w:color w:val="000000" w:themeColor="text1"/>
                <w:sz w:val="20"/>
                <w:szCs w:val="20"/>
              </w:rPr>
              <w:t>até</w:t>
            </w:r>
            <w:r w:rsidRPr="006F722D">
              <w:rPr>
                <w:color w:val="000000" w:themeColor="text1"/>
                <w:sz w:val="20"/>
                <w:szCs w:val="20"/>
              </w:rPr>
              <w:t xml:space="preserve"> 4mm e fotoativação por 20s (1200mW/cm</w:t>
            </w:r>
            <w:r w:rsidRPr="006F722D">
              <w:rPr>
                <w:color w:val="000000" w:themeColor="text1"/>
                <w:sz w:val="20"/>
                <w:szCs w:val="20"/>
                <w:vertAlign w:val="superscript"/>
              </w:rPr>
              <w:t>2</w:t>
            </w:r>
            <w:r w:rsidRPr="006F722D">
              <w:rPr>
                <w:color w:val="000000" w:themeColor="text1"/>
                <w:sz w:val="20"/>
                <w:szCs w:val="20"/>
              </w:rPr>
              <w:t>)</w:t>
            </w:r>
          </w:p>
        </w:tc>
        <w:tc>
          <w:tcPr>
            <w:tcW w:w="1516" w:type="dxa"/>
          </w:tcPr>
          <w:p w14:paraId="3590FC98" w14:textId="2F85D85A" w:rsidR="00AA2388" w:rsidRPr="006F722D" w:rsidRDefault="00AA2388" w:rsidP="00870C92">
            <w:pPr>
              <w:spacing w:line="360" w:lineRule="auto"/>
              <w:jc w:val="center"/>
              <w:rPr>
                <w:color w:val="000000" w:themeColor="text1"/>
                <w:sz w:val="20"/>
                <w:szCs w:val="20"/>
              </w:rPr>
            </w:pPr>
            <w:r w:rsidRPr="006F722D">
              <w:rPr>
                <w:color w:val="000000" w:themeColor="text1"/>
                <w:sz w:val="20"/>
                <w:szCs w:val="20"/>
              </w:rPr>
              <w:t>VOCO</w:t>
            </w:r>
            <w:r w:rsidR="009D7670" w:rsidRPr="006F722D">
              <w:rPr>
                <w:color w:val="000000" w:themeColor="text1"/>
                <w:sz w:val="20"/>
                <w:szCs w:val="20"/>
              </w:rPr>
              <w:t xml:space="preserve">, </w:t>
            </w:r>
            <w:proofErr w:type="spellStart"/>
            <w:r w:rsidR="009D7670" w:rsidRPr="006F722D">
              <w:rPr>
                <w:color w:val="000000" w:themeColor="text1"/>
                <w:sz w:val="20"/>
                <w:szCs w:val="20"/>
              </w:rPr>
              <w:t>Cuxhaven</w:t>
            </w:r>
            <w:proofErr w:type="spellEnd"/>
            <w:r w:rsidR="009D7670" w:rsidRPr="006F722D">
              <w:rPr>
                <w:color w:val="000000" w:themeColor="text1"/>
                <w:sz w:val="20"/>
                <w:szCs w:val="20"/>
              </w:rPr>
              <w:t>, Alemanha</w:t>
            </w:r>
          </w:p>
        </w:tc>
      </w:tr>
      <w:tr w:rsidR="001335AC" w:rsidRPr="00DE7F2B" w14:paraId="190B86DF" w14:textId="77777777" w:rsidTr="00DB2BD3">
        <w:tc>
          <w:tcPr>
            <w:tcW w:w="1584" w:type="dxa"/>
          </w:tcPr>
          <w:p w14:paraId="35F558BD" w14:textId="77777777" w:rsidR="001335AC" w:rsidRPr="00DE7F2B" w:rsidRDefault="001335AC" w:rsidP="001335AC">
            <w:pPr>
              <w:rPr>
                <w:color w:val="000000" w:themeColor="text1"/>
                <w:sz w:val="20"/>
                <w:szCs w:val="20"/>
              </w:rPr>
            </w:pPr>
          </w:p>
        </w:tc>
        <w:tc>
          <w:tcPr>
            <w:tcW w:w="6066" w:type="dxa"/>
          </w:tcPr>
          <w:p w14:paraId="205A1883" w14:textId="77777777" w:rsidR="001335AC" w:rsidRPr="00DE7F2B" w:rsidRDefault="001335AC" w:rsidP="001335AC">
            <w:pPr>
              <w:rPr>
                <w:color w:val="000000" w:themeColor="text1"/>
                <w:sz w:val="20"/>
                <w:szCs w:val="20"/>
              </w:rPr>
            </w:pPr>
          </w:p>
        </w:tc>
        <w:tc>
          <w:tcPr>
            <w:tcW w:w="1516" w:type="dxa"/>
          </w:tcPr>
          <w:p w14:paraId="3B6B28DD" w14:textId="77777777" w:rsidR="001335AC" w:rsidRPr="00DE7F2B" w:rsidRDefault="001335AC" w:rsidP="00870C92">
            <w:pPr>
              <w:spacing w:line="360" w:lineRule="auto"/>
              <w:jc w:val="center"/>
              <w:rPr>
                <w:color w:val="000000" w:themeColor="text1"/>
                <w:sz w:val="20"/>
                <w:szCs w:val="20"/>
              </w:rPr>
            </w:pPr>
          </w:p>
        </w:tc>
      </w:tr>
      <w:tr w:rsidR="00716975" w:rsidRPr="00DE7F2B" w14:paraId="6F0DBB56" w14:textId="77777777" w:rsidTr="00FD3958">
        <w:tc>
          <w:tcPr>
            <w:tcW w:w="1584" w:type="dxa"/>
          </w:tcPr>
          <w:p w14:paraId="5B3627BC" w14:textId="77777777" w:rsidR="00AA2388" w:rsidRPr="00DE7F2B" w:rsidRDefault="006211D3" w:rsidP="001335AC">
            <w:pPr>
              <w:rPr>
                <w:color w:val="000000" w:themeColor="text1"/>
                <w:sz w:val="20"/>
                <w:szCs w:val="20"/>
              </w:rPr>
            </w:pPr>
            <w:proofErr w:type="spellStart"/>
            <w:r w:rsidRPr="00DE7F2B">
              <w:rPr>
                <w:color w:val="000000" w:themeColor="text1"/>
                <w:sz w:val="20"/>
                <w:szCs w:val="20"/>
              </w:rPr>
              <w:t>Tetric</w:t>
            </w:r>
            <w:proofErr w:type="spellEnd"/>
            <w:r w:rsidRPr="00DE7F2B">
              <w:rPr>
                <w:color w:val="000000" w:themeColor="text1"/>
                <w:sz w:val="20"/>
                <w:szCs w:val="20"/>
              </w:rPr>
              <w:t xml:space="preserve"> N-Ceram Bulk </w:t>
            </w:r>
            <w:proofErr w:type="spellStart"/>
            <w:r w:rsidRPr="00DE7F2B">
              <w:rPr>
                <w:color w:val="000000" w:themeColor="text1"/>
                <w:sz w:val="20"/>
                <w:szCs w:val="20"/>
              </w:rPr>
              <w:t>Fill</w:t>
            </w:r>
            <w:proofErr w:type="spellEnd"/>
            <w:r w:rsidRPr="00DE7F2B">
              <w:rPr>
                <w:color w:val="000000" w:themeColor="text1"/>
                <w:sz w:val="20"/>
                <w:szCs w:val="20"/>
              </w:rPr>
              <w:t xml:space="preserve"> </w:t>
            </w:r>
          </w:p>
        </w:tc>
        <w:tc>
          <w:tcPr>
            <w:tcW w:w="6066" w:type="dxa"/>
          </w:tcPr>
          <w:p w14:paraId="479F47B0" w14:textId="77777777" w:rsidR="00AA2388" w:rsidRPr="00DE7F2B" w:rsidRDefault="00AA2388" w:rsidP="001335AC">
            <w:pPr>
              <w:rPr>
                <w:color w:val="000000" w:themeColor="text1"/>
                <w:sz w:val="20"/>
                <w:szCs w:val="20"/>
              </w:rPr>
            </w:pPr>
            <w:r w:rsidRPr="00DE7F2B">
              <w:rPr>
                <w:color w:val="000000" w:themeColor="text1"/>
                <w:sz w:val="20"/>
                <w:szCs w:val="20"/>
              </w:rPr>
              <w:t>1 – Condicionamento ácido seletivo do esmalte com ácido fosfórico a 37% por 30s, seguido de lavagem por 30s para sua remoção.</w:t>
            </w:r>
          </w:p>
          <w:p w14:paraId="448E1676" w14:textId="3AB0118A" w:rsidR="00AA2388" w:rsidRPr="00DE7F2B" w:rsidRDefault="00AA2388" w:rsidP="001335AC">
            <w:pPr>
              <w:rPr>
                <w:color w:val="000000" w:themeColor="text1"/>
                <w:sz w:val="20"/>
                <w:szCs w:val="20"/>
              </w:rPr>
            </w:pPr>
            <w:r w:rsidRPr="00DE7F2B">
              <w:rPr>
                <w:color w:val="000000" w:themeColor="text1"/>
                <w:sz w:val="20"/>
                <w:szCs w:val="20"/>
              </w:rPr>
              <w:t xml:space="preserve">2- </w:t>
            </w:r>
            <w:r w:rsidR="00FD3958" w:rsidRPr="00DE7F2B">
              <w:rPr>
                <w:color w:val="000000" w:themeColor="text1"/>
                <w:sz w:val="20"/>
                <w:szCs w:val="20"/>
              </w:rPr>
              <w:t xml:space="preserve">Secar a cavidade e aplicação do adesivo </w:t>
            </w:r>
            <w:proofErr w:type="spellStart"/>
            <w:r w:rsidR="00FD3958" w:rsidRPr="00DE7F2B">
              <w:rPr>
                <w:color w:val="000000" w:themeColor="text1"/>
                <w:sz w:val="20"/>
                <w:szCs w:val="20"/>
              </w:rPr>
              <w:t>Clearfil</w:t>
            </w:r>
            <w:proofErr w:type="spellEnd"/>
            <w:r w:rsidR="00FD3958" w:rsidRPr="00DE7F2B">
              <w:rPr>
                <w:color w:val="000000" w:themeColor="text1"/>
                <w:sz w:val="20"/>
                <w:szCs w:val="20"/>
              </w:rPr>
              <w:t xml:space="preserve"> SE Bond com microbrush. Aplicação do Primer, seguido do Bond, evaporação do solvente com jatos de ar, e polimerização por </w:t>
            </w:r>
            <w:r w:rsidR="008C0B63">
              <w:rPr>
                <w:color w:val="000000" w:themeColor="text1"/>
                <w:sz w:val="20"/>
                <w:szCs w:val="20"/>
              </w:rPr>
              <w:t>10</w:t>
            </w:r>
            <w:r w:rsidR="00FD3958" w:rsidRPr="00DE7F2B">
              <w:rPr>
                <w:color w:val="000000" w:themeColor="text1"/>
                <w:sz w:val="20"/>
                <w:szCs w:val="20"/>
              </w:rPr>
              <w:t>s</w:t>
            </w:r>
            <w:r w:rsidRPr="00DE7F2B">
              <w:rPr>
                <w:color w:val="000000" w:themeColor="text1"/>
                <w:sz w:val="20"/>
                <w:szCs w:val="20"/>
              </w:rPr>
              <w:t>.</w:t>
            </w:r>
          </w:p>
          <w:p w14:paraId="1A007972" w14:textId="108190B4" w:rsidR="00AA2388" w:rsidRPr="00DE7F2B" w:rsidRDefault="00AA2388" w:rsidP="001335AC">
            <w:pPr>
              <w:rPr>
                <w:color w:val="000000" w:themeColor="text1"/>
                <w:sz w:val="20"/>
                <w:szCs w:val="20"/>
              </w:rPr>
            </w:pPr>
            <w:r w:rsidRPr="00DE7F2B">
              <w:rPr>
                <w:color w:val="000000" w:themeColor="text1"/>
                <w:sz w:val="20"/>
                <w:szCs w:val="20"/>
              </w:rPr>
              <w:t xml:space="preserve">3 – Inserção de incrementos de resina de </w:t>
            </w:r>
            <w:r w:rsidR="006F722D" w:rsidRPr="00DE7F2B">
              <w:rPr>
                <w:color w:val="000000" w:themeColor="text1"/>
                <w:sz w:val="20"/>
                <w:szCs w:val="20"/>
              </w:rPr>
              <w:t>até</w:t>
            </w:r>
            <w:r w:rsidRPr="00DE7F2B">
              <w:rPr>
                <w:color w:val="000000" w:themeColor="text1"/>
                <w:sz w:val="20"/>
                <w:szCs w:val="20"/>
              </w:rPr>
              <w:t xml:space="preserve"> 4mm e fotoativação por 20s (1200mW/cm</w:t>
            </w:r>
            <w:r w:rsidRPr="00DE7F2B">
              <w:rPr>
                <w:color w:val="000000" w:themeColor="text1"/>
                <w:sz w:val="20"/>
                <w:szCs w:val="20"/>
                <w:vertAlign w:val="superscript"/>
              </w:rPr>
              <w:t>2</w:t>
            </w:r>
            <w:r w:rsidRPr="00DE7F2B">
              <w:rPr>
                <w:color w:val="000000" w:themeColor="text1"/>
                <w:sz w:val="20"/>
                <w:szCs w:val="20"/>
              </w:rPr>
              <w:t>)</w:t>
            </w:r>
          </w:p>
        </w:tc>
        <w:tc>
          <w:tcPr>
            <w:tcW w:w="1516" w:type="dxa"/>
          </w:tcPr>
          <w:p w14:paraId="1F3FD652" w14:textId="4B7F69CB" w:rsidR="00AA2388" w:rsidRPr="00DE7F2B" w:rsidRDefault="006211D3" w:rsidP="009D7670">
            <w:pPr>
              <w:spacing w:line="360" w:lineRule="auto"/>
              <w:jc w:val="center"/>
              <w:rPr>
                <w:color w:val="000000" w:themeColor="text1"/>
                <w:sz w:val="20"/>
                <w:szCs w:val="20"/>
              </w:rPr>
            </w:pPr>
            <w:r w:rsidRPr="00DE7F2B">
              <w:rPr>
                <w:color w:val="000000" w:themeColor="text1"/>
                <w:sz w:val="20"/>
                <w:szCs w:val="20"/>
              </w:rPr>
              <w:t>Ivoclar Vivadent</w:t>
            </w:r>
            <w:r w:rsidR="009D7670" w:rsidRPr="00DE7F2B">
              <w:rPr>
                <w:color w:val="000000" w:themeColor="text1"/>
                <w:sz w:val="20"/>
                <w:szCs w:val="20"/>
              </w:rPr>
              <w:t>, Schaan, Liechtenstein</w:t>
            </w:r>
          </w:p>
        </w:tc>
      </w:tr>
      <w:tr w:rsidR="001335AC" w:rsidRPr="00DE7F2B" w14:paraId="0E86FB85" w14:textId="77777777" w:rsidTr="00FD3958">
        <w:tc>
          <w:tcPr>
            <w:tcW w:w="1584" w:type="dxa"/>
          </w:tcPr>
          <w:p w14:paraId="1BD0802F" w14:textId="77777777" w:rsidR="001335AC" w:rsidRPr="00DE7F2B" w:rsidRDefault="001335AC" w:rsidP="001335AC">
            <w:pPr>
              <w:rPr>
                <w:color w:val="000000" w:themeColor="text1"/>
                <w:sz w:val="20"/>
                <w:szCs w:val="20"/>
              </w:rPr>
            </w:pPr>
          </w:p>
        </w:tc>
        <w:tc>
          <w:tcPr>
            <w:tcW w:w="6066" w:type="dxa"/>
          </w:tcPr>
          <w:p w14:paraId="28D257F4" w14:textId="77777777" w:rsidR="001335AC" w:rsidRPr="00DE7F2B" w:rsidRDefault="001335AC" w:rsidP="001335AC">
            <w:pPr>
              <w:rPr>
                <w:color w:val="000000" w:themeColor="text1"/>
                <w:sz w:val="20"/>
                <w:szCs w:val="20"/>
              </w:rPr>
            </w:pPr>
          </w:p>
        </w:tc>
        <w:tc>
          <w:tcPr>
            <w:tcW w:w="1516" w:type="dxa"/>
          </w:tcPr>
          <w:p w14:paraId="2884ED0E" w14:textId="77777777" w:rsidR="001335AC" w:rsidRPr="00DE7F2B" w:rsidRDefault="001335AC" w:rsidP="00870C92">
            <w:pPr>
              <w:spacing w:line="360" w:lineRule="auto"/>
              <w:jc w:val="center"/>
              <w:rPr>
                <w:color w:val="000000" w:themeColor="text1"/>
                <w:sz w:val="20"/>
                <w:szCs w:val="20"/>
              </w:rPr>
            </w:pPr>
          </w:p>
        </w:tc>
      </w:tr>
      <w:tr w:rsidR="00FD3958" w:rsidRPr="00DE7F2B" w14:paraId="4971867C" w14:textId="77777777" w:rsidTr="00DB2BD3">
        <w:tc>
          <w:tcPr>
            <w:tcW w:w="1584" w:type="dxa"/>
            <w:tcBorders>
              <w:bottom w:val="single" w:sz="4" w:space="0" w:color="auto"/>
            </w:tcBorders>
          </w:tcPr>
          <w:p w14:paraId="0C075D0C" w14:textId="25023786" w:rsidR="00FD3958" w:rsidRPr="00DE7F2B" w:rsidRDefault="00FD3958" w:rsidP="001335AC">
            <w:pPr>
              <w:rPr>
                <w:color w:val="000000" w:themeColor="text1"/>
                <w:sz w:val="20"/>
                <w:szCs w:val="20"/>
              </w:rPr>
            </w:pPr>
            <w:r w:rsidRPr="00DE7F2B">
              <w:rPr>
                <w:color w:val="000000" w:themeColor="text1"/>
                <w:sz w:val="20"/>
                <w:szCs w:val="20"/>
              </w:rPr>
              <w:t>Filtek Z350</w:t>
            </w:r>
            <w:r w:rsidR="001F428D">
              <w:rPr>
                <w:color w:val="000000" w:themeColor="text1"/>
                <w:sz w:val="20"/>
                <w:szCs w:val="20"/>
              </w:rPr>
              <w:t>2</w:t>
            </w:r>
            <w:r w:rsidRPr="00DE7F2B">
              <w:rPr>
                <w:color w:val="000000" w:themeColor="text1"/>
                <w:sz w:val="20"/>
                <w:szCs w:val="20"/>
              </w:rPr>
              <w:t>XT</w:t>
            </w:r>
          </w:p>
        </w:tc>
        <w:tc>
          <w:tcPr>
            <w:tcW w:w="6066" w:type="dxa"/>
            <w:tcBorders>
              <w:bottom w:val="single" w:sz="4" w:space="0" w:color="auto"/>
            </w:tcBorders>
          </w:tcPr>
          <w:p w14:paraId="09A02792" w14:textId="77777777" w:rsidR="00FD3958" w:rsidRPr="00DE7F2B" w:rsidRDefault="00FD3958" w:rsidP="001335AC">
            <w:pPr>
              <w:rPr>
                <w:color w:val="000000" w:themeColor="text1"/>
                <w:sz w:val="20"/>
                <w:szCs w:val="20"/>
              </w:rPr>
            </w:pPr>
            <w:r w:rsidRPr="00DE7F2B">
              <w:rPr>
                <w:color w:val="000000" w:themeColor="text1"/>
                <w:sz w:val="20"/>
                <w:szCs w:val="20"/>
              </w:rPr>
              <w:t>1 – Condicionamento ácido seletivo do esmalte com ácido fosfórico a 37% por 30s, seguido de lavagem por 30s para sua remoção.</w:t>
            </w:r>
          </w:p>
          <w:p w14:paraId="601AB2A0" w14:textId="15F53D6A" w:rsidR="00FD3958" w:rsidRPr="00DE7F2B" w:rsidRDefault="00FD3958" w:rsidP="001335AC">
            <w:pPr>
              <w:rPr>
                <w:color w:val="000000" w:themeColor="text1"/>
                <w:sz w:val="20"/>
                <w:szCs w:val="20"/>
              </w:rPr>
            </w:pPr>
            <w:r w:rsidRPr="00DE7F2B">
              <w:rPr>
                <w:color w:val="000000" w:themeColor="text1"/>
                <w:sz w:val="20"/>
                <w:szCs w:val="20"/>
              </w:rPr>
              <w:t xml:space="preserve">2- Secar a cavidade e aplicação do adesivo </w:t>
            </w:r>
            <w:proofErr w:type="spellStart"/>
            <w:r w:rsidRPr="00DE7F2B">
              <w:rPr>
                <w:color w:val="000000" w:themeColor="text1"/>
                <w:sz w:val="20"/>
                <w:szCs w:val="20"/>
              </w:rPr>
              <w:t>Clearfil</w:t>
            </w:r>
            <w:proofErr w:type="spellEnd"/>
            <w:r w:rsidRPr="00DE7F2B">
              <w:rPr>
                <w:color w:val="000000" w:themeColor="text1"/>
                <w:sz w:val="20"/>
                <w:szCs w:val="20"/>
              </w:rPr>
              <w:t xml:space="preserve"> SE Bond com microbrush. Aplicação do Primer, seguido do Bond, evaporação do solvente com jatos de ar, e polimerização por </w:t>
            </w:r>
            <w:r w:rsidR="008C0B63">
              <w:rPr>
                <w:color w:val="000000" w:themeColor="text1"/>
                <w:sz w:val="20"/>
                <w:szCs w:val="20"/>
              </w:rPr>
              <w:t>10</w:t>
            </w:r>
            <w:r w:rsidRPr="00DE7F2B">
              <w:rPr>
                <w:color w:val="000000" w:themeColor="text1"/>
                <w:sz w:val="20"/>
                <w:szCs w:val="20"/>
              </w:rPr>
              <w:t>s.</w:t>
            </w:r>
          </w:p>
          <w:p w14:paraId="11895833" w14:textId="46634197" w:rsidR="00FD3958" w:rsidRPr="00DE7F2B" w:rsidRDefault="00FD3958" w:rsidP="001335AC">
            <w:pPr>
              <w:rPr>
                <w:color w:val="000000" w:themeColor="text1"/>
                <w:sz w:val="20"/>
                <w:szCs w:val="20"/>
              </w:rPr>
            </w:pPr>
            <w:r w:rsidRPr="00DE7F2B">
              <w:rPr>
                <w:color w:val="000000" w:themeColor="text1"/>
                <w:sz w:val="20"/>
                <w:szCs w:val="20"/>
              </w:rPr>
              <w:t xml:space="preserve">3 – Inserção de incrementos de resina de </w:t>
            </w:r>
            <w:r w:rsidR="006F722D" w:rsidRPr="00DE7F2B">
              <w:rPr>
                <w:color w:val="000000" w:themeColor="text1"/>
                <w:sz w:val="20"/>
                <w:szCs w:val="20"/>
              </w:rPr>
              <w:t>até</w:t>
            </w:r>
            <w:r w:rsidRPr="00DE7F2B">
              <w:rPr>
                <w:color w:val="000000" w:themeColor="text1"/>
                <w:sz w:val="20"/>
                <w:szCs w:val="20"/>
              </w:rPr>
              <w:t xml:space="preserve"> 2mm e fotoativação por 20s (1200mW/cm</w:t>
            </w:r>
            <w:r w:rsidRPr="00DE7F2B">
              <w:rPr>
                <w:color w:val="000000" w:themeColor="text1"/>
                <w:sz w:val="20"/>
                <w:szCs w:val="20"/>
                <w:vertAlign w:val="superscript"/>
              </w:rPr>
              <w:t>2</w:t>
            </w:r>
            <w:r w:rsidR="00A82FC7" w:rsidRPr="00DE7F2B">
              <w:rPr>
                <w:color w:val="000000" w:themeColor="text1"/>
                <w:sz w:val="20"/>
                <w:szCs w:val="20"/>
              </w:rPr>
              <w:t>) a cad</w:t>
            </w:r>
            <w:r w:rsidRPr="00DE7F2B">
              <w:rPr>
                <w:color w:val="000000" w:themeColor="text1"/>
                <w:sz w:val="20"/>
                <w:szCs w:val="20"/>
              </w:rPr>
              <w:t>a incremento</w:t>
            </w:r>
            <w:r w:rsidR="00A82FC7" w:rsidRPr="00DE7F2B">
              <w:rPr>
                <w:color w:val="000000" w:themeColor="text1"/>
                <w:sz w:val="20"/>
                <w:szCs w:val="20"/>
              </w:rPr>
              <w:t xml:space="preserve"> obliquo</w:t>
            </w:r>
            <w:r w:rsidRPr="00DE7F2B">
              <w:rPr>
                <w:color w:val="000000" w:themeColor="text1"/>
                <w:sz w:val="20"/>
                <w:szCs w:val="20"/>
              </w:rPr>
              <w:t>;</w:t>
            </w:r>
          </w:p>
        </w:tc>
        <w:tc>
          <w:tcPr>
            <w:tcW w:w="1516" w:type="dxa"/>
            <w:tcBorders>
              <w:bottom w:val="single" w:sz="4" w:space="0" w:color="auto"/>
            </w:tcBorders>
          </w:tcPr>
          <w:p w14:paraId="5D0950E7" w14:textId="03F47F18" w:rsidR="00FD3958" w:rsidRPr="00DE7F2B" w:rsidRDefault="00FD3958" w:rsidP="00870C92">
            <w:pPr>
              <w:spacing w:line="360" w:lineRule="auto"/>
              <w:jc w:val="center"/>
              <w:rPr>
                <w:color w:val="000000" w:themeColor="text1"/>
                <w:sz w:val="20"/>
                <w:szCs w:val="20"/>
              </w:rPr>
            </w:pPr>
            <w:r w:rsidRPr="00DE7F2B">
              <w:rPr>
                <w:color w:val="000000" w:themeColor="text1"/>
                <w:sz w:val="20"/>
                <w:szCs w:val="20"/>
              </w:rPr>
              <w:t>3M ESPE</w:t>
            </w:r>
            <w:r w:rsidR="009D7670" w:rsidRPr="00DE7F2B">
              <w:rPr>
                <w:color w:val="000000" w:themeColor="text1"/>
                <w:sz w:val="20"/>
                <w:szCs w:val="20"/>
              </w:rPr>
              <w:t xml:space="preserve">, </w:t>
            </w:r>
            <w:proofErr w:type="spellStart"/>
            <w:r w:rsidR="009D7670" w:rsidRPr="00DE7F2B">
              <w:rPr>
                <w:color w:val="000000" w:themeColor="text1"/>
                <w:sz w:val="20"/>
                <w:szCs w:val="20"/>
              </w:rPr>
              <w:t>Minnessota</w:t>
            </w:r>
            <w:proofErr w:type="spellEnd"/>
            <w:r w:rsidR="009D7670" w:rsidRPr="00DE7F2B">
              <w:rPr>
                <w:color w:val="000000" w:themeColor="text1"/>
                <w:sz w:val="20"/>
                <w:szCs w:val="20"/>
              </w:rPr>
              <w:t>, EUA</w:t>
            </w:r>
          </w:p>
        </w:tc>
      </w:tr>
    </w:tbl>
    <w:p w14:paraId="7CD8D13E" w14:textId="77777777" w:rsidR="00625C6F" w:rsidRPr="00DE7F2B" w:rsidRDefault="00DB2BD3" w:rsidP="00840FC0">
      <w:pPr>
        <w:spacing w:line="360" w:lineRule="auto"/>
        <w:rPr>
          <w:color w:val="000000" w:themeColor="text1"/>
          <w:sz w:val="20"/>
          <w:szCs w:val="20"/>
        </w:rPr>
      </w:pPr>
      <w:r w:rsidRPr="00DE7F2B">
        <w:rPr>
          <w:b/>
          <w:color w:val="000000" w:themeColor="text1"/>
        </w:rPr>
        <w:t>Tabela</w:t>
      </w:r>
      <w:r w:rsidR="00840FC0" w:rsidRPr="00DE7F2B">
        <w:rPr>
          <w:b/>
          <w:color w:val="000000" w:themeColor="text1"/>
        </w:rPr>
        <w:t xml:space="preserve"> 2</w:t>
      </w:r>
      <w:r w:rsidR="00E91BDA" w:rsidRPr="00DE7F2B">
        <w:rPr>
          <w:color w:val="000000" w:themeColor="text1"/>
        </w:rPr>
        <w:t xml:space="preserve"> – Protocolo Restaurador dos materiais utilizados</w:t>
      </w:r>
      <w:r w:rsidR="00840FC0" w:rsidRPr="00DE7F2B">
        <w:rPr>
          <w:color w:val="000000" w:themeColor="text1"/>
        </w:rPr>
        <w:t>.</w:t>
      </w:r>
    </w:p>
    <w:p w14:paraId="4EF31F6A" w14:textId="77777777" w:rsidR="00371650" w:rsidRPr="00DE7F2B" w:rsidRDefault="00371650" w:rsidP="00F478AF">
      <w:pPr>
        <w:spacing w:line="360" w:lineRule="auto"/>
        <w:ind w:firstLine="708"/>
        <w:jc w:val="both"/>
        <w:rPr>
          <w:color w:val="000000" w:themeColor="text1"/>
        </w:rPr>
      </w:pPr>
    </w:p>
    <w:p w14:paraId="481A3414" w14:textId="68CCB0EA" w:rsidR="00AB5557" w:rsidRPr="00D34001" w:rsidRDefault="00AB5557" w:rsidP="00D34001">
      <w:pPr>
        <w:spacing w:line="360" w:lineRule="auto"/>
        <w:ind w:firstLine="708"/>
        <w:jc w:val="both"/>
      </w:pPr>
      <w:r w:rsidRPr="00DE7F2B">
        <w:rPr>
          <w:color w:val="000000" w:themeColor="text1"/>
        </w:rPr>
        <w:t>Todos os procedimentos de fotoativação ser</w:t>
      </w:r>
      <w:r w:rsidR="00A15A56">
        <w:rPr>
          <w:color w:val="000000" w:themeColor="text1"/>
        </w:rPr>
        <w:t xml:space="preserve">ão realizados com aparelho </w:t>
      </w:r>
      <w:r w:rsidR="00A15A56" w:rsidRPr="00FC6E05">
        <w:t>LED polywave (Valo Grand Cordless, Ultradent, South Jordan</w:t>
      </w:r>
      <w:r w:rsidR="00D34001">
        <w:t xml:space="preserve">, EUA), no modo </w:t>
      </w:r>
      <w:r w:rsidR="008C0B63">
        <w:t>Standard</w:t>
      </w:r>
      <w:r w:rsidR="00A15A56" w:rsidRPr="00FC6E05">
        <w:t>, com irradiância de 1.</w:t>
      </w:r>
      <w:r w:rsidR="00D34001">
        <w:t>0</w:t>
      </w:r>
      <w:r w:rsidR="00A15A56" w:rsidRPr="00FC6E05">
        <w:t>00mW/cm²</w:t>
      </w:r>
      <w:r w:rsidR="00A15A56">
        <w:rPr>
          <w:color w:val="000000" w:themeColor="text1"/>
        </w:rPr>
        <w:t>, com condutor de 12</w:t>
      </w:r>
      <w:r w:rsidRPr="00DE7F2B">
        <w:rPr>
          <w:color w:val="000000" w:themeColor="text1"/>
        </w:rPr>
        <w:t xml:space="preserve"> mm de diâmetro. Será utilizado pelo tempo de</w:t>
      </w:r>
      <w:r w:rsidR="00840FC0" w:rsidRPr="00DE7F2B">
        <w:rPr>
          <w:color w:val="000000" w:themeColor="text1"/>
        </w:rPr>
        <w:t xml:space="preserve"> 2</w:t>
      </w:r>
      <w:r w:rsidR="00EE76EB">
        <w:rPr>
          <w:color w:val="000000" w:themeColor="text1"/>
        </w:rPr>
        <w:t xml:space="preserve">0 segundos </w:t>
      </w:r>
      <w:r w:rsidRPr="00DE7F2B">
        <w:rPr>
          <w:color w:val="000000" w:themeColor="text1"/>
        </w:rPr>
        <w:t xml:space="preserve">e </w:t>
      </w:r>
      <w:r w:rsidR="00EE76EB">
        <w:rPr>
          <w:color w:val="000000" w:themeColor="text1"/>
        </w:rPr>
        <w:t>a irradiância s</w:t>
      </w:r>
      <w:r w:rsidRPr="00DE7F2B">
        <w:rPr>
          <w:color w:val="000000" w:themeColor="text1"/>
        </w:rPr>
        <w:t>erá aferida</w:t>
      </w:r>
      <w:r w:rsidR="00EE76EB">
        <w:rPr>
          <w:color w:val="000000" w:themeColor="text1"/>
        </w:rPr>
        <w:t xml:space="preserve"> previamente e</w:t>
      </w:r>
      <w:r w:rsidRPr="00DE7F2B">
        <w:rPr>
          <w:color w:val="000000" w:themeColor="text1"/>
        </w:rPr>
        <w:t xml:space="preserve"> periodicamente durante o estudo</w:t>
      </w:r>
      <w:r w:rsidR="00EE76EB">
        <w:rPr>
          <w:color w:val="000000" w:themeColor="text1"/>
        </w:rPr>
        <w:t>.</w:t>
      </w:r>
    </w:p>
    <w:p w14:paraId="34D21C3C" w14:textId="51AB50B9" w:rsidR="00EE76EB" w:rsidRDefault="00AB5557" w:rsidP="00EE76EB">
      <w:pPr>
        <w:spacing w:after="240" w:line="360" w:lineRule="auto"/>
        <w:ind w:firstLine="708"/>
        <w:jc w:val="both"/>
      </w:pPr>
      <w:r w:rsidRPr="00DE7F2B">
        <w:rPr>
          <w:color w:val="000000" w:themeColor="text1"/>
        </w:rPr>
        <w:t xml:space="preserve">Após o término de cada restauração, </w:t>
      </w:r>
      <w:r w:rsidR="000D1996" w:rsidRPr="00DE7F2B">
        <w:rPr>
          <w:color w:val="000000" w:themeColor="text1"/>
        </w:rPr>
        <w:t>os</w:t>
      </w:r>
      <w:r w:rsidR="004F58A0" w:rsidRPr="00DE7F2B">
        <w:rPr>
          <w:color w:val="000000" w:themeColor="text1"/>
        </w:rPr>
        <w:t xml:space="preserve"> </w:t>
      </w:r>
      <w:r w:rsidR="006211D3" w:rsidRPr="00DE7F2B">
        <w:rPr>
          <w:color w:val="000000" w:themeColor="text1"/>
        </w:rPr>
        <w:t xml:space="preserve">excessos de material </w:t>
      </w:r>
      <w:r w:rsidR="004F58A0" w:rsidRPr="00DE7F2B">
        <w:rPr>
          <w:color w:val="000000" w:themeColor="text1"/>
        </w:rPr>
        <w:t xml:space="preserve">serão </w:t>
      </w:r>
      <w:r w:rsidR="000D1996" w:rsidRPr="00DE7F2B">
        <w:rPr>
          <w:color w:val="000000" w:themeColor="text1"/>
        </w:rPr>
        <w:t xml:space="preserve">removidos </w:t>
      </w:r>
      <w:r w:rsidRPr="00DE7F2B">
        <w:rPr>
          <w:color w:val="000000" w:themeColor="text1"/>
        </w:rPr>
        <w:t xml:space="preserve">com </w:t>
      </w:r>
      <w:r w:rsidR="00D34001">
        <w:rPr>
          <w:color w:val="000000" w:themeColor="text1"/>
        </w:rPr>
        <w:t>lâminas de bisturi, brocas multilaminadas 12 lâminas (FG, Microdont) acopladas em alta rotação e discos de lixa (</w:t>
      </w:r>
      <w:proofErr w:type="spellStart"/>
      <w:r w:rsidR="00D34001">
        <w:rPr>
          <w:color w:val="000000" w:themeColor="text1"/>
        </w:rPr>
        <w:t>Sof</w:t>
      </w:r>
      <w:proofErr w:type="spellEnd"/>
      <w:r w:rsidR="00D34001">
        <w:rPr>
          <w:color w:val="000000" w:themeColor="text1"/>
        </w:rPr>
        <w:t xml:space="preserve">-Lex, 3M) acoplados em contra ângulo de baixa rotação. </w:t>
      </w:r>
      <w:r w:rsidR="00FD3958" w:rsidRPr="00DE7F2B">
        <w:rPr>
          <w:color w:val="000000" w:themeColor="text1"/>
        </w:rPr>
        <w:t xml:space="preserve">Em seguida, </w:t>
      </w:r>
      <w:r w:rsidRPr="00DE7F2B">
        <w:rPr>
          <w:color w:val="000000" w:themeColor="text1"/>
        </w:rPr>
        <w:t xml:space="preserve">será efetuado </w:t>
      </w:r>
      <w:r w:rsidR="00EE76EB">
        <w:t>o</w:t>
      </w:r>
      <w:r w:rsidR="00EE76EB" w:rsidRPr="00FC6E05">
        <w:t xml:space="preserve"> </w:t>
      </w:r>
      <w:r w:rsidR="00EE76EB">
        <w:t xml:space="preserve">acabamento e polimento </w:t>
      </w:r>
      <w:r w:rsidR="00EE76EB" w:rsidRPr="00FC6E05">
        <w:t>utilizando as pontas Jiffy (U</w:t>
      </w:r>
      <w:r w:rsidR="00EE76EB">
        <w:t xml:space="preserve">ltradent, South Jordan, EUA) na sequência de cores: </w:t>
      </w:r>
      <w:r w:rsidR="00EE76EB" w:rsidRPr="00FC6E05">
        <w:t>verde, amarela e branca</w:t>
      </w:r>
      <w:r w:rsidR="00EE76EB">
        <w:t>;</w:t>
      </w:r>
      <w:r w:rsidR="00EE76EB" w:rsidRPr="00FC6E05">
        <w:t xml:space="preserve"> sob refrigeração</w:t>
      </w:r>
      <w:r w:rsidR="00EE76EB">
        <w:t xml:space="preserve">. O polimento será finalizado </w:t>
      </w:r>
      <w:r w:rsidR="00EE76EB" w:rsidRPr="00FC6E05">
        <w:t xml:space="preserve">com pasta de polimento </w:t>
      </w:r>
      <w:bookmarkStart w:id="1" w:name="_Hlk76473495"/>
      <w:r w:rsidR="00D34001">
        <w:t>1.0</w:t>
      </w:r>
      <w:r w:rsidR="00EE76EB" w:rsidRPr="00FC6E05">
        <w:t xml:space="preserve">µm </w:t>
      </w:r>
      <w:bookmarkEnd w:id="1"/>
      <w:r w:rsidR="00EE76EB" w:rsidRPr="00FC6E05">
        <w:t xml:space="preserve">(Diamond Polish Mint Ultradent, South Jordan, </w:t>
      </w:r>
      <w:r w:rsidR="008C0B63">
        <w:t>EUA), aplicada</w:t>
      </w:r>
      <w:r w:rsidR="00EE76EB" w:rsidRPr="00FC6E05">
        <w:t xml:space="preserve"> com auxílio de disco de feltro flexível (Diamond Flex, FGM, Joinville, SC, Brasil</w:t>
      </w:r>
      <w:r w:rsidR="00EE76EB">
        <w:t>).</w:t>
      </w:r>
    </w:p>
    <w:p w14:paraId="08C93FF6" w14:textId="0E5D261C" w:rsidR="00AB5557" w:rsidRPr="00054A88" w:rsidRDefault="00EE76EB" w:rsidP="00EE76EB">
      <w:pPr>
        <w:spacing w:after="240" w:line="360" w:lineRule="auto"/>
        <w:jc w:val="both"/>
        <w:rPr>
          <w:color w:val="000000" w:themeColor="text1"/>
        </w:rPr>
      </w:pPr>
      <w:r w:rsidRPr="00FC6E05">
        <w:lastRenderedPageBreak/>
        <w:t xml:space="preserve"> </w:t>
      </w:r>
      <w:r w:rsidR="00054A88" w:rsidRPr="00054A88">
        <w:rPr>
          <w:color w:val="000000" w:themeColor="text1"/>
        </w:rPr>
        <w:t>8</w:t>
      </w:r>
      <w:r>
        <w:rPr>
          <w:color w:val="000000" w:themeColor="text1"/>
        </w:rPr>
        <w:t>.7</w:t>
      </w:r>
      <w:r w:rsidR="00054A88" w:rsidRPr="00054A88">
        <w:rPr>
          <w:color w:val="000000" w:themeColor="text1"/>
        </w:rPr>
        <w:t xml:space="preserve"> TREINAMENTO DE CALIBRAÇÃO</w:t>
      </w:r>
    </w:p>
    <w:p w14:paraId="331EF66B" w14:textId="4450B17B" w:rsidR="00DC41B3" w:rsidRPr="00DE7F2B" w:rsidRDefault="00AB5557" w:rsidP="00F478AF">
      <w:pPr>
        <w:spacing w:line="360" w:lineRule="auto"/>
        <w:ind w:firstLine="708"/>
        <w:jc w:val="both"/>
        <w:rPr>
          <w:color w:val="000000" w:themeColor="text1"/>
        </w:rPr>
      </w:pPr>
      <w:r w:rsidRPr="00DE7F2B">
        <w:rPr>
          <w:color w:val="000000" w:themeColor="text1"/>
        </w:rPr>
        <w:t xml:space="preserve">A avaliação será realizada de forma independente por </w:t>
      </w:r>
      <w:r w:rsidR="00DC41B3" w:rsidRPr="00DE7F2B">
        <w:rPr>
          <w:color w:val="000000" w:themeColor="text1"/>
        </w:rPr>
        <w:t xml:space="preserve">um </w:t>
      </w:r>
      <w:r w:rsidRPr="00DE7F2B">
        <w:rPr>
          <w:color w:val="000000" w:themeColor="text1"/>
        </w:rPr>
        <w:t xml:space="preserve">examinador </w:t>
      </w:r>
      <w:r w:rsidR="00DC41B3" w:rsidRPr="00DE7F2B">
        <w:rPr>
          <w:color w:val="000000" w:themeColor="text1"/>
        </w:rPr>
        <w:t>experiente nos critérios USPHS modificado e FDI</w:t>
      </w:r>
      <w:r w:rsidRPr="00DE7F2B">
        <w:rPr>
          <w:color w:val="000000" w:themeColor="text1"/>
        </w:rPr>
        <w:t xml:space="preserve">, não envolvido no processo de confecção das restaurações. </w:t>
      </w:r>
    </w:p>
    <w:p w14:paraId="0D0BC780" w14:textId="77777777" w:rsidR="00AB5557" w:rsidRPr="00DE7F2B" w:rsidRDefault="00AB5557" w:rsidP="00AB5557">
      <w:pPr>
        <w:rPr>
          <w:color w:val="000000" w:themeColor="text1"/>
        </w:rPr>
      </w:pPr>
    </w:p>
    <w:p w14:paraId="17F1433B" w14:textId="52C31EA9" w:rsidR="00AB5557" w:rsidRPr="00054A88" w:rsidRDefault="00054A88" w:rsidP="00200FF8">
      <w:pPr>
        <w:spacing w:line="360" w:lineRule="auto"/>
        <w:rPr>
          <w:color w:val="000000" w:themeColor="text1"/>
        </w:rPr>
      </w:pPr>
      <w:r w:rsidRPr="00054A88">
        <w:rPr>
          <w:color w:val="000000" w:themeColor="text1"/>
        </w:rPr>
        <w:t>8.</w:t>
      </w:r>
      <w:r w:rsidR="00EE76EB">
        <w:rPr>
          <w:color w:val="000000" w:themeColor="text1"/>
        </w:rPr>
        <w:t>8</w:t>
      </w:r>
      <w:r w:rsidRPr="00054A88">
        <w:rPr>
          <w:color w:val="000000" w:themeColor="text1"/>
        </w:rPr>
        <w:t xml:space="preserve"> AVALIAÇÃO DAS RESTAURAÇÕES</w:t>
      </w:r>
    </w:p>
    <w:p w14:paraId="1DACFE16" w14:textId="43831E00" w:rsidR="00AB5557" w:rsidRPr="00CD43D5" w:rsidRDefault="002E6784" w:rsidP="00954880">
      <w:pPr>
        <w:spacing w:line="360" w:lineRule="auto"/>
        <w:ind w:firstLine="708"/>
        <w:rPr>
          <w:i/>
          <w:color w:val="000000" w:themeColor="text1"/>
        </w:rPr>
      </w:pPr>
      <w:r w:rsidRPr="00CD43D5">
        <w:rPr>
          <w:i/>
          <w:color w:val="000000" w:themeColor="text1"/>
        </w:rPr>
        <w:t>8</w:t>
      </w:r>
      <w:r w:rsidR="00CD43D5" w:rsidRPr="00CD43D5">
        <w:rPr>
          <w:i/>
          <w:color w:val="000000" w:themeColor="text1"/>
        </w:rPr>
        <w:t>.</w:t>
      </w:r>
      <w:r w:rsidR="00EE76EB">
        <w:rPr>
          <w:i/>
          <w:color w:val="000000" w:themeColor="text1"/>
        </w:rPr>
        <w:t>8</w:t>
      </w:r>
      <w:r w:rsidR="00AB5557" w:rsidRPr="00CD43D5">
        <w:rPr>
          <w:i/>
          <w:color w:val="000000" w:themeColor="text1"/>
        </w:rPr>
        <w:t>.1 Avaliação Clínica</w:t>
      </w:r>
    </w:p>
    <w:p w14:paraId="109C48B1" w14:textId="652BC837" w:rsidR="00CD43D5" w:rsidRDefault="00AB5557" w:rsidP="00DE2D5B">
      <w:pPr>
        <w:spacing w:line="360" w:lineRule="auto"/>
        <w:ind w:firstLine="708"/>
        <w:jc w:val="both"/>
        <w:rPr>
          <w:color w:val="000000" w:themeColor="text1"/>
        </w:rPr>
      </w:pPr>
      <w:r w:rsidRPr="00DE7F2B">
        <w:rPr>
          <w:color w:val="000000" w:themeColor="text1"/>
        </w:rPr>
        <w:t xml:space="preserve">As avaliações clínicas serão realizadas </w:t>
      </w:r>
      <w:r w:rsidR="00DC41B3" w:rsidRPr="00DE7F2B">
        <w:rPr>
          <w:color w:val="000000" w:themeColor="text1"/>
        </w:rPr>
        <w:t>imediatamente</w:t>
      </w:r>
      <w:r w:rsidR="00840FC0" w:rsidRPr="00DE7F2B">
        <w:rPr>
          <w:color w:val="000000" w:themeColor="text1"/>
        </w:rPr>
        <w:t xml:space="preserve"> (</w:t>
      </w:r>
      <w:proofErr w:type="spellStart"/>
      <w:r w:rsidR="00840FC0" w:rsidRPr="00DE7F2B">
        <w:rPr>
          <w:color w:val="000000" w:themeColor="text1"/>
        </w:rPr>
        <w:t>baseline</w:t>
      </w:r>
      <w:proofErr w:type="spellEnd"/>
      <w:r w:rsidR="00840FC0" w:rsidRPr="00DE7F2B">
        <w:rPr>
          <w:color w:val="000000" w:themeColor="text1"/>
        </w:rPr>
        <w:t>),</w:t>
      </w:r>
      <w:r w:rsidR="00200FF8" w:rsidRPr="00DE7F2B">
        <w:rPr>
          <w:color w:val="000000" w:themeColor="text1"/>
        </w:rPr>
        <w:t xml:space="preserve"> 6 meses</w:t>
      </w:r>
      <w:r w:rsidR="00840FC0" w:rsidRPr="00DE7F2B">
        <w:rPr>
          <w:color w:val="000000" w:themeColor="text1"/>
        </w:rPr>
        <w:t>, 1</w:t>
      </w:r>
      <w:r w:rsidR="006A1394" w:rsidRPr="00DE7F2B">
        <w:rPr>
          <w:color w:val="000000" w:themeColor="text1"/>
        </w:rPr>
        <w:t>2 meses e 18 meses</w:t>
      </w:r>
      <w:r w:rsidRPr="00DE7F2B">
        <w:rPr>
          <w:color w:val="000000" w:themeColor="text1"/>
        </w:rPr>
        <w:t>, de acordo com os critérios abaixo</w:t>
      </w:r>
      <w:r w:rsidR="00C75805" w:rsidRPr="00DE7F2B">
        <w:rPr>
          <w:color w:val="000000" w:themeColor="text1"/>
        </w:rPr>
        <w:t xml:space="preserve"> listados</w:t>
      </w:r>
      <w:r w:rsidRPr="00DE7F2B">
        <w:rPr>
          <w:color w:val="000000" w:themeColor="text1"/>
        </w:rPr>
        <w:t xml:space="preserve"> (</w:t>
      </w:r>
      <w:r w:rsidR="00520FD7" w:rsidRPr="00DE7F2B">
        <w:rPr>
          <w:color w:val="000000" w:themeColor="text1"/>
        </w:rPr>
        <w:t xml:space="preserve">Quadro </w:t>
      </w:r>
      <w:r w:rsidR="00DB2BD3" w:rsidRPr="00DE7F2B">
        <w:rPr>
          <w:color w:val="000000" w:themeColor="text1"/>
        </w:rPr>
        <w:t>1</w:t>
      </w:r>
      <w:r w:rsidR="00840FC0" w:rsidRPr="00DE7F2B">
        <w:rPr>
          <w:color w:val="000000" w:themeColor="text1"/>
        </w:rPr>
        <w:t xml:space="preserve"> e </w:t>
      </w:r>
      <w:r w:rsidR="00DB2BD3" w:rsidRPr="00DE7F2B">
        <w:rPr>
          <w:color w:val="000000" w:themeColor="text1"/>
        </w:rPr>
        <w:t>2</w:t>
      </w:r>
      <w:r w:rsidRPr="00DE7F2B">
        <w:rPr>
          <w:color w:val="000000" w:themeColor="text1"/>
        </w:rPr>
        <w:t xml:space="preserve">). </w:t>
      </w:r>
      <w:r w:rsidR="0004651B" w:rsidRPr="00DE7F2B">
        <w:rPr>
          <w:color w:val="000000" w:themeColor="text1"/>
        </w:rPr>
        <w:t xml:space="preserve">O teste de </w:t>
      </w:r>
      <w:r w:rsidR="008C0B63">
        <w:rPr>
          <w:color w:val="000000" w:themeColor="text1"/>
        </w:rPr>
        <w:t>sensibilidade</w:t>
      </w:r>
      <w:r w:rsidR="0004651B" w:rsidRPr="00DE7F2B">
        <w:rPr>
          <w:color w:val="000000" w:themeColor="text1"/>
        </w:rPr>
        <w:t xml:space="preserve"> </w:t>
      </w:r>
      <w:r w:rsidR="00C75805" w:rsidRPr="00DE7F2B">
        <w:rPr>
          <w:color w:val="000000" w:themeColor="text1"/>
        </w:rPr>
        <w:t>pós-operatória</w:t>
      </w:r>
      <w:r w:rsidR="0004651B" w:rsidRPr="00DE7F2B">
        <w:rPr>
          <w:color w:val="000000" w:themeColor="text1"/>
        </w:rPr>
        <w:t xml:space="preserve"> será realizado seguindo o mesmo protocolo para avaliação de</w:t>
      </w:r>
      <w:r w:rsidR="008C0B63">
        <w:rPr>
          <w:color w:val="000000" w:themeColor="text1"/>
        </w:rPr>
        <w:t xml:space="preserve"> sensibilidade</w:t>
      </w:r>
      <w:r w:rsidR="0004651B" w:rsidRPr="00DE7F2B">
        <w:rPr>
          <w:color w:val="000000" w:themeColor="text1"/>
        </w:rPr>
        <w:t xml:space="preserve"> </w:t>
      </w:r>
      <w:r w:rsidR="00C75805" w:rsidRPr="00DE7F2B">
        <w:rPr>
          <w:color w:val="000000" w:themeColor="text1"/>
        </w:rPr>
        <w:t>pré-operatória</w:t>
      </w:r>
      <w:r w:rsidR="0004651B" w:rsidRPr="00DE7F2B">
        <w:rPr>
          <w:color w:val="000000" w:themeColor="text1"/>
        </w:rPr>
        <w:t xml:space="preserve"> descrito no item </w:t>
      </w:r>
      <w:r w:rsidR="00EE76EB" w:rsidRPr="00EE76EB">
        <w:rPr>
          <w:color w:val="000000" w:themeColor="text1"/>
        </w:rPr>
        <w:t>8.4.2</w:t>
      </w:r>
      <w:r w:rsidR="0004651B" w:rsidRPr="00EE76EB">
        <w:rPr>
          <w:color w:val="000000" w:themeColor="text1"/>
        </w:rPr>
        <w:t>.</w:t>
      </w:r>
      <w:r w:rsidR="0004651B" w:rsidRPr="00DE7F2B">
        <w:rPr>
          <w:color w:val="000000" w:themeColor="text1"/>
        </w:rPr>
        <w:t xml:space="preserve"> Além destes, a </w:t>
      </w:r>
      <w:r w:rsidR="008C0B63">
        <w:rPr>
          <w:color w:val="000000" w:themeColor="text1"/>
        </w:rPr>
        <w:t>sensibilidade</w:t>
      </w:r>
      <w:r w:rsidR="0004651B" w:rsidRPr="00DE7F2B">
        <w:rPr>
          <w:color w:val="000000" w:themeColor="text1"/>
        </w:rPr>
        <w:t xml:space="preserve"> </w:t>
      </w:r>
      <w:r w:rsidR="00C75805" w:rsidRPr="00DE7F2B">
        <w:rPr>
          <w:color w:val="000000" w:themeColor="text1"/>
        </w:rPr>
        <w:t>pós-operatória</w:t>
      </w:r>
      <w:r w:rsidR="0004651B" w:rsidRPr="00DE7F2B">
        <w:rPr>
          <w:color w:val="000000" w:themeColor="text1"/>
        </w:rPr>
        <w:t xml:space="preserve"> também será avaliada por meio da escala VAS (Visual </w:t>
      </w:r>
      <w:proofErr w:type="spellStart"/>
      <w:r w:rsidR="0004651B" w:rsidRPr="00DE7F2B">
        <w:rPr>
          <w:color w:val="000000" w:themeColor="text1"/>
        </w:rPr>
        <w:t>Analogue</w:t>
      </w:r>
      <w:proofErr w:type="spellEnd"/>
      <w:r w:rsidR="0004651B" w:rsidRPr="00DE7F2B">
        <w:rPr>
          <w:color w:val="000000" w:themeColor="text1"/>
        </w:rPr>
        <w:t xml:space="preserve"> </w:t>
      </w:r>
      <w:proofErr w:type="spellStart"/>
      <w:r w:rsidR="0004651B" w:rsidRPr="00DE7F2B">
        <w:rPr>
          <w:color w:val="000000" w:themeColor="text1"/>
        </w:rPr>
        <w:t>Scale</w:t>
      </w:r>
      <w:proofErr w:type="spellEnd"/>
      <w:r w:rsidR="0004651B" w:rsidRPr="00DE7F2B">
        <w:rPr>
          <w:color w:val="000000" w:themeColor="text1"/>
        </w:rPr>
        <w:t>) e a NRS (</w:t>
      </w:r>
      <w:proofErr w:type="spellStart"/>
      <w:r w:rsidR="0004651B" w:rsidRPr="00DE7F2B">
        <w:rPr>
          <w:color w:val="000000" w:themeColor="text1"/>
        </w:rPr>
        <w:t>Numerical</w:t>
      </w:r>
      <w:proofErr w:type="spellEnd"/>
      <w:r w:rsidR="0004651B" w:rsidRPr="00DE7F2B">
        <w:rPr>
          <w:color w:val="000000" w:themeColor="text1"/>
        </w:rPr>
        <w:t xml:space="preserve"> Rating </w:t>
      </w:r>
      <w:proofErr w:type="spellStart"/>
      <w:r w:rsidR="0004651B" w:rsidRPr="00DE7F2B">
        <w:rPr>
          <w:color w:val="000000" w:themeColor="text1"/>
        </w:rPr>
        <w:t>Scale</w:t>
      </w:r>
      <w:proofErr w:type="spellEnd"/>
      <w:r w:rsidR="0004651B" w:rsidRPr="00DE7F2B">
        <w:rPr>
          <w:color w:val="000000" w:themeColor="text1"/>
        </w:rPr>
        <w:t xml:space="preserve">), as quais o </w:t>
      </w:r>
      <w:r w:rsidR="009225F3">
        <w:rPr>
          <w:color w:val="000000" w:themeColor="text1"/>
        </w:rPr>
        <w:t>participante</w:t>
      </w:r>
      <w:r w:rsidR="0004651B" w:rsidRPr="00DE7F2B">
        <w:rPr>
          <w:color w:val="000000" w:themeColor="text1"/>
        </w:rPr>
        <w:t xml:space="preserve"> atribui escores para a intensidade da dor.  </w:t>
      </w:r>
    </w:p>
    <w:p w14:paraId="476234F4" w14:textId="5EA08EA0" w:rsidR="009367F7" w:rsidRPr="00DE7F2B" w:rsidRDefault="00CD43D5" w:rsidP="00905210">
      <w:pPr>
        <w:spacing w:after="200" w:line="276" w:lineRule="auto"/>
        <w:rPr>
          <w:color w:val="000000" w:themeColor="text1"/>
        </w:rPr>
      </w:pPr>
      <w:r>
        <w:rPr>
          <w:color w:val="000000" w:themeColor="text1"/>
        </w:rPr>
        <w:br w:type="page"/>
      </w:r>
      <w:r w:rsidR="00C977FC" w:rsidRPr="00DE7F2B">
        <w:rPr>
          <w:b/>
          <w:color w:val="000000" w:themeColor="text1"/>
        </w:rPr>
        <w:lastRenderedPageBreak/>
        <w:t>Quadro 1:</w:t>
      </w:r>
      <w:r w:rsidR="00C977FC" w:rsidRPr="00DE7F2B">
        <w:rPr>
          <w:color w:val="000000" w:themeColor="text1"/>
        </w:rPr>
        <w:t xml:space="preserve"> Critérios USPHS Modificado</w:t>
      </w:r>
    </w:p>
    <w:p w14:paraId="54D02618" w14:textId="77777777" w:rsidR="00371650" w:rsidRPr="00237C51" w:rsidRDefault="00371650" w:rsidP="003C5B31">
      <w:pPr>
        <w:spacing w:line="360" w:lineRule="auto"/>
        <w:rPr>
          <w:rFonts w:ascii="Arial" w:hAnsi="Arial" w:cs="Arial"/>
          <w:color w:val="000000" w:themeColor="text1"/>
        </w:rPr>
      </w:pPr>
    </w:p>
    <w:tbl>
      <w:tblPr>
        <w:tblpPr w:leftFromText="141" w:rightFromText="141" w:vertAnchor="text" w:horzAnchor="margin" w:tblpX="-777" w:tblpY="-136"/>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7"/>
        <w:gridCol w:w="1515"/>
        <w:gridCol w:w="7222"/>
      </w:tblGrid>
      <w:tr w:rsidR="00C977FC" w:rsidRPr="00CD43D5" w14:paraId="4915BFFA" w14:textId="77777777" w:rsidTr="00C977FC">
        <w:trPr>
          <w:trHeight w:val="59"/>
        </w:trPr>
        <w:tc>
          <w:tcPr>
            <w:tcW w:w="10314" w:type="dxa"/>
            <w:gridSpan w:val="3"/>
            <w:tcBorders>
              <w:bottom w:val="single" w:sz="4" w:space="0" w:color="auto"/>
            </w:tcBorders>
            <w:shd w:val="clear" w:color="auto" w:fill="D9D9D9" w:themeFill="background1" w:themeFillShade="D9"/>
            <w:vAlign w:val="center"/>
          </w:tcPr>
          <w:p w14:paraId="44F7939C" w14:textId="77777777" w:rsidR="00C977FC" w:rsidRPr="00CD43D5" w:rsidRDefault="00C977FC" w:rsidP="00C977FC">
            <w:pPr>
              <w:jc w:val="center"/>
              <w:rPr>
                <w:b/>
                <w:i/>
                <w:sz w:val="18"/>
                <w:szCs w:val="18"/>
              </w:rPr>
            </w:pPr>
          </w:p>
          <w:p w14:paraId="68E6991E" w14:textId="77777777" w:rsidR="00C977FC" w:rsidRPr="00CD43D5" w:rsidRDefault="00C977FC" w:rsidP="00C977FC">
            <w:pPr>
              <w:jc w:val="center"/>
              <w:rPr>
                <w:b/>
                <w:i/>
                <w:sz w:val="18"/>
                <w:szCs w:val="18"/>
              </w:rPr>
            </w:pPr>
            <w:r w:rsidRPr="00CD43D5">
              <w:rPr>
                <w:b/>
                <w:i/>
                <w:sz w:val="18"/>
                <w:szCs w:val="18"/>
              </w:rPr>
              <w:t>CRITÉRIOS USPHS MODIFICADO</w:t>
            </w:r>
          </w:p>
          <w:p w14:paraId="718CFEBE" w14:textId="77777777" w:rsidR="00C977FC" w:rsidRPr="00CD43D5" w:rsidRDefault="00C977FC" w:rsidP="00C977FC">
            <w:pPr>
              <w:jc w:val="center"/>
              <w:rPr>
                <w:b/>
                <w:sz w:val="18"/>
                <w:szCs w:val="18"/>
              </w:rPr>
            </w:pPr>
          </w:p>
        </w:tc>
      </w:tr>
      <w:tr w:rsidR="00C977FC" w:rsidRPr="00CD43D5" w14:paraId="44DA7CF1" w14:textId="77777777" w:rsidTr="00C977FC">
        <w:trPr>
          <w:trHeight w:val="59"/>
        </w:trPr>
        <w:tc>
          <w:tcPr>
            <w:tcW w:w="1577" w:type="dxa"/>
            <w:tcBorders>
              <w:bottom w:val="single" w:sz="4" w:space="0" w:color="auto"/>
            </w:tcBorders>
            <w:shd w:val="clear" w:color="auto" w:fill="D9D9D9" w:themeFill="background1" w:themeFillShade="D9"/>
            <w:vAlign w:val="center"/>
          </w:tcPr>
          <w:p w14:paraId="6272A486" w14:textId="77777777" w:rsidR="00C977FC" w:rsidRPr="00CD43D5" w:rsidRDefault="00C977FC" w:rsidP="00C977FC">
            <w:pPr>
              <w:jc w:val="center"/>
              <w:rPr>
                <w:b/>
                <w:sz w:val="18"/>
                <w:szCs w:val="18"/>
              </w:rPr>
            </w:pPr>
            <w:r w:rsidRPr="00CD43D5">
              <w:rPr>
                <w:b/>
                <w:sz w:val="18"/>
                <w:szCs w:val="18"/>
              </w:rPr>
              <w:t>CRITÉRIOS</w:t>
            </w:r>
          </w:p>
        </w:tc>
        <w:tc>
          <w:tcPr>
            <w:tcW w:w="1515" w:type="dxa"/>
            <w:tcBorders>
              <w:bottom w:val="single" w:sz="4" w:space="0" w:color="auto"/>
            </w:tcBorders>
            <w:shd w:val="clear" w:color="auto" w:fill="FFFFFF" w:themeFill="background1"/>
            <w:vAlign w:val="center"/>
          </w:tcPr>
          <w:p w14:paraId="631E8630" w14:textId="77777777" w:rsidR="00C977FC" w:rsidRPr="00CD43D5" w:rsidRDefault="00C977FC" w:rsidP="00C977FC">
            <w:pPr>
              <w:jc w:val="center"/>
              <w:rPr>
                <w:b/>
                <w:sz w:val="18"/>
                <w:szCs w:val="18"/>
              </w:rPr>
            </w:pPr>
            <w:r w:rsidRPr="00CD43D5">
              <w:rPr>
                <w:b/>
                <w:sz w:val="18"/>
                <w:szCs w:val="18"/>
              </w:rPr>
              <w:t>CÓDIGO</w:t>
            </w:r>
          </w:p>
        </w:tc>
        <w:tc>
          <w:tcPr>
            <w:tcW w:w="7222" w:type="dxa"/>
            <w:tcBorders>
              <w:bottom w:val="single" w:sz="4" w:space="0" w:color="auto"/>
            </w:tcBorders>
            <w:shd w:val="clear" w:color="auto" w:fill="FFFFFF" w:themeFill="background1"/>
            <w:vAlign w:val="center"/>
          </w:tcPr>
          <w:p w14:paraId="250ED3A7" w14:textId="77777777" w:rsidR="00C977FC" w:rsidRPr="00CD43D5" w:rsidRDefault="00C977FC" w:rsidP="00C977FC">
            <w:pPr>
              <w:jc w:val="center"/>
              <w:rPr>
                <w:b/>
                <w:sz w:val="18"/>
                <w:szCs w:val="18"/>
              </w:rPr>
            </w:pPr>
            <w:r w:rsidRPr="00CD43D5">
              <w:rPr>
                <w:b/>
                <w:sz w:val="18"/>
                <w:szCs w:val="18"/>
              </w:rPr>
              <w:t>DEFINIÇÃO</w:t>
            </w:r>
          </w:p>
        </w:tc>
      </w:tr>
      <w:tr w:rsidR="00C977FC" w:rsidRPr="00CD43D5" w14:paraId="2B0F0AC9" w14:textId="77777777" w:rsidTr="00C977FC">
        <w:trPr>
          <w:trHeight w:val="59"/>
        </w:trPr>
        <w:tc>
          <w:tcPr>
            <w:tcW w:w="1577" w:type="dxa"/>
            <w:vMerge w:val="restart"/>
            <w:shd w:val="clear" w:color="auto" w:fill="D9D9D9" w:themeFill="background1" w:themeFillShade="D9"/>
            <w:vAlign w:val="center"/>
          </w:tcPr>
          <w:p w14:paraId="0CF80A23" w14:textId="77777777" w:rsidR="00C977FC" w:rsidRPr="00CD43D5" w:rsidRDefault="00C977FC" w:rsidP="00C977FC">
            <w:pPr>
              <w:jc w:val="center"/>
              <w:rPr>
                <w:b/>
                <w:sz w:val="18"/>
                <w:szCs w:val="18"/>
              </w:rPr>
            </w:pPr>
            <w:r w:rsidRPr="00CD43D5">
              <w:rPr>
                <w:b/>
                <w:sz w:val="18"/>
                <w:szCs w:val="18"/>
              </w:rPr>
              <w:t>Adaptação</w:t>
            </w:r>
          </w:p>
          <w:p w14:paraId="22A9995D" w14:textId="77777777" w:rsidR="00C977FC" w:rsidRPr="00CD43D5" w:rsidRDefault="00C977FC" w:rsidP="00C977FC">
            <w:pPr>
              <w:jc w:val="center"/>
              <w:rPr>
                <w:b/>
                <w:sz w:val="18"/>
                <w:szCs w:val="18"/>
              </w:rPr>
            </w:pPr>
            <w:r w:rsidRPr="00CD43D5">
              <w:rPr>
                <w:b/>
                <w:sz w:val="18"/>
                <w:szCs w:val="18"/>
              </w:rPr>
              <w:t>Marginal</w:t>
            </w:r>
          </w:p>
        </w:tc>
        <w:tc>
          <w:tcPr>
            <w:tcW w:w="1515" w:type="dxa"/>
            <w:shd w:val="clear" w:color="auto" w:fill="FFFFFF"/>
            <w:vAlign w:val="center"/>
          </w:tcPr>
          <w:p w14:paraId="5F6D448C" w14:textId="77777777" w:rsidR="00C977FC" w:rsidRPr="00CD43D5" w:rsidRDefault="00C977FC" w:rsidP="00C977FC">
            <w:pPr>
              <w:jc w:val="center"/>
              <w:rPr>
                <w:sz w:val="18"/>
                <w:szCs w:val="18"/>
              </w:rPr>
            </w:pPr>
            <w:r w:rsidRPr="00CD43D5">
              <w:rPr>
                <w:sz w:val="18"/>
                <w:szCs w:val="18"/>
              </w:rPr>
              <w:t>Alfa</w:t>
            </w:r>
          </w:p>
        </w:tc>
        <w:tc>
          <w:tcPr>
            <w:tcW w:w="7222" w:type="dxa"/>
            <w:shd w:val="clear" w:color="auto" w:fill="FFFFFF"/>
            <w:vAlign w:val="center"/>
          </w:tcPr>
          <w:p w14:paraId="7DEB9ECC" w14:textId="77777777" w:rsidR="00C977FC" w:rsidRPr="00CD43D5" w:rsidRDefault="00C977FC" w:rsidP="00C977FC">
            <w:pPr>
              <w:rPr>
                <w:sz w:val="18"/>
                <w:szCs w:val="18"/>
              </w:rPr>
            </w:pPr>
            <w:r w:rsidRPr="00CD43D5">
              <w:rPr>
                <w:sz w:val="18"/>
                <w:szCs w:val="18"/>
              </w:rPr>
              <w:t xml:space="preserve">Restauração totalmente adaptada ao dente. </w:t>
            </w:r>
          </w:p>
          <w:p w14:paraId="5338068C" w14:textId="77777777" w:rsidR="00C977FC" w:rsidRPr="00CD43D5" w:rsidRDefault="00C977FC" w:rsidP="00C977FC">
            <w:pPr>
              <w:rPr>
                <w:sz w:val="18"/>
                <w:szCs w:val="18"/>
              </w:rPr>
            </w:pPr>
            <w:r w:rsidRPr="00CD43D5">
              <w:rPr>
                <w:sz w:val="18"/>
                <w:szCs w:val="18"/>
              </w:rPr>
              <w:t xml:space="preserve">Nenhuma fenda visível. </w:t>
            </w:r>
          </w:p>
          <w:p w14:paraId="27600E3D" w14:textId="77777777" w:rsidR="00C977FC" w:rsidRPr="00CD43D5" w:rsidRDefault="00C977FC" w:rsidP="00C977FC">
            <w:pPr>
              <w:rPr>
                <w:sz w:val="18"/>
                <w:szCs w:val="18"/>
              </w:rPr>
            </w:pPr>
            <w:r w:rsidRPr="00CD43D5">
              <w:rPr>
                <w:sz w:val="18"/>
                <w:szCs w:val="18"/>
              </w:rPr>
              <w:t>Nenhum explorador prende nas margens ou em alguma direção.</w:t>
            </w:r>
          </w:p>
        </w:tc>
      </w:tr>
      <w:tr w:rsidR="00C977FC" w:rsidRPr="00CD43D5" w14:paraId="786C274A" w14:textId="77777777" w:rsidTr="00C977FC">
        <w:trPr>
          <w:trHeight w:val="59"/>
        </w:trPr>
        <w:tc>
          <w:tcPr>
            <w:tcW w:w="1577" w:type="dxa"/>
            <w:vMerge/>
            <w:shd w:val="clear" w:color="auto" w:fill="D9D9D9" w:themeFill="background1" w:themeFillShade="D9"/>
            <w:vAlign w:val="center"/>
          </w:tcPr>
          <w:p w14:paraId="7B1D8593" w14:textId="77777777" w:rsidR="00C977FC" w:rsidRPr="00CD43D5" w:rsidRDefault="00C977FC" w:rsidP="00C977FC">
            <w:pPr>
              <w:jc w:val="center"/>
              <w:rPr>
                <w:b/>
                <w:sz w:val="18"/>
                <w:szCs w:val="18"/>
              </w:rPr>
            </w:pPr>
          </w:p>
        </w:tc>
        <w:tc>
          <w:tcPr>
            <w:tcW w:w="1515" w:type="dxa"/>
            <w:shd w:val="clear" w:color="auto" w:fill="FFFFFF"/>
            <w:vAlign w:val="center"/>
          </w:tcPr>
          <w:p w14:paraId="369A6053" w14:textId="77777777" w:rsidR="00C977FC" w:rsidRPr="00CD43D5" w:rsidRDefault="00C977FC" w:rsidP="00C977FC">
            <w:pPr>
              <w:jc w:val="center"/>
              <w:rPr>
                <w:sz w:val="18"/>
                <w:szCs w:val="18"/>
              </w:rPr>
            </w:pPr>
            <w:r w:rsidRPr="00CD43D5">
              <w:rPr>
                <w:sz w:val="18"/>
                <w:szCs w:val="18"/>
              </w:rPr>
              <w:t>Bravo</w:t>
            </w:r>
          </w:p>
        </w:tc>
        <w:tc>
          <w:tcPr>
            <w:tcW w:w="7222" w:type="dxa"/>
            <w:shd w:val="clear" w:color="auto" w:fill="FFFFFF"/>
            <w:vAlign w:val="center"/>
          </w:tcPr>
          <w:p w14:paraId="5B6E16CF" w14:textId="77777777" w:rsidR="00C977FC" w:rsidRPr="00CD43D5" w:rsidRDefault="00C977FC" w:rsidP="00C977FC">
            <w:pPr>
              <w:rPr>
                <w:sz w:val="18"/>
                <w:szCs w:val="18"/>
              </w:rPr>
            </w:pPr>
            <w:r w:rsidRPr="00CD43D5">
              <w:rPr>
                <w:sz w:val="18"/>
                <w:szCs w:val="18"/>
              </w:rPr>
              <w:t xml:space="preserve">Explorador prende. </w:t>
            </w:r>
          </w:p>
          <w:p w14:paraId="296DE80E" w14:textId="77777777" w:rsidR="00C977FC" w:rsidRPr="00CD43D5" w:rsidRDefault="00C977FC" w:rsidP="00C977FC">
            <w:pPr>
              <w:rPr>
                <w:sz w:val="18"/>
                <w:szCs w:val="18"/>
              </w:rPr>
            </w:pPr>
            <w:r w:rsidRPr="00CD43D5">
              <w:rPr>
                <w:sz w:val="18"/>
                <w:szCs w:val="18"/>
              </w:rPr>
              <w:t>Não há evidência visível de uma fenda em que o explorador poderia penetrar.</w:t>
            </w:r>
          </w:p>
        </w:tc>
      </w:tr>
      <w:tr w:rsidR="00C977FC" w:rsidRPr="00CD43D5" w14:paraId="3FE95A82" w14:textId="77777777" w:rsidTr="00C977FC">
        <w:trPr>
          <w:trHeight w:val="443"/>
        </w:trPr>
        <w:tc>
          <w:tcPr>
            <w:tcW w:w="1577" w:type="dxa"/>
            <w:vMerge/>
            <w:shd w:val="clear" w:color="auto" w:fill="D9D9D9" w:themeFill="background1" w:themeFillShade="D9"/>
            <w:vAlign w:val="center"/>
          </w:tcPr>
          <w:p w14:paraId="682C49A7" w14:textId="77777777" w:rsidR="00C977FC" w:rsidRPr="00CD43D5" w:rsidRDefault="00C977FC" w:rsidP="00C977FC">
            <w:pPr>
              <w:jc w:val="center"/>
              <w:rPr>
                <w:b/>
                <w:sz w:val="18"/>
                <w:szCs w:val="18"/>
              </w:rPr>
            </w:pPr>
          </w:p>
        </w:tc>
        <w:tc>
          <w:tcPr>
            <w:tcW w:w="1515" w:type="dxa"/>
            <w:shd w:val="clear" w:color="auto" w:fill="FFFFFF"/>
            <w:vAlign w:val="center"/>
          </w:tcPr>
          <w:p w14:paraId="06126A9B" w14:textId="77777777" w:rsidR="00C977FC" w:rsidRPr="00CD43D5" w:rsidRDefault="00C977FC" w:rsidP="00C977FC">
            <w:pPr>
              <w:jc w:val="center"/>
              <w:rPr>
                <w:sz w:val="18"/>
                <w:szCs w:val="18"/>
              </w:rPr>
            </w:pPr>
            <w:r w:rsidRPr="00CD43D5">
              <w:rPr>
                <w:sz w:val="18"/>
                <w:szCs w:val="18"/>
              </w:rPr>
              <w:t>Charlie</w:t>
            </w:r>
          </w:p>
        </w:tc>
        <w:tc>
          <w:tcPr>
            <w:tcW w:w="7222" w:type="dxa"/>
            <w:shd w:val="clear" w:color="auto" w:fill="FFFFFF"/>
            <w:vAlign w:val="center"/>
          </w:tcPr>
          <w:p w14:paraId="0B90751C" w14:textId="77777777" w:rsidR="00C977FC" w:rsidRPr="00CD43D5" w:rsidRDefault="00C977FC" w:rsidP="00C977FC">
            <w:pPr>
              <w:rPr>
                <w:sz w:val="18"/>
                <w:szCs w:val="18"/>
              </w:rPr>
            </w:pPr>
            <w:r w:rsidRPr="00CD43D5">
              <w:rPr>
                <w:sz w:val="18"/>
                <w:szCs w:val="18"/>
              </w:rPr>
              <w:t>Explorador penetra em uma fenda profunda que expõe dentina ou base.</w:t>
            </w:r>
          </w:p>
        </w:tc>
      </w:tr>
      <w:tr w:rsidR="00C977FC" w:rsidRPr="00CD43D5" w14:paraId="3C287C51" w14:textId="77777777" w:rsidTr="00C977FC">
        <w:trPr>
          <w:trHeight w:val="59"/>
        </w:trPr>
        <w:tc>
          <w:tcPr>
            <w:tcW w:w="1577" w:type="dxa"/>
            <w:vMerge w:val="restart"/>
            <w:shd w:val="clear" w:color="auto" w:fill="D9D9D9" w:themeFill="background1" w:themeFillShade="D9"/>
            <w:vAlign w:val="center"/>
          </w:tcPr>
          <w:p w14:paraId="764214ED" w14:textId="77777777" w:rsidR="00C977FC" w:rsidRPr="00CD43D5" w:rsidRDefault="00C977FC" w:rsidP="00C977FC">
            <w:pPr>
              <w:jc w:val="center"/>
              <w:rPr>
                <w:b/>
                <w:sz w:val="18"/>
                <w:szCs w:val="18"/>
              </w:rPr>
            </w:pPr>
            <w:r w:rsidRPr="00CD43D5">
              <w:rPr>
                <w:b/>
                <w:sz w:val="18"/>
                <w:szCs w:val="18"/>
              </w:rPr>
              <w:t>Cor</w:t>
            </w:r>
          </w:p>
        </w:tc>
        <w:tc>
          <w:tcPr>
            <w:tcW w:w="1515" w:type="dxa"/>
            <w:shd w:val="clear" w:color="auto" w:fill="FFFFFF"/>
            <w:vAlign w:val="center"/>
          </w:tcPr>
          <w:p w14:paraId="6029B0EC" w14:textId="77777777" w:rsidR="00C977FC" w:rsidRPr="00CD43D5" w:rsidRDefault="00C977FC" w:rsidP="00C977FC">
            <w:pPr>
              <w:jc w:val="center"/>
              <w:rPr>
                <w:sz w:val="18"/>
                <w:szCs w:val="18"/>
              </w:rPr>
            </w:pPr>
            <w:r w:rsidRPr="00CD43D5">
              <w:rPr>
                <w:sz w:val="18"/>
                <w:szCs w:val="18"/>
              </w:rPr>
              <w:t>Alfa</w:t>
            </w:r>
          </w:p>
        </w:tc>
        <w:tc>
          <w:tcPr>
            <w:tcW w:w="7222" w:type="dxa"/>
            <w:shd w:val="clear" w:color="auto" w:fill="FFFFFF"/>
            <w:vAlign w:val="center"/>
          </w:tcPr>
          <w:p w14:paraId="3A752C12" w14:textId="77777777" w:rsidR="00C977FC" w:rsidRPr="00CD43D5" w:rsidRDefault="00C977FC" w:rsidP="00C977FC">
            <w:pPr>
              <w:rPr>
                <w:sz w:val="18"/>
                <w:szCs w:val="18"/>
              </w:rPr>
            </w:pPr>
            <w:r w:rsidRPr="00CD43D5">
              <w:rPr>
                <w:sz w:val="18"/>
                <w:szCs w:val="18"/>
              </w:rPr>
              <w:t>Restauração com cor e translucidez semelhante à estrutura dentária adjacente.</w:t>
            </w:r>
          </w:p>
        </w:tc>
      </w:tr>
      <w:tr w:rsidR="00C977FC" w:rsidRPr="00CD43D5" w14:paraId="35C33A7B" w14:textId="77777777" w:rsidTr="00C977FC">
        <w:trPr>
          <w:trHeight w:val="59"/>
        </w:trPr>
        <w:tc>
          <w:tcPr>
            <w:tcW w:w="1577" w:type="dxa"/>
            <w:vMerge/>
            <w:shd w:val="clear" w:color="auto" w:fill="D9D9D9" w:themeFill="background1" w:themeFillShade="D9"/>
            <w:vAlign w:val="center"/>
          </w:tcPr>
          <w:p w14:paraId="7835F7BA" w14:textId="77777777" w:rsidR="00C977FC" w:rsidRPr="00CD43D5" w:rsidRDefault="00C977FC" w:rsidP="00C977FC">
            <w:pPr>
              <w:jc w:val="center"/>
              <w:rPr>
                <w:b/>
                <w:sz w:val="18"/>
                <w:szCs w:val="18"/>
              </w:rPr>
            </w:pPr>
          </w:p>
        </w:tc>
        <w:tc>
          <w:tcPr>
            <w:tcW w:w="1515" w:type="dxa"/>
            <w:shd w:val="clear" w:color="auto" w:fill="FFFFFF"/>
            <w:vAlign w:val="center"/>
          </w:tcPr>
          <w:p w14:paraId="496DA5A3" w14:textId="77777777" w:rsidR="00C977FC" w:rsidRPr="00CD43D5" w:rsidRDefault="00C977FC" w:rsidP="00C977FC">
            <w:pPr>
              <w:jc w:val="center"/>
              <w:rPr>
                <w:sz w:val="18"/>
                <w:szCs w:val="18"/>
              </w:rPr>
            </w:pPr>
            <w:r w:rsidRPr="00CD43D5">
              <w:rPr>
                <w:sz w:val="18"/>
                <w:szCs w:val="18"/>
              </w:rPr>
              <w:t>Bravo</w:t>
            </w:r>
          </w:p>
        </w:tc>
        <w:tc>
          <w:tcPr>
            <w:tcW w:w="7222" w:type="dxa"/>
            <w:shd w:val="clear" w:color="auto" w:fill="FFFFFF"/>
            <w:vAlign w:val="center"/>
          </w:tcPr>
          <w:p w14:paraId="0E783CDA" w14:textId="77777777" w:rsidR="00C977FC" w:rsidRPr="00CD43D5" w:rsidRDefault="00C977FC" w:rsidP="00C977FC">
            <w:pPr>
              <w:rPr>
                <w:sz w:val="18"/>
                <w:szCs w:val="18"/>
              </w:rPr>
            </w:pPr>
            <w:r w:rsidRPr="00CD43D5">
              <w:rPr>
                <w:sz w:val="18"/>
                <w:szCs w:val="18"/>
              </w:rPr>
              <w:t>Mudança de cor e translucidez dentro de um padrão aceitável.</w:t>
            </w:r>
          </w:p>
        </w:tc>
      </w:tr>
      <w:tr w:rsidR="00C977FC" w:rsidRPr="00CD43D5" w14:paraId="4CE6DBFA" w14:textId="77777777" w:rsidTr="00C977FC">
        <w:trPr>
          <w:trHeight w:val="59"/>
        </w:trPr>
        <w:tc>
          <w:tcPr>
            <w:tcW w:w="1577" w:type="dxa"/>
            <w:vMerge/>
            <w:shd w:val="clear" w:color="auto" w:fill="D9D9D9" w:themeFill="background1" w:themeFillShade="D9"/>
            <w:vAlign w:val="center"/>
          </w:tcPr>
          <w:p w14:paraId="1DA75EDF" w14:textId="77777777" w:rsidR="00C977FC" w:rsidRPr="00CD43D5" w:rsidRDefault="00C977FC" w:rsidP="00C977FC">
            <w:pPr>
              <w:jc w:val="center"/>
              <w:rPr>
                <w:b/>
                <w:sz w:val="18"/>
                <w:szCs w:val="18"/>
              </w:rPr>
            </w:pPr>
          </w:p>
        </w:tc>
        <w:tc>
          <w:tcPr>
            <w:tcW w:w="1515" w:type="dxa"/>
            <w:shd w:val="clear" w:color="auto" w:fill="FFFFFF"/>
            <w:vAlign w:val="center"/>
          </w:tcPr>
          <w:p w14:paraId="38EF50DA" w14:textId="77777777" w:rsidR="00C977FC" w:rsidRPr="00CD43D5" w:rsidRDefault="00C977FC" w:rsidP="00C977FC">
            <w:pPr>
              <w:jc w:val="center"/>
              <w:rPr>
                <w:sz w:val="18"/>
                <w:szCs w:val="18"/>
              </w:rPr>
            </w:pPr>
            <w:r w:rsidRPr="00CD43D5">
              <w:rPr>
                <w:sz w:val="18"/>
                <w:szCs w:val="18"/>
              </w:rPr>
              <w:t>Charlie</w:t>
            </w:r>
          </w:p>
        </w:tc>
        <w:tc>
          <w:tcPr>
            <w:tcW w:w="7222" w:type="dxa"/>
            <w:shd w:val="clear" w:color="auto" w:fill="FFFFFF"/>
            <w:vAlign w:val="center"/>
          </w:tcPr>
          <w:p w14:paraId="4FFD8BBE" w14:textId="77777777" w:rsidR="00C977FC" w:rsidRPr="00CD43D5" w:rsidRDefault="00C977FC" w:rsidP="00C977FC">
            <w:pPr>
              <w:rPr>
                <w:sz w:val="18"/>
                <w:szCs w:val="18"/>
              </w:rPr>
            </w:pPr>
            <w:r w:rsidRPr="00CD43D5">
              <w:rPr>
                <w:sz w:val="18"/>
                <w:szCs w:val="18"/>
              </w:rPr>
              <w:t>Mudança de cor fora do padrão aceitável.</w:t>
            </w:r>
          </w:p>
        </w:tc>
      </w:tr>
      <w:tr w:rsidR="00C977FC" w:rsidRPr="00CD43D5" w14:paraId="004DD2FA" w14:textId="77777777" w:rsidTr="00C977FC">
        <w:trPr>
          <w:trHeight w:val="59"/>
        </w:trPr>
        <w:tc>
          <w:tcPr>
            <w:tcW w:w="1577" w:type="dxa"/>
            <w:vMerge w:val="restart"/>
            <w:shd w:val="clear" w:color="auto" w:fill="D9D9D9" w:themeFill="background1" w:themeFillShade="D9"/>
            <w:vAlign w:val="center"/>
          </w:tcPr>
          <w:p w14:paraId="4F91EB7F" w14:textId="77777777" w:rsidR="00C977FC" w:rsidRPr="00CD43D5" w:rsidRDefault="00C977FC" w:rsidP="00C977FC">
            <w:pPr>
              <w:jc w:val="center"/>
              <w:rPr>
                <w:b/>
                <w:sz w:val="18"/>
                <w:szCs w:val="18"/>
              </w:rPr>
            </w:pPr>
            <w:r w:rsidRPr="00CD43D5">
              <w:rPr>
                <w:b/>
                <w:sz w:val="18"/>
                <w:szCs w:val="18"/>
              </w:rPr>
              <w:t>Descoloração</w:t>
            </w:r>
          </w:p>
          <w:p w14:paraId="2C0453A2" w14:textId="77777777" w:rsidR="00C977FC" w:rsidRPr="00CD43D5" w:rsidRDefault="00C977FC" w:rsidP="00C977FC">
            <w:pPr>
              <w:jc w:val="center"/>
              <w:rPr>
                <w:b/>
                <w:sz w:val="18"/>
                <w:szCs w:val="18"/>
              </w:rPr>
            </w:pPr>
            <w:r w:rsidRPr="00CD43D5">
              <w:rPr>
                <w:b/>
                <w:sz w:val="18"/>
                <w:szCs w:val="18"/>
              </w:rPr>
              <w:t>Marginal</w:t>
            </w:r>
          </w:p>
        </w:tc>
        <w:tc>
          <w:tcPr>
            <w:tcW w:w="1515" w:type="dxa"/>
            <w:shd w:val="clear" w:color="auto" w:fill="FFFFFF"/>
            <w:vAlign w:val="center"/>
          </w:tcPr>
          <w:p w14:paraId="3D09484A" w14:textId="77777777" w:rsidR="00C977FC" w:rsidRPr="00CD43D5" w:rsidRDefault="00C977FC" w:rsidP="00C977FC">
            <w:pPr>
              <w:jc w:val="center"/>
              <w:rPr>
                <w:sz w:val="18"/>
                <w:szCs w:val="18"/>
              </w:rPr>
            </w:pPr>
            <w:r w:rsidRPr="00CD43D5">
              <w:rPr>
                <w:sz w:val="18"/>
                <w:szCs w:val="18"/>
              </w:rPr>
              <w:t>Alfa</w:t>
            </w:r>
          </w:p>
        </w:tc>
        <w:tc>
          <w:tcPr>
            <w:tcW w:w="7222" w:type="dxa"/>
            <w:shd w:val="clear" w:color="auto" w:fill="FFFFFF"/>
            <w:vAlign w:val="center"/>
          </w:tcPr>
          <w:p w14:paraId="282721F1" w14:textId="77777777" w:rsidR="00C977FC" w:rsidRPr="00CD43D5" w:rsidRDefault="00C977FC" w:rsidP="00C977FC">
            <w:pPr>
              <w:rPr>
                <w:sz w:val="18"/>
                <w:szCs w:val="18"/>
              </w:rPr>
            </w:pPr>
            <w:r w:rsidRPr="00CD43D5">
              <w:rPr>
                <w:sz w:val="18"/>
                <w:szCs w:val="18"/>
              </w:rPr>
              <w:t>Nenhuma descoloração ao longo do cavo-superficial.</w:t>
            </w:r>
          </w:p>
        </w:tc>
      </w:tr>
      <w:tr w:rsidR="00C977FC" w:rsidRPr="00CD43D5" w14:paraId="51BDC0EF" w14:textId="77777777" w:rsidTr="00C977FC">
        <w:trPr>
          <w:trHeight w:val="59"/>
        </w:trPr>
        <w:tc>
          <w:tcPr>
            <w:tcW w:w="1577" w:type="dxa"/>
            <w:vMerge/>
            <w:shd w:val="clear" w:color="auto" w:fill="D9D9D9" w:themeFill="background1" w:themeFillShade="D9"/>
            <w:vAlign w:val="center"/>
          </w:tcPr>
          <w:p w14:paraId="44A36BAE" w14:textId="77777777" w:rsidR="00C977FC" w:rsidRPr="00CD43D5" w:rsidRDefault="00C977FC" w:rsidP="00C977FC">
            <w:pPr>
              <w:jc w:val="center"/>
              <w:rPr>
                <w:b/>
                <w:sz w:val="18"/>
                <w:szCs w:val="18"/>
              </w:rPr>
            </w:pPr>
          </w:p>
        </w:tc>
        <w:tc>
          <w:tcPr>
            <w:tcW w:w="1515" w:type="dxa"/>
            <w:shd w:val="clear" w:color="auto" w:fill="FFFFFF"/>
            <w:vAlign w:val="center"/>
          </w:tcPr>
          <w:p w14:paraId="4C66C828" w14:textId="77777777" w:rsidR="00C977FC" w:rsidRPr="00CD43D5" w:rsidRDefault="00C977FC" w:rsidP="00C977FC">
            <w:pPr>
              <w:jc w:val="center"/>
              <w:rPr>
                <w:sz w:val="18"/>
                <w:szCs w:val="18"/>
              </w:rPr>
            </w:pPr>
            <w:r w:rsidRPr="00CD43D5">
              <w:rPr>
                <w:sz w:val="18"/>
                <w:szCs w:val="18"/>
              </w:rPr>
              <w:t>Bravo</w:t>
            </w:r>
          </w:p>
        </w:tc>
        <w:tc>
          <w:tcPr>
            <w:tcW w:w="7222" w:type="dxa"/>
            <w:shd w:val="clear" w:color="auto" w:fill="FFFFFF"/>
            <w:vAlign w:val="center"/>
          </w:tcPr>
          <w:p w14:paraId="1E197582" w14:textId="77777777" w:rsidR="00C977FC" w:rsidRPr="00CD43D5" w:rsidRDefault="00C977FC" w:rsidP="00C977FC">
            <w:pPr>
              <w:rPr>
                <w:sz w:val="18"/>
                <w:szCs w:val="18"/>
              </w:rPr>
            </w:pPr>
            <w:r w:rsidRPr="00CD43D5">
              <w:rPr>
                <w:sz w:val="18"/>
                <w:szCs w:val="18"/>
              </w:rPr>
              <w:t>&lt;50% do cavo-superficial afetado pelo corante.</w:t>
            </w:r>
          </w:p>
        </w:tc>
      </w:tr>
      <w:tr w:rsidR="00C977FC" w:rsidRPr="00CD43D5" w14:paraId="52E68B64" w14:textId="77777777" w:rsidTr="00C977FC">
        <w:trPr>
          <w:trHeight w:val="59"/>
        </w:trPr>
        <w:tc>
          <w:tcPr>
            <w:tcW w:w="1577" w:type="dxa"/>
            <w:vMerge/>
            <w:shd w:val="clear" w:color="auto" w:fill="D9D9D9" w:themeFill="background1" w:themeFillShade="D9"/>
            <w:vAlign w:val="center"/>
          </w:tcPr>
          <w:p w14:paraId="779F8050" w14:textId="77777777" w:rsidR="00C977FC" w:rsidRPr="00CD43D5" w:rsidRDefault="00C977FC" w:rsidP="00C977FC">
            <w:pPr>
              <w:jc w:val="center"/>
              <w:rPr>
                <w:b/>
                <w:sz w:val="18"/>
                <w:szCs w:val="18"/>
              </w:rPr>
            </w:pPr>
          </w:p>
        </w:tc>
        <w:tc>
          <w:tcPr>
            <w:tcW w:w="1515" w:type="dxa"/>
            <w:shd w:val="clear" w:color="auto" w:fill="FFFFFF"/>
            <w:vAlign w:val="center"/>
          </w:tcPr>
          <w:p w14:paraId="3D0A880E" w14:textId="77777777" w:rsidR="00C977FC" w:rsidRPr="00CD43D5" w:rsidRDefault="00C977FC" w:rsidP="00C977FC">
            <w:pPr>
              <w:jc w:val="center"/>
              <w:rPr>
                <w:sz w:val="18"/>
                <w:szCs w:val="18"/>
              </w:rPr>
            </w:pPr>
            <w:r w:rsidRPr="00CD43D5">
              <w:rPr>
                <w:sz w:val="18"/>
                <w:szCs w:val="18"/>
              </w:rPr>
              <w:t>Charlie</w:t>
            </w:r>
          </w:p>
        </w:tc>
        <w:tc>
          <w:tcPr>
            <w:tcW w:w="7222" w:type="dxa"/>
            <w:shd w:val="clear" w:color="auto" w:fill="FFFFFF"/>
            <w:vAlign w:val="center"/>
          </w:tcPr>
          <w:p w14:paraId="581258D3" w14:textId="77777777" w:rsidR="00C977FC" w:rsidRPr="00CD43D5" w:rsidRDefault="00C977FC" w:rsidP="00C977FC">
            <w:pPr>
              <w:rPr>
                <w:sz w:val="18"/>
                <w:szCs w:val="18"/>
              </w:rPr>
            </w:pPr>
            <w:r w:rsidRPr="00CD43D5">
              <w:rPr>
                <w:sz w:val="18"/>
                <w:szCs w:val="18"/>
              </w:rPr>
              <w:t>&gt;50% do cavo-superficial afetado pelo corante.</w:t>
            </w:r>
          </w:p>
        </w:tc>
      </w:tr>
      <w:tr w:rsidR="00C977FC" w:rsidRPr="00CD43D5" w14:paraId="525A7511" w14:textId="77777777" w:rsidTr="00C977FC">
        <w:trPr>
          <w:trHeight w:val="59"/>
        </w:trPr>
        <w:tc>
          <w:tcPr>
            <w:tcW w:w="1577" w:type="dxa"/>
            <w:vMerge w:val="restart"/>
            <w:shd w:val="clear" w:color="auto" w:fill="D9D9D9" w:themeFill="background1" w:themeFillShade="D9"/>
            <w:vAlign w:val="center"/>
          </w:tcPr>
          <w:p w14:paraId="717E5504" w14:textId="77777777" w:rsidR="00C977FC" w:rsidRPr="00CD43D5" w:rsidRDefault="00C977FC" w:rsidP="00C977FC">
            <w:pPr>
              <w:jc w:val="center"/>
              <w:rPr>
                <w:b/>
                <w:sz w:val="18"/>
                <w:szCs w:val="18"/>
              </w:rPr>
            </w:pPr>
            <w:r w:rsidRPr="00CD43D5">
              <w:rPr>
                <w:b/>
                <w:sz w:val="18"/>
                <w:szCs w:val="18"/>
              </w:rPr>
              <w:t>Forma</w:t>
            </w:r>
          </w:p>
          <w:p w14:paraId="1690648E" w14:textId="77777777" w:rsidR="00C977FC" w:rsidRPr="00CD43D5" w:rsidRDefault="00C977FC" w:rsidP="00C977FC">
            <w:pPr>
              <w:jc w:val="center"/>
              <w:rPr>
                <w:b/>
                <w:sz w:val="18"/>
                <w:szCs w:val="18"/>
              </w:rPr>
            </w:pPr>
            <w:r w:rsidRPr="00CD43D5">
              <w:rPr>
                <w:b/>
                <w:sz w:val="18"/>
                <w:szCs w:val="18"/>
              </w:rPr>
              <w:t>Anatômica</w:t>
            </w:r>
          </w:p>
        </w:tc>
        <w:tc>
          <w:tcPr>
            <w:tcW w:w="1515" w:type="dxa"/>
            <w:shd w:val="clear" w:color="auto" w:fill="FFFFFF"/>
            <w:vAlign w:val="center"/>
          </w:tcPr>
          <w:p w14:paraId="3C6E56DB" w14:textId="77777777" w:rsidR="00C977FC" w:rsidRPr="00CD43D5" w:rsidRDefault="00C977FC" w:rsidP="00C977FC">
            <w:pPr>
              <w:jc w:val="center"/>
              <w:rPr>
                <w:sz w:val="18"/>
                <w:szCs w:val="18"/>
              </w:rPr>
            </w:pPr>
            <w:r w:rsidRPr="00CD43D5">
              <w:rPr>
                <w:sz w:val="18"/>
                <w:szCs w:val="18"/>
              </w:rPr>
              <w:t>Alfa</w:t>
            </w:r>
          </w:p>
        </w:tc>
        <w:tc>
          <w:tcPr>
            <w:tcW w:w="7222" w:type="dxa"/>
            <w:shd w:val="clear" w:color="auto" w:fill="FFFFFF"/>
            <w:vAlign w:val="center"/>
          </w:tcPr>
          <w:p w14:paraId="7006DD08" w14:textId="77777777" w:rsidR="00C977FC" w:rsidRPr="00CD43D5" w:rsidRDefault="00C977FC" w:rsidP="00C977FC">
            <w:pPr>
              <w:rPr>
                <w:sz w:val="18"/>
                <w:szCs w:val="18"/>
              </w:rPr>
            </w:pPr>
            <w:r w:rsidRPr="00CD43D5">
              <w:rPr>
                <w:sz w:val="18"/>
                <w:szCs w:val="18"/>
              </w:rPr>
              <w:t>Restauração contínua com forma anatômica existente.</w:t>
            </w:r>
          </w:p>
        </w:tc>
      </w:tr>
      <w:tr w:rsidR="00C977FC" w:rsidRPr="00CD43D5" w14:paraId="09E02127" w14:textId="77777777" w:rsidTr="00C977FC">
        <w:trPr>
          <w:trHeight w:val="59"/>
        </w:trPr>
        <w:tc>
          <w:tcPr>
            <w:tcW w:w="1577" w:type="dxa"/>
            <w:vMerge/>
            <w:shd w:val="clear" w:color="auto" w:fill="D9D9D9" w:themeFill="background1" w:themeFillShade="D9"/>
            <w:vAlign w:val="center"/>
          </w:tcPr>
          <w:p w14:paraId="7349DC13" w14:textId="77777777" w:rsidR="00C977FC" w:rsidRPr="00CD43D5" w:rsidRDefault="00C977FC" w:rsidP="00C977FC">
            <w:pPr>
              <w:jc w:val="center"/>
              <w:rPr>
                <w:b/>
                <w:sz w:val="18"/>
                <w:szCs w:val="18"/>
              </w:rPr>
            </w:pPr>
          </w:p>
        </w:tc>
        <w:tc>
          <w:tcPr>
            <w:tcW w:w="1515" w:type="dxa"/>
            <w:shd w:val="clear" w:color="auto" w:fill="FFFFFF"/>
            <w:vAlign w:val="center"/>
          </w:tcPr>
          <w:p w14:paraId="738CA901" w14:textId="77777777" w:rsidR="00C977FC" w:rsidRPr="00CD43D5" w:rsidRDefault="00C977FC" w:rsidP="00C977FC">
            <w:pPr>
              <w:jc w:val="center"/>
              <w:rPr>
                <w:sz w:val="18"/>
                <w:szCs w:val="18"/>
              </w:rPr>
            </w:pPr>
            <w:r w:rsidRPr="00CD43D5">
              <w:rPr>
                <w:sz w:val="18"/>
                <w:szCs w:val="18"/>
              </w:rPr>
              <w:t>Bravo</w:t>
            </w:r>
          </w:p>
        </w:tc>
        <w:tc>
          <w:tcPr>
            <w:tcW w:w="7222" w:type="dxa"/>
            <w:shd w:val="clear" w:color="auto" w:fill="FFFFFF"/>
            <w:vAlign w:val="center"/>
          </w:tcPr>
          <w:p w14:paraId="763C7EFA" w14:textId="77777777" w:rsidR="00C977FC" w:rsidRPr="00CD43D5" w:rsidRDefault="00C977FC" w:rsidP="00C977FC">
            <w:pPr>
              <w:rPr>
                <w:sz w:val="18"/>
                <w:szCs w:val="18"/>
              </w:rPr>
            </w:pPr>
            <w:r w:rsidRPr="00CD43D5">
              <w:rPr>
                <w:sz w:val="18"/>
                <w:szCs w:val="18"/>
              </w:rPr>
              <w:t>Restauração descontínua com a forma anatômica existente, mas a perda do material não é suficiente para expor base ou dentina.</w:t>
            </w:r>
          </w:p>
        </w:tc>
      </w:tr>
      <w:tr w:rsidR="00C977FC" w:rsidRPr="00CD43D5" w14:paraId="7E4CA545" w14:textId="77777777" w:rsidTr="00C977FC">
        <w:trPr>
          <w:trHeight w:val="59"/>
        </w:trPr>
        <w:tc>
          <w:tcPr>
            <w:tcW w:w="1577" w:type="dxa"/>
            <w:vMerge/>
            <w:tcBorders>
              <w:bottom w:val="single" w:sz="4" w:space="0" w:color="auto"/>
            </w:tcBorders>
            <w:shd w:val="clear" w:color="auto" w:fill="D9D9D9" w:themeFill="background1" w:themeFillShade="D9"/>
            <w:vAlign w:val="center"/>
          </w:tcPr>
          <w:p w14:paraId="76649108" w14:textId="77777777" w:rsidR="00C977FC" w:rsidRPr="00CD43D5" w:rsidRDefault="00C977FC" w:rsidP="00C977FC">
            <w:pPr>
              <w:jc w:val="center"/>
              <w:rPr>
                <w:b/>
                <w:sz w:val="18"/>
                <w:szCs w:val="18"/>
              </w:rPr>
            </w:pPr>
          </w:p>
        </w:tc>
        <w:tc>
          <w:tcPr>
            <w:tcW w:w="1515" w:type="dxa"/>
            <w:tcBorders>
              <w:bottom w:val="single" w:sz="4" w:space="0" w:color="auto"/>
            </w:tcBorders>
            <w:shd w:val="clear" w:color="auto" w:fill="FFFFFF"/>
            <w:vAlign w:val="center"/>
          </w:tcPr>
          <w:p w14:paraId="0B1CE522" w14:textId="77777777" w:rsidR="00C977FC" w:rsidRPr="00CD43D5" w:rsidRDefault="00C977FC" w:rsidP="00C977FC">
            <w:pPr>
              <w:jc w:val="center"/>
              <w:rPr>
                <w:sz w:val="18"/>
                <w:szCs w:val="18"/>
              </w:rPr>
            </w:pPr>
            <w:r w:rsidRPr="00CD43D5">
              <w:rPr>
                <w:sz w:val="18"/>
                <w:szCs w:val="18"/>
              </w:rPr>
              <w:t>Charlie</w:t>
            </w:r>
          </w:p>
        </w:tc>
        <w:tc>
          <w:tcPr>
            <w:tcW w:w="7222" w:type="dxa"/>
            <w:tcBorders>
              <w:bottom w:val="single" w:sz="4" w:space="0" w:color="auto"/>
            </w:tcBorders>
            <w:shd w:val="clear" w:color="auto" w:fill="FFFFFF"/>
            <w:vAlign w:val="center"/>
          </w:tcPr>
          <w:p w14:paraId="6E8EFB54" w14:textId="77777777" w:rsidR="00C977FC" w:rsidRPr="00CD43D5" w:rsidRDefault="00C977FC" w:rsidP="00C977FC">
            <w:pPr>
              <w:rPr>
                <w:sz w:val="18"/>
                <w:szCs w:val="18"/>
              </w:rPr>
            </w:pPr>
            <w:r w:rsidRPr="00CD43D5">
              <w:rPr>
                <w:sz w:val="18"/>
                <w:szCs w:val="18"/>
              </w:rPr>
              <w:t>Perda do material suficiente para expor dentina ou base.</w:t>
            </w:r>
          </w:p>
        </w:tc>
      </w:tr>
      <w:tr w:rsidR="00C977FC" w:rsidRPr="00CD43D5" w14:paraId="6248F4CC" w14:textId="77777777" w:rsidTr="00C977FC">
        <w:trPr>
          <w:trHeight w:val="59"/>
        </w:trPr>
        <w:tc>
          <w:tcPr>
            <w:tcW w:w="1577" w:type="dxa"/>
            <w:vMerge w:val="restart"/>
            <w:shd w:val="clear" w:color="auto" w:fill="D9D9D9" w:themeFill="background1" w:themeFillShade="D9"/>
            <w:vAlign w:val="center"/>
          </w:tcPr>
          <w:p w14:paraId="5D6D4DA9" w14:textId="77777777" w:rsidR="00C977FC" w:rsidRPr="00CD43D5" w:rsidRDefault="00C977FC" w:rsidP="00C977FC">
            <w:pPr>
              <w:jc w:val="center"/>
              <w:rPr>
                <w:b/>
                <w:sz w:val="18"/>
                <w:szCs w:val="18"/>
              </w:rPr>
            </w:pPr>
            <w:r w:rsidRPr="00CD43D5">
              <w:rPr>
                <w:b/>
                <w:sz w:val="18"/>
                <w:szCs w:val="18"/>
              </w:rPr>
              <w:t>Rugosidade</w:t>
            </w:r>
          </w:p>
          <w:p w14:paraId="45494780" w14:textId="77777777" w:rsidR="00C977FC" w:rsidRPr="00CD43D5" w:rsidRDefault="00C977FC" w:rsidP="00C977FC">
            <w:pPr>
              <w:jc w:val="center"/>
              <w:rPr>
                <w:b/>
                <w:sz w:val="18"/>
                <w:szCs w:val="18"/>
              </w:rPr>
            </w:pPr>
            <w:r w:rsidRPr="00CD43D5">
              <w:rPr>
                <w:b/>
                <w:sz w:val="18"/>
                <w:szCs w:val="18"/>
              </w:rPr>
              <w:t>Superficial</w:t>
            </w:r>
          </w:p>
        </w:tc>
        <w:tc>
          <w:tcPr>
            <w:tcW w:w="1515" w:type="dxa"/>
            <w:shd w:val="clear" w:color="auto" w:fill="FFFFFF"/>
            <w:vAlign w:val="center"/>
          </w:tcPr>
          <w:p w14:paraId="2748E40D" w14:textId="77777777" w:rsidR="00C977FC" w:rsidRPr="00CD43D5" w:rsidRDefault="00C977FC" w:rsidP="00C977FC">
            <w:pPr>
              <w:jc w:val="center"/>
              <w:rPr>
                <w:sz w:val="18"/>
                <w:szCs w:val="18"/>
              </w:rPr>
            </w:pPr>
            <w:r w:rsidRPr="00CD43D5">
              <w:rPr>
                <w:sz w:val="18"/>
                <w:szCs w:val="18"/>
              </w:rPr>
              <w:t>Alfa</w:t>
            </w:r>
          </w:p>
        </w:tc>
        <w:tc>
          <w:tcPr>
            <w:tcW w:w="7222" w:type="dxa"/>
            <w:shd w:val="clear" w:color="auto" w:fill="FFFFFF"/>
            <w:vAlign w:val="center"/>
          </w:tcPr>
          <w:p w14:paraId="32618570" w14:textId="77777777" w:rsidR="00C977FC" w:rsidRPr="00CD43D5" w:rsidRDefault="00C977FC" w:rsidP="00C977FC">
            <w:pPr>
              <w:rPr>
                <w:sz w:val="18"/>
                <w:szCs w:val="18"/>
              </w:rPr>
            </w:pPr>
            <w:r w:rsidRPr="00CD43D5">
              <w:rPr>
                <w:sz w:val="18"/>
                <w:szCs w:val="18"/>
              </w:rPr>
              <w:t>Superfície da restauração é lisa.</w:t>
            </w:r>
          </w:p>
        </w:tc>
      </w:tr>
      <w:tr w:rsidR="00C977FC" w:rsidRPr="00CD43D5" w14:paraId="04ECBE31" w14:textId="77777777" w:rsidTr="00C977FC">
        <w:trPr>
          <w:trHeight w:val="59"/>
        </w:trPr>
        <w:tc>
          <w:tcPr>
            <w:tcW w:w="1577" w:type="dxa"/>
            <w:vMerge/>
            <w:shd w:val="clear" w:color="auto" w:fill="D9D9D9" w:themeFill="background1" w:themeFillShade="D9"/>
            <w:vAlign w:val="center"/>
          </w:tcPr>
          <w:p w14:paraId="23E43185" w14:textId="77777777" w:rsidR="00C977FC" w:rsidRPr="00CD43D5" w:rsidRDefault="00C977FC" w:rsidP="00C977FC">
            <w:pPr>
              <w:jc w:val="center"/>
              <w:rPr>
                <w:b/>
                <w:sz w:val="18"/>
                <w:szCs w:val="18"/>
              </w:rPr>
            </w:pPr>
          </w:p>
        </w:tc>
        <w:tc>
          <w:tcPr>
            <w:tcW w:w="1515" w:type="dxa"/>
            <w:shd w:val="clear" w:color="auto" w:fill="FFFFFF"/>
            <w:vAlign w:val="center"/>
          </w:tcPr>
          <w:p w14:paraId="044C7504" w14:textId="77777777" w:rsidR="00C977FC" w:rsidRPr="00CD43D5" w:rsidRDefault="00C977FC" w:rsidP="00C977FC">
            <w:pPr>
              <w:jc w:val="center"/>
              <w:rPr>
                <w:sz w:val="18"/>
                <w:szCs w:val="18"/>
              </w:rPr>
            </w:pPr>
            <w:r w:rsidRPr="00CD43D5">
              <w:rPr>
                <w:sz w:val="18"/>
                <w:szCs w:val="18"/>
              </w:rPr>
              <w:t>Bravo</w:t>
            </w:r>
          </w:p>
        </w:tc>
        <w:tc>
          <w:tcPr>
            <w:tcW w:w="7222" w:type="dxa"/>
            <w:shd w:val="clear" w:color="auto" w:fill="FFFFFF"/>
            <w:vAlign w:val="center"/>
          </w:tcPr>
          <w:p w14:paraId="0431C8B0" w14:textId="77777777" w:rsidR="00C977FC" w:rsidRPr="00CD43D5" w:rsidRDefault="00C977FC" w:rsidP="00C977FC">
            <w:pPr>
              <w:rPr>
                <w:sz w:val="18"/>
                <w:szCs w:val="18"/>
              </w:rPr>
            </w:pPr>
            <w:r w:rsidRPr="00CD43D5">
              <w:rPr>
                <w:sz w:val="18"/>
                <w:szCs w:val="18"/>
              </w:rPr>
              <w:t xml:space="preserve">Superfície da restauração é levemente rugosa ou com ranhuras, mas pode ser </w:t>
            </w:r>
            <w:proofErr w:type="spellStart"/>
            <w:r w:rsidRPr="00CD43D5">
              <w:rPr>
                <w:sz w:val="18"/>
                <w:szCs w:val="18"/>
              </w:rPr>
              <w:t>repolida</w:t>
            </w:r>
            <w:proofErr w:type="spellEnd"/>
            <w:r w:rsidRPr="00CD43D5">
              <w:rPr>
                <w:sz w:val="18"/>
                <w:szCs w:val="18"/>
              </w:rPr>
              <w:t>.</w:t>
            </w:r>
          </w:p>
        </w:tc>
      </w:tr>
      <w:tr w:rsidR="00C977FC" w:rsidRPr="00CD43D5" w14:paraId="6C8016E3" w14:textId="77777777" w:rsidTr="00C977FC">
        <w:trPr>
          <w:trHeight w:val="59"/>
        </w:trPr>
        <w:tc>
          <w:tcPr>
            <w:tcW w:w="1577" w:type="dxa"/>
            <w:vMerge/>
            <w:shd w:val="clear" w:color="auto" w:fill="D9D9D9" w:themeFill="background1" w:themeFillShade="D9"/>
            <w:vAlign w:val="center"/>
          </w:tcPr>
          <w:p w14:paraId="0948FE66" w14:textId="77777777" w:rsidR="00C977FC" w:rsidRPr="00CD43D5" w:rsidRDefault="00C977FC" w:rsidP="00C977FC">
            <w:pPr>
              <w:jc w:val="center"/>
              <w:rPr>
                <w:b/>
                <w:sz w:val="18"/>
                <w:szCs w:val="18"/>
              </w:rPr>
            </w:pPr>
          </w:p>
        </w:tc>
        <w:tc>
          <w:tcPr>
            <w:tcW w:w="1515" w:type="dxa"/>
            <w:shd w:val="clear" w:color="auto" w:fill="FFFFFF"/>
            <w:vAlign w:val="center"/>
          </w:tcPr>
          <w:p w14:paraId="5054430E" w14:textId="77777777" w:rsidR="00C977FC" w:rsidRPr="00CD43D5" w:rsidRDefault="00C977FC" w:rsidP="00C977FC">
            <w:pPr>
              <w:jc w:val="center"/>
              <w:rPr>
                <w:sz w:val="18"/>
                <w:szCs w:val="18"/>
              </w:rPr>
            </w:pPr>
            <w:r w:rsidRPr="00CD43D5">
              <w:rPr>
                <w:sz w:val="18"/>
                <w:szCs w:val="18"/>
              </w:rPr>
              <w:t>Charlie</w:t>
            </w:r>
          </w:p>
        </w:tc>
        <w:tc>
          <w:tcPr>
            <w:tcW w:w="7222" w:type="dxa"/>
            <w:shd w:val="clear" w:color="auto" w:fill="FFFFFF"/>
            <w:vAlign w:val="center"/>
          </w:tcPr>
          <w:p w14:paraId="4B9D4C2C" w14:textId="77777777" w:rsidR="00C977FC" w:rsidRPr="00CD43D5" w:rsidRDefault="00C977FC" w:rsidP="00C977FC">
            <w:pPr>
              <w:rPr>
                <w:sz w:val="18"/>
                <w:szCs w:val="18"/>
              </w:rPr>
            </w:pPr>
            <w:r w:rsidRPr="00CD43D5">
              <w:rPr>
                <w:sz w:val="18"/>
                <w:szCs w:val="18"/>
              </w:rPr>
              <w:t xml:space="preserve">Superfície profundamente rugosa, ranhuras irregulares não pode ser </w:t>
            </w:r>
            <w:proofErr w:type="spellStart"/>
            <w:r w:rsidRPr="00CD43D5">
              <w:rPr>
                <w:sz w:val="18"/>
                <w:szCs w:val="18"/>
              </w:rPr>
              <w:t>repolida</w:t>
            </w:r>
            <w:proofErr w:type="spellEnd"/>
            <w:r w:rsidRPr="00CD43D5">
              <w:rPr>
                <w:sz w:val="18"/>
                <w:szCs w:val="18"/>
              </w:rPr>
              <w:t>.</w:t>
            </w:r>
          </w:p>
        </w:tc>
      </w:tr>
      <w:tr w:rsidR="00C977FC" w:rsidRPr="00CD43D5" w14:paraId="0E1BA53B" w14:textId="77777777" w:rsidTr="00C977FC">
        <w:trPr>
          <w:trHeight w:val="59"/>
        </w:trPr>
        <w:tc>
          <w:tcPr>
            <w:tcW w:w="1577" w:type="dxa"/>
            <w:vMerge w:val="restart"/>
            <w:shd w:val="clear" w:color="auto" w:fill="D9D9D9" w:themeFill="background1" w:themeFillShade="D9"/>
            <w:vAlign w:val="center"/>
          </w:tcPr>
          <w:p w14:paraId="08FAF9AE" w14:textId="77777777" w:rsidR="00C977FC" w:rsidRPr="00CD43D5" w:rsidRDefault="00C977FC" w:rsidP="00C977FC">
            <w:pPr>
              <w:jc w:val="center"/>
              <w:rPr>
                <w:b/>
                <w:sz w:val="18"/>
                <w:szCs w:val="18"/>
              </w:rPr>
            </w:pPr>
            <w:r w:rsidRPr="00CD43D5">
              <w:rPr>
                <w:b/>
                <w:sz w:val="18"/>
                <w:szCs w:val="18"/>
              </w:rPr>
              <w:t>Sensibilidade</w:t>
            </w:r>
          </w:p>
          <w:p w14:paraId="1F493B64" w14:textId="77777777" w:rsidR="00C977FC" w:rsidRPr="00CD43D5" w:rsidRDefault="00C977FC" w:rsidP="00C977FC">
            <w:pPr>
              <w:jc w:val="center"/>
              <w:rPr>
                <w:b/>
                <w:sz w:val="18"/>
                <w:szCs w:val="18"/>
              </w:rPr>
            </w:pPr>
            <w:r w:rsidRPr="00CD43D5">
              <w:rPr>
                <w:b/>
                <w:sz w:val="18"/>
                <w:szCs w:val="18"/>
              </w:rPr>
              <w:t>Pós-operatória</w:t>
            </w:r>
          </w:p>
        </w:tc>
        <w:tc>
          <w:tcPr>
            <w:tcW w:w="1515" w:type="dxa"/>
            <w:vAlign w:val="center"/>
          </w:tcPr>
          <w:p w14:paraId="57782120" w14:textId="77777777" w:rsidR="00C977FC" w:rsidRPr="00CD43D5" w:rsidRDefault="00C977FC" w:rsidP="00C977FC">
            <w:pPr>
              <w:jc w:val="center"/>
              <w:rPr>
                <w:sz w:val="18"/>
                <w:szCs w:val="18"/>
              </w:rPr>
            </w:pPr>
            <w:r w:rsidRPr="00CD43D5">
              <w:rPr>
                <w:sz w:val="18"/>
                <w:szCs w:val="18"/>
              </w:rPr>
              <w:t>Alfa</w:t>
            </w:r>
          </w:p>
        </w:tc>
        <w:tc>
          <w:tcPr>
            <w:tcW w:w="7222" w:type="dxa"/>
            <w:shd w:val="clear" w:color="auto" w:fill="auto"/>
            <w:vAlign w:val="center"/>
          </w:tcPr>
          <w:p w14:paraId="369BB280" w14:textId="77777777" w:rsidR="00C977FC" w:rsidRPr="00CD43D5" w:rsidRDefault="00C977FC" w:rsidP="00C977FC">
            <w:pPr>
              <w:rPr>
                <w:sz w:val="18"/>
                <w:szCs w:val="18"/>
              </w:rPr>
            </w:pPr>
            <w:r w:rsidRPr="00CD43D5">
              <w:rPr>
                <w:sz w:val="18"/>
                <w:szCs w:val="18"/>
              </w:rPr>
              <w:t>Ausente.</w:t>
            </w:r>
          </w:p>
        </w:tc>
      </w:tr>
      <w:tr w:rsidR="00C977FC" w:rsidRPr="00CD43D5" w14:paraId="601EAF26" w14:textId="77777777" w:rsidTr="00C977FC">
        <w:trPr>
          <w:trHeight w:val="59"/>
        </w:trPr>
        <w:tc>
          <w:tcPr>
            <w:tcW w:w="1577" w:type="dxa"/>
            <w:vMerge/>
            <w:shd w:val="clear" w:color="auto" w:fill="D9D9D9" w:themeFill="background1" w:themeFillShade="D9"/>
            <w:vAlign w:val="center"/>
          </w:tcPr>
          <w:p w14:paraId="559E7BE9" w14:textId="77777777" w:rsidR="00C977FC" w:rsidRPr="00CD43D5" w:rsidRDefault="00C977FC" w:rsidP="00C977FC">
            <w:pPr>
              <w:jc w:val="center"/>
              <w:rPr>
                <w:b/>
                <w:sz w:val="18"/>
                <w:szCs w:val="18"/>
              </w:rPr>
            </w:pPr>
          </w:p>
        </w:tc>
        <w:tc>
          <w:tcPr>
            <w:tcW w:w="1515" w:type="dxa"/>
            <w:vAlign w:val="center"/>
          </w:tcPr>
          <w:p w14:paraId="3C046B51" w14:textId="77777777" w:rsidR="00C977FC" w:rsidRPr="00CD43D5" w:rsidRDefault="00C977FC" w:rsidP="00C977FC">
            <w:pPr>
              <w:jc w:val="center"/>
              <w:rPr>
                <w:sz w:val="18"/>
                <w:szCs w:val="18"/>
              </w:rPr>
            </w:pPr>
            <w:r w:rsidRPr="00CD43D5">
              <w:rPr>
                <w:sz w:val="18"/>
                <w:szCs w:val="18"/>
              </w:rPr>
              <w:t>Charlie</w:t>
            </w:r>
          </w:p>
        </w:tc>
        <w:tc>
          <w:tcPr>
            <w:tcW w:w="7222" w:type="dxa"/>
            <w:shd w:val="clear" w:color="auto" w:fill="auto"/>
            <w:vAlign w:val="center"/>
          </w:tcPr>
          <w:p w14:paraId="1095DBD2" w14:textId="77777777" w:rsidR="00C977FC" w:rsidRPr="00CD43D5" w:rsidRDefault="00C977FC" w:rsidP="00C977FC">
            <w:pPr>
              <w:rPr>
                <w:sz w:val="18"/>
                <w:szCs w:val="18"/>
              </w:rPr>
            </w:pPr>
            <w:r w:rsidRPr="00CD43D5">
              <w:rPr>
                <w:sz w:val="18"/>
                <w:szCs w:val="18"/>
              </w:rPr>
              <w:t>Presente.</w:t>
            </w:r>
          </w:p>
        </w:tc>
      </w:tr>
      <w:tr w:rsidR="00C977FC" w:rsidRPr="00CD43D5" w14:paraId="4A4449F6" w14:textId="77777777" w:rsidTr="00C977FC">
        <w:trPr>
          <w:trHeight w:val="59"/>
        </w:trPr>
        <w:tc>
          <w:tcPr>
            <w:tcW w:w="1577" w:type="dxa"/>
            <w:vMerge w:val="restart"/>
            <w:shd w:val="clear" w:color="auto" w:fill="D9D9D9" w:themeFill="background1" w:themeFillShade="D9"/>
            <w:vAlign w:val="center"/>
          </w:tcPr>
          <w:p w14:paraId="6571C7B6" w14:textId="1B074D62" w:rsidR="00C977FC" w:rsidRPr="00CD43D5" w:rsidRDefault="00652561" w:rsidP="00C977FC">
            <w:pPr>
              <w:jc w:val="center"/>
              <w:rPr>
                <w:b/>
                <w:sz w:val="18"/>
                <w:szCs w:val="18"/>
              </w:rPr>
            </w:pPr>
            <w:r w:rsidRPr="00CD43D5">
              <w:rPr>
                <w:b/>
                <w:sz w:val="18"/>
                <w:szCs w:val="18"/>
              </w:rPr>
              <w:t>Ocorrência de Cárie</w:t>
            </w:r>
          </w:p>
        </w:tc>
        <w:tc>
          <w:tcPr>
            <w:tcW w:w="1515" w:type="dxa"/>
            <w:vAlign w:val="center"/>
          </w:tcPr>
          <w:p w14:paraId="59077200" w14:textId="77777777" w:rsidR="00C977FC" w:rsidRPr="00CD43D5" w:rsidRDefault="00C977FC" w:rsidP="00C977FC">
            <w:pPr>
              <w:jc w:val="center"/>
              <w:rPr>
                <w:sz w:val="18"/>
                <w:szCs w:val="18"/>
              </w:rPr>
            </w:pPr>
            <w:r w:rsidRPr="00CD43D5">
              <w:rPr>
                <w:sz w:val="18"/>
                <w:szCs w:val="18"/>
              </w:rPr>
              <w:t>Alfa</w:t>
            </w:r>
          </w:p>
        </w:tc>
        <w:tc>
          <w:tcPr>
            <w:tcW w:w="7222" w:type="dxa"/>
            <w:shd w:val="clear" w:color="auto" w:fill="auto"/>
            <w:vAlign w:val="center"/>
          </w:tcPr>
          <w:p w14:paraId="0DAD3E86" w14:textId="77777777" w:rsidR="00C977FC" w:rsidRPr="00CD43D5" w:rsidRDefault="00C977FC" w:rsidP="00C977FC">
            <w:pPr>
              <w:rPr>
                <w:sz w:val="18"/>
                <w:szCs w:val="18"/>
              </w:rPr>
            </w:pPr>
            <w:r w:rsidRPr="00CD43D5">
              <w:rPr>
                <w:sz w:val="18"/>
                <w:szCs w:val="18"/>
              </w:rPr>
              <w:t>Ausente.</w:t>
            </w:r>
          </w:p>
        </w:tc>
      </w:tr>
      <w:tr w:rsidR="00C977FC" w:rsidRPr="00CD43D5" w14:paraId="635B18B0" w14:textId="77777777" w:rsidTr="00C977FC">
        <w:trPr>
          <w:trHeight w:val="59"/>
        </w:trPr>
        <w:tc>
          <w:tcPr>
            <w:tcW w:w="1577" w:type="dxa"/>
            <w:vMerge/>
            <w:shd w:val="clear" w:color="auto" w:fill="D9D9D9" w:themeFill="background1" w:themeFillShade="D9"/>
            <w:vAlign w:val="center"/>
          </w:tcPr>
          <w:p w14:paraId="38D62D72" w14:textId="77777777" w:rsidR="00C977FC" w:rsidRPr="00CD43D5" w:rsidRDefault="00C977FC" w:rsidP="00C977FC">
            <w:pPr>
              <w:rPr>
                <w:sz w:val="18"/>
                <w:szCs w:val="18"/>
              </w:rPr>
            </w:pPr>
          </w:p>
        </w:tc>
        <w:tc>
          <w:tcPr>
            <w:tcW w:w="1515" w:type="dxa"/>
            <w:vAlign w:val="center"/>
          </w:tcPr>
          <w:p w14:paraId="0B9A4868" w14:textId="77777777" w:rsidR="00C977FC" w:rsidRPr="00CD43D5" w:rsidRDefault="00C977FC" w:rsidP="00C977FC">
            <w:pPr>
              <w:jc w:val="center"/>
              <w:rPr>
                <w:sz w:val="18"/>
                <w:szCs w:val="18"/>
              </w:rPr>
            </w:pPr>
            <w:r w:rsidRPr="00CD43D5">
              <w:rPr>
                <w:sz w:val="18"/>
                <w:szCs w:val="18"/>
              </w:rPr>
              <w:t>Charlie</w:t>
            </w:r>
          </w:p>
        </w:tc>
        <w:tc>
          <w:tcPr>
            <w:tcW w:w="7222" w:type="dxa"/>
            <w:shd w:val="clear" w:color="auto" w:fill="auto"/>
            <w:vAlign w:val="center"/>
          </w:tcPr>
          <w:p w14:paraId="38D87707" w14:textId="77777777" w:rsidR="00C977FC" w:rsidRPr="00CD43D5" w:rsidRDefault="00C977FC" w:rsidP="00C977FC">
            <w:pPr>
              <w:rPr>
                <w:sz w:val="18"/>
                <w:szCs w:val="18"/>
              </w:rPr>
            </w:pPr>
            <w:r w:rsidRPr="00CD43D5">
              <w:rPr>
                <w:sz w:val="18"/>
                <w:szCs w:val="18"/>
              </w:rPr>
              <w:t>Presente.</w:t>
            </w:r>
          </w:p>
        </w:tc>
      </w:tr>
      <w:tr w:rsidR="008E0F06" w:rsidRPr="00CD43D5" w14:paraId="0EEDFE13" w14:textId="77777777" w:rsidTr="00C977FC">
        <w:trPr>
          <w:trHeight w:val="59"/>
        </w:trPr>
        <w:tc>
          <w:tcPr>
            <w:tcW w:w="1577" w:type="dxa"/>
            <w:vMerge w:val="restart"/>
            <w:shd w:val="clear" w:color="auto" w:fill="D9D9D9" w:themeFill="background1" w:themeFillShade="D9"/>
            <w:vAlign w:val="center"/>
          </w:tcPr>
          <w:p w14:paraId="20A7B796" w14:textId="1749A908" w:rsidR="008E0F06" w:rsidRPr="00CD43D5" w:rsidRDefault="008E0F06" w:rsidP="008E0F06">
            <w:pPr>
              <w:jc w:val="center"/>
              <w:rPr>
                <w:b/>
                <w:sz w:val="18"/>
                <w:szCs w:val="18"/>
              </w:rPr>
            </w:pPr>
            <w:r w:rsidRPr="00CD43D5">
              <w:rPr>
                <w:b/>
                <w:sz w:val="18"/>
                <w:szCs w:val="18"/>
              </w:rPr>
              <w:t>Retenção</w:t>
            </w:r>
          </w:p>
        </w:tc>
        <w:tc>
          <w:tcPr>
            <w:tcW w:w="1515" w:type="dxa"/>
            <w:vAlign w:val="center"/>
          </w:tcPr>
          <w:p w14:paraId="5D3ABD32" w14:textId="7FE65A4A" w:rsidR="008E0F06" w:rsidRPr="00CD43D5" w:rsidRDefault="008E0F06" w:rsidP="00C977FC">
            <w:pPr>
              <w:jc w:val="center"/>
              <w:rPr>
                <w:sz w:val="18"/>
                <w:szCs w:val="18"/>
              </w:rPr>
            </w:pPr>
            <w:r w:rsidRPr="00CD43D5">
              <w:rPr>
                <w:sz w:val="18"/>
                <w:szCs w:val="18"/>
              </w:rPr>
              <w:t>Alfa</w:t>
            </w:r>
          </w:p>
        </w:tc>
        <w:tc>
          <w:tcPr>
            <w:tcW w:w="7222" w:type="dxa"/>
            <w:shd w:val="clear" w:color="auto" w:fill="auto"/>
            <w:vAlign w:val="center"/>
          </w:tcPr>
          <w:p w14:paraId="317920D9" w14:textId="3A3A01A3" w:rsidR="008E0F06" w:rsidRPr="00CD43D5" w:rsidRDefault="00652561" w:rsidP="00C977FC">
            <w:pPr>
              <w:rPr>
                <w:sz w:val="18"/>
                <w:szCs w:val="18"/>
              </w:rPr>
            </w:pPr>
            <w:r w:rsidRPr="00CD43D5">
              <w:rPr>
                <w:sz w:val="18"/>
                <w:szCs w:val="18"/>
              </w:rPr>
              <w:t>Sem perda do material restaurador</w:t>
            </w:r>
          </w:p>
        </w:tc>
      </w:tr>
      <w:tr w:rsidR="008E0F06" w:rsidRPr="00CD43D5" w14:paraId="7CD6282B" w14:textId="77777777" w:rsidTr="00C977FC">
        <w:trPr>
          <w:trHeight w:val="59"/>
        </w:trPr>
        <w:tc>
          <w:tcPr>
            <w:tcW w:w="1577" w:type="dxa"/>
            <w:vMerge/>
            <w:shd w:val="clear" w:color="auto" w:fill="D9D9D9" w:themeFill="background1" w:themeFillShade="D9"/>
            <w:vAlign w:val="center"/>
          </w:tcPr>
          <w:p w14:paraId="2891B22B" w14:textId="77777777" w:rsidR="008E0F06" w:rsidRPr="00CD43D5" w:rsidRDefault="008E0F06" w:rsidP="00C977FC">
            <w:pPr>
              <w:rPr>
                <w:sz w:val="18"/>
                <w:szCs w:val="18"/>
              </w:rPr>
            </w:pPr>
          </w:p>
        </w:tc>
        <w:tc>
          <w:tcPr>
            <w:tcW w:w="1515" w:type="dxa"/>
            <w:vAlign w:val="center"/>
          </w:tcPr>
          <w:p w14:paraId="786CF30F" w14:textId="4322C68A" w:rsidR="008E0F06" w:rsidRPr="00CD43D5" w:rsidRDefault="008E0F06" w:rsidP="00C977FC">
            <w:pPr>
              <w:jc w:val="center"/>
              <w:rPr>
                <w:sz w:val="18"/>
                <w:szCs w:val="18"/>
              </w:rPr>
            </w:pPr>
            <w:r w:rsidRPr="00CD43D5">
              <w:rPr>
                <w:sz w:val="18"/>
                <w:szCs w:val="18"/>
              </w:rPr>
              <w:t>Bravo</w:t>
            </w:r>
          </w:p>
        </w:tc>
        <w:tc>
          <w:tcPr>
            <w:tcW w:w="7222" w:type="dxa"/>
            <w:shd w:val="clear" w:color="auto" w:fill="auto"/>
            <w:vAlign w:val="center"/>
          </w:tcPr>
          <w:p w14:paraId="06B585AE" w14:textId="5E5D9717" w:rsidR="008E0F06" w:rsidRPr="00CD43D5" w:rsidRDefault="00652561" w:rsidP="00C977FC">
            <w:pPr>
              <w:rPr>
                <w:sz w:val="18"/>
                <w:szCs w:val="18"/>
              </w:rPr>
            </w:pPr>
            <w:r w:rsidRPr="00CD43D5">
              <w:rPr>
                <w:sz w:val="18"/>
                <w:szCs w:val="18"/>
              </w:rPr>
              <w:t>Perda parcial do material restaurador</w:t>
            </w:r>
          </w:p>
        </w:tc>
      </w:tr>
      <w:tr w:rsidR="008E0F06" w:rsidRPr="00CD43D5" w14:paraId="43148FBD" w14:textId="77777777" w:rsidTr="00C977FC">
        <w:trPr>
          <w:trHeight w:val="59"/>
        </w:trPr>
        <w:tc>
          <w:tcPr>
            <w:tcW w:w="1577" w:type="dxa"/>
            <w:vMerge/>
            <w:shd w:val="clear" w:color="auto" w:fill="D9D9D9" w:themeFill="background1" w:themeFillShade="D9"/>
            <w:vAlign w:val="center"/>
          </w:tcPr>
          <w:p w14:paraId="0B6B5E59" w14:textId="77777777" w:rsidR="008E0F06" w:rsidRPr="00CD43D5" w:rsidRDefault="008E0F06" w:rsidP="00C977FC">
            <w:pPr>
              <w:rPr>
                <w:sz w:val="18"/>
                <w:szCs w:val="18"/>
              </w:rPr>
            </w:pPr>
          </w:p>
        </w:tc>
        <w:tc>
          <w:tcPr>
            <w:tcW w:w="1515" w:type="dxa"/>
            <w:vAlign w:val="center"/>
          </w:tcPr>
          <w:p w14:paraId="310F42C4" w14:textId="28276723" w:rsidR="008E0F06" w:rsidRPr="00CD43D5" w:rsidRDefault="008E0F06" w:rsidP="00C977FC">
            <w:pPr>
              <w:jc w:val="center"/>
              <w:rPr>
                <w:sz w:val="18"/>
                <w:szCs w:val="18"/>
              </w:rPr>
            </w:pPr>
            <w:r w:rsidRPr="00CD43D5">
              <w:rPr>
                <w:sz w:val="18"/>
                <w:szCs w:val="18"/>
              </w:rPr>
              <w:t>Charlie</w:t>
            </w:r>
          </w:p>
        </w:tc>
        <w:tc>
          <w:tcPr>
            <w:tcW w:w="7222" w:type="dxa"/>
            <w:shd w:val="clear" w:color="auto" w:fill="auto"/>
            <w:vAlign w:val="center"/>
          </w:tcPr>
          <w:p w14:paraId="31812927" w14:textId="477A3522" w:rsidR="008E0F06" w:rsidRPr="00CD43D5" w:rsidRDefault="00652561" w:rsidP="00C977FC">
            <w:pPr>
              <w:rPr>
                <w:sz w:val="18"/>
                <w:szCs w:val="18"/>
              </w:rPr>
            </w:pPr>
            <w:r w:rsidRPr="00CD43D5">
              <w:rPr>
                <w:sz w:val="18"/>
                <w:szCs w:val="18"/>
              </w:rPr>
              <w:t>Perda total do material restaurador</w:t>
            </w:r>
          </w:p>
        </w:tc>
      </w:tr>
      <w:tr w:rsidR="00652561" w:rsidRPr="00CD43D5" w14:paraId="140A169D" w14:textId="77777777" w:rsidTr="00C977FC">
        <w:trPr>
          <w:trHeight w:val="59"/>
        </w:trPr>
        <w:tc>
          <w:tcPr>
            <w:tcW w:w="1577" w:type="dxa"/>
            <w:vMerge w:val="restart"/>
            <w:shd w:val="clear" w:color="auto" w:fill="D9D9D9" w:themeFill="background1" w:themeFillShade="D9"/>
            <w:vAlign w:val="center"/>
          </w:tcPr>
          <w:p w14:paraId="20EFE74E" w14:textId="1262D68E" w:rsidR="00652561" w:rsidRPr="00CD43D5" w:rsidRDefault="00652561" w:rsidP="00652561">
            <w:pPr>
              <w:jc w:val="center"/>
              <w:rPr>
                <w:b/>
                <w:sz w:val="18"/>
                <w:szCs w:val="18"/>
              </w:rPr>
            </w:pPr>
            <w:r w:rsidRPr="00CD43D5">
              <w:rPr>
                <w:b/>
                <w:sz w:val="18"/>
                <w:szCs w:val="18"/>
              </w:rPr>
              <w:t>Fratura</w:t>
            </w:r>
          </w:p>
        </w:tc>
        <w:tc>
          <w:tcPr>
            <w:tcW w:w="1515" w:type="dxa"/>
            <w:vAlign w:val="center"/>
          </w:tcPr>
          <w:p w14:paraId="2E8952A2" w14:textId="74CDCB0B" w:rsidR="00652561" w:rsidRPr="00CD43D5" w:rsidRDefault="00652561" w:rsidP="00C977FC">
            <w:pPr>
              <w:jc w:val="center"/>
              <w:rPr>
                <w:sz w:val="18"/>
                <w:szCs w:val="18"/>
              </w:rPr>
            </w:pPr>
            <w:r w:rsidRPr="00CD43D5">
              <w:rPr>
                <w:sz w:val="18"/>
                <w:szCs w:val="18"/>
              </w:rPr>
              <w:t>Alfa</w:t>
            </w:r>
          </w:p>
        </w:tc>
        <w:tc>
          <w:tcPr>
            <w:tcW w:w="7222" w:type="dxa"/>
            <w:shd w:val="clear" w:color="auto" w:fill="auto"/>
            <w:vAlign w:val="center"/>
          </w:tcPr>
          <w:p w14:paraId="6533ECA3" w14:textId="36874952" w:rsidR="00652561" w:rsidRPr="00CD43D5" w:rsidRDefault="00652561" w:rsidP="00C977FC">
            <w:pPr>
              <w:rPr>
                <w:sz w:val="18"/>
                <w:szCs w:val="18"/>
              </w:rPr>
            </w:pPr>
            <w:r w:rsidRPr="00CD43D5">
              <w:rPr>
                <w:sz w:val="18"/>
                <w:szCs w:val="18"/>
              </w:rPr>
              <w:t>Ausente</w:t>
            </w:r>
          </w:p>
        </w:tc>
      </w:tr>
      <w:tr w:rsidR="00652561" w:rsidRPr="00CD43D5" w14:paraId="64FB5CAF" w14:textId="77777777" w:rsidTr="00C977FC">
        <w:trPr>
          <w:trHeight w:val="59"/>
        </w:trPr>
        <w:tc>
          <w:tcPr>
            <w:tcW w:w="1577" w:type="dxa"/>
            <w:vMerge/>
            <w:shd w:val="clear" w:color="auto" w:fill="D9D9D9" w:themeFill="background1" w:themeFillShade="D9"/>
            <w:vAlign w:val="center"/>
          </w:tcPr>
          <w:p w14:paraId="7E770282" w14:textId="77777777" w:rsidR="00652561" w:rsidRPr="00CD43D5" w:rsidRDefault="00652561" w:rsidP="00C977FC">
            <w:pPr>
              <w:rPr>
                <w:sz w:val="18"/>
                <w:szCs w:val="18"/>
              </w:rPr>
            </w:pPr>
          </w:p>
        </w:tc>
        <w:tc>
          <w:tcPr>
            <w:tcW w:w="1515" w:type="dxa"/>
            <w:vAlign w:val="center"/>
          </w:tcPr>
          <w:p w14:paraId="36A8276B" w14:textId="15F34D73" w:rsidR="00652561" w:rsidRPr="00CD43D5" w:rsidRDefault="00652561" w:rsidP="00C977FC">
            <w:pPr>
              <w:jc w:val="center"/>
              <w:rPr>
                <w:sz w:val="18"/>
                <w:szCs w:val="18"/>
              </w:rPr>
            </w:pPr>
            <w:r w:rsidRPr="00CD43D5">
              <w:rPr>
                <w:sz w:val="18"/>
                <w:szCs w:val="18"/>
              </w:rPr>
              <w:t>Bravo</w:t>
            </w:r>
          </w:p>
        </w:tc>
        <w:tc>
          <w:tcPr>
            <w:tcW w:w="7222" w:type="dxa"/>
            <w:shd w:val="clear" w:color="auto" w:fill="auto"/>
            <w:vAlign w:val="center"/>
          </w:tcPr>
          <w:p w14:paraId="6BFD06D0" w14:textId="104CEE9E" w:rsidR="00652561" w:rsidRPr="00CD43D5" w:rsidRDefault="00652561" w:rsidP="00C977FC">
            <w:pPr>
              <w:rPr>
                <w:sz w:val="18"/>
                <w:szCs w:val="18"/>
              </w:rPr>
            </w:pPr>
            <w:r w:rsidRPr="00CD43D5">
              <w:rPr>
                <w:sz w:val="18"/>
                <w:szCs w:val="18"/>
              </w:rPr>
              <w:t>Pequena fratura clinicamente aceitável</w:t>
            </w:r>
          </w:p>
        </w:tc>
      </w:tr>
      <w:tr w:rsidR="00652561" w:rsidRPr="00CD43D5" w14:paraId="5ECEDECB" w14:textId="77777777" w:rsidTr="00C977FC">
        <w:trPr>
          <w:trHeight w:val="59"/>
        </w:trPr>
        <w:tc>
          <w:tcPr>
            <w:tcW w:w="1577" w:type="dxa"/>
            <w:vMerge/>
            <w:shd w:val="clear" w:color="auto" w:fill="D9D9D9" w:themeFill="background1" w:themeFillShade="D9"/>
            <w:vAlign w:val="center"/>
          </w:tcPr>
          <w:p w14:paraId="363FE383" w14:textId="77777777" w:rsidR="00652561" w:rsidRPr="00CD43D5" w:rsidRDefault="00652561" w:rsidP="00C977FC">
            <w:pPr>
              <w:rPr>
                <w:sz w:val="18"/>
                <w:szCs w:val="18"/>
              </w:rPr>
            </w:pPr>
          </w:p>
        </w:tc>
        <w:tc>
          <w:tcPr>
            <w:tcW w:w="1515" w:type="dxa"/>
            <w:vAlign w:val="center"/>
          </w:tcPr>
          <w:p w14:paraId="4C07DF8C" w14:textId="31EEF059" w:rsidR="00652561" w:rsidRPr="00CD43D5" w:rsidRDefault="00652561" w:rsidP="00C977FC">
            <w:pPr>
              <w:jc w:val="center"/>
              <w:rPr>
                <w:sz w:val="18"/>
                <w:szCs w:val="18"/>
              </w:rPr>
            </w:pPr>
            <w:r w:rsidRPr="00CD43D5">
              <w:rPr>
                <w:sz w:val="18"/>
                <w:szCs w:val="18"/>
              </w:rPr>
              <w:t>Charlie</w:t>
            </w:r>
          </w:p>
        </w:tc>
        <w:tc>
          <w:tcPr>
            <w:tcW w:w="7222" w:type="dxa"/>
            <w:shd w:val="clear" w:color="auto" w:fill="auto"/>
            <w:vAlign w:val="center"/>
          </w:tcPr>
          <w:p w14:paraId="6517D839" w14:textId="0B629747" w:rsidR="00652561" w:rsidRPr="00CD43D5" w:rsidRDefault="00652561" w:rsidP="00C977FC">
            <w:pPr>
              <w:rPr>
                <w:sz w:val="18"/>
                <w:szCs w:val="18"/>
              </w:rPr>
            </w:pPr>
            <w:r w:rsidRPr="00CD43D5">
              <w:rPr>
                <w:sz w:val="18"/>
                <w:szCs w:val="18"/>
              </w:rPr>
              <w:t>Fratura clinicamente inaceitável</w:t>
            </w:r>
          </w:p>
        </w:tc>
      </w:tr>
    </w:tbl>
    <w:p w14:paraId="7AC46932" w14:textId="59329F55" w:rsidR="00CD43D5" w:rsidRPr="00CD43D5" w:rsidRDefault="00CD43D5" w:rsidP="00AB5557">
      <w:pPr>
        <w:rPr>
          <w:b/>
          <w:color w:val="000000" w:themeColor="text1"/>
        </w:rPr>
      </w:pPr>
    </w:p>
    <w:p w14:paraId="095A104D" w14:textId="7FBF7B35" w:rsidR="00AB5557" w:rsidRDefault="00520FD7" w:rsidP="00AB5557">
      <w:pPr>
        <w:rPr>
          <w:color w:val="000000" w:themeColor="text1"/>
        </w:rPr>
      </w:pPr>
      <w:r w:rsidRPr="00CD43D5">
        <w:rPr>
          <w:b/>
          <w:color w:val="000000" w:themeColor="text1"/>
        </w:rPr>
        <w:t xml:space="preserve">Quadro </w:t>
      </w:r>
      <w:r w:rsidR="00DB2BD3" w:rsidRPr="00CD43D5">
        <w:rPr>
          <w:b/>
          <w:color w:val="000000" w:themeColor="text1"/>
        </w:rPr>
        <w:t>2</w:t>
      </w:r>
      <w:r w:rsidRPr="00CD43D5">
        <w:rPr>
          <w:color w:val="000000" w:themeColor="text1"/>
        </w:rPr>
        <w:t xml:space="preserve"> – Critérios de avaliação FDI</w:t>
      </w:r>
    </w:p>
    <w:p w14:paraId="6FE69417" w14:textId="77777777" w:rsidR="00CD43D5" w:rsidRPr="00CD43D5" w:rsidRDefault="00CD43D5" w:rsidP="00AB5557">
      <w:pPr>
        <w:rPr>
          <w:color w:val="000000" w:themeColor="text1"/>
        </w:rPr>
      </w:pPr>
    </w:p>
    <w:tbl>
      <w:tblPr>
        <w:tblStyle w:val="Tabelacomgrade"/>
        <w:tblW w:w="10348" w:type="dxa"/>
        <w:tblInd w:w="-743" w:type="dxa"/>
        <w:tblLayout w:type="fixed"/>
        <w:tblLook w:val="04A0" w:firstRow="1" w:lastRow="0" w:firstColumn="1" w:lastColumn="0" w:noHBand="0" w:noVBand="1"/>
      </w:tblPr>
      <w:tblGrid>
        <w:gridCol w:w="1418"/>
        <w:gridCol w:w="2126"/>
        <w:gridCol w:w="2268"/>
        <w:gridCol w:w="4536"/>
      </w:tblGrid>
      <w:tr w:rsidR="00C977FC" w:rsidRPr="00CD43D5" w14:paraId="215E69D6" w14:textId="77777777" w:rsidTr="00C977FC">
        <w:trPr>
          <w:trHeight w:val="20"/>
        </w:trPr>
        <w:tc>
          <w:tcPr>
            <w:tcW w:w="1418" w:type="dxa"/>
            <w:shd w:val="clear" w:color="auto" w:fill="D9D9D9" w:themeFill="background1" w:themeFillShade="D9"/>
            <w:vAlign w:val="center"/>
          </w:tcPr>
          <w:p w14:paraId="69FE79C5" w14:textId="77777777" w:rsidR="00C977FC" w:rsidRPr="00CD43D5" w:rsidRDefault="00C977FC" w:rsidP="00556084">
            <w:pPr>
              <w:autoSpaceDE w:val="0"/>
              <w:autoSpaceDN w:val="0"/>
              <w:adjustRightInd w:val="0"/>
              <w:spacing w:line="276" w:lineRule="auto"/>
              <w:jc w:val="center"/>
              <w:rPr>
                <w:b/>
                <w:bCs/>
              </w:rPr>
            </w:pPr>
            <w:r w:rsidRPr="00CD43D5">
              <w:rPr>
                <w:b/>
                <w:bCs/>
              </w:rPr>
              <w:t>PROPRIEDADES</w:t>
            </w:r>
          </w:p>
        </w:tc>
        <w:tc>
          <w:tcPr>
            <w:tcW w:w="2126" w:type="dxa"/>
            <w:shd w:val="clear" w:color="auto" w:fill="D9D9D9" w:themeFill="background1" w:themeFillShade="D9"/>
            <w:vAlign w:val="center"/>
          </w:tcPr>
          <w:p w14:paraId="629274FF" w14:textId="77777777" w:rsidR="00C977FC" w:rsidRPr="00CD43D5" w:rsidRDefault="00C977FC" w:rsidP="00556084">
            <w:pPr>
              <w:autoSpaceDE w:val="0"/>
              <w:autoSpaceDN w:val="0"/>
              <w:adjustRightInd w:val="0"/>
              <w:spacing w:line="276" w:lineRule="auto"/>
              <w:jc w:val="center"/>
              <w:rPr>
                <w:b/>
                <w:bCs/>
              </w:rPr>
            </w:pPr>
            <w:r w:rsidRPr="00CD43D5">
              <w:rPr>
                <w:b/>
                <w:bCs/>
              </w:rPr>
              <w:t>CRITÉRIOS</w:t>
            </w:r>
          </w:p>
        </w:tc>
        <w:tc>
          <w:tcPr>
            <w:tcW w:w="2268" w:type="dxa"/>
            <w:shd w:val="clear" w:color="auto" w:fill="D9D9D9" w:themeFill="background1" w:themeFillShade="D9"/>
            <w:vAlign w:val="center"/>
          </w:tcPr>
          <w:p w14:paraId="279F5333" w14:textId="77777777" w:rsidR="00C977FC" w:rsidRPr="00CD43D5" w:rsidRDefault="00C977FC" w:rsidP="00556084">
            <w:pPr>
              <w:autoSpaceDE w:val="0"/>
              <w:autoSpaceDN w:val="0"/>
              <w:adjustRightInd w:val="0"/>
              <w:spacing w:line="276" w:lineRule="auto"/>
              <w:jc w:val="center"/>
              <w:rPr>
                <w:b/>
                <w:bCs/>
              </w:rPr>
            </w:pPr>
            <w:r w:rsidRPr="00CD43D5">
              <w:rPr>
                <w:b/>
                <w:bCs/>
              </w:rPr>
              <w:t>SCORES</w:t>
            </w:r>
          </w:p>
        </w:tc>
        <w:tc>
          <w:tcPr>
            <w:tcW w:w="4536" w:type="dxa"/>
            <w:shd w:val="clear" w:color="auto" w:fill="D9D9D9" w:themeFill="background1" w:themeFillShade="D9"/>
            <w:vAlign w:val="center"/>
          </w:tcPr>
          <w:p w14:paraId="264788F8" w14:textId="77777777" w:rsidR="00C977FC" w:rsidRPr="00CD43D5" w:rsidRDefault="00C977FC" w:rsidP="00556084">
            <w:pPr>
              <w:autoSpaceDE w:val="0"/>
              <w:autoSpaceDN w:val="0"/>
              <w:adjustRightInd w:val="0"/>
              <w:spacing w:line="276" w:lineRule="auto"/>
              <w:jc w:val="center"/>
              <w:rPr>
                <w:b/>
                <w:bCs/>
              </w:rPr>
            </w:pPr>
            <w:r w:rsidRPr="00CD43D5">
              <w:rPr>
                <w:b/>
                <w:bCs/>
              </w:rPr>
              <w:t>DEFINIÇÃO</w:t>
            </w:r>
          </w:p>
        </w:tc>
      </w:tr>
      <w:tr w:rsidR="00C977FC" w:rsidRPr="00CD43D5" w14:paraId="74F53018" w14:textId="77777777" w:rsidTr="00C977FC">
        <w:trPr>
          <w:trHeight w:val="20"/>
        </w:trPr>
        <w:tc>
          <w:tcPr>
            <w:tcW w:w="1418" w:type="dxa"/>
            <w:vMerge w:val="restart"/>
            <w:shd w:val="clear" w:color="auto" w:fill="F2F2F2" w:themeFill="background1" w:themeFillShade="F2"/>
            <w:vAlign w:val="center"/>
          </w:tcPr>
          <w:p w14:paraId="3E0F051E" w14:textId="77777777" w:rsidR="00C977FC" w:rsidRPr="00CD43D5" w:rsidRDefault="00C977FC" w:rsidP="00556084">
            <w:pPr>
              <w:autoSpaceDE w:val="0"/>
              <w:autoSpaceDN w:val="0"/>
              <w:adjustRightInd w:val="0"/>
              <w:spacing w:line="276" w:lineRule="auto"/>
              <w:jc w:val="center"/>
              <w:rPr>
                <w:b/>
                <w:bCs/>
                <w:sz w:val="18"/>
                <w:szCs w:val="18"/>
              </w:rPr>
            </w:pPr>
          </w:p>
          <w:p w14:paraId="61442996" w14:textId="77777777" w:rsidR="00C977FC" w:rsidRPr="00CD43D5" w:rsidRDefault="00C977FC" w:rsidP="00556084">
            <w:pPr>
              <w:autoSpaceDE w:val="0"/>
              <w:autoSpaceDN w:val="0"/>
              <w:adjustRightInd w:val="0"/>
              <w:spacing w:line="276" w:lineRule="auto"/>
              <w:jc w:val="center"/>
              <w:rPr>
                <w:b/>
                <w:bCs/>
                <w:sz w:val="18"/>
                <w:szCs w:val="18"/>
              </w:rPr>
            </w:pPr>
          </w:p>
          <w:p w14:paraId="0EFC4998" w14:textId="77777777" w:rsidR="00C977FC" w:rsidRPr="00CD43D5" w:rsidRDefault="00C977FC" w:rsidP="00556084">
            <w:pPr>
              <w:autoSpaceDE w:val="0"/>
              <w:autoSpaceDN w:val="0"/>
              <w:adjustRightInd w:val="0"/>
              <w:spacing w:line="276" w:lineRule="auto"/>
              <w:jc w:val="center"/>
              <w:rPr>
                <w:b/>
                <w:bCs/>
                <w:sz w:val="18"/>
                <w:szCs w:val="18"/>
              </w:rPr>
            </w:pPr>
          </w:p>
          <w:p w14:paraId="7FA0077C" w14:textId="77777777" w:rsidR="00C977FC" w:rsidRPr="00CD43D5" w:rsidRDefault="00C977FC" w:rsidP="00556084">
            <w:pPr>
              <w:autoSpaceDE w:val="0"/>
              <w:autoSpaceDN w:val="0"/>
              <w:adjustRightInd w:val="0"/>
              <w:spacing w:line="276" w:lineRule="auto"/>
              <w:jc w:val="center"/>
              <w:rPr>
                <w:b/>
                <w:bCs/>
                <w:sz w:val="18"/>
                <w:szCs w:val="18"/>
              </w:rPr>
            </w:pPr>
          </w:p>
          <w:p w14:paraId="394C13E3" w14:textId="77777777" w:rsidR="00C977FC" w:rsidRPr="00CD43D5" w:rsidRDefault="00C977FC" w:rsidP="00556084">
            <w:pPr>
              <w:autoSpaceDE w:val="0"/>
              <w:autoSpaceDN w:val="0"/>
              <w:adjustRightInd w:val="0"/>
              <w:spacing w:line="276" w:lineRule="auto"/>
              <w:jc w:val="center"/>
              <w:rPr>
                <w:b/>
                <w:bCs/>
                <w:sz w:val="18"/>
                <w:szCs w:val="18"/>
              </w:rPr>
            </w:pPr>
          </w:p>
          <w:p w14:paraId="36A3BE69" w14:textId="77777777" w:rsidR="00C977FC" w:rsidRPr="00CD43D5" w:rsidRDefault="00C977FC" w:rsidP="00556084">
            <w:pPr>
              <w:autoSpaceDE w:val="0"/>
              <w:autoSpaceDN w:val="0"/>
              <w:adjustRightInd w:val="0"/>
              <w:spacing w:line="276" w:lineRule="auto"/>
              <w:jc w:val="center"/>
              <w:rPr>
                <w:b/>
                <w:bCs/>
                <w:sz w:val="18"/>
                <w:szCs w:val="18"/>
              </w:rPr>
            </w:pPr>
          </w:p>
          <w:p w14:paraId="42CC9EE8" w14:textId="77777777" w:rsidR="00C977FC" w:rsidRPr="00CD43D5" w:rsidRDefault="00C977FC" w:rsidP="00556084">
            <w:pPr>
              <w:autoSpaceDE w:val="0"/>
              <w:autoSpaceDN w:val="0"/>
              <w:adjustRightInd w:val="0"/>
              <w:spacing w:line="276" w:lineRule="auto"/>
              <w:jc w:val="center"/>
              <w:rPr>
                <w:b/>
                <w:bCs/>
                <w:sz w:val="18"/>
                <w:szCs w:val="18"/>
              </w:rPr>
            </w:pPr>
          </w:p>
          <w:p w14:paraId="3EF8FF2D" w14:textId="77777777" w:rsidR="00C977FC" w:rsidRPr="00CD43D5" w:rsidRDefault="00C977FC" w:rsidP="00556084">
            <w:pPr>
              <w:autoSpaceDE w:val="0"/>
              <w:autoSpaceDN w:val="0"/>
              <w:adjustRightInd w:val="0"/>
              <w:spacing w:line="276" w:lineRule="auto"/>
              <w:jc w:val="center"/>
              <w:rPr>
                <w:b/>
                <w:bCs/>
                <w:sz w:val="18"/>
                <w:szCs w:val="18"/>
              </w:rPr>
            </w:pPr>
          </w:p>
          <w:p w14:paraId="71623377" w14:textId="77777777" w:rsidR="00C977FC" w:rsidRPr="00CD43D5" w:rsidRDefault="00C977FC" w:rsidP="00556084">
            <w:pPr>
              <w:autoSpaceDE w:val="0"/>
              <w:autoSpaceDN w:val="0"/>
              <w:adjustRightInd w:val="0"/>
              <w:spacing w:line="276" w:lineRule="auto"/>
              <w:jc w:val="center"/>
              <w:rPr>
                <w:b/>
                <w:bCs/>
                <w:sz w:val="18"/>
                <w:szCs w:val="18"/>
              </w:rPr>
            </w:pPr>
          </w:p>
          <w:p w14:paraId="5F5D5F6E" w14:textId="77777777" w:rsidR="00C977FC" w:rsidRPr="00CD43D5" w:rsidRDefault="00C977FC" w:rsidP="00556084">
            <w:pPr>
              <w:autoSpaceDE w:val="0"/>
              <w:autoSpaceDN w:val="0"/>
              <w:adjustRightInd w:val="0"/>
              <w:spacing w:line="276" w:lineRule="auto"/>
              <w:jc w:val="center"/>
              <w:rPr>
                <w:b/>
                <w:bCs/>
                <w:sz w:val="18"/>
                <w:szCs w:val="18"/>
              </w:rPr>
            </w:pPr>
          </w:p>
          <w:p w14:paraId="1C22DAE7" w14:textId="77777777" w:rsidR="00C977FC" w:rsidRPr="00CD43D5" w:rsidRDefault="00C977FC" w:rsidP="00556084">
            <w:pPr>
              <w:autoSpaceDE w:val="0"/>
              <w:autoSpaceDN w:val="0"/>
              <w:adjustRightInd w:val="0"/>
              <w:spacing w:line="276" w:lineRule="auto"/>
              <w:jc w:val="center"/>
              <w:rPr>
                <w:b/>
                <w:bCs/>
                <w:sz w:val="18"/>
                <w:szCs w:val="18"/>
              </w:rPr>
            </w:pPr>
            <w:r w:rsidRPr="00CD43D5">
              <w:rPr>
                <w:b/>
                <w:bCs/>
                <w:sz w:val="18"/>
                <w:szCs w:val="18"/>
              </w:rPr>
              <w:t>ESTÉTICAS</w:t>
            </w:r>
          </w:p>
        </w:tc>
        <w:tc>
          <w:tcPr>
            <w:tcW w:w="2126" w:type="dxa"/>
            <w:vAlign w:val="center"/>
          </w:tcPr>
          <w:p w14:paraId="00347E87" w14:textId="77777777" w:rsidR="00C977FC" w:rsidRPr="00CD43D5" w:rsidRDefault="00C977FC" w:rsidP="00556084">
            <w:pPr>
              <w:autoSpaceDE w:val="0"/>
              <w:autoSpaceDN w:val="0"/>
              <w:adjustRightInd w:val="0"/>
              <w:spacing w:line="276" w:lineRule="auto"/>
              <w:jc w:val="center"/>
              <w:rPr>
                <w:b/>
                <w:bCs/>
                <w:sz w:val="18"/>
                <w:szCs w:val="18"/>
              </w:rPr>
            </w:pPr>
            <w:r w:rsidRPr="00CD43D5">
              <w:rPr>
                <w:b/>
                <w:bCs/>
                <w:sz w:val="18"/>
                <w:szCs w:val="18"/>
              </w:rPr>
              <w:t>1</w:t>
            </w:r>
          </w:p>
          <w:p w14:paraId="78E6B3C4" w14:textId="77777777" w:rsidR="00C977FC" w:rsidRPr="00CD43D5" w:rsidRDefault="00C977FC" w:rsidP="00556084">
            <w:pPr>
              <w:autoSpaceDE w:val="0"/>
              <w:autoSpaceDN w:val="0"/>
              <w:adjustRightInd w:val="0"/>
              <w:spacing w:line="276" w:lineRule="auto"/>
              <w:jc w:val="center"/>
              <w:rPr>
                <w:b/>
                <w:bCs/>
                <w:sz w:val="18"/>
                <w:szCs w:val="18"/>
              </w:rPr>
            </w:pPr>
            <w:r w:rsidRPr="00CD43D5">
              <w:rPr>
                <w:b/>
                <w:bCs/>
                <w:sz w:val="18"/>
                <w:szCs w:val="18"/>
              </w:rPr>
              <w:t>BRILHO SUPERFICIAL</w:t>
            </w:r>
          </w:p>
        </w:tc>
        <w:tc>
          <w:tcPr>
            <w:tcW w:w="2268" w:type="dxa"/>
            <w:vAlign w:val="center"/>
          </w:tcPr>
          <w:p w14:paraId="458B6548" w14:textId="77777777" w:rsidR="00C977FC" w:rsidRPr="00CD43D5" w:rsidRDefault="00C977FC" w:rsidP="00556084">
            <w:pPr>
              <w:pStyle w:val="PargrafodaLista"/>
              <w:autoSpaceDE w:val="0"/>
              <w:autoSpaceDN w:val="0"/>
              <w:adjustRightInd w:val="0"/>
              <w:spacing w:line="276" w:lineRule="auto"/>
              <w:ind w:left="-108"/>
              <w:rPr>
                <w:bCs/>
                <w:sz w:val="18"/>
                <w:szCs w:val="18"/>
              </w:rPr>
            </w:pPr>
            <w:r w:rsidRPr="00CD43D5">
              <w:rPr>
                <w:bCs/>
                <w:sz w:val="18"/>
                <w:szCs w:val="18"/>
              </w:rPr>
              <w:t>1- Clinicamente Excelente</w:t>
            </w:r>
          </w:p>
          <w:p w14:paraId="0FB965C8" w14:textId="77777777" w:rsidR="00C977FC" w:rsidRPr="00CD43D5" w:rsidRDefault="00C977FC" w:rsidP="00556084">
            <w:pPr>
              <w:pStyle w:val="PargrafodaLista"/>
              <w:autoSpaceDE w:val="0"/>
              <w:autoSpaceDN w:val="0"/>
              <w:adjustRightInd w:val="0"/>
              <w:spacing w:line="276" w:lineRule="auto"/>
              <w:ind w:left="-108"/>
              <w:rPr>
                <w:bCs/>
                <w:sz w:val="18"/>
                <w:szCs w:val="18"/>
              </w:rPr>
            </w:pPr>
            <w:r w:rsidRPr="00CD43D5">
              <w:rPr>
                <w:bCs/>
                <w:sz w:val="18"/>
                <w:szCs w:val="18"/>
              </w:rPr>
              <w:t>2- Clinicamente Bom</w:t>
            </w:r>
          </w:p>
          <w:p w14:paraId="56826F57" w14:textId="77777777" w:rsidR="00C977FC" w:rsidRPr="00CD43D5" w:rsidRDefault="00C977FC" w:rsidP="00556084">
            <w:pPr>
              <w:pStyle w:val="PargrafodaLista"/>
              <w:autoSpaceDE w:val="0"/>
              <w:autoSpaceDN w:val="0"/>
              <w:adjustRightInd w:val="0"/>
              <w:spacing w:line="276" w:lineRule="auto"/>
              <w:ind w:left="-108"/>
              <w:rPr>
                <w:bCs/>
                <w:sz w:val="18"/>
                <w:szCs w:val="18"/>
              </w:rPr>
            </w:pPr>
            <w:r w:rsidRPr="00CD43D5">
              <w:rPr>
                <w:bCs/>
                <w:sz w:val="18"/>
                <w:szCs w:val="18"/>
              </w:rPr>
              <w:t>3- Clinicamente Satisfatório</w:t>
            </w:r>
          </w:p>
          <w:p w14:paraId="64F63398" w14:textId="77777777" w:rsidR="00C977FC" w:rsidRPr="00CD43D5" w:rsidRDefault="00C977FC" w:rsidP="00556084">
            <w:pPr>
              <w:pStyle w:val="PargrafodaLista"/>
              <w:autoSpaceDE w:val="0"/>
              <w:autoSpaceDN w:val="0"/>
              <w:adjustRightInd w:val="0"/>
              <w:spacing w:line="276" w:lineRule="auto"/>
              <w:ind w:left="-108"/>
              <w:rPr>
                <w:bCs/>
                <w:sz w:val="18"/>
                <w:szCs w:val="18"/>
              </w:rPr>
            </w:pPr>
            <w:r w:rsidRPr="00CD43D5">
              <w:rPr>
                <w:bCs/>
                <w:sz w:val="18"/>
                <w:szCs w:val="18"/>
              </w:rPr>
              <w:t>4- Clinicamente Insatisfatório- reparável</w:t>
            </w:r>
          </w:p>
          <w:p w14:paraId="54264A00" w14:textId="77777777" w:rsidR="00C977FC" w:rsidRPr="00CD43D5" w:rsidRDefault="00C977FC" w:rsidP="00556084">
            <w:pPr>
              <w:pStyle w:val="PargrafodaLista"/>
              <w:autoSpaceDE w:val="0"/>
              <w:autoSpaceDN w:val="0"/>
              <w:adjustRightInd w:val="0"/>
              <w:spacing w:line="276" w:lineRule="auto"/>
              <w:ind w:left="-108"/>
              <w:rPr>
                <w:bCs/>
                <w:sz w:val="18"/>
                <w:szCs w:val="18"/>
              </w:rPr>
            </w:pPr>
            <w:r w:rsidRPr="00CD43D5">
              <w:rPr>
                <w:bCs/>
                <w:sz w:val="18"/>
                <w:szCs w:val="18"/>
              </w:rPr>
              <w:t>5- Clinicamente Ruim- substituição</w:t>
            </w:r>
          </w:p>
        </w:tc>
        <w:tc>
          <w:tcPr>
            <w:tcW w:w="4536" w:type="dxa"/>
            <w:vAlign w:val="center"/>
          </w:tcPr>
          <w:p w14:paraId="5BF1BE89" w14:textId="77777777" w:rsidR="00C977FC" w:rsidRPr="00CD43D5" w:rsidRDefault="00C977FC" w:rsidP="00556084">
            <w:pPr>
              <w:autoSpaceDE w:val="0"/>
              <w:autoSpaceDN w:val="0"/>
              <w:adjustRightInd w:val="0"/>
              <w:ind w:left="-108"/>
              <w:rPr>
                <w:bCs/>
                <w:sz w:val="18"/>
                <w:szCs w:val="18"/>
              </w:rPr>
            </w:pPr>
          </w:p>
          <w:p w14:paraId="312DEB4E" w14:textId="77777777" w:rsidR="00EE4ECB" w:rsidRPr="00CD43D5" w:rsidRDefault="00EE4ECB" w:rsidP="00556084">
            <w:pPr>
              <w:autoSpaceDE w:val="0"/>
              <w:autoSpaceDN w:val="0"/>
              <w:adjustRightInd w:val="0"/>
              <w:ind w:left="-108"/>
              <w:rPr>
                <w:bCs/>
                <w:sz w:val="18"/>
                <w:szCs w:val="18"/>
              </w:rPr>
            </w:pPr>
          </w:p>
          <w:p w14:paraId="49A8E847" w14:textId="77777777" w:rsidR="00EE4ECB" w:rsidRPr="00CD43D5" w:rsidRDefault="00EE4ECB" w:rsidP="00556084">
            <w:pPr>
              <w:autoSpaceDE w:val="0"/>
              <w:autoSpaceDN w:val="0"/>
              <w:adjustRightInd w:val="0"/>
              <w:ind w:left="-108"/>
              <w:rPr>
                <w:bCs/>
                <w:sz w:val="18"/>
                <w:szCs w:val="18"/>
              </w:rPr>
            </w:pPr>
          </w:p>
          <w:p w14:paraId="6427741F" w14:textId="77777777" w:rsidR="00C977FC" w:rsidRPr="00CD43D5" w:rsidRDefault="00C977FC" w:rsidP="00556084">
            <w:pPr>
              <w:autoSpaceDE w:val="0"/>
              <w:autoSpaceDN w:val="0"/>
              <w:adjustRightInd w:val="0"/>
              <w:ind w:left="-108"/>
              <w:rPr>
                <w:bCs/>
                <w:sz w:val="18"/>
                <w:szCs w:val="18"/>
              </w:rPr>
            </w:pPr>
            <w:r w:rsidRPr="00CD43D5">
              <w:rPr>
                <w:bCs/>
                <w:sz w:val="18"/>
                <w:szCs w:val="18"/>
              </w:rPr>
              <w:t>1.1 Brilho semelhante ao esmalte</w:t>
            </w:r>
          </w:p>
          <w:p w14:paraId="589EA7BF" w14:textId="77777777" w:rsidR="00C977FC" w:rsidRPr="00CD43D5" w:rsidRDefault="00C977FC" w:rsidP="00556084">
            <w:pPr>
              <w:pStyle w:val="PargrafodaLista"/>
              <w:autoSpaceDE w:val="0"/>
              <w:autoSpaceDN w:val="0"/>
              <w:adjustRightInd w:val="0"/>
              <w:spacing w:line="276" w:lineRule="auto"/>
              <w:ind w:left="252"/>
              <w:rPr>
                <w:bCs/>
                <w:sz w:val="18"/>
                <w:szCs w:val="18"/>
              </w:rPr>
            </w:pPr>
          </w:p>
          <w:p w14:paraId="59962619" w14:textId="77777777" w:rsidR="00C977FC" w:rsidRPr="00CD43D5" w:rsidRDefault="00C977FC" w:rsidP="00556084">
            <w:pPr>
              <w:autoSpaceDE w:val="0"/>
              <w:autoSpaceDN w:val="0"/>
              <w:adjustRightInd w:val="0"/>
              <w:spacing w:line="276" w:lineRule="auto"/>
              <w:ind w:left="-108"/>
              <w:rPr>
                <w:bCs/>
                <w:sz w:val="18"/>
                <w:szCs w:val="18"/>
              </w:rPr>
            </w:pPr>
            <w:r w:rsidRPr="00CD43D5">
              <w:rPr>
                <w:bCs/>
                <w:sz w:val="18"/>
                <w:szCs w:val="18"/>
              </w:rPr>
              <w:t>1.2.1- Levemente opaco</w:t>
            </w:r>
          </w:p>
          <w:p w14:paraId="70407382" w14:textId="77777777" w:rsidR="00C977FC" w:rsidRPr="00CD43D5" w:rsidRDefault="00C977FC" w:rsidP="00556084">
            <w:pPr>
              <w:autoSpaceDE w:val="0"/>
              <w:autoSpaceDN w:val="0"/>
              <w:adjustRightInd w:val="0"/>
              <w:spacing w:line="276" w:lineRule="auto"/>
              <w:ind w:left="-108"/>
              <w:rPr>
                <w:bCs/>
                <w:sz w:val="18"/>
                <w:szCs w:val="18"/>
              </w:rPr>
            </w:pPr>
            <w:r w:rsidRPr="00CD43D5">
              <w:rPr>
                <w:bCs/>
                <w:sz w:val="18"/>
                <w:szCs w:val="18"/>
              </w:rPr>
              <w:t>1.2.2- Alguns pontos isolados</w:t>
            </w:r>
          </w:p>
          <w:p w14:paraId="739C27AD" w14:textId="77777777" w:rsidR="00C977FC" w:rsidRPr="00CD43D5" w:rsidRDefault="00C977FC" w:rsidP="00556084">
            <w:pPr>
              <w:autoSpaceDE w:val="0"/>
              <w:autoSpaceDN w:val="0"/>
              <w:adjustRightInd w:val="0"/>
              <w:spacing w:line="276" w:lineRule="auto"/>
              <w:ind w:left="-108"/>
              <w:rPr>
                <w:bCs/>
                <w:sz w:val="18"/>
                <w:szCs w:val="18"/>
              </w:rPr>
            </w:pPr>
          </w:p>
          <w:p w14:paraId="48AB15F4" w14:textId="77777777" w:rsidR="00C977FC" w:rsidRPr="00CD43D5" w:rsidRDefault="00C977FC" w:rsidP="00556084">
            <w:pPr>
              <w:autoSpaceDE w:val="0"/>
              <w:autoSpaceDN w:val="0"/>
              <w:adjustRightInd w:val="0"/>
              <w:spacing w:line="276" w:lineRule="auto"/>
              <w:ind w:left="-108"/>
              <w:rPr>
                <w:sz w:val="18"/>
                <w:szCs w:val="18"/>
              </w:rPr>
            </w:pPr>
            <w:r w:rsidRPr="00CD43D5">
              <w:rPr>
                <w:sz w:val="18"/>
                <w:szCs w:val="18"/>
              </w:rPr>
              <w:t xml:space="preserve">1.3.1- Superfície </w:t>
            </w:r>
            <w:proofErr w:type="gramStart"/>
            <w:r w:rsidRPr="00CD43D5">
              <w:rPr>
                <w:sz w:val="18"/>
                <w:szCs w:val="18"/>
              </w:rPr>
              <w:t>opaca</w:t>
            </w:r>
            <w:proofErr w:type="gramEnd"/>
            <w:r w:rsidRPr="00CD43D5">
              <w:rPr>
                <w:sz w:val="18"/>
                <w:szCs w:val="18"/>
              </w:rPr>
              <w:t xml:space="preserve"> mas aceitável se coberta por saliva.</w:t>
            </w:r>
          </w:p>
          <w:p w14:paraId="66760017" w14:textId="77777777" w:rsidR="00C977FC" w:rsidRPr="00CD43D5" w:rsidRDefault="00C977FC" w:rsidP="00556084">
            <w:pPr>
              <w:autoSpaceDE w:val="0"/>
              <w:autoSpaceDN w:val="0"/>
              <w:adjustRightInd w:val="0"/>
              <w:spacing w:line="276" w:lineRule="auto"/>
              <w:ind w:left="-108"/>
              <w:rPr>
                <w:sz w:val="18"/>
                <w:szCs w:val="18"/>
              </w:rPr>
            </w:pPr>
            <w:r w:rsidRPr="00CD43D5">
              <w:rPr>
                <w:sz w:val="18"/>
                <w:szCs w:val="18"/>
              </w:rPr>
              <w:t xml:space="preserve">1.3.2- Múltiplos poros em mais de </w:t>
            </w:r>
            <w:r w:rsidRPr="00CD43D5">
              <w:rPr>
                <w:rFonts w:eastAsia="TimesNewRomanPSMT"/>
                <w:sz w:val="18"/>
                <w:szCs w:val="18"/>
              </w:rPr>
              <w:t xml:space="preserve">⅓ </w:t>
            </w:r>
            <w:r w:rsidRPr="00CD43D5">
              <w:rPr>
                <w:sz w:val="18"/>
                <w:szCs w:val="18"/>
              </w:rPr>
              <w:t>da superfície.</w:t>
            </w:r>
          </w:p>
          <w:p w14:paraId="57EE5303" w14:textId="77777777" w:rsidR="00C977FC" w:rsidRPr="00CD43D5" w:rsidRDefault="00C977FC" w:rsidP="00556084">
            <w:pPr>
              <w:autoSpaceDE w:val="0"/>
              <w:autoSpaceDN w:val="0"/>
              <w:adjustRightInd w:val="0"/>
              <w:spacing w:line="276" w:lineRule="auto"/>
              <w:ind w:left="-108"/>
              <w:rPr>
                <w:sz w:val="18"/>
                <w:szCs w:val="18"/>
              </w:rPr>
            </w:pPr>
          </w:p>
          <w:p w14:paraId="6CF38011" w14:textId="77777777" w:rsidR="00C977FC" w:rsidRPr="00CD43D5" w:rsidRDefault="00C977FC" w:rsidP="00556084">
            <w:pPr>
              <w:autoSpaceDE w:val="0"/>
              <w:autoSpaceDN w:val="0"/>
              <w:adjustRightInd w:val="0"/>
              <w:spacing w:line="276" w:lineRule="auto"/>
              <w:ind w:left="-108"/>
              <w:rPr>
                <w:bCs/>
                <w:sz w:val="18"/>
                <w:szCs w:val="18"/>
              </w:rPr>
            </w:pPr>
            <w:r w:rsidRPr="00CD43D5">
              <w:rPr>
                <w:sz w:val="18"/>
                <w:szCs w:val="18"/>
              </w:rPr>
              <w:t>1.4- Superfície rugosa, onde polimento não é suficiente.</w:t>
            </w:r>
          </w:p>
          <w:p w14:paraId="5484EE2E" w14:textId="77777777" w:rsidR="00C977FC" w:rsidRPr="00CD43D5" w:rsidRDefault="00C977FC" w:rsidP="00556084">
            <w:pPr>
              <w:autoSpaceDE w:val="0"/>
              <w:autoSpaceDN w:val="0"/>
              <w:adjustRightInd w:val="0"/>
              <w:spacing w:line="276" w:lineRule="auto"/>
              <w:ind w:left="-108"/>
              <w:rPr>
                <w:sz w:val="18"/>
                <w:szCs w:val="18"/>
              </w:rPr>
            </w:pPr>
            <w:r w:rsidRPr="00CD43D5">
              <w:rPr>
                <w:sz w:val="18"/>
                <w:szCs w:val="18"/>
              </w:rPr>
              <w:t>1.5- Superfície muito rugosa, inaceitável</w:t>
            </w:r>
          </w:p>
          <w:p w14:paraId="7B34BC6F" w14:textId="77777777" w:rsidR="00EE4ECB" w:rsidRPr="00CD43D5" w:rsidRDefault="00EE4ECB" w:rsidP="00EE4ECB">
            <w:pPr>
              <w:autoSpaceDE w:val="0"/>
              <w:autoSpaceDN w:val="0"/>
              <w:adjustRightInd w:val="0"/>
              <w:spacing w:line="276" w:lineRule="auto"/>
              <w:rPr>
                <w:sz w:val="18"/>
                <w:szCs w:val="18"/>
              </w:rPr>
            </w:pPr>
          </w:p>
          <w:p w14:paraId="0AB24B08" w14:textId="77777777" w:rsidR="00C977FC" w:rsidRPr="00CD43D5" w:rsidRDefault="00C977FC" w:rsidP="00556084">
            <w:pPr>
              <w:autoSpaceDE w:val="0"/>
              <w:autoSpaceDN w:val="0"/>
              <w:adjustRightInd w:val="0"/>
              <w:spacing w:line="276" w:lineRule="auto"/>
              <w:ind w:left="-108"/>
              <w:rPr>
                <w:sz w:val="18"/>
                <w:szCs w:val="18"/>
              </w:rPr>
            </w:pPr>
          </w:p>
        </w:tc>
      </w:tr>
      <w:tr w:rsidR="00C977FC" w:rsidRPr="00CD43D5" w14:paraId="1575BB4F" w14:textId="77777777" w:rsidTr="00C977FC">
        <w:trPr>
          <w:trHeight w:val="20"/>
        </w:trPr>
        <w:tc>
          <w:tcPr>
            <w:tcW w:w="1418" w:type="dxa"/>
            <w:vMerge/>
            <w:shd w:val="clear" w:color="auto" w:fill="F2F2F2" w:themeFill="background1" w:themeFillShade="F2"/>
            <w:vAlign w:val="center"/>
          </w:tcPr>
          <w:p w14:paraId="7D42FFC7" w14:textId="77777777" w:rsidR="00C977FC" w:rsidRPr="00CD43D5" w:rsidRDefault="00C977FC" w:rsidP="00556084">
            <w:pPr>
              <w:autoSpaceDE w:val="0"/>
              <w:autoSpaceDN w:val="0"/>
              <w:adjustRightInd w:val="0"/>
              <w:spacing w:line="276" w:lineRule="auto"/>
              <w:jc w:val="center"/>
              <w:rPr>
                <w:b/>
                <w:bCs/>
                <w:sz w:val="18"/>
                <w:szCs w:val="18"/>
              </w:rPr>
            </w:pPr>
          </w:p>
        </w:tc>
        <w:tc>
          <w:tcPr>
            <w:tcW w:w="2126" w:type="dxa"/>
            <w:vAlign w:val="center"/>
          </w:tcPr>
          <w:p w14:paraId="0E5B6743" w14:textId="77777777" w:rsidR="00C977FC" w:rsidRPr="00CD43D5" w:rsidRDefault="00C977FC" w:rsidP="00556084">
            <w:pPr>
              <w:autoSpaceDE w:val="0"/>
              <w:autoSpaceDN w:val="0"/>
              <w:adjustRightInd w:val="0"/>
              <w:spacing w:line="276" w:lineRule="auto"/>
              <w:jc w:val="center"/>
              <w:rPr>
                <w:b/>
                <w:bCs/>
                <w:sz w:val="18"/>
                <w:szCs w:val="18"/>
              </w:rPr>
            </w:pPr>
            <w:r w:rsidRPr="00CD43D5">
              <w:rPr>
                <w:b/>
                <w:bCs/>
                <w:sz w:val="18"/>
                <w:szCs w:val="18"/>
              </w:rPr>
              <w:t>2</w:t>
            </w:r>
          </w:p>
          <w:p w14:paraId="63953374" w14:textId="77777777" w:rsidR="00C977FC" w:rsidRPr="00CD43D5" w:rsidRDefault="00C977FC" w:rsidP="00556084">
            <w:pPr>
              <w:autoSpaceDE w:val="0"/>
              <w:autoSpaceDN w:val="0"/>
              <w:adjustRightInd w:val="0"/>
              <w:spacing w:line="276" w:lineRule="auto"/>
              <w:jc w:val="center"/>
              <w:rPr>
                <w:b/>
                <w:bCs/>
                <w:sz w:val="18"/>
                <w:szCs w:val="18"/>
              </w:rPr>
            </w:pPr>
            <w:r w:rsidRPr="00CD43D5">
              <w:rPr>
                <w:b/>
                <w:bCs/>
                <w:sz w:val="18"/>
                <w:szCs w:val="18"/>
              </w:rPr>
              <w:t>MANCHAMENTO</w:t>
            </w:r>
          </w:p>
          <w:p w14:paraId="6DE3D93B" w14:textId="77777777" w:rsidR="00C977FC" w:rsidRPr="00CD43D5" w:rsidRDefault="00C977FC" w:rsidP="00556084">
            <w:pPr>
              <w:autoSpaceDE w:val="0"/>
              <w:autoSpaceDN w:val="0"/>
              <w:adjustRightInd w:val="0"/>
              <w:spacing w:line="276" w:lineRule="auto"/>
              <w:jc w:val="center"/>
              <w:rPr>
                <w:b/>
                <w:bCs/>
                <w:sz w:val="18"/>
                <w:szCs w:val="18"/>
              </w:rPr>
            </w:pPr>
            <w:proofErr w:type="gramStart"/>
            <w:r w:rsidRPr="00CD43D5">
              <w:rPr>
                <w:b/>
                <w:bCs/>
                <w:sz w:val="18"/>
                <w:szCs w:val="18"/>
              </w:rPr>
              <w:t>a</w:t>
            </w:r>
            <w:proofErr w:type="gramEnd"/>
            <w:r w:rsidRPr="00CD43D5">
              <w:rPr>
                <w:b/>
                <w:bCs/>
                <w:sz w:val="18"/>
                <w:szCs w:val="18"/>
              </w:rPr>
              <w:t>- Superficial</w:t>
            </w:r>
          </w:p>
          <w:p w14:paraId="5911A272" w14:textId="77777777" w:rsidR="00C977FC" w:rsidRPr="00CD43D5" w:rsidRDefault="00C977FC" w:rsidP="00556084">
            <w:pPr>
              <w:autoSpaceDE w:val="0"/>
              <w:autoSpaceDN w:val="0"/>
              <w:adjustRightInd w:val="0"/>
              <w:spacing w:line="276" w:lineRule="auto"/>
              <w:jc w:val="center"/>
              <w:rPr>
                <w:b/>
                <w:bCs/>
                <w:sz w:val="18"/>
                <w:szCs w:val="18"/>
              </w:rPr>
            </w:pPr>
            <w:r w:rsidRPr="00CD43D5">
              <w:rPr>
                <w:b/>
                <w:bCs/>
                <w:sz w:val="18"/>
                <w:szCs w:val="18"/>
              </w:rPr>
              <w:lastRenderedPageBreak/>
              <w:t>b-Marginal</w:t>
            </w:r>
          </w:p>
        </w:tc>
        <w:tc>
          <w:tcPr>
            <w:tcW w:w="2268" w:type="dxa"/>
            <w:vAlign w:val="center"/>
          </w:tcPr>
          <w:p w14:paraId="1491CC8E" w14:textId="77777777" w:rsidR="00C977FC" w:rsidRPr="00CD43D5" w:rsidRDefault="00C977FC" w:rsidP="00556084">
            <w:pPr>
              <w:pStyle w:val="PargrafodaLista"/>
              <w:autoSpaceDE w:val="0"/>
              <w:autoSpaceDN w:val="0"/>
              <w:adjustRightInd w:val="0"/>
              <w:spacing w:line="276" w:lineRule="auto"/>
              <w:ind w:left="-108"/>
              <w:rPr>
                <w:bCs/>
                <w:sz w:val="18"/>
                <w:szCs w:val="18"/>
              </w:rPr>
            </w:pPr>
            <w:r w:rsidRPr="00CD43D5">
              <w:rPr>
                <w:bCs/>
                <w:sz w:val="18"/>
                <w:szCs w:val="18"/>
              </w:rPr>
              <w:lastRenderedPageBreak/>
              <w:t>1- Clinicamente Excelente</w:t>
            </w:r>
          </w:p>
          <w:p w14:paraId="38610E98" w14:textId="77777777" w:rsidR="00C977FC" w:rsidRPr="00CD43D5" w:rsidRDefault="00C977FC" w:rsidP="00556084">
            <w:pPr>
              <w:pStyle w:val="PargrafodaLista"/>
              <w:autoSpaceDE w:val="0"/>
              <w:autoSpaceDN w:val="0"/>
              <w:adjustRightInd w:val="0"/>
              <w:spacing w:line="276" w:lineRule="auto"/>
              <w:ind w:left="-108"/>
              <w:rPr>
                <w:bCs/>
                <w:sz w:val="18"/>
                <w:szCs w:val="18"/>
              </w:rPr>
            </w:pPr>
            <w:r w:rsidRPr="00CD43D5">
              <w:rPr>
                <w:bCs/>
                <w:sz w:val="18"/>
                <w:szCs w:val="18"/>
              </w:rPr>
              <w:t>2- Clinicamente Bom</w:t>
            </w:r>
          </w:p>
          <w:p w14:paraId="7E79C118" w14:textId="77777777" w:rsidR="00C977FC" w:rsidRPr="00CD43D5" w:rsidRDefault="00C977FC" w:rsidP="00556084">
            <w:pPr>
              <w:pStyle w:val="PargrafodaLista"/>
              <w:autoSpaceDE w:val="0"/>
              <w:autoSpaceDN w:val="0"/>
              <w:adjustRightInd w:val="0"/>
              <w:spacing w:line="276" w:lineRule="auto"/>
              <w:ind w:left="-108"/>
              <w:rPr>
                <w:bCs/>
                <w:sz w:val="18"/>
                <w:szCs w:val="18"/>
              </w:rPr>
            </w:pPr>
            <w:r w:rsidRPr="00CD43D5">
              <w:rPr>
                <w:bCs/>
                <w:sz w:val="18"/>
                <w:szCs w:val="18"/>
              </w:rPr>
              <w:t>3- Clinicamente Satisfatório</w:t>
            </w:r>
          </w:p>
          <w:p w14:paraId="1FF1BACB" w14:textId="77777777" w:rsidR="00C977FC" w:rsidRPr="00CD43D5" w:rsidRDefault="00C977FC" w:rsidP="00556084">
            <w:pPr>
              <w:pStyle w:val="PargrafodaLista"/>
              <w:autoSpaceDE w:val="0"/>
              <w:autoSpaceDN w:val="0"/>
              <w:adjustRightInd w:val="0"/>
              <w:spacing w:line="276" w:lineRule="auto"/>
              <w:ind w:left="-108"/>
              <w:rPr>
                <w:bCs/>
                <w:sz w:val="18"/>
                <w:szCs w:val="18"/>
              </w:rPr>
            </w:pPr>
            <w:r w:rsidRPr="00CD43D5">
              <w:rPr>
                <w:bCs/>
                <w:sz w:val="18"/>
                <w:szCs w:val="18"/>
              </w:rPr>
              <w:lastRenderedPageBreak/>
              <w:t>4- Clinicamente Insatisfatório- reparável</w:t>
            </w:r>
          </w:p>
          <w:p w14:paraId="1797C801" w14:textId="77777777" w:rsidR="00C977FC" w:rsidRPr="00CD43D5" w:rsidRDefault="00C977FC" w:rsidP="00556084">
            <w:pPr>
              <w:autoSpaceDE w:val="0"/>
              <w:autoSpaceDN w:val="0"/>
              <w:adjustRightInd w:val="0"/>
              <w:spacing w:line="276" w:lineRule="auto"/>
              <w:ind w:left="-108"/>
              <w:rPr>
                <w:bCs/>
                <w:sz w:val="18"/>
                <w:szCs w:val="18"/>
              </w:rPr>
            </w:pPr>
            <w:r w:rsidRPr="00CD43D5">
              <w:rPr>
                <w:bCs/>
                <w:sz w:val="18"/>
                <w:szCs w:val="18"/>
              </w:rPr>
              <w:t>5- Clinicamente Ruim- substituição</w:t>
            </w:r>
          </w:p>
        </w:tc>
        <w:tc>
          <w:tcPr>
            <w:tcW w:w="4536" w:type="dxa"/>
            <w:vAlign w:val="center"/>
          </w:tcPr>
          <w:p w14:paraId="34E08211" w14:textId="77777777" w:rsidR="00C977FC" w:rsidRPr="00CD43D5" w:rsidRDefault="00C977FC" w:rsidP="00556084">
            <w:pPr>
              <w:autoSpaceDE w:val="0"/>
              <w:autoSpaceDN w:val="0"/>
              <w:adjustRightInd w:val="0"/>
              <w:spacing w:line="276" w:lineRule="auto"/>
              <w:ind w:left="-108"/>
              <w:rPr>
                <w:sz w:val="18"/>
                <w:szCs w:val="18"/>
              </w:rPr>
            </w:pPr>
          </w:p>
          <w:p w14:paraId="23EA8664" w14:textId="77777777" w:rsidR="00C977FC" w:rsidRPr="00CD43D5" w:rsidRDefault="00C977FC" w:rsidP="00556084">
            <w:pPr>
              <w:autoSpaceDE w:val="0"/>
              <w:autoSpaceDN w:val="0"/>
              <w:adjustRightInd w:val="0"/>
              <w:spacing w:line="276" w:lineRule="auto"/>
              <w:ind w:left="-108"/>
              <w:rPr>
                <w:sz w:val="18"/>
                <w:szCs w:val="18"/>
              </w:rPr>
            </w:pPr>
            <w:r w:rsidRPr="00CD43D5">
              <w:rPr>
                <w:sz w:val="18"/>
                <w:szCs w:val="18"/>
              </w:rPr>
              <w:t>2a.1 Sem manchamento superficial</w:t>
            </w:r>
          </w:p>
          <w:p w14:paraId="7732775A" w14:textId="77777777" w:rsidR="00C977FC" w:rsidRPr="00CD43D5" w:rsidRDefault="00C977FC" w:rsidP="00556084">
            <w:pPr>
              <w:autoSpaceDE w:val="0"/>
              <w:autoSpaceDN w:val="0"/>
              <w:adjustRightInd w:val="0"/>
              <w:spacing w:line="276" w:lineRule="auto"/>
              <w:ind w:left="-108"/>
              <w:rPr>
                <w:sz w:val="18"/>
                <w:szCs w:val="18"/>
              </w:rPr>
            </w:pPr>
            <w:r w:rsidRPr="00CD43D5">
              <w:rPr>
                <w:sz w:val="18"/>
                <w:szCs w:val="18"/>
              </w:rPr>
              <w:t>2b.</w:t>
            </w:r>
            <w:proofErr w:type="gramStart"/>
            <w:r w:rsidRPr="00CD43D5">
              <w:rPr>
                <w:sz w:val="18"/>
                <w:szCs w:val="18"/>
              </w:rPr>
              <w:t>1  Sem</w:t>
            </w:r>
            <w:proofErr w:type="gramEnd"/>
            <w:r w:rsidRPr="00CD43D5">
              <w:rPr>
                <w:sz w:val="18"/>
                <w:szCs w:val="18"/>
              </w:rPr>
              <w:t xml:space="preserve"> manchamento marginal.</w:t>
            </w:r>
          </w:p>
          <w:p w14:paraId="6619AD68" w14:textId="77777777" w:rsidR="00C977FC" w:rsidRPr="00CD43D5" w:rsidRDefault="00C977FC" w:rsidP="00556084">
            <w:pPr>
              <w:autoSpaceDE w:val="0"/>
              <w:autoSpaceDN w:val="0"/>
              <w:adjustRightInd w:val="0"/>
              <w:spacing w:line="276" w:lineRule="auto"/>
              <w:ind w:left="-108"/>
              <w:rPr>
                <w:sz w:val="18"/>
                <w:szCs w:val="18"/>
              </w:rPr>
            </w:pPr>
          </w:p>
          <w:p w14:paraId="021E5669" w14:textId="77777777" w:rsidR="00C977FC" w:rsidRPr="00CD43D5" w:rsidRDefault="00C977FC" w:rsidP="00556084">
            <w:pPr>
              <w:autoSpaceDE w:val="0"/>
              <w:autoSpaceDN w:val="0"/>
              <w:adjustRightInd w:val="0"/>
              <w:spacing w:line="276" w:lineRule="auto"/>
              <w:ind w:left="-108"/>
              <w:rPr>
                <w:sz w:val="18"/>
                <w:szCs w:val="18"/>
              </w:rPr>
            </w:pPr>
            <w:r w:rsidRPr="00CD43D5">
              <w:rPr>
                <w:sz w:val="18"/>
                <w:szCs w:val="18"/>
              </w:rPr>
              <w:t>2a. 2 Mínimo superficial manchamento, facilmente removível por polimento</w:t>
            </w:r>
          </w:p>
          <w:p w14:paraId="60E5B5A3" w14:textId="77777777" w:rsidR="00C977FC" w:rsidRPr="00CD43D5" w:rsidRDefault="00C977FC" w:rsidP="00556084">
            <w:pPr>
              <w:autoSpaceDE w:val="0"/>
              <w:autoSpaceDN w:val="0"/>
              <w:adjustRightInd w:val="0"/>
              <w:spacing w:line="276" w:lineRule="auto"/>
              <w:ind w:left="-108"/>
              <w:rPr>
                <w:sz w:val="18"/>
                <w:szCs w:val="18"/>
              </w:rPr>
            </w:pPr>
            <w:r w:rsidRPr="00CD43D5">
              <w:rPr>
                <w:sz w:val="18"/>
                <w:szCs w:val="18"/>
              </w:rPr>
              <w:t>2b.2 Mínimo superficial manchamento, facilmente removível por polimento.</w:t>
            </w:r>
          </w:p>
          <w:p w14:paraId="67761099" w14:textId="77777777" w:rsidR="00C977FC" w:rsidRPr="00CD43D5" w:rsidRDefault="00C977FC" w:rsidP="00556084">
            <w:pPr>
              <w:autoSpaceDE w:val="0"/>
              <w:autoSpaceDN w:val="0"/>
              <w:adjustRightInd w:val="0"/>
              <w:spacing w:line="276" w:lineRule="auto"/>
              <w:ind w:left="-108"/>
              <w:rPr>
                <w:sz w:val="18"/>
                <w:szCs w:val="18"/>
              </w:rPr>
            </w:pPr>
          </w:p>
          <w:p w14:paraId="37679B05" w14:textId="77777777" w:rsidR="00C977FC" w:rsidRPr="00CD43D5" w:rsidRDefault="00C977FC" w:rsidP="00556084">
            <w:pPr>
              <w:autoSpaceDE w:val="0"/>
              <w:autoSpaceDN w:val="0"/>
              <w:adjustRightInd w:val="0"/>
              <w:spacing w:line="276" w:lineRule="auto"/>
              <w:ind w:left="-108"/>
              <w:rPr>
                <w:sz w:val="18"/>
                <w:szCs w:val="18"/>
              </w:rPr>
            </w:pPr>
            <w:r w:rsidRPr="00CD43D5">
              <w:rPr>
                <w:sz w:val="18"/>
                <w:szCs w:val="18"/>
              </w:rPr>
              <w:t>2a.3 Manchamento superficial moderado, presente também em outros dentes e esteticamente aceitável.</w:t>
            </w:r>
          </w:p>
          <w:p w14:paraId="1CB2D5B3" w14:textId="77777777" w:rsidR="00C977FC" w:rsidRPr="00CD43D5" w:rsidRDefault="00C977FC" w:rsidP="00556084">
            <w:pPr>
              <w:autoSpaceDE w:val="0"/>
              <w:autoSpaceDN w:val="0"/>
              <w:adjustRightInd w:val="0"/>
              <w:spacing w:line="276" w:lineRule="auto"/>
              <w:ind w:left="-108"/>
              <w:rPr>
                <w:sz w:val="18"/>
                <w:szCs w:val="18"/>
              </w:rPr>
            </w:pPr>
            <w:r w:rsidRPr="00CD43D5">
              <w:rPr>
                <w:sz w:val="18"/>
                <w:szCs w:val="18"/>
              </w:rPr>
              <w:t>2b.3 Manchamento marginal moderado, presente também em outros dentes e esteticamente aceitável.</w:t>
            </w:r>
          </w:p>
          <w:p w14:paraId="13BD076D" w14:textId="77777777" w:rsidR="00C977FC" w:rsidRPr="00CD43D5" w:rsidRDefault="00C977FC" w:rsidP="00556084">
            <w:pPr>
              <w:autoSpaceDE w:val="0"/>
              <w:autoSpaceDN w:val="0"/>
              <w:adjustRightInd w:val="0"/>
              <w:spacing w:line="276" w:lineRule="auto"/>
              <w:ind w:left="-108"/>
              <w:rPr>
                <w:sz w:val="18"/>
                <w:szCs w:val="18"/>
              </w:rPr>
            </w:pPr>
          </w:p>
          <w:p w14:paraId="55D29A71" w14:textId="77777777" w:rsidR="00C977FC" w:rsidRPr="00CD43D5" w:rsidRDefault="00C977FC" w:rsidP="00556084">
            <w:pPr>
              <w:autoSpaceDE w:val="0"/>
              <w:autoSpaceDN w:val="0"/>
              <w:adjustRightInd w:val="0"/>
              <w:spacing w:line="276" w:lineRule="auto"/>
              <w:ind w:left="-108"/>
              <w:rPr>
                <w:sz w:val="18"/>
                <w:szCs w:val="18"/>
              </w:rPr>
            </w:pPr>
            <w:r w:rsidRPr="00CD43D5">
              <w:rPr>
                <w:sz w:val="18"/>
                <w:szCs w:val="18"/>
              </w:rPr>
              <w:t>2a.4 Manchamento superficial inaceitável na restauração. Necessidade de intervenção.</w:t>
            </w:r>
          </w:p>
          <w:p w14:paraId="0B7BC396" w14:textId="77777777" w:rsidR="00C977FC" w:rsidRPr="00CD43D5" w:rsidRDefault="00C977FC" w:rsidP="00556084">
            <w:pPr>
              <w:autoSpaceDE w:val="0"/>
              <w:autoSpaceDN w:val="0"/>
              <w:adjustRightInd w:val="0"/>
              <w:spacing w:line="276" w:lineRule="auto"/>
              <w:ind w:left="-108"/>
              <w:rPr>
                <w:sz w:val="18"/>
                <w:szCs w:val="18"/>
              </w:rPr>
            </w:pPr>
            <w:r w:rsidRPr="00CD43D5">
              <w:rPr>
                <w:sz w:val="18"/>
                <w:szCs w:val="18"/>
              </w:rPr>
              <w:t>2b.4 Manchamento marginal pronunciado. Necessidade de intervenção.</w:t>
            </w:r>
          </w:p>
          <w:p w14:paraId="260AFF80" w14:textId="77777777" w:rsidR="00C977FC" w:rsidRPr="00CD43D5" w:rsidRDefault="00C977FC" w:rsidP="00556084">
            <w:pPr>
              <w:autoSpaceDE w:val="0"/>
              <w:autoSpaceDN w:val="0"/>
              <w:adjustRightInd w:val="0"/>
              <w:spacing w:line="276" w:lineRule="auto"/>
              <w:ind w:left="-108"/>
              <w:rPr>
                <w:sz w:val="18"/>
                <w:szCs w:val="18"/>
              </w:rPr>
            </w:pPr>
          </w:p>
          <w:p w14:paraId="0EF89936" w14:textId="77777777" w:rsidR="00C977FC" w:rsidRPr="00CD43D5" w:rsidRDefault="00C977FC" w:rsidP="00556084">
            <w:pPr>
              <w:autoSpaceDE w:val="0"/>
              <w:autoSpaceDN w:val="0"/>
              <w:adjustRightInd w:val="0"/>
              <w:spacing w:line="276" w:lineRule="auto"/>
              <w:ind w:left="-108"/>
              <w:rPr>
                <w:sz w:val="18"/>
                <w:szCs w:val="18"/>
              </w:rPr>
            </w:pPr>
            <w:r w:rsidRPr="00CD43D5">
              <w:rPr>
                <w:sz w:val="18"/>
                <w:szCs w:val="18"/>
              </w:rPr>
              <w:t>2a.5 Severo manchamento superficial generalizado ou localizado, sem acesso para intervenção.</w:t>
            </w:r>
          </w:p>
          <w:p w14:paraId="721A5992" w14:textId="77777777" w:rsidR="00C977FC" w:rsidRPr="00CD43D5" w:rsidRDefault="00C977FC" w:rsidP="00556084">
            <w:pPr>
              <w:autoSpaceDE w:val="0"/>
              <w:autoSpaceDN w:val="0"/>
              <w:adjustRightInd w:val="0"/>
              <w:spacing w:line="276" w:lineRule="auto"/>
              <w:ind w:left="-108"/>
              <w:rPr>
                <w:sz w:val="18"/>
                <w:szCs w:val="18"/>
              </w:rPr>
            </w:pPr>
            <w:r w:rsidRPr="00CD43D5">
              <w:rPr>
                <w:sz w:val="18"/>
                <w:szCs w:val="18"/>
              </w:rPr>
              <w:t>2b.5 Manchamento marginal profundo, intervenção inacessível.</w:t>
            </w:r>
          </w:p>
          <w:p w14:paraId="77EB35A4" w14:textId="77777777" w:rsidR="00C977FC" w:rsidRPr="00CD43D5" w:rsidRDefault="00C977FC" w:rsidP="00556084">
            <w:pPr>
              <w:autoSpaceDE w:val="0"/>
              <w:autoSpaceDN w:val="0"/>
              <w:adjustRightInd w:val="0"/>
              <w:spacing w:line="276" w:lineRule="auto"/>
              <w:ind w:left="-108"/>
              <w:rPr>
                <w:sz w:val="18"/>
                <w:szCs w:val="18"/>
              </w:rPr>
            </w:pPr>
          </w:p>
        </w:tc>
      </w:tr>
      <w:tr w:rsidR="00C977FC" w:rsidRPr="00CD43D5" w14:paraId="45173A60" w14:textId="77777777" w:rsidTr="00C977FC">
        <w:trPr>
          <w:trHeight w:val="20"/>
        </w:trPr>
        <w:tc>
          <w:tcPr>
            <w:tcW w:w="1418" w:type="dxa"/>
            <w:vMerge/>
            <w:shd w:val="clear" w:color="auto" w:fill="F2F2F2" w:themeFill="background1" w:themeFillShade="F2"/>
            <w:vAlign w:val="center"/>
          </w:tcPr>
          <w:p w14:paraId="609F7A5F" w14:textId="77777777" w:rsidR="00C977FC" w:rsidRPr="00CD43D5" w:rsidRDefault="00C977FC" w:rsidP="00556084">
            <w:pPr>
              <w:autoSpaceDE w:val="0"/>
              <w:autoSpaceDN w:val="0"/>
              <w:adjustRightInd w:val="0"/>
              <w:spacing w:line="276" w:lineRule="auto"/>
              <w:jc w:val="center"/>
              <w:rPr>
                <w:b/>
                <w:bCs/>
                <w:sz w:val="18"/>
                <w:szCs w:val="18"/>
              </w:rPr>
            </w:pPr>
          </w:p>
        </w:tc>
        <w:tc>
          <w:tcPr>
            <w:tcW w:w="2126" w:type="dxa"/>
            <w:vAlign w:val="center"/>
          </w:tcPr>
          <w:p w14:paraId="612682F3" w14:textId="77777777" w:rsidR="00C977FC" w:rsidRPr="00CD43D5" w:rsidRDefault="00C977FC" w:rsidP="00556084">
            <w:pPr>
              <w:autoSpaceDE w:val="0"/>
              <w:autoSpaceDN w:val="0"/>
              <w:adjustRightInd w:val="0"/>
              <w:spacing w:line="276" w:lineRule="auto"/>
              <w:jc w:val="center"/>
              <w:rPr>
                <w:b/>
                <w:bCs/>
                <w:sz w:val="18"/>
                <w:szCs w:val="18"/>
              </w:rPr>
            </w:pPr>
            <w:r w:rsidRPr="00CD43D5">
              <w:rPr>
                <w:b/>
                <w:bCs/>
                <w:sz w:val="18"/>
                <w:szCs w:val="18"/>
              </w:rPr>
              <w:t>3</w:t>
            </w:r>
          </w:p>
          <w:p w14:paraId="1D7A8875" w14:textId="77777777" w:rsidR="00C977FC" w:rsidRPr="00CD43D5" w:rsidRDefault="00C977FC" w:rsidP="00556084">
            <w:pPr>
              <w:autoSpaceDE w:val="0"/>
              <w:autoSpaceDN w:val="0"/>
              <w:adjustRightInd w:val="0"/>
              <w:spacing w:line="276" w:lineRule="auto"/>
              <w:jc w:val="center"/>
              <w:rPr>
                <w:b/>
                <w:bCs/>
                <w:sz w:val="18"/>
                <w:szCs w:val="18"/>
              </w:rPr>
            </w:pPr>
            <w:r w:rsidRPr="00CD43D5">
              <w:rPr>
                <w:b/>
                <w:bCs/>
                <w:sz w:val="18"/>
                <w:szCs w:val="18"/>
              </w:rPr>
              <w:t>ESTABILIDADE DE COR</w:t>
            </w:r>
          </w:p>
          <w:p w14:paraId="00D1C4BA" w14:textId="77777777" w:rsidR="00C977FC" w:rsidRPr="00CD43D5" w:rsidRDefault="00C977FC" w:rsidP="00556084">
            <w:pPr>
              <w:autoSpaceDE w:val="0"/>
              <w:autoSpaceDN w:val="0"/>
              <w:adjustRightInd w:val="0"/>
              <w:spacing w:line="276" w:lineRule="auto"/>
              <w:jc w:val="center"/>
              <w:rPr>
                <w:b/>
                <w:bCs/>
                <w:sz w:val="18"/>
                <w:szCs w:val="18"/>
              </w:rPr>
            </w:pPr>
            <w:r w:rsidRPr="00CD43D5">
              <w:rPr>
                <w:b/>
                <w:bCs/>
                <w:sz w:val="18"/>
                <w:szCs w:val="18"/>
              </w:rPr>
              <w:t>E TRANSLUCIDEZ</w:t>
            </w:r>
          </w:p>
        </w:tc>
        <w:tc>
          <w:tcPr>
            <w:tcW w:w="2268" w:type="dxa"/>
            <w:vAlign w:val="center"/>
          </w:tcPr>
          <w:p w14:paraId="0A74CD58" w14:textId="77777777" w:rsidR="00C977FC" w:rsidRPr="00CD43D5" w:rsidRDefault="00C977FC" w:rsidP="00556084">
            <w:pPr>
              <w:pStyle w:val="PargrafodaLista"/>
              <w:autoSpaceDE w:val="0"/>
              <w:autoSpaceDN w:val="0"/>
              <w:adjustRightInd w:val="0"/>
              <w:spacing w:line="276" w:lineRule="auto"/>
              <w:ind w:left="-108"/>
              <w:rPr>
                <w:bCs/>
                <w:sz w:val="18"/>
                <w:szCs w:val="18"/>
              </w:rPr>
            </w:pPr>
            <w:r w:rsidRPr="00CD43D5">
              <w:rPr>
                <w:bCs/>
                <w:sz w:val="18"/>
                <w:szCs w:val="18"/>
              </w:rPr>
              <w:t>1- Clinicamente Excelente</w:t>
            </w:r>
          </w:p>
          <w:p w14:paraId="3DF65E2B" w14:textId="77777777" w:rsidR="00C977FC" w:rsidRPr="00CD43D5" w:rsidRDefault="00C977FC" w:rsidP="00556084">
            <w:pPr>
              <w:pStyle w:val="PargrafodaLista"/>
              <w:autoSpaceDE w:val="0"/>
              <w:autoSpaceDN w:val="0"/>
              <w:adjustRightInd w:val="0"/>
              <w:spacing w:line="276" w:lineRule="auto"/>
              <w:ind w:left="-108"/>
              <w:rPr>
                <w:bCs/>
                <w:sz w:val="18"/>
                <w:szCs w:val="18"/>
              </w:rPr>
            </w:pPr>
            <w:r w:rsidRPr="00CD43D5">
              <w:rPr>
                <w:bCs/>
                <w:sz w:val="18"/>
                <w:szCs w:val="18"/>
              </w:rPr>
              <w:t>2- Clinicamente Bom</w:t>
            </w:r>
          </w:p>
          <w:p w14:paraId="2F877B9D" w14:textId="77777777" w:rsidR="00C977FC" w:rsidRPr="00CD43D5" w:rsidRDefault="00C977FC" w:rsidP="00556084">
            <w:pPr>
              <w:pStyle w:val="PargrafodaLista"/>
              <w:autoSpaceDE w:val="0"/>
              <w:autoSpaceDN w:val="0"/>
              <w:adjustRightInd w:val="0"/>
              <w:spacing w:line="276" w:lineRule="auto"/>
              <w:ind w:left="-108"/>
              <w:rPr>
                <w:bCs/>
                <w:sz w:val="18"/>
                <w:szCs w:val="18"/>
              </w:rPr>
            </w:pPr>
            <w:r w:rsidRPr="00CD43D5">
              <w:rPr>
                <w:bCs/>
                <w:sz w:val="18"/>
                <w:szCs w:val="18"/>
              </w:rPr>
              <w:t>3- Clinicamente Satisfatório</w:t>
            </w:r>
          </w:p>
          <w:p w14:paraId="7B9E0C0D" w14:textId="77777777" w:rsidR="00C977FC" w:rsidRPr="00CD43D5" w:rsidRDefault="00C977FC" w:rsidP="00556084">
            <w:pPr>
              <w:pStyle w:val="PargrafodaLista"/>
              <w:autoSpaceDE w:val="0"/>
              <w:autoSpaceDN w:val="0"/>
              <w:adjustRightInd w:val="0"/>
              <w:spacing w:line="276" w:lineRule="auto"/>
              <w:ind w:left="-108"/>
              <w:rPr>
                <w:bCs/>
                <w:sz w:val="18"/>
                <w:szCs w:val="18"/>
              </w:rPr>
            </w:pPr>
            <w:r w:rsidRPr="00CD43D5">
              <w:rPr>
                <w:bCs/>
                <w:sz w:val="18"/>
                <w:szCs w:val="18"/>
              </w:rPr>
              <w:t>4- Clinicamente Insatisfatório- reparável</w:t>
            </w:r>
          </w:p>
          <w:p w14:paraId="79413CA4" w14:textId="77777777" w:rsidR="00C977FC" w:rsidRPr="00CD43D5" w:rsidRDefault="00C977FC" w:rsidP="00556084">
            <w:pPr>
              <w:autoSpaceDE w:val="0"/>
              <w:autoSpaceDN w:val="0"/>
              <w:adjustRightInd w:val="0"/>
              <w:spacing w:line="276" w:lineRule="auto"/>
              <w:ind w:left="-108"/>
              <w:rPr>
                <w:bCs/>
                <w:sz w:val="18"/>
                <w:szCs w:val="18"/>
              </w:rPr>
            </w:pPr>
            <w:r w:rsidRPr="00CD43D5">
              <w:rPr>
                <w:bCs/>
                <w:sz w:val="18"/>
                <w:szCs w:val="18"/>
              </w:rPr>
              <w:t>5- Clinicamente Ruim- substituição</w:t>
            </w:r>
          </w:p>
        </w:tc>
        <w:tc>
          <w:tcPr>
            <w:tcW w:w="4536" w:type="dxa"/>
            <w:vAlign w:val="center"/>
          </w:tcPr>
          <w:p w14:paraId="56C04B66" w14:textId="77777777" w:rsidR="00C977FC" w:rsidRPr="00CD43D5" w:rsidRDefault="00C977FC" w:rsidP="00556084">
            <w:pPr>
              <w:autoSpaceDE w:val="0"/>
              <w:autoSpaceDN w:val="0"/>
              <w:adjustRightInd w:val="0"/>
              <w:spacing w:line="276" w:lineRule="auto"/>
              <w:ind w:left="-108"/>
              <w:rPr>
                <w:sz w:val="18"/>
                <w:szCs w:val="18"/>
              </w:rPr>
            </w:pPr>
          </w:p>
          <w:p w14:paraId="2A197095" w14:textId="77777777" w:rsidR="00C977FC" w:rsidRPr="00CD43D5" w:rsidRDefault="00C977FC" w:rsidP="00556084">
            <w:pPr>
              <w:autoSpaceDE w:val="0"/>
              <w:autoSpaceDN w:val="0"/>
              <w:adjustRightInd w:val="0"/>
              <w:spacing w:line="276" w:lineRule="auto"/>
              <w:ind w:left="-108"/>
              <w:rPr>
                <w:sz w:val="18"/>
                <w:szCs w:val="18"/>
              </w:rPr>
            </w:pPr>
          </w:p>
          <w:p w14:paraId="2D00C684" w14:textId="77777777" w:rsidR="00C977FC" w:rsidRPr="00CD43D5" w:rsidRDefault="00C977FC" w:rsidP="00556084">
            <w:pPr>
              <w:autoSpaceDE w:val="0"/>
              <w:autoSpaceDN w:val="0"/>
              <w:adjustRightInd w:val="0"/>
              <w:spacing w:line="276" w:lineRule="auto"/>
              <w:ind w:left="-108"/>
              <w:rPr>
                <w:sz w:val="18"/>
                <w:szCs w:val="18"/>
              </w:rPr>
            </w:pPr>
            <w:r w:rsidRPr="00CD43D5">
              <w:rPr>
                <w:sz w:val="18"/>
                <w:szCs w:val="18"/>
              </w:rPr>
              <w:t>3.1 Boa coloração e translucidez</w:t>
            </w:r>
          </w:p>
          <w:p w14:paraId="11CC8D3F" w14:textId="77777777" w:rsidR="00C977FC" w:rsidRPr="00CD43D5" w:rsidRDefault="00C977FC" w:rsidP="00556084">
            <w:pPr>
              <w:autoSpaceDE w:val="0"/>
              <w:autoSpaceDN w:val="0"/>
              <w:adjustRightInd w:val="0"/>
              <w:spacing w:line="276" w:lineRule="auto"/>
              <w:ind w:left="-108"/>
              <w:rPr>
                <w:sz w:val="18"/>
                <w:szCs w:val="18"/>
              </w:rPr>
            </w:pPr>
            <w:proofErr w:type="gramStart"/>
            <w:r w:rsidRPr="00CD43D5">
              <w:rPr>
                <w:sz w:val="18"/>
                <w:szCs w:val="18"/>
              </w:rPr>
              <w:t>em</w:t>
            </w:r>
            <w:proofErr w:type="gramEnd"/>
            <w:r w:rsidRPr="00CD43D5">
              <w:rPr>
                <w:sz w:val="18"/>
                <w:szCs w:val="18"/>
              </w:rPr>
              <w:t xml:space="preserve"> relação aos dentes vizinhos.</w:t>
            </w:r>
          </w:p>
          <w:p w14:paraId="6F5374D0" w14:textId="77777777" w:rsidR="00C977FC" w:rsidRPr="00CD43D5" w:rsidRDefault="00C977FC" w:rsidP="00556084">
            <w:pPr>
              <w:autoSpaceDE w:val="0"/>
              <w:autoSpaceDN w:val="0"/>
              <w:adjustRightInd w:val="0"/>
              <w:spacing w:line="276" w:lineRule="auto"/>
              <w:ind w:left="-108"/>
              <w:rPr>
                <w:sz w:val="18"/>
                <w:szCs w:val="18"/>
              </w:rPr>
            </w:pPr>
            <w:r w:rsidRPr="00CD43D5">
              <w:rPr>
                <w:sz w:val="18"/>
                <w:szCs w:val="18"/>
              </w:rPr>
              <w:t>3.2 Desvio mínimo de cor e/ou</w:t>
            </w:r>
          </w:p>
          <w:p w14:paraId="6FB541FA" w14:textId="77777777" w:rsidR="00C977FC" w:rsidRPr="00CD43D5" w:rsidRDefault="00C977FC" w:rsidP="00556084">
            <w:pPr>
              <w:autoSpaceDE w:val="0"/>
              <w:autoSpaceDN w:val="0"/>
              <w:adjustRightInd w:val="0"/>
              <w:spacing w:line="276" w:lineRule="auto"/>
              <w:ind w:left="-108"/>
              <w:rPr>
                <w:sz w:val="18"/>
                <w:szCs w:val="18"/>
              </w:rPr>
            </w:pPr>
            <w:proofErr w:type="gramStart"/>
            <w:r w:rsidRPr="00CD43D5">
              <w:rPr>
                <w:sz w:val="18"/>
                <w:szCs w:val="18"/>
              </w:rPr>
              <w:t>translucidez</w:t>
            </w:r>
            <w:proofErr w:type="gramEnd"/>
            <w:r w:rsidRPr="00CD43D5">
              <w:rPr>
                <w:sz w:val="18"/>
                <w:szCs w:val="18"/>
              </w:rPr>
              <w:t>.</w:t>
            </w:r>
          </w:p>
          <w:p w14:paraId="17B0FBC0" w14:textId="77777777" w:rsidR="00C977FC" w:rsidRPr="00CD43D5" w:rsidRDefault="00C977FC" w:rsidP="00556084">
            <w:pPr>
              <w:autoSpaceDE w:val="0"/>
              <w:autoSpaceDN w:val="0"/>
              <w:adjustRightInd w:val="0"/>
              <w:spacing w:line="276" w:lineRule="auto"/>
              <w:ind w:left="-108"/>
              <w:rPr>
                <w:sz w:val="18"/>
                <w:szCs w:val="18"/>
              </w:rPr>
            </w:pPr>
          </w:p>
          <w:p w14:paraId="7BB6A5D3" w14:textId="77777777" w:rsidR="00C977FC" w:rsidRPr="00CD43D5" w:rsidRDefault="00C977FC" w:rsidP="00556084">
            <w:pPr>
              <w:autoSpaceDE w:val="0"/>
              <w:autoSpaceDN w:val="0"/>
              <w:adjustRightInd w:val="0"/>
              <w:spacing w:line="276" w:lineRule="auto"/>
              <w:ind w:left="-108"/>
              <w:rPr>
                <w:sz w:val="18"/>
                <w:szCs w:val="18"/>
              </w:rPr>
            </w:pPr>
            <w:r w:rsidRPr="00CD43D5">
              <w:rPr>
                <w:sz w:val="18"/>
                <w:szCs w:val="18"/>
              </w:rPr>
              <w:t>3.3 Desvio claro, porém sem afetar a estética.</w:t>
            </w:r>
          </w:p>
          <w:p w14:paraId="29048EE2" w14:textId="77777777" w:rsidR="00C977FC" w:rsidRPr="00CD43D5" w:rsidRDefault="00C977FC" w:rsidP="00556084">
            <w:pPr>
              <w:autoSpaceDE w:val="0"/>
              <w:autoSpaceDN w:val="0"/>
              <w:adjustRightInd w:val="0"/>
              <w:spacing w:line="276" w:lineRule="auto"/>
              <w:ind w:left="-108"/>
              <w:rPr>
                <w:sz w:val="18"/>
                <w:szCs w:val="18"/>
              </w:rPr>
            </w:pPr>
            <w:r w:rsidRPr="00CD43D5">
              <w:rPr>
                <w:sz w:val="18"/>
                <w:szCs w:val="18"/>
              </w:rPr>
              <w:t>3.3.1 Mais opaco.</w:t>
            </w:r>
          </w:p>
          <w:p w14:paraId="2EEA3810" w14:textId="77777777" w:rsidR="00C977FC" w:rsidRPr="00CD43D5" w:rsidRDefault="00C977FC" w:rsidP="00556084">
            <w:pPr>
              <w:autoSpaceDE w:val="0"/>
              <w:autoSpaceDN w:val="0"/>
              <w:adjustRightInd w:val="0"/>
              <w:spacing w:line="276" w:lineRule="auto"/>
              <w:ind w:left="-108"/>
              <w:rPr>
                <w:sz w:val="18"/>
                <w:szCs w:val="18"/>
              </w:rPr>
            </w:pPr>
            <w:r w:rsidRPr="00CD43D5">
              <w:rPr>
                <w:sz w:val="18"/>
                <w:szCs w:val="18"/>
              </w:rPr>
              <w:t>3.3.2 Mais translúcido.</w:t>
            </w:r>
          </w:p>
          <w:p w14:paraId="6A758DFC" w14:textId="77777777" w:rsidR="00C977FC" w:rsidRPr="00CD43D5" w:rsidRDefault="00C977FC" w:rsidP="00556084">
            <w:pPr>
              <w:autoSpaceDE w:val="0"/>
              <w:autoSpaceDN w:val="0"/>
              <w:adjustRightInd w:val="0"/>
              <w:spacing w:line="276" w:lineRule="auto"/>
              <w:ind w:left="-108"/>
              <w:rPr>
                <w:sz w:val="18"/>
                <w:szCs w:val="18"/>
              </w:rPr>
            </w:pPr>
            <w:r w:rsidRPr="00CD43D5">
              <w:rPr>
                <w:sz w:val="18"/>
                <w:szCs w:val="18"/>
              </w:rPr>
              <w:t>3.3.3 Mais escuro.</w:t>
            </w:r>
          </w:p>
          <w:p w14:paraId="3AD4E406" w14:textId="77777777" w:rsidR="00C977FC" w:rsidRPr="00CD43D5" w:rsidRDefault="00C977FC" w:rsidP="00556084">
            <w:pPr>
              <w:autoSpaceDE w:val="0"/>
              <w:autoSpaceDN w:val="0"/>
              <w:adjustRightInd w:val="0"/>
              <w:spacing w:line="276" w:lineRule="auto"/>
              <w:ind w:left="-108"/>
              <w:rPr>
                <w:sz w:val="18"/>
                <w:szCs w:val="18"/>
              </w:rPr>
            </w:pPr>
            <w:r w:rsidRPr="00CD43D5">
              <w:rPr>
                <w:sz w:val="18"/>
                <w:szCs w:val="18"/>
              </w:rPr>
              <w:t>3.3.4 Mais claro.</w:t>
            </w:r>
          </w:p>
          <w:p w14:paraId="143C8E1A" w14:textId="77777777" w:rsidR="00C977FC" w:rsidRPr="00CD43D5" w:rsidRDefault="00C977FC" w:rsidP="00556084">
            <w:pPr>
              <w:autoSpaceDE w:val="0"/>
              <w:autoSpaceDN w:val="0"/>
              <w:adjustRightInd w:val="0"/>
              <w:spacing w:line="276" w:lineRule="auto"/>
              <w:ind w:left="-108"/>
              <w:rPr>
                <w:sz w:val="18"/>
                <w:szCs w:val="18"/>
              </w:rPr>
            </w:pPr>
          </w:p>
          <w:p w14:paraId="72243FB4" w14:textId="77777777" w:rsidR="00C977FC" w:rsidRPr="00CD43D5" w:rsidRDefault="00C977FC" w:rsidP="00556084">
            <w:pPr>
              <w:autoSpaceDE w:val="0"/>
              <w:autoSpaceDN w:val="0"/>
              <w:adjustRightInd w:val="0"/>
              <w:spacing w:line="276" w:lineRule="auto"/>
              <w:ind w:left="-108"/>
              <w:rPr>
                <w:sz w:val="18"/>
                <w:szCs w:val="18"/>
              </w:rPr>
            </w:pPr>
            <w:r w:rsidRPr="00CD43D5">
              <w:rPr>
                <w:sz w:val="18"/>
                <w:szCs w:val="18"/>
              </w:rPr>
              <w:t>3.4 Desvio clínico localizado que pode ser corrigido por reparo.</w:t>
            </w:r>
          </w:p>
          <w:p w14:paraId="3A124AFA" w14:textId="45C3FEB8" w:rsidR="00C977FC" w:rsidRPr="00CD43D5" w:rsidRDefault="00C977FC" w:rsidP="00556084">
            <w:pPr>
              <w:autoSpaceDE w:val="0"/>
              <w:autoSpaceDN w:val="0"/>
              <w:adjustRightInd w:val="0"/>
              <w:spacing w:line="276" w:lineRule="auto"/>
              <w:ind w:left="-108"/>
              <w:rPr>
                <w:sz w:val="18"/>
                <w:szCs w:val="18"/>
              </w:rPr>
            </w:pPr>
            <w:proofErr w:type="gramStart"/>
            <w:r w:rsidRPr="00CD43D5">
              <w:rPr>
                <w:sz w:val="18"/>
                <w:szCs w:val="18"/>
              </w:rPr>
              <w:t xml:space="preserve">3.5 </w:t>
            </w:r>
            <w:r w:rsidR="00896E54" w:rsidRPr="00CD43D5">
              <w:rPr>
                <w:sz w:val="18"/>
                <w:szCs w:val="18"/>
              </w:rPr>
              <w:t>Inaceitável</w:t>
            </w:r>
            <w:proofErr w:type="gramEnd"/>
            <w:r w:rsidR="00896E54" w:rsidRPr="00CD43D5">
              <w:rPr>
                <w:sz w:val="18"/>
                <w:szCs w:val="18"/>
              </w:rPr>
              <w:t>.</w:t>
            </w:r>
            <w:r w:rsidRPr="00CD43D5">
              <w:rPr>
                <w:sz w:val="18"/>
                <w:szCs w:val="18"/>
              </w:rPr>
              <w:t xml:space="preserve"> Substituição.</w:t>
            </w:r>
          </w:p>
          <w:p w14:paraId="6AD33EA5" w14:textId="77777777" w:rsidR="00C977FC" w:rsidRPr="00CD43D5" w:rsidRDefault="00C977FC" w:rsidP="00556084">
            <w:pPr>
              <w:autoSpaceDE w:val="0"/>
              <w:autoSpaceDN w:val="0"/>
              <w:adjustRightInd w:val="0"/>
              <w:spacing w:line="276" w:lineRule="auto"/>
              <w:ind w:left="-108"/>
              <w:rPr>
                <w:sz w:val="18"/>
                <w:szCs w:val="18"/>
              </w:rPr>
            </w:pPr>
          </w:p>
        </w:tc>
      </w:tr>
      <w:tr w:rsidR="00C977FC" w:rsidRPr="00CD43D5" w14:paraId="22625DE9" w14:textId="77777777" w:rsidTr="00C977FC">
        <w:trPr>
          <w:trHeight w:val="20"/>
        </w:trPr>
        <w:tc>
          <w:tcPr>
            <w:tcW w:w="1418" w:type="dxa"/>
            <w:vMerge/>
            <w:shd w:val="clear" w:color="auto" w:fill="F2F2F2" w:themeFill="background1" w:themeFillShade="F2"/>
            <w:vAlign w:val="center"/>
          </w:tcPr>
          <w:p w14:paraId="27274739" w14:textId="77777777" w:rsidR="00C977FC" w:rsidRPr="00CD43D5" w:rsidRDefault="00C977FC" w:rsidP="00556084">
            <w:pPr>
              <w:autoSpaceDE w:val="0"/>
              <w:autoSpaceDN w:val="0"/>
              <w:adjustRightInd w:val="0"/>
              <w:spacing w:line="276" w:lineRule="auto"/>
              <w:jc w:val="center"/>
              <w:rPr>
                <w:b/>
                <w:bCs/>
                <w:sz w:val="18"/>
                <w:szCs w:val="18"/>
              </w:rPr>
            </w:pPr>
          </w:p>
        </w:tc>
        <w:tc>
          <w:tcPr>
            <w:tcW w:w="2126" w:type="dxa"/>
            <w:vAlign w:val="center"/>
          </w:tcPr>
          <w:p w14:paraId="28E42116" w14:textId="77777777" w:rsidR="00C977FC" w:rsidRPr="00CD43D5" w:rsidRDefault="00C977FC" w:rsidP="00556084">
            <w:pPr>
              <w:autoSpaceDE w:val="0"/>
              <w:autoSpaceDN w:val="0"/>
              <w:adjustRightInd w:val="0"/>
              <w:spacing w:line="276" w:lineRule="auto"/>
              <w:jc w:val="center"/>
              <w:rPr>
                <w:b/>
                <w:bCs/>
                <w:sz w:val="18"/>
                <w:szCs w:val="18"/>
              </w:rPr>
            </w:pPr>
            <w:r w:rsidRPr="00CD43D5">
              <w:rPr>
                <w:b/>
                <w:bCs/>
                <w:sz w:val="18"/>
                <w:szCs w:val="18"/>
              </w:rPr>
              <w:t>4</w:t>
            </w:r>
          </w:p>
          <w:p w14:paraId="52D6187E" w14:textId="77777777" w:rsidR="00C977FC" w:rsidRPr="00CD43D5" w:rsidRDefault="00C977FC" w:rsidP="00556084">
            <w:pPr>
              <w:autoSpaceDE w:val="0"/>
              <w:autoSpaceDN w:val="0"/>
              <w:adjustRightInd w:val="0"/>
              <w:spacing w:line="276" w:lineRule="auto"/>
              <w:jc w:val="center"/>
              <w:rPr>
                <w:b/>
                <w:bCs/>
                <w:sz w:val="18"/>
                <w:szCs w:val="18"/>
              </w:rPr>
            </w:pPr>
            <w:r w:rsidRPr="00CD43D5">
              <w:rPr>
                <w:b/>
                <w:bCs/>
                <w:sz w:val="18"/>
                <w:szCs w:val="18"/>
              </w:rPr>
              <w:t>FORMA ANATÔMICA</w:t>
            </w:r>
          </w:p>
        </w:tc>
        <w:tc>
          <w:tcPr>
            <w:tcW w:w="2268" w:type="dxa"/>
            <w:vAlign w:val="center"/>
          </w:tcPr>
          <w:p w14:paraId="7A7668E5" w14:textId="77777777" w:rsidR="00C977FC" w:rsidRPr="00CD43D5" w:rsidRDefault="00C977FC" w:rsidP="00556084">
            <w:pPr>
              <w:pStyle w:val="PargrafodaLista"/>
              <w:autoSpaceDE w:val="0"/>
              <w:autoSpaceDN w:val="0"/>
              <w:adjustRightInd w:val="0"/>
              <w:spacing w:line="276" w:lineRule="auto"/>
              <w:ind w:left="-108"/>
              <w:rPr>
                <w:bCs/>
                <w:sz w:val="18"/>
                <w:szCs w:val="18"/>
              </w:rPr>
            </w:pPr>
            <w:r w:rsidRPr="00CD43D5">
              <w:rPr>
                <w:bCs/>
                <w:sz w:val="18"/>
                <w:szCs w:val="18"/>
              </w:rPr>
              <w:t>1- Clinicamente Excelente</w:t>
            </w:r>
          </w:p>
          <w:p w14:paraId="2BA31234" w14:textId="77777777" w:rsidR="00C977FC" w:rsidRPr="00CD43D5" w:rsidRDefault="00C977FC" w:rsidP="00556084">
            <w:pPr>
              <w:pStyle w:val="PargrafodaLista"/>
              <w:autoSpaceDE w:val="0"/>
              <w:autoSpaceDN w:val="0"/>
              <w:adjustRightInd w:val="0"/>
              <w:spacing w:line="276" w:lineRule="auto"/>
              <w:ind w:left="-108"/>
              <w:rPr>
                <w:bCs/>
                <w:sz w:val="18"/>
                <w:szCs w:val="18"/>
              </w:rPr>
            </w:pPr>
            <w:r w:rsidRPr="00CD43D5">
              <w:rPr>
                <w:bCs/>
                <w:sz w:val="18"/>
                <w:szCs w:val="18"/>
              </w:rPr>
              <w:t>2- Clinicamente Bom</w:t>
            </w:r>
          </w:p>
          <w:p w14:paraId="29FE15DB" w14:textId="77777777" w:rsidR="00C977FC" w:rsidRPr="00CD43D5" w:rsidRDefault="00C977FC" w:rsidP="00556084">
            <w:pPr>
              <w:pStyle w:val="PargrafodaLista"/>
              <w:autoSpaceDE w:val="0"/>
              <w:autoSpaceDN w:val="0"/>
              <w:adjustRightInd w:val="0"/>
              <w:spacing w:line="276" w:lineRule="auto"/>
              <w:ind w:left="-108"/>
              <w:rPr>
                <w:bCs/>
                <w:sz w:val="18"/>
                <w:szCs w:val="18"/>
              </w:rPr>
            </w:pPr>
            <w:r w:rsidRPr="00CD43D5">
              <w:rPr>
                <w:bCs/>
                <w:sz w:val="18"/>
                <w:szCs w:val="18"/>
              </w:rPr>
              <w:t>3- Clinicamente Satisfatório</w:t>
            </w:r>
          </w:p>
          <w:p w14:paraId="1399388B" w14:textId="77777777" w:rsidR="00C977FC" w:rsidRPr="00CD43D5" w:rsidRDefault="00C977FC" w:rsidP="00556084">
            <w:pPr>
              <w:pStyle w:val="PargrafodaLista"/>
              <w:autoSpaceDE w:val="0"/>
              <w:autoSpaceDN w:val="0"/>
              <w:adjustRightInd w:val="0"/>
              <w:spacing w:line="276" w:lineRule="auto"/>
              <w:ind w:left="-108"/>
              <w:rPr>
                <w:bCs/>
                <w:sz w:val="18"/>
                <w:szCs w:val="18"/>
              </w:rPr>
            </w:pPr>
            <w:r w:rsidRPr="00CD43D5">
              <w:rPr>
                <w:bCs/>
                <w:sz w:val="18"/>
                <w:szCs w:val="18"/>
              </w:rPr>
              <w:t>4- Clinicamente Insatisfatório- reparável</w:t>
            </w:r>
          </w:p>
          <w:p w14:paraId="781AF8FF" w14:textId="77777777" w:rsidR="00C977FC" w:rsidRPr="00CD43D5" w:rsidRDefault="00C977FC" w:rsidP="00556084">
            <w:pPr>
              <w:autoSpaceDE w:val="0"/>
              <w:autoSpaceDN w:val="0"/>
              <w:adjustRightInd w:val="0"/>
              <w:spacing w:line="276" w:lineRule="auto"/>
              <w:ind w:left="-108"/>
              <w:rPr>
                <w:bCs/>
                <w:sz w:val="18"/>
                <w:szCs w:val="18"/>
              </w:rPr>
            </w:pPr>
            <w:r w:rsidRPr="00CD43D5">
              <w:rPr>
                <w:bCs/>
                <w:sz w:val="18"/>
                <w:szCs w:val="18"/>
              </w:rPr>
              <w:t>5- Clinicamente Ruim- substituição</w:t>
            </w:r>
          </w:p>
        </w:tc>
        <w:tc>
          <w:tcPr>
            <w:tcW w:w="4536" w:type="dxa"/>
            <w:vAlign w:val="center"/>
          </w:tcPr>
          <w:p w14:paraId="3DCF39EF" w14:textId="77777777" w:rsidR="00C977FC" w:rsidRPr="00CD43D5" w:rsidRDefault="00C977FC" w:rsidP="00556084">
            <w:pPr>
              <w:autoSpaceDE w:val="0"/>
              <w:autoSpaceDN w:val="0"/>
              <w:adjustRightInd w:val="0"/>
              <w:spacing w:line="276" w:lineRule="auto"/>
              <w:ind w:left="-108"/>
              <w:rPr>
                <w:sz w:val="18"/>
                <w:szCs w:val="18"/>
              </w:rPr>
            </w:pPr>
          </w:p>
          <w:p w14:paraId="6FE3B692" w14:textId="77777777" w:rsidR="00EE4ECB" w:rsidRPr="00CD43D5" w:rsidRDefault="00EE4ECB" w:rsidP="00556084">
            <w:pPr>
              <w:autoSpaceDE w:val="0"/>
              <w:autoSpaceDN w:val="0"/>
              <w:adjustRightInd w:val="0"/>
              <w:spacing w:line="276" w:lineRule="auto"/>
              <w:ind w:left="-108"/>
              <w:rPr>
                <w:sz w:val="18"/>
                <w:szCs w:val="18"/>
              </w:rPr>
            </w:pPr>
          </w:p>
          <w:p w14:paraId="0DDFE385" w14:textId="77777777" w:rsidR="00EE4ECB" w:rsidRPr="00CD43D5" w:rsidRDefault="00EE4ECB" w:rsidP="00556084">
            <w:pPr>
              <w:autoSpaceDE w:val="0"/>
              <w:autoSpaceDN w:val="0"/>
              <w:adjustRightInd w:val="0"/>
              <w:spacing w:line="276" w:lineRule="auto"/>
              <w:ind w:left="-108"/>
              <w:rPr>
                <w:sz w:val="18"/>
                <w:szCs w:val="18"/>
              </w:rPr>
            </w:pPr>
          </w:p>
          <w:p w14:paraId="51EE63DC" w14:textId="77777777" w:rsidR="00C977FC" w:rsidRPr="00CD43D5" w:rsidRDefault="00C977FC" w:rsidP="00556084">
            <w:pPr>
              <w:autoSpaceDE w:val="0"/>
              <w:autoSpaceDN w:val="0"/>
              <w:adjustRightInd w:val="0"/>
              <w:spacing w:line="276" w:lineRule="auto"/>
              <w:ind w:left="-108"/>
              <w:rPr>
                <w:sz w:val="18"/>
                <w:szCs w:val="18"/>
              </w:rPr>
            </w:pPr>
            <w:r w:rsidRPr="00CD43D5">
              <w:rPr>
                <w:sz w:val="18"/>
                <w:szCs w:val="18"/>
              </w:rPr>
              <w:t>4.1 Forma ideal.</w:t>
            </w:r>
          </w:p>
          <w:p w14:paraId="4179C730" w14:textId="77777777" w:rsidR="00C977FC" w:rsidRPr="00CD43D5" w:rsidRDefault="00C977FC" w:rsidP="00556084">
            <w:pPr>
              <w:autoSpaceDE w:val="0"/>
              <w:autoSpaceDN w:val="0"/>
              <w:adjustRightInd w:val="0"/>
              <w:spacing w:line="276" w:lineRule="auto"/>
              <w:ind w:left="-108"/>
              <w:rPr>
                <w:sz w:val="18"/>
                <w:szCs w:val="18"/>
              </w:rPr>
            </w:pPr>
          </w:p>
          <w:p w14:paraId="77DB5539" w14:textId="77777777" w:rsidR="00C977FC" w:rsidRPr="00CD43D5" w:rsidRDefault="00C977FC" w:rsidP="00556084">
            <w:pPr>
              <w:autoSpaceDE w:val="0"/>
              <w:autoSpaceDN w:val="0"/>
              <w:adjustRightInd w:val="0"/>
              <w:spacing w:line="276" w:lineRule="auto"/>
              <w:ind w:left="-108"/>
              <w:rPr>
                <w:sz w:val="18"/>
                <w:szCs w:val="18"/>
              </w:rPr>
            </w:pPr>
            <w:r w:rsidRPr="00CD43D5">
              <w:rPr>
                <w:sz w:val="18"/>
                <w:szCs w:val="18"/>
              </w:rPr>
              <w:t>4.2 Forma desvia levemente do normal.</w:t>
            </w:r>
          </w:p>
          <w:p w14:paraId="34617547" w14:textId="77777777" w:rsidR="00C977FC" w:rsidRPr="00CD43D5" w:rsidRDefault="00C977FC" w:rsidP="00556084">
            <w:pPr>
              <w:autoSpaceDE w:val="0"/>
              <w:autoSpaceDN w:val="0"/>
              <w:adjustRightInd w:val="0"/>
              <w:spacing w:line="276" w:lineRule="auto"/>
              <w:ind w:left="-108"/>
              <w:rPr>
                <w:sz w:val="18"/>
                <w:szCs w:val="18"/>
              </w:rPr>
            </w:pPr>
          </w:p>
          <w:p w14:paraId="19DCEB27" w14:textId="77777777" w:rsidR="00C977FC" w:rsidRPr="00CD43D5" w:rsidRDefault="00C977FC" w:rsidP="00556084">
            <w:pPr>
              <w:autoSpaceDE w:val="0"/>
              <w:autoSpaceDN w:val="0"/>
              <w:adjustRightInd w:val="0"/>
              <w:spacing w:line="276" w:lineRule="auto"/>
              <w:ind w:left="-108"/>
              <w:rPr>
                <w:sz w:val="18"/>
                <w:szCs w:val="18"/>
              </w:rPr>
            </w:pPr>
            <w:r w:rsidRPr="00CD43D5">
              <w:rPr>
                <w:sz w:val="18"/>
                <w:szCs w:val="18"/>
              </w:rPr>
              <w:t xml:space="preserve">4.3 Forma diferencia-se do </w:t>
            </w:r>
            <w:proofErr w:type="spellStart"/>
            <w:proofErr w:type="gramStart"/>
            <w:r w:rsidRPr="00CD43D5">
              <w:rPr>
                <w:sz w:val="18"/>
                <w:szCs w:val="18"/>
              </w:rPr>
              <w:t>normal,porém</w:t>
            </w:r>
            <w:proofErr w:type="spellEnd"/>
            <w:proofErr w:type="gramEnd"/>
            <w:r w:rsidRPr="00CD43D5">
              <w:rPr>
                <w:sz w:val="18"/>
                <w:szCs w:val="18"/>
              </w:rPr>
              <w:t xml:space="preserve"> não compromete a estética.</w:t>
            </w:r>
          </w:p>
          <w:p w14:paraId="4B360026" w14:textId="77777777" w:rsidR="00C977FC" w:rsidRPr="00CD43D5" w:rsidRDefault="00C977FC" w:rsidP="00556084">
            <w:pPr>
              <w:autoSpaceDE w:val="0"/>
              <w:autoSpaceDN w:val="0"/>
              <w:adjustRightInd w:val="0"/>
              <w:spacing w:line="276" w:lineRule="auto"/>
              <w:ind w:left="-108"/>
              <w:rPr>
                <w:sz w:val="18"/>
                <w:szCs w:val="18"/>
              </w:rPr>
            </w:pPr>
          </w:p>
          <w:p w14:paraId="71B0887E" w14:textId="6610AE8B" w:rsidR="00C977FC" w:rsidRPr="00CD43D5" w:rsidRDefault="00C977FC" w:rsidP="00556084">
            <w:pPr>
              <w:autoSpaceDE w:val="0"/>
              <w:autoSpaceDN w:val="0"/>
              <w:adjustRightInd w:val="0"/>
              <w:spacing w:line="276" w:lineRule="auto"/>
              <w:ind w:left="-108"/>
              <w:rPr>
                <w:sz w:val="18"/>
                <w:szCs w:val="18"/>
              </w:rPr>
            </w:pPr>
            <w:r w:rsidRPr="00CD43D5">
              <w:rPr>
                <w:sz w:val="18"/>
                <w:szCs w:val="18"/>
              </w:rPr>
              <w:t xml:space="preserve">4.4 Forma é afetada e esteticamente inaceitável. </w:t>
            </w:r>
            <w:r w:rsidR="00430469" w:rsidRPr="00CD43D5">
              <w:rPr>
                <w:sz w:val="18"/>
                <w:szCs w:val="18"/>
              </w:rPr>
              <w:t>N</w:t>
            </w:r>
            <w:r w:rsidRPr="00CD43D5">
              <w:rPr>
                <w:sz w:val="18"/>
                <w:szCs w:val="18"/>
              </w:rPr>
              <w:t>ecessidade de intervenção/ correção.</w:t>
            </w:r>
          </w:p>
          <w:p w14:paraId="1C71500C" w14:textId="77777777" w:rsidR="00C977FC" w:rsidRPr="00CD43D5" w:rsidRDefault="00C977FC" w:rsidP="00556084">
            <w:pPr>
              <w:autoSpaceDE w:val="0"/>
              <w:autoSpaceDN w:val="0"/>
              <w:adjustRightInd w:val="0"/>
              <w:spacing w:line="276" w:lineRule="auto"/>
              <w:ind w:left="-108"/>
              <w:rPr>
                <w:sz w:val="18"/>
                <w:szCs w:val="18"/>
              </w:rPr>
            </w:pPr>
          </w:p>
          <w:p w14:paraId="4218A304" w14:textId="77777777" w:rsidR="00C977FC" w:rsidRPr="00CD43D5" w:rsidRDefault="00C977FC" w:rsidP="00556084">
            <w:pPr>
              <w:autoSpaceDE w:val="0"/>
              <w:autoSpaceDN w:val="0"/>
              <w:adjustRightInd w:val="0"/>
              <w:spacing w:line="276" w:lineRule="auto"/>
              <w:ind w:left="-108"/>
              <w:rPr>
                <w:sz w:val="18"/>
                <w:szCs w:val="18"/>
              </w:rPr>
            </w:pPr>
            <w:r w:rsidRPr="00CD43D5">
              <w:rPr>
                <w:sz w:val="18"/>
                <w:szCs w:val="18"/>
              </w:rPr>
              <w:t>4.5 Forma inaceitável ou perdida. Substituição.</w:t>
            </w:r>
          </w:p>
          <w:p w14:paraId="61282F1E" w14:textId="77777777" w:rsidR="00EE4ECB" w:rsidRPr="00CD43D5" w:rsidRDefault="00EE4ECB" w:rsidP="00556084">
            <w:pPr>
              <w:autoSpaceDE w:val="0"/>
              <w:autoSpaceDN w:val="0"/>
              <w:adjustRightInd w:val="0"/>
              <w:spacing w:line="276" w:lineRule="auto"/>
              <w:ind w:left="-108"/>
              <w:rPr>
                <w:sz w:val="18"/>
                <w:szCs w:val="18"/>
              </w:rPr>
            </w:pPr>
          </w:p>
          <w:p w14:paraId="5DA48EE1" w14:textId="77777777" w:rsidR="00EE4ECB" w:rsidRPr="00CD43D5" w:rsidRDefault="00EE4ECB" w:rsidP="00556084">
            <w:pPr>
              <w:autoSpaceDE w:val="0"/>
              <w:autoSpaceDN w:val="0"/>
              <w:adjustRightInd w:val="0"/>
              <w:spacing w:line="276" w:lineRule="auto"/>
              <w:ind w:left="-108"/>
              <w:rPr>
                <w:sz w:val="18"/>
                <w:szCs w:val="18"/>
              </w:rPr>
            </w:pPr>
          </w:p>
          <w:p w14:paraId="4632B54E" w14:textId="77777777" w:rsidR="00C977FC" w:rsidRPr="00CD43D5" w:rsidRDefault="00C977FC" w:rsidP="00556084">
            <w:pPr>
              <w:autoSpaceDE w:val="0"/>
              <w:autoSpaceDN w:val="0"/>
              <w:adjustRightInd w:val="0"/>
              <w:spacing w:line="276" w:lineRule="auto"/>
              <w:ind w:left="-108"/>
              <w:rPr>
                <w:bCs/>
                <w:sz w:val="18"/>
                <w:szCs w:val="18"/>
              </w:rPr>
            </w:pPr>
          </w:p>
        </w:tc>
      </w:tr>
      <w:tr w:rsidR="00C977FC" w:rsidRPr="00CD43D5" w14:paraId="473C6BB9" w14:textId="77777777" w:rsidTr="00C977FC">
        <w:trPr>
          <w:trHeight w:val="20"/>
        </w:trPr>
        <w:tc>
          <w:tcPr>
            <w:tcW w:w="1418" w:type="dxa"/>
            <w:vMerge/>
            <w:shd w:val="clear" w:color="auto" w:fill="F2F2F2" w:themeFill="background1" w:themeFillShade="F2"/>
            <w:vAlign w:val="center"/>
          </w:tcPr>
          <w:p w14:paraId="32B96EB0" w14:textId="77777777" w:rsidR="00C977FC" w:rsidRPr="00CD43D5" w:rsidRDefault="00C977FC" w:rsidP="00556084">
            <w:pPr>
              <w:autoSpaceDE w:val="0"/>
              <w:autoSpaceDN w:val="0"/>
              <w:adjustRightInd w:val="0"/>
              <w:spacing w:line="276" w:lineRule="auto"/>
              <w:jc w:val="center"/>
              <w:rPr>
                <w:b/>
                <w:bCs/>
                <w:color w:val="FF0000"/>
                <w:sz w:val="18"/>
                <w:szCs w:val="18"/>
              </w:rPr>
            </w:pPr>
          </w:p>
        </w:tc>
        <w:tc>
          <w:tcPr>
            <w:tcW w:w="2126" w:type="dxa"/>
            <w:vAlign w:val="center"/>
          </w:tcPr>
          <w:p w14:paraId="0ED834E0" w14:textId="77777777" w:rsidR="00C977FC" w:rsidRPr="00CD43D5" w:rsidRDefault="00C977FC" w:rsidP="00556084">
            <w:pPr>
              <w:autoSpaceDE w:val="0"/>
              <w:autoSpaceDN w:val="0"/>
              <w:adjustRightInd w:val="0"/>
              <w:spacing w:line="276" w:lineRule="auto"/>
              <w:jc w:val="center"/>
              <w:rPr>
                <w:b/>
                <w:bCs/>
                <w:sz w:val="18"/>
                <w:szCs w:val="18"/>
              </w:rPr>
            </w:pPr>
            <w:r w:rsidRPr="00CD43D5">
              <w:rPr>
                <w:b/>
                <w:bCs/>
                <w:sz w:val="18"/>
                <w:szCs w:val="18"/>
              </w:rPr>
              <w:t>5</w:t>
            </w:r>
          </w:p>
          <w:p w14:paraId="17712E2C" w14:textId="77777777" w:rsidR="00C977FC" w:rsidRPr="00CD43D5" w:rsidRDefault="00C977FC" w:rsidP="00556084">
            <w:pPr>
              <w:autoSpaceDE w:val="0"/>
              <w:autoSpaceDN w:val="0"/>
              <w:adjustRightInd w:val="0"/>
              <w:spacing w:line="276" w:lineRule="auto"/>
              <w:jc w:val="center"/>
              <w:rPr>
                <w:b/>
                <w:bCs/>
                <w:sz w:val="18"/>
                <w:szCs w:val="18"/>
              </w:rPr>
            </w:pPr>
            <w:r w:rsidRPr="00CD43D5">
              <w:rPr>
                <w:b/>
                <w:bCs/>
                <w:sz w:val="18"/>
                <w:szCs w:val="18"/>
              </w:rPr>
              <w:lastRenderedPageBreak/>
              <w:t>FRATURAS DO MATERIAL E RETENÇÃO</w:t>
            </w:r>
          </w:p>
          <w:p w14:paraId="6C051BAF" w14:textId="77777777" w:rsidR="00C977FC" w:rsidRPr="00CD43D5" w:rsidRDefault="00C977FC" w:rsidP="00556084">
            <w:pPr>
              <w:autoSpaceDE w:val="0"/>
              <w:autoSpaceDN w:val="0"/>
              <w:adjustRightInd w:val="0"/>
              <w:spacing w:line="276" w:lineRule="auto"/>
              <w:jc w:val="center"/>
              <w:rPr>
                <w:b/>
                <w:bCs/>
                <w:color w:val="FF0000"/>
                <w:sz w:val="18"/>
                <w:szCs w:val="18"/>
              </w:rPr>
            </w:pPr>
          </w:p>
        </w:tc>
        <w:tc>
          <w:tcPr>
            <w:tcW w:w="2268" w:type="dxa"/>
            <w:vAlign w:val="center"/>
          </w:tcPr>
          <w:p w14:paraId="1B03F047" w14:textId="77777777" w:rsidR="00C977FC" w:rsidRPr="00CD43D5" w:rsidRDefault="00C977FC" w:rsidP="00556084">
            <w:pPr>
              <w:pStyle w:val="PargrafodaLista"/>
              <w:autoSpaceDE w:val="0"/>
              <w:autoSpaceDN w:val="0"/>
              <w:adjustRightInd w:val="0"/>
              <w:spacing w:line="276" w:lineRule="auto"/>
              <w:ind w:left="-108"/>
              <w:rPr>
                <w:bCs/>
                <w:sz w:val="18"/>
                <w:szCs w:val="18"/>
              </w:rPr>
            </w:pPr>
            <w:r w:rsidRPr="00CD43D5">
              <w:rPr>
                <w:bCs/>
                <w:sz w:val="18"/>
                <w:szCs w:val="18"/>
              </w:rPr>
              <w:lastRenderedPageBreak/>
              <w:t>1- Clinicamente Excelente</w:t>
            </w:r>
          </w:p>
          <w:p w14:paraId="01259642" w14:textId="77777777" w:rsidR="00C977FC" w:rsidRPr="00CD43D5" w:rsidRDefault="00C977FC" w:rsidP="00556084">
            <w:pPr>
              <w:pStyle w:val="PargrafodaLista"/>
              <w:autoSpaceDE w:val="0"/>
              <w:autoSpaceDN w:val="0"/>
              <w:adjustRightInd w:val="0"/>
              <w:spacing w:line="276" w:lineRule="auto"/>
              <w:ind w:left="-108"/>
              <w:rPr>
                <w:bCs/>
                <w:sz w:val="18"/>
                <w:szCs w:val="18"/>
              </w:rPr>
            </w:pPr>
            <w:r w:rsidRPr="00CD43D5">
              <w:rPr>
                <w:bCs/>
                <w:sz w:val="18"/>
                <w:szCs w:val="18"/>
              </w:rPr>
              <w:t>2- Clinicamente Bom</w:t>
            </w:r>
          </w:p>
          <w:p w14:paraId="1A0219E0" w14:textId="77777777" w:rsidR="00C977FC" w:rsidRPr="00CD43D5" w:rsidRDefault="00C977FC" w:rsidP="00556084">
            <w:pPr>
              <w:pStyle w:val="PargrafodaLista"/>
              <w:autoSpaceDE w:val="0"/>
              <w:autoSpaceDN w:val="0"/>
              <w:adjustRightInd w:val="0"/>
              <w:spacing w:line="276" w:lineRule="auto"/>
              <w:ind w:left="-108"/>
              <w:rPr>
                <w:bCs/>
                <w:sz w:val="18"/>
                <w:szCs w:val="18"/>
              </w:rPr>
            </w:pPr>
            <w:r w:rsidRPr="00CD43D5">
              <w:rPr>
                <w:bCs/>
                <w:sz w:val="18"/>
                <w:szCs w:val="18"/>
              </w:rPr>
              <w:t>3- Clinicamente Satisfatório</w:t>
            </w:r>
          </w:p>
          <w:p w14:paraId="5DA76D2F" w14:textId="77777777" w:rsidR="00C977FC" w:rsidRPr="00CD43D5" w:rsidRDefault="00C977FC" w:rsidP="00556084">
            <w:pPr>
              <w:pStyle w:val="PargrafodaLista"/>
              <w:autoSpaceDE w:val="0"/>
              <w:autoSpaceDN w:val="0"/>
              <w:adjustRightInd w:val="0"/>
              <w:spacing w:line="276" w:lineRule="auto"/>
              <w:ind w:left="-108"/>
              <w:rPr>
                <w:bCs/>
                <w:sz w:val="18"/>
                <w:szCs w:val="18"/>
              </w:rPr>
            </w:pPr>
            <w:r w:rsidRPr="00CD43D5">
              <w:rPr>
                <w:bCs/>
                <w:sz w:val="18"/>
                <w:szCs w:val="18"/>
              </w:rPr>
              <w:lastRenderedPageBreak/>
              <w:t>4- Clinicamente Insatisfatório- reparável</w:t>
            </w:r>
          </w:p>
          <w:p w14:paraId="7B147C00" w14:textId="77777777" w:rsidR="00C977FC" w:rsidRPr="00CD43D5" w:rsidRDefault="00C977FC" w:rsidP="00556084">
            <w:pPr>
              <w:autoSpaceDE w:val="0"/>
              <w:autoSpaceDN w:val="0"/>
              <w:adjustRightInd w:val="0"/>
              <w:spacing w:line="276" w:lineRule="auto"/>
              <w:ind w:left="-108"/>
              <w:rPr>
                <w:bCs/>
                <w:sz w:val="18"/>
                <w:szCs w:val="18"/>
              </w:rPr>
            </w:pPr>
            <w:r w:rsidRPr="00CD43D5">
              <w:rPr>
                <w:bCs/>
                <w:sz w:val="18"/>
                <w:szCs w:val="18"/>
              </w:rPr>
              <w:t>5- Clinicamente Ruim- substituição</w:t>
            </w:r>
          </w:p>
        </w:tc>
        <w:tc>
          <w:tcPr>
            <w:tcW w:w="4536" w:type="dxa"/>
            <w:vAlign w:val="center"/>
          </w:tcPr>
          <w:p w14:paraId="5BE5FEF0" w14:textId="77777777" w:rsidR="00C977FC" w:rsidRPr="00CD43D5" w:rsidRDefault="00C977FC" w:rsidP="00556084">
            <w:pPr>
              <w:autoSpaceDE w:val="0"/>
              <w:autoSpaceDN w:val="0"/>
              <w:adjustRightInd w:val="0"/>
              <w:spacing w:line="276" w:lineRule="auto"/>
              <w:ind w:left="-108"/>
              <w:rPr>
                <w:sz w:val="18"/>
                <w:szCs w:val="18"/>
              </w:rPr>
            </w:pPr>
          </w:p>
          <w:p w14:paraId="21722F9B" w14:textId="7232ED2B" w:rsidR="00C977FC" w:rsidRPr="00CD43D5" w:rsidRDefault="00C977FC" w:rsidP="00556084">
            <w:pPr>
              <w:autoSpaceDE w:val="0"/>
              <w:autoSpaceDN w:val="0"/>
              <w:adjustRightInd w:val="0"/>
              <w:spacing w:line="276" w:lineRule="auto"/>
              <w:ind w:left="-108"/>
              <w:rPr>
                <w:sz w:val="18"/>
                <w:szCs w:val="18"/>
              </w:rPr>
            </w:pPr>
            <w:proofErr w:type="gramStart"/>
            <w:r w:rsidRPr="00CD43D5">
              <w:rPr>
                <w:sz w:val="18"/>
                <w:szCs w:val="18"/>
              </w:rPr>
              <w:t>5.1 Sem</w:t>
            </w:r>
            <w:proofErr w:type="gramEnd"/>
            <w:r w:rsidRPr="00CD43D5">
              <w:rPr>
                <w:sz w:val="18"/>
                <w:szCs w:val="18"/>
              </w:rPr>
              <w:t xml:space="preserve"> fraturas </w:t>
            </w:r>
            <w:r w:rsidR="00896E54" w:rsidRPr="00CD43D5">
              <w:rPr>
                <w:sz w:val="18"/>
                <w:szCs w:val="18"/>
              </w:rPr>
              <w:t>ou trincas</w:t>
            </w:r>
            <w:r w:rsidRPr="00CD43D5">
              <w:rPr>
                <w:sz w:val="18"/>
                <w:szCs w:val="18"/>
              </w:rPr>
              <w:t>.</w:t>
            </w:r>
          </w:p>
          <w:p w14:paraId="34990ECC" w14:textId="77777777" w:rsidR="00C977FC" w:rsidRPr="00CD43D5" w:rsidRDefault="00C977FC" w:rsidP="00556084">
            <w:pPr>
              <w:autoSpaceDE w:val="0"/>
              <w:autoSpaceDN w:val="0"/>
              <w:adjustRightInd w:val="0"/>
              <w:spacing w:line="276" w:lineRule="auto"/>
              <w:ind w:left="-108"/>
              <w:rPr>
                <w:sz w:val="18"/>
                <w:szCs w:val="18"/>
              </w:rPr>
            </w:pPr>
          </w:p>
          <w:p w14:paraId="6ED97881" w14:textId="77777777" w:rsidR="00C977FC" w:rsidRPr="00CD43D5" w:rsidRDefault="00C977FC" w:rsidP="00556084">
            <w:pPr>
              <w:autoSpaceDE w:val="0"/>
              <w:autoSpaceDN w:val="0"/>
              <w:adjustRightInd w:val="0"/>
              <w:spacing w:line="276" w:lineRule="auto"/>
              <w:ind w:left="-108"/>
              <w:rPr>
                <w:bCs/>
                <w:sz w:val="18"/>
                <w:szCs w:val="18"/>
              </w:rPr>
            </w:pPr>
            <w:proofErr w:type="gramStart"/>
            <w:r w:rsidRPr="00CD43D5">
              <w:rPr>
                <w:bCs/>
                <w:sz w:val="18"/>
                <w:szCs w:val="18"/>
              </w:rPr>
              <w:lastRenderedPageBreak/>
              <w:t>5.2 Pequena</w:t>
            </w:r>
            <w:proofErr w:type="gramEnd"/>
            <w:r w:rsidRPr="00CD43D5">
              <w:rPr>
                <w:bCs/>
                <w:sz w:val="18"/>
                <w:szCs w:val="18"/>
              </w:rPr>
              <w:t xml:space="preserve"> trinca.</w:t>
            </w:r>
          </w:p>
          <w:p w14:paraId="27F0E93F" w14:textId="77777777" w:rsidR="00C977FC" w:rsidRPr="00CD43D5" w:rsidRDefault="00C977FC" w:rsidP="00556084">
            <w:pPr>
              <w:autoSpaceDE w:val="0"/>
              <w:autoSpaceDN w:val="0"/>
              <w:adjustRightInd w:val="0"/>
              <w:spacing w:line="276" w:lineRule="auto"/>
              <w:ind w:left="-108"/>
              <w:rPr>
                <w:bCs/>
                <w:sz w:val="18"/>
                <w:szCs w:val="18"/>
              </w:rPr>
            </w:pPr>
          </w:p>
          <w:p w14:paraId="6030DD71" w14:textId="77777777" w:rsidR="00C977FC" w:rsidRPr="00CD43D5" w:rsidRDefault="00C977FC" w:rsidP="00556084">
            <w:pPr>
              <w:autoSpaceDE w:val="0"/>
              <w:autoSpaceDN w:val="0"/>
              <w:adjustRightInd w:val="0"/>
              <w:spacing w:line="276" w:lineRule="auto"/>
              <w:ind w:left="-108"/>
              <w:rPr>
                <w:sz w:val="18"/>
                <w:szCs w:val="18"/>
              </w:rPr>
            </w:pPr>
            <w:r w:rsidRPr="00CD43D5">
              <w:rPr>
                <w:sz w:val="18"/>
                <w:szCs w:val="18"/>
              </w:rPr>
              <w:t>5.3 Trincas que não afetam a adaptação marginal.</w:t>
            </w:r>
          </w:p>
          <w:p w14:paraId="4DAC23CC" w14:textId="77777777" w:rsidR="00C977FC" w:rsidRPr="00CD43D5" w:rsidRDefault="00C977FC" w:rsidP="00556084">
            <w:pPr>
              <w:autoSpaceDE w:val="0"/>
              <w:autoSpaceDN w:val="0"/>
              <w:adjustRightInd w:val="0"/>
              <w:spacing w:line="276" w:lineRule="auto"/>
              <w:ind w:left="-108"/>
              <w:rPr>
                <w:sz w:val="18"/>
                <w:szCs w:val="18"/>
              </w:rPr>
            </w:pPr>
          </w:p>
          <w:p w14:paraId="5FE62A97" w14:textId="77777777" w:rsidR="00C977FC" w:rsidRPr="00CD43D5" w:rsidRDefault="00C977FC" w:rsidP="00556084">
            <w:pPr>
              <w:autoSpaceDE w:val="0"/>
              <w:autoSpaceDN w:val="0"/>
              <w:adjustRightInd w:val="0"/>
              <w:spacing w:line="276" w:lineRule="auto"/>
              <w:ind w:left="-108"/>
              <w:rPr>
                <w:sz w:val="18"/>
                <w:szCs w:val="18"/>
              </w:rPr>
            </w:pPr>
            <w:r w:rsidRPr="00CD43D5">
              <w:rPr>
                <w:sz w:val="18"/>
                <w:szCs w:val="18"/>
              </w:rPr>
              <w:t>5.4 Lascas que danificam a adaptação marginal ou o ponto de contato.</w:t>
            </w:r>
          </w:p>
          <w:p w14:paraId="1BFCC8C3" w14:textId="77777777" w:rsidR="00C977FC" w:rsidRPr="00CD43D5" w:rsidRDefault="00C977FC" w:rsidP="00556084">
            <w:pPr>
              <w:autoSpaceDE w:val="0"/>
              <w:autoSpaceDN w:val="0"/>
              <w:adjustRightInd w:val="0"/>
              <w:spacing w:line="276" w:lineRule="auto"/>
              <w:ind w:left="-108"/>
              <w:rPr>
                <w:sz w:val="18"/>
                <w:szCs w:val="18"/>
              </w:rPr>
            </w:pPr>
          </w:p>
          <w:p w14:paraId="4BAE9584" w14:textId="77777777" w:rsidR="00C977FC" w:rsidRPr="00CD43D5" w:rsidRDefault="00C977FC" w:rsidP="00556084">
            <w:pPr>
              <w:autoSpaceDE w:val="0"/>
              <w:autoSpaceDN w:val="0"/>
              <w:adjustRightInd w:val="0"/>
              <w:spacing w:line="276" w:lineRule="auto"/>
              <w:ind w:left="-108"/>
              <w:rPr>
                <w:sz w:val="18"/>
                <w:szCs w:val="18"/>
              </w:rPr>
            </w:pPr>
            <w:r w:rsidRPr="00CD43D5">
              <w:rPr>
                <w:sz w:val="18"/>
                <w:szCs w:val="18"/>
              </w:rPr>
              <w:t>5.5 Perda parcial ou total da restauração.</w:t>
            </w:r>
          </w:p>
          <w:p w14:paraId="03AAB708" w14:textId="77777777" w:rsidR="00C977FC" w:rsidRPr="00CD43D5" w:rsidRDefault="00C977FC" w:rsidP="00556084">
            <w:pPr>
              <w:autoSpaceDE w:val="0"/>
              <w:autoSpaceDN w:val="0"/>
              <w:adjustRightInd w:val="0"/>
              <w:spacing w:line="276" w:lineRule="auto"/>
              <w:ind w:left="-108"/>
              <w:rPr>
                <w:sz w:val="18"/>
                <w:szCs w:val="18"/>
              </w:rPr>
            </w:pPr>
          </w:p>
        </w:tc>
      </w:tr>
      <w:tr w:rsidR="00371650" w:rsidRPr="00CD43D5" w14:paraId="30FC6F88" w14:textId="77777777" w:rsidTr="00C977FC">
        <w:trPr>
          <w:trHeight w:val="20"/>
        </w:trPr>
        <w:tc>
          <w:tcPr>
            <w:tcW w:w="1418" w:type="dxa"/>
            <w:vMerge w:val="restart"/>
            <w:shd w:val="clear" w:color="auto" w:fill="D9D9D9" w:themeFill="background1" w:themeFillShade="D9"/>
            <w:vAlign w:val="center"/>
          </w:tcPr>
          <w:p w14:paraId="73FD6C6C" w14:textId="77777777" w:rsidR="00371650" w:rsidRPr="00CD43D5" w:rsidRDefault="00371650" w:rsidP="00556084">
            <w:pPr>
              <w:autoSpaceDE w:val="0"/>
              <w:autoSpaceDN w:val="0"/>
              <w:adjustRightInd w:val="0"/>
              <w:spacing w:line="276" w:lineRule="auto"/>
              <w:jc w:val="center"/>
              <w:rPr>
                <w:b/>
                <w:bCs/>
                <w:color w:val="FF0000"/>
                <w:sz w:val="18"/>
                <w:szCs w:val="18"/>
              </w:rPr>
            </w:pPr>
          </w:p>
          <w:p w14:paraId="5C3571BB" w14:textId="77777777" w:rsidR="00371650" w:rsidRPr="00CD43D5" w:rsidRDefault="00371650" w:rsidP="00556084">
            <w:pPr>
              <w:autoSpaceDE w:val="0"/>
              <w:autoSpaceDN w:val="0"/>
              <w:adjustRightInd w:val="0"/>
              <w:spacing w:line="276" w:lineRule="auto"/>
              <w:jc w:val="center"/>
              <w:rPr>
                <w:b/>
                <w:bCs/>
                <w:color w:val="FF0000"/>
                <w:sz w:val="18"/>
                <w:szCs w:val="18"/>
              </w:rPr>
            </w:pPr>
          </w:p>
          <w:p w14:paraId="0958EE93" w14:textId="77777777" w:rsidR="00371650" w:rsidRPr="00CD43D5" w:rsidRDefault="00371650" w:rsidP="00556084">
            <w:pPr>
              <w:autoSpaceDE w:val="0"/>
              <w:autoSpaceDN w:val="0"/>
              <w:adjustRightInd w:val="0"/>
              <w:spacing w:line="276" w:lineRule="auto"/>
              <w:jc w:val="center"/>
              <w:rPr>
                <w:b/>
                <w:bCs/>
                <w:color w:val="FF0000"/>
                <w:sz w:val="18"/>
                <w:szCs w:val="18"/>
              </w:rPr>
            </w:pPr>
          </w:p>
          <w:p w14:paraId="33C53680" w14:textId="77777777" w:rsidR="00371650" w:rsidRPr="00CD43D5" w:rsidRDefault="00371650" w:rsidP="00556084">
            <w:pPr>
              <w:autoSpaceDE w:val="0"/>
              <w:autoSpaceDN w:val="0"/>
              <w:adjustRightInd w:val="0"/>
              <w:spacing w:line="276" w:lineRule="auto"/>
              <w:jc w:val="center"/>
              <w:rPr>
                <w:b/>
                <w:bCs/>
                <w:color w:val="FF0000"/>
                <w:sz w:val="18"/>
                <w:szCs w:val="18"/>
              </w:rPr>
            </w:pPr>
          </w:p>
          <w:p w14:paraId="2FC88FB6" w14:textId="77777777" w:rsidR="00371650" w:rsidRPr="00CD43D5" w:rsidRDefault="00371650" w:rsidP="00556084">
            <w:pPr>
              <w:autoSpaceDE w:val="0"/>
              <w:autoSpaceDN w:val="0"/>
              <w:adjustRightInd w:val="0"/>
              <w:spacing w:line="276" w:lineRule="auto"/>
              <w:jc w:val="center"/>
              <w:rPr>
                <w:b/>
                <w:bCs/>
                <w:color w:val="FF0000"/>
                <w:sz w:val="18"/>
                <w:szCs w:val="18"/>
              </w:rPr>
            </w:pPr>
            <w:r w:rsidRPr="00CD43D5">
              <w:rPr>
                <w:b/>
                <w:bCs/>
                <w:sz w:val="18"/>
                <w:szCs w:val="18"/>
              </w:rPr>
              <w:t>FUNCIONAIS</w:t>
            </w:r>
          </w:p>
        </w:tc>
        <w:tc>
          <w:tcPr>
            <w:tcW w:w="2126" w:type="dxa"/>
            <w:vAlign w:val="center"/>
          </w:tcPr>
          <w:p w14:paraId="3C3E1056" w14:textId="77777777" w:rsidR="00371650" w:rsidRPr="00CD43D5" w:rsidRDefault="00371650" w:rsidP="00556084">
            <w:pPr>
              <w:autoSpaceDE w:val="0"/>
              <w:autoSpaceDN w:val="0"/>
              <w:adjustRightInd w:val="0"/>
              <w:spacing w:line="276" w:lineRule="auto"/>
              <w:jc w:val="center"/>
              <w:rPr>
                <w:b/>
                <w:bCs/>
                <w:sz w:val="18"/>
                <w:szCs w:val="18"/>
              </w:rPr>
            </w:pPr>
            <w:r w:rsidRPr="00CD43D5">
              <w:rPr>
                <w:b/>
                <w:bCs/>
                <w:sz w:val="18"/>
                <w:szCs w:val="18"/>
              </w:rPr>
              <w:t>6</w:t>
            </w:r>
          </w:p>
          <w:p w14:paraId="34057734" w14:textId="77777777" w:rsidR="00371650" w:rsidRPr="00CD43D5" w:rsidRDefault="00371650" w:rsidP="00556084">
            <w:pPr>
              <w:autoSpaceDE w:val="0"/>
              <w:autoSpaceDN w:val="0"/>
              <w:adjustRightInd w:val="0"/>
              <w:spacing w:line="276" w:lineRule="auto"/>
              <w:jc w:val="center"/>
              <w:rPr>
                <w:b/>
                <w:bCs/>
                <w:color w:val="FF0000"/>
                <w:sz w:val="18"/>
                <w:szCs w:val="18"/>
              </w:rPr>
            </w:pPr>
            <w:r w:rsidRPr="00CD43D5">
              <w:rPr>
                <w:b/>
                <w:bCs/>
                <w:sz w:val="18"/>
                <w:szCs w:val="18"/>
              </w:rPr>
              <w:t>ADAPTAÇÃO MARGINAL</w:t>
            </w:r>
          </w:p>
        </w:tc>
        <w:tc>
          <w:tcPr>
            <w:tcW w:w="2268" w:type="dxa"/>
            <w:vAlign w:val="center"/>
          </w:tcPr>
          <w:p w14:paraId="50BAD610" w14:textId="77777777" w:rsidR="00371650" w:rsidRPr="00CD43D5" w:rsidRDefault="00371650" w:rsidP="00556084">
            <w:pPr>
              <w:pStyle w:val="PargrafodaLista"/>
              <w:autoSpaceDE w:val="0"/>
              <w:autoSpaceDN w:val="0"/>
              <w:adjustRightInd w:val="0"/>
              <w:spacing w:line="276" w:lineRule="auto"/>
              <w:ind w:left="-108"/>
              <w:rPr>
                <w:bCs/>
                <w:sz w:val="18"/>
                <w:szCs w:val="18"/>
              </w:rPr>
            </w:pPr>
            <w:r w:rsidRPr="00CD43D5">
              <w:rPr>
                <w:bCs/>
                <w:sz w:val="18"/>
                <w:szCs w:val="18"/>
              </w:rPr>
              <w:t>1- Clinicamente Excelente</w:t>
            </w:r>
          </w:p>
          <w:p w14:paraId="2AB30B4A" w14:textId="77777777" w:rsidR="00371650" w:rsidRPr="00CD43D5" w:rsidRDefault="00371650" w:rsidP="00556084">
            <w:pPr>
              <w:pStyle w:val="PargrafodaLista"/>
              <w:autoSpaceDE w:val="0"/>
              <w:autoSpaceDN w:val="0"/>
              <w:adjustRightInd w:val="0"/>
              <w:spacing w:line="276" w:lineRule="auto"/>
              <w:ind w:left="-108"/>
              <w:rPr>
                <w:bCs/>
                <w:sz w:val="18"/>
                <w:szCs w:val="18"/>
              </w:rPr>
            </w:pPr>
            <w:r w:rsidRPr="00CD43D5">
              <w:rPr>
                <w:bCs/>
                <w:sz w:val="18"/>
                <w:szCs w:val="18"/>
              </w:rPr>
              <w:t>2- Clinicamente Bom</w:t>
            </w:r>
          </w:p>
          <w:p w14:paraId="31C4E9CE" w14:textId="77777777" w:rsidR="00371650" w:rsidRPr="00CD43D5" w:rsidRDefault="00371650" w:rsidP="00556084">
            <w:pPr>
              <w:pStyle w:val="PargrafodaLista"/>
              <w:autoSpaceDE w:val="0"/>
              <w:autoSpaceDN w:val="0"/>
              <w:adjustRightInd w:val="0"/>
              <w:spacing w:line="276" w:lineRule="auto"/>
              <w:ind w:left="-108"/>
              <w:rPr>
                <w:bCs/>
                <w:sz w:val="18"/>
                <w:szCs w:val="18"/>
              </w:rPr>
            </w:pPr>
            <w:r w:rsidRPr="00CD43D5">
              <w:rPr>
                <w:bCs/>
                <w:sz w:val="18"/>
                <w:szCs w:val="18"/>
              </w:rPr>
              <w:t>3- Clinicamente Satisfatório</w:t>
            </w:r>
          </w:p>
          <w:p w14:paraId="6A4A4818" w14:textId="77777777" w:rsidR="00371650" w:rsidRPr="00CD43D5" w:rsidRDefault="00371650" w:rsidP="00556084">
            <w:pPr>
              <w:pStyle w:val="PargrafodaLista"/>
              <w:autoSpaceDE w:val="0"/>
              <w:autoSpaceDN w:val="0"/>
              <w:adjustRightInd w:val="0"/>
              <w:spacing w:line="276" w:lineRule="auto"/>
              <w:ind w:left="-108"/>
              <w:rPr>
                <w:bCs/>
                <w:sz w:val="18"/>
                <w:szCs w:val="18"/>
              </w:rPr>
            </w:pPr>
            <w:r w:rsidRPr="00CD43D5">
              <w:rPr>
                <w:bCs/>
                <w:sz w:val="18"/>
                <w:szCs w:val="18"/>
              </w:rPr>
              <w:t>4- Clinicamente Insatisfatório-reparável</w:t>
            </w:r>
          </w:p>
          <w:p w14:paraId="3EBCACC4" w14:textId="77777777" w:rsidR="00371650" w:rsidRPr="00CD43D5" w:rsidRDefault="00371650" w:rsidP="00556084">
            <w:pPr>
              <w:pStyle w:val="PargrafodaLista"/>
              <w:autoSpaceDE w:val="0"/>
              <w:autoSpaceDN w:val="0"/>
              <w:adjustRightInd w:val="0"/>
              <w:spacing w:line="276" w:lineRule="auto"/>
              <w:ind w:left="-108"/>
              <w:rPr>
                <w:bCs/>
                <w:sz w:val="18"/>
                <w:szCs w:val="18"/>
              </w:rPr>
            </w:pPr>
            <w:r w:rsidRPr="00CD43D5">
              <w:rPr>
                <w:bCs/>
                <w:sz w:val="18"/>
                <w:szCs w:val="18"/>
              </w:rPr>
              <w:t>5- Clinicamente Ruim- substituição</w:t>
            </w:r>
          </w:p>
        </w:tc>
        <w:tc>
          <w:tcPr>
            <w:tcW w:w="4536" w:type="dxa"/>
            <w:vAlign w:val="center"/>
          </w:tcPr>
          <w:p w14:paraId="673CB231" w14:textId="77777777" w:rsidR="00371650" w:rsidRPr="00CD43D5" w:rsidRDefault="00371650" w:rsidP="00556084">
            <w:pPr>
              <w:autoSpaceDE w:val="0"/>
              <w:autoSpaceDN w:val="0"/>
              <w:adjustRightInd w:val="0"/>
              <w:spacing w:line="276" w:lineRule="auto"/>
              <w:ind w:left="-108"/>
              <w:rPr>
                <w:sz w:val="18"/>
                <w:szCs w:val="18"/>
              </w:rPr>
            </w:pPr>
          </w:p>
          <w:p w14:paraId="1E8CFD96" w14:textId="77777777" w:rsidR="00371650" w:rsidRPr="00CD43D5" w:rsidRDefault="00371650" w:rsidP="00556084">
            <w:pPr>
              <w:autoSpaceDE w:val="0"/>
              <w:autoSpaceDN w:val="0"/>
              <w:adjustRightInd w:val="0"/>
              <w:spacing w:line="276" w:lineRule="auto"/>
              <w:ind w:left="-108"/>
              <w:rPr>
                <w:sz w:val="18"/>
                <w:szCs w:val="18"/>
              </w:rPr>
            </w:pPr>
            <w:r w:rsidRPr="00CD43D5">
              <w:rPr>
                <w:sz w:val="18"/>
                <w:szCs w:val="18"/>
              </w:rPr>
              <w:t>6.1 Linha harmoniosa sem fenda ou descoloração.</w:t>
            </w:r>
          </w:p>
          <w:p w14:paraId="21E919AB" w14:textId="77777777" w:rsidR="00371650" w:rsidRPr="00CD43D5" w:rsidRDefault="00371650" w:rsidP="00556084">
            <w:pPr>
              <w:autoSpaceDE w:val="0"/>
              <w:autoSpaceDN w:val="0"/>
              <w:adjustRightInd w:val="0"/>
              <w:spacing w:line="276" w:lineRule="auto"/>
              <w:ind w:left="-108"/>
              <w:rPr>
                <w:sz w:val="18"/>
                <w:szCs w:val="18"/>
              </w:rPr>
            </w:pPr>
            <w:r w:rsidRPr="00CD43D5">
              <w:rPr>
                <w:sz w:val="18"/>
                <w:szCs w:val="18"/>
              </w:rPr>
              <w:t>6.2.1 Fenda marginal.</w:t>
            </w:r>
          </w:p>
          <w:p w14:paraId="068A751D" w14:textId="77777777" w:rsidR="00371650" w:rsidRPr="00CD43D5" w:rsidRDefault="00371650" w:rsidP="00556084">
            <w:pPr>
              <w:autoSpaceDE w:val="0"/>
              <w:autoSpaceDN w:val="0"/>
              <w:adjustRightInd w:val="0"/>
              <w:spacing w:line="276" w:lineRule="auto"/>
              <w:ind w:left="-108"/>
              <w:rPr>
                <w:sz w:val="18"/>
                <w:szCs w:val="18"/>
              </w:rPr>
            </w:pPr>
            <w:proofErr w:type="gramStart"/>
            <w:r w:rsidRPr="00CD43D5">
              <w:rPr>
                <w:sz w:val="18"/>
                <w:szCs w:val="18"/>
              </w:rPr>
              <w:t>6.2.2 Pequena</w:t>
            </w:r>
            <w:proofErr w:type="gramEnd"/>
            <w:r w:rsidRPr="00CD43D5">
              <w:rPr>
                <w:sz w:val="18"/>
                <w:szCs w:val="18"/>
              </w:rPr>
              <w:t xml:space="preserve"> fratura marginal removível com polimento.</w:t>
            </w:r>
          </w:p>
          <w:p w14:paraId="08BB91A9" w14:textId="77777777" w:rsidR="00371650" w:rsidRPr="00CD43D5" w:rsidRDefault="00371650" w:rsidP="00556084">
            <w:pPr>
              <w:autoSpaceDE w:val="0"/>
              <w:autoSpaceDN w:val="0"/>
              <w:adjustRightInd w:val="0"/>
              <w:spacing w:line="276" w:lineRule="auto"/>
              <w:ind w:left="-108"/>
              <w:rPr>
                <w:sz w:val="18"/>
                <w:szCs w:val="18"/>
              </w:rPr>
            </w:pPr>
          </w:p>
          <w:p w14:paraId="1ECFB5BF" w14:textId="77777777" w:rsidR="00371650" w:rsidRPr="00CD43D5" w:rsidRDefault="00371650" w:rsidP="00556084">
            <w:pPr>
              <w:autoSpaceDE w:val="0"/>
              <w:autoSpaceDN w:val="0"/>
              <w:adjustRightInd w:val="0"/>
              <w:spacing w:line="276" w:lineRule="auto"/>
              <w:ind w:left="-108"/>
              <w:rPr>
                <w:sz w:val="18"/>
                <w:szCs w:val="18"/>
              </w:rPr>
            </w:pPr>
            <w:r w:rsidRPr="00CD43D5">
              <w:rPr>
                <w:sz w:val="18"/>
                <w:szCs w:val="18"/>
              </w:rPr>
              <w:t>6.3.1 Fenda &lt; 150 μm, não removível.</w:t>
            </w:r>
          </w:p>
          <w:p w14:paraId="217C2074" w14:textId="77777777" w:rsidR="00371650" w:rsidRPr="00CD43D5" w:rsidRDefault="00371650" w:rsidP="00556084">
            <w:pPr>
              <w:autoSpaceDE w:val="0"/>
              <w:autoSpaceDN w:val="0"/>
              <w:adjustRightInd w:val="0"/>
              <w:spacing w:line="276" w:lineRule="auto"/>
              <w:ind w:left="-108"/>
              <w:rPr>
                <w:sz w:val="18"/>
                <w:szCs w:val="18"/>
              </w:rPr>
            </w:pPr>
            <w:proofErr w:type="gramStart"/>
            <w:r w:rsidRPr="00CD43D5">
              <w:rPr>
                <w:sz w:val="18"/>
                <w:szCs w:val="18"/>
              </w:rPr>
              <w:t>6.3.2 Várias</w:t>
            </w:r>
            <w:proofErr w:type="gramEnd"/>
            <w:r w:rsidRPr="00CD43D5">
              <w:rPr>
                <w:sz w:val="18"/>
                <w:szCs w:val="18"/>
              </w:rPr>
              <w:t xml:space="preserve"> fraturas pequenas em esmalte e dentina.</w:t>
            </w:r>
          </w:p>
          <w:p w14:paraId="31F5C13B" w14:textId="77777777" w:rsidR="00371650" w:rsidRPr="00CD43D5" w:rsidRDefault="00371650" w:rsidP="00556084">
            <w:pPr>
              <w:autoSpaceDE w:val="0"/>
              <w:autoSpaceDN w:val="0"/>
              <w:adjustRightInd w:val="0"/>
              <w:spacing w:line="276" w:lineRule="auto"/>
              <w:ind w:left="-108"/>
              <w:rPr>
                <w:sz w:val="18"/>
                <w:szCs w:val="18"/>
              </w:rPr>
            </w:pPr>
          </w:p>
          <w:p w14:paraId="3C02CC06" w14:textId="77777777" w:rsidR="00371650" w:rsidRPr="00CD43D5" w:rsidRDefault="00371650" w:rsidP="00556084">
            <w:pPr>
              <w:autoSpaceDE w:val="0"/>
              <w:autoSpaceDN w:val="0"/>
              <w:adjustRightInd w:val="0"/>
              <w:spacing w:line="276" w:lineRule="auto"/>
              <w:ind w:left="-108"/>
              <w:rPr>
                <w:sz w:val="18"/>
                <w:szCs w:val="18"/>
              </w:rPr>
            </w:pPr>
            <w:r w:rsidRPr="00CD43D5">
              <w:rPr>
                <w:sz w:val="18"/>
                <w:szCs w:val="18"/>
              </w:rPr>
              <w:t>6.4.1 Fenda &gt; 250 μm ou dentina exposta.</w:t>
            </w:r>
          </w:p>
          <w:p w14:paraId="5259E8FB" w14:textId="77777777" w:rsidR="00371650" w:rsidRPr="00CD43D5" w:rsidRDefault="00371650" w:rsidP="00556084">
            <w:pPr>
              <w:autoSpaceDE w:val="0"/>
              <w:autoSpaceDN w:val="0"/>
              <w:adjustRightInd w:val="0"/>
              <w:spacing w:line="276" w:lineRule="auto"/>
              <w:ind w:left="-108"/>
              <w:rPr>
                <w:sz w:val="18"/>
                <w:szCs w:val="18"/>
              </w:rPr>
            </w:pPr>
            <w:r w:rsidRPr="00CD43D5">
              <w:rPr>
                <w:sz w:val="18"/>
                <w:szCs w:val="18"/>
              </w:rPr>
              <w:t>6.4.2 Lascas danificando margens.</w:t>
            </w:r>
          </w:p>
          <w:p w14:paraId="5E4BC71D" w14:textId="77777777" w:rsidR="00371650" w:rsidRPr="00CD43D5" w:rsidRDefault="00371650" w:rsidP="00556084">
            <w:pPr>
              <w:autoSpaceDE w:val="0"/>
              <w:autoSpaceDN w:val="0"/>
              <w:adjustRightInd w:val="0"/>
              <w:spacing w:line="276" w:lineRule="auto"/>
              <w:ind w:left="-108"/>
              <w:rPr>
                <w:sz w:val="18"/>
                <w:szCs w:val="18"/>
              </w:rPr>
            </w:pPr>
            <w:r w:rsidRPr="00CD43D5">
              <w:rPr>
                <w:sz w:val="18"/>
                <w:szCs w:val="18"/>
              </w:rPr>
              <w:t>6.4.3 Fratura notável em esmalte ou dentina.</w:t>
            </w:r>
          </w:p>
          <w:p w14:paraId="1C228CE3" w14:textId="77777777" w:rsidR="00371650" w:rsidRPr="00CD43D5" w:rsidRDefault="00371650" w:rsidP="00556084">
            <w:pPr>
              <w:autoSpaceDE w:val="0"/>
              <w:autoSpaceDN w:val="0"/>
              <w:adjustRightInd w:val="0"/>
              <w:spacing w:line="276" w:lineRule="auto"/>
              <w:ind w:left="-108"/>
              <w:rPr>
                <w:sz w:val="18"/>
                <w:szCs w:val="18"/>
              </w:rPr>
            </w:pPr>
            <w:r w:rsidRPr="00CD43D5">
              <w:rPr>
                <w:sz w:val="18"/>
                <w:szCs w:val="18"/>
              </w:rPr>
              <w:t xml:space="preserve">6.5.1 Rest. </w:t>
            </w:r>
            <w:proofErr w:type="gramStart"/>
            <w:r w:rsidRPr="00CD43D5">
              <w:rPr>
                <w:sz w:val="18"/>
                <w:szCs w:val="18"/>
              </w:rPr>
              <w:t>completa</w:t>
            </w:r>
            <w:proofErr w:type="gramEnd"/>
            <w:r w:rsidRPr="00CD43D5">
              <w:rPr>
                <w:sz w:val="18"/>
                <w:szCs w:val="18"/>
              </w:rPr>
              <w:t xml:space="preserve"> ou parcialmente perdida </w:t>
            </w:r>
            <w:r w:rsidRPr="00CD43D5">
              <w:rPr>
                <w:i/>
                <w:sz w:val="18"/>
                <w:szCs w:val="18"/>
              </w:rPr>
              <w:t>in situ</w:t>
            </w:r>
          </w:p>
          <w:p w14:paraId="7483A2C6" w14:textId="77777777" w:rsidR="00371650" w:rsidRPr="00CD43D5" w:rsidRDefault="00371650" w:rsidP="00556084">
            <w:pPr>
              <w:autoSpaceDE w:val="0"/>
              <w:autoSpaceDN w:val="0"/>
              <w:adjustRightInd w:val="0"/>
              <w:spacing w:line="276" w:lineRule="auto"/>
              <w:ind w:left="-108"/>
              <w:rPr>
                <w:sz w:val="18"/>
                <w:szCs w:val="18"/>
              </w:rPr>
            </w:pPr>
            <w:r w:rsidRPr="00CD43D5">
              <w:rPr>
                <w:sz w:val="18"/>
                <w:szCs w:val="18"/>
              </w:rPr>
              <w:t>6.5.2 Grandes fendas ou irregularidades</w:t>
            </w:r>
          </w:p>
          <w:p w14:paraId="79087C9D" w14:textId="77777777" w:rsidR="00371650" w:rsidRPr="00CD43D5" w:rsidRDefault="00371650" w:rsidP="00556084">
            <w:pPr>
              <w:autoSpaceDE w:val="0"/>
              <w:autoSpaceDN w:val="0"/>
              <w:adjustRightInd w:val="0"/>
              <w:spacing w:line="276" w:lineRule="auto"/>
              <w:ind w:left="-108"/>
              <w:rPr>
                <w:sz w:val="18"/>
                <w:szCs w:val="18"/>
              </w:rPr>
            </w:pPr>
            <w:proofErr w:type="gramStart"/>
            <w:r w:rsidRPr="00CD43D5">
              <w:rPr>
                <w:sz w:val="18"/>
                <w:szCs w:val="18"/>
              </w:rPr>
              <w:t>generalizadas</w:t>
            </w:r>
            <w:proofErr w:type="gramEnd"/>
            <w:r w:rsidRPr="00CD43D5">
              <w:rPr>
                <w:sz w:val="18"/>
                <w:szCs w:val="18"/>
              </w:rPr>
              <w:t>.</w:t>
            </w:r>
          </w:p>
          <w:p w14:paraId="55A18872" w14:textId="77777777" w:rsidR="00371650" w:rsidRPr="00CD43D5" w:rsidRDefault="00371650" w:rsidP="00556084">
            <w:pPr>
              <w:autoSpaceDE w:val="0"/>
              <w:autoSpaceDN w:val="0"/>
              <w:adjustRightInd w:val="0"/>
              <w:spacing w:line="276" w:lineRule="auto"/>
              <w:ind w:left="-108"/>
              <w:rPr>
                <w:sz w:val="18"/>
                <w:szCs w:val="18"/>
              </w:rPr>
            </w:pPr>
          </w:p>
        </w:tc>
      </w:tr>
      <w:tr w:rsidR="00371650" w:rsidRPr="00CD43D5" w14:paraId="7EE6AA52" w14:textId="77777777" w:rsidTr="00EE4ECB">
        <w:trPr>
          <w:trHeight w:val="3798"/>
        </w:trPr>
        <w:tc>
          <w:tcPr>
            <w:tcW w:w="1418" w:type="dxa"/>
            <w:vMerge/>
            <w:tcBorders>
              <w:bottom w:val="single" w:sz="4" w:space="0" w:color="auto"/>
            </w:tcBorders>
            <w:shd w:val="clear" w:color="auto" w:fill="D9D9D9" w:themeFill="background1" w:themeFillShade="D9"/>
            <w:vAlign w:val="center"/>
          </w:tcPr>
          <w:p w14:paraId="060810F7" w14:textId="77777777" w:rsidR="00371650" w:rsidRPr="00CD43D5" w:rsidRDefault="00371650" w:rsidP="00556084">
            <w:pPr>
              <w:autoSpaceDE w:val="0"/>
              <w:autoSpaceDN w:val="0"/>
              <w:adjustRightInd w:val="0"/>
              <w:spacing w:line="276" w:lineRule="auto"/>
              <w:rPr>
                <w:b/>
                <w:bCs/>
                <w:color w:val="FF0000"/>
                <w:sz w:val="18"/>
                <w:szCs w:val="18"/>
              </w:rPr>
            </w:pPr>
          </w:p>
        </w:tc>
        <w:tc>
          <w:tcPr>
            <w:tcW w:w="2126" w:type="dxa"/>
            <w:tcBorders>
              <w:bottom w:val="single" w:sz="4" w:space="0" w:color="auto"/>
            </w:tcBorders>
            <w:vAlign w:val="center"/>
          </w:tcPr>
          <w:p w14:paraId="7E7F93F1" w14:textId="77777777" w:rsidR="00371650" w:rsidRPr="00CD43D5" w:rsidRDefault="00371650" w:rsidP="00556084">
            <w:pPr>
              <w:autoSpaceDE w:val="0"/>
              <w:autoSpaceDN w:val="0"/>
              <w:adjustRightInd w:val="0"/>
              <w:spacing w:line="276" w:lineRule="auto"/>
              <w:jc w:val="center"/>
              <w:rPr>
                <w:b/>
                <w:bCs/>
                <w:sz w:val="18"/>
                <w:szCs w:val="18"/>
              </w:rPr>
            </w:pPr>
            <w:r w:rsidRPr="00CD43D5">
              <w:rPr>
                <w:b/>
                <w:bCs/>
                <w:sz w:val="18"/>
                <w:szCs w:val="18"/>
              </w:rPr>
              <w:t>9</w:t>
            </w:r>
          </w:p>
          <w:p w14:paraId="7F5B77F0" w14:textId="59A2D48C" w:rsidR="00371650" w:rsidRPr="00CD43D5" w:rsidRDefault="00371650" w:rsidP="00556084">
            <w:pPr>
              <w:autoSpaceDE w:val="0"/>
              <w:autoSpaceDN w:val="0"/>
              <w:adjustRightInd w:val="0"/>
              <w:spacing w:line="276" w:lineRule="auto"/>
              <w:jc w:val="center"/>
              <w:rPr>
                <w:b/>
                <w:bCs/>
                <w:color w:val="FF0000"/>
                <w:sz w:val="18"/>
                <w:szCs w:val="18"/>
              </w:rPr>
            </w:pPr>
            <w:r w:rsidRPr="00CD43D5">
              <w:rPr>
                <w:b/>
                <w:bCs/>
                <w:sz w:val="18"/>
                <w:szCs w:val="18"/>
              </w:rPr>
              <w:t xml:space="preserve">OPINIÃO DO </w:t>
            </w:r>
            <w:r w:rsidR="003D015B">
              <w:rPr>
                <w:b/>
                <w:bCs/>
                <w:sz w:val="18"/>
                <w:szCs w:val="18"/>
              </w:rPr>
              <w:t>PARTICIPANTE</w:t>
            </w:r>
          </w:p>
        </w:tc>
        <w:tc>
          <w:tcPr>
            <w:tcW w:w="2268" w:type="dxa"/>
            <w:tcBorders>
              <w:bottom w:val="single" w:sz="4" w:space="0" w:color="auto"/>
            </w:tcBorders>
            <w:vAlign w:val="center"/>
          </w:tcPr>
          <w:p w14:paraId="731527E6" w14:textId="77777777" w:rsidR="00371650" w:rsidRPr="00CD43D5" w:rsidRDefault="00371650" w:rsidP="00556084">
            <w:pPr>
              <w:pStyle w:val="PargrafodaLista"/>
              <w:autoSpaceDE w:val="0"/>
              <w:autoSpaceDN w:val="0"/>
              <w:adjustRightInd w:val="0"/>
              <w:spacing w:line="276" w:lineRule="auto"/>
              <w:ind w:left="-108"/>
              <w:rPr>
                <w:bCs/>
                <w:sz w:val="18"/>
                <w:szCs w:val="18"/>
              </w:rPr>
            </w:pPr>
            <w:r w:rsidRPr="00CD43D5">
              <w:rPr>
                <w:bCs/>
                <w:sz w:val="18"/>
                <w:szCs w:val="18"/>
              </w:rPr>
              <w:t>1- Clinicamente Excelente</w:t>
            </w:r>
          </w:p>
          <w:p w14:paraId="0DA88A2F" w14:textId="77777777" w:rsidR="00371650" w:rsidRPr="00CD43D5" w:rsidRDefault="00371650" w:rsidP="00556084">
            <w:pPr>
              <w:pStyle w:val="PargrafodaLista"/>
              <w:autoSpaceDE w:val="0"/>
              <w:autoSpaceDN w:val="0"/>
              <w:adjustRightInd w:val="0"/>
              <w:spacing w:line="276" w:lineRule="auto"/>
              <w:ind w:left="-108"/>
              <w:rPr>
                <w:bCs/>
                <w:sz w:val="18"/>
                <w:szCs w:val="18"/>
              </w:rPr>
            </w:pPr>
            <w:r w:rsidRPr="00CD43D5">
              <w:rPr>
                <w:bCs/>
                <w:sz w:val="18"/>
                <w:szCs w:val="18"/>
              </w:rPr>
              <w:t>2- Clinicamente Bom</w:t>
            </w:r>
          </w:p>
          <w:p w14:paraId="15C9E8A5" w14:textId="77777777" w:rsidR="00371650" w:rsidRPr="00CD43D5" w:rsidRDefault="00371650" w:rsidP="00556084">
            <w:pPr>
              <w:pStyle w:val="PargrafodaLista"/>
              <w:autoSpaceDE w:val="0"/>
              <w:autoSpaceDN w:val="0"/>
              <w:adjustRightInd w:val="0"/>
              <w:spacing w:line="276" w:lineRule="auto"/>
              <w:ind w:left="-108"/>
              <w:rPr>
                <w:bCs/>
                <w:sz w:val="18"/>
                <w:szCs w:val="18"/>
              </w:rPr>
            </w:pPr>
            <w:r w:rsidRPr="00CD43D5">
              <w:rPr>
                <w:bCs/>
                <w:sz w:val="18"/>
                <w:szCs w:val="18"/>
              </w:rPr>
              <w:t>3- Clinicamente Satisfatório</w:t>
            </w:r>
          </w:p>
          <w:p w14:paraId="7DEEC4ED" w14:textId="77777777" w:rsidR="00371650" w:rsidRPr="00CD43D5" w:rsidRDefault="00371650" w:rsidP="00556084">
            <w:pPr>
              <w:pStyle w:val="PargrafodaLista"/>
              <w:autoSpaceDE w:val="0"/>
              <w:autoSpaceDN w:val="0"/>
              <w:adjustRightInd w:val="0"/>
              <w:spacing w:line="276" w:lineRule="auto"/>
              <w:ind w:left="-108"/>
              <w:rPr>
                <w:bCs/>
                <w:sz w:val="18"/>
                <w:szCs w:val="18"/>
              </w:rPr>
            </w:pPr>
            <w:r w:rsidRPr="00CD43D5">
              <w:rPr>
                <w:bCs/>
                <w:sz w:val="18"/>
                <w:szCs w:val="18"/>
              </w:rPr>
              <w:t>4- Clinicamente Insatisfatório- reparável</w:t>
            </w:r>
          </w:p>
          <w:p w14:paraId="4C05A0C6" w14:textId="77777777" w:rsidR="00371650" w:rsidRPr="00CD43D5" w:rsidRDefault="00371650" w:rsidP="00556084">
            <w:pPr>
              <w:autoSpaceDE w:val="0"/>
              <w:autoSpaceDN w:val="0"/>
              <w:adjustRightInd w:val="0"/>
              <w:spacing w:line="276" w:lineRule="auto"/>
              <w:ind w:left="-108"/>
              <w:rPr>
                <w:bCs/>
                <w:color w:val="FF0000"/>
                <w:sz w:val="18"/>
                <w:szCs w:val="18"/>
              </w:rPr>
            </w:pPr>
            <w:r w:rsidRPr="00CD43D5">
              <w:rPr>
                <w:bCs/>
                <w:sz w:val="18"/>
                <w:szCs w:val="18"/>
              </w:rPr>
              <w:t>5- Clinicamente Ruim- substituição</w:t>
            </w:r>
          </w:p>
        </w:tc>
        <w:tc>
          <w:tcPr>
            <w:tcW w:w="4536" w:type="dxa"/>
            <w:tcBorders>
              <w:bottom w:val="single" w:sz="4" w:space="0" w:color="auto"/>
            </w:tcBorders>
            <w:vAlign w:val="center"/>
          </w:tcPr>
          <w:p w14:paraId="0EF59C55" w14:textId="77777777" w:rsidR="00371650" w:rsidRPr="00CD43D5" w:rsidRDefault="00371650" w:rsidP="00EE4ECB">
            <w:pPr>
              <w:autoSpaceDE w:val="0"/>
              <w:autoSpaceDN w:val="0"/>
              <w:adjustRightInd w:val="0"/>
              <w:spacing w:line="276" w:lineRule="auto"/>
              <w:rPr>
                <w:sz w:val="18"/>
                <w:szCs w:val="18"/>
              </w:rPr>
            </w:pPr>
            <w:proofErr w:type="gramStart"/>
            <w:r w:rsidRPr="00CD43D5">
              <w:rPr>
                <w:sz w:val="18"/>
                <w:szCs w:val="18"/>
              </w:rPr>
              <w:t>9.1 Inteiramente</w:t>
            </w:r>
            <w:proofErr w:type="gramEnd"/>
            <w:r w:rsidRPr="00CD43D5">
              <w:rPr>
                <w:sz w:val="18"/>
                <w:szCs w:val="18"/>
              </w:rPr>
              <w:t xml:space="preserve"> satisfeito.</w:t>
            </w:r>
          </w:p>
          <w:p w14:paraId="7F7B1888" w14:textId="77777777" w:rsidR="00371650" w:rsidRPr="00CD43D5" w:rsidRDefault="00371650" w:rsidP="00556084">
            <w:pPr>
              <w:autoSpaceDE w:val="0"/>
              <w:autoSpaceDN w:val="0"/>
              <w:adjustRightInd w:val="0"/>
              <w:spacing w:line="276" w:lineRule="auto"/>
              <w:ind w:left="-108"/>
              <w:rPr>
                <w:sz w:val="18"/>
                <w:szCs w:val="18"/>
              </w:rPr>
            </w:pPr>
          </w:p>
          <w:p w14:paraId="30690754" w14:textId="77777777" w:rsidR="00371650" w:rsidRPr="00CD43D5" w:rsidRDefault="00371650" w:rsidP="00556084">
            <w:pPr>
              <w:autoSpaceDE w:val="0"/>
              <w:autoSpaceDN w:val="0"/>
              <w:adjustRightInd w:val="0"/>
              <w:spacing w:line="276" w:lineRule="auto"/>
              <w:ind w:left="-108"/>
              <w:rPr>
                <w:sz w:val="18"/>
                <w:szCs w:val="18"/>
              </w:rPr>
            </w:pPr>
            <w:proofErr w:type="gramStart"/>
            <w:r w:rsidRPr="00CD43D5">
              <w:rPr>
                <w:sz w:val="18"/>
                <w:szCs w:val="18"/>
              </w:rPr>
              <w:t>9.2 Satisfeito</w:t>
            </w:r>
            <w:proofErr w:type="gramEnd"/>
            <w:r w:rsidRPr="00CD43D5">
              <w:rPr>
                <w:sz w:val="18"/>
                <w:szCs w:val="18"/>
              </w:rPr>
              <w:t>.</w:t>
            </w:r>
          </w:p>
          <w:p w14:paraId="484AE6F9" w14:textId="77777777" w:rsidR="00371650" w:rsidRPr="00CD43D5" w:rsidRDefault="00371650" w:rsidP="00556084">
            <w:pPr>
              <w:autoSpaceDE w:val="0"/>
              <w:autoSpaceDN w:val="0"/>
              <w:adjustRightInd w:val="0"/>
              <w:spacing w:line="276" w:lineRule="auto"/>
              <w:ind w:left="-108"/>
              <w:rPr>
                <w:bCs/>
                <w:sz w:val="18"/>
                <w:szCs w:val="18"/>
              </w:rPr>
            </w:pPr>
          </w:p>
          <w:p w14:paraId="7C8BC6E7" w14:textId="442DF54E" w:rsidR="00371650" w:rsidRPr="00CD43D5" w:rsidRDefault="00371650" w:rsidP="00556084">
            <w:pPr>
              <w:autoSpaceDE w:val="0"/>
              <w:autoSpaceDN w:val="0"/>
              <w:adjustRightInd w:val="0"/>
              <w:spacing w:line="276" w:lineRule="auto"/>
              <w:ind w:left="-108"/>
              <w:rPr>
                <w:sz w:val="18"/>
                <w:szCs w:val="18"/>
              </w:rPr>
            </w:pPr>
            <w:proofErr w:type="gramStart"/>
            <w:r w:rsidRPr="00CD43D5">
              <w:rPr>
                <w:sz w:val="18"/>
                <w:szCs w:val="18"/>
              </w:rPr>
              <w:t>9.3 Mínima</w:t>
            </w:r>
            <w:proofErr w:type="gramEnd"/>
            <w:r w:rsidRPr="00CD43D5">
              <w:rPr>
                <w:sz w:val="18"/>
                <w:szCs w:val="18"/>
              </w:rPr>
              <w:t xml:space="preserve"> </w:t>
            </w:r>
            <w:r w:rsidR="00896E54" w:rsidRPr="00CD43D5">
              <w:rPr>
                <w:sz w:val="18"/>
                <w:szCs w:val="18"/>
              </w:rPr>
              <w:t>crítica,</w:t>
            </w:r>
            <w:r w:rsidRPr="00CD43D5">
              <w:rPr>
                <w:sz w:val="18"/>
                <w:szCs w:val="18"/>
              </w:rPr>
              <w:t xml:space="preserve"> mas sem efeitos clínicos adversos.</w:t>
            </w:r>
          </w:p>
          <w:p w14:paraId="195A9411" w14:textId="77777777" w:rsidR="00371650" w:rsidRPr="00CD43D5" w:rsidRDefault="00371650" w:rsidP="00556084">
            <w:pPr>
              <w:autoSpaceDE w:val="0"/>
              <w:autoSpaceDN w:val="0"/>
              <w:adjustRightInd w:val="0"/>
              <w:spacing w:line="276" w:lineRule="auto"/>
              <w:ind w:left="-108"/>
              <w:rPr>
                <w:sz w:val="18"/>
                <w:szCs w:val="18"/>
              </w:rPr>
            </w:pPr>
          </w:p>
          <w:p w14:paraId="42EF054D" w14:textId="4F2845BB" w:rsidR="00371650" w:rsidRPr="00CD43D5" w:rsidRDefault="00371650" w:rsidP="00556084">
            <w:pPr>
              <w:autoSpaceDE w:val="0"/>
              <w:autoSpaceDN w:val="0"/>
              <w:adjustRightInd w:val="0"/>
              <w:spacing w:line="276" w:lineRule="auto"/>
              <w:ind w:left="-108"/>
              <w:rPr>
                <w:sz w:val="18"/>
                <w:szCs w:val="18"/>
              </w:rPr>
            </w:pPr>
            <w:r w:rsidRPr="00CD43D5">
              <w:rPr>
                <w:sz w:val="18"/>
                <w:szCs w:val="18"/>
              </w:rPr>
              <w:t xml:space="preserve">9.4 </w:t>
            </w:r>
            <w:r w:rsidR="003D015B">
              <w:rPr>
                <w:sz w:val="18"/>
                <w:szCs w:val="18"/>
              </w:rPr>
              <w:t>Participante</w:t>
            </w:r>
            <w:r w:rsidRPr="00CD43D5">
              <w:rPr>
                <w:sz w:val="18"/>
                <w:szCs w:val="18"/>
              </w:rPr>
              <w:t xml:space="preserve"> tem desejo de melhora. Esteticamente, funcional (</w:t>
            </w:r>
            <w:proofErr w:type="spellStart"/>
            <w:proofErr w:type="gramStart"/>
            <w:r w:rsidRPr="00CD43D5">
              <w:rPr>
                <w:sz w:val="18"/>
                <w:szCs w:val="18"/>
              </w:rPr>
              <w:t>ex:irritação</w:t>
            </w:r>
            <w:proofErr w:type="spellEnd"/>
            <w:proofErr w:type="gramEnd"/>
            <w:r w:rsidRPr="00CD43D5">
              <w:rPr>
                <w:sz w:val="18"/>
                <w:szCs w:val="18"/>
              </w:rPr>
              <w:t xml:space="preserve"> da língua). Reparável.</w:t>
            </w:r>
          </w:p>
          <w:p w14:paraId="66AB2C7E" w14:textId="77777777" w:rsidR="00371650" w:rsidRPr="00CD43D5" w:rsidRDefault="00371650" w:rsidP="00556084">
            <w:pPr>
              <w:autoSpaceDE w:val="0"/>
              <w:autoSpaceDN w:val="0"/>
              <w:adjustRightInd w:val="0"/>
              <w:spacing w:line="276" w:lineRule="auto"/>
              <w:ind w:left="-108"/>
              <w:rPr>
                <w:sz w:val="18"/>
                <w:szCs w:val="18"/>
              </w:rPr>
            </w:pPr>
          </w:p>
          <w:p w14:paraId="4FD6CF97" w14:textId="77777777" w:rsidR="00371650" w:rsidRPr="00CD43D5" w:rsidRDefault="00371650" w:rsidP="00556084">
            <w:pPr>
              <w:autoSpaceDE w:val="0"/>
              <w:autoSpaceDN w:val="0"/>
              <w:adjustRightInd w:val="0"/>
              <w:spacing w:line="276" w:lineRule="auto"/>
              <w:ind w:left="-108"/>
              <w:rPr>
                <w:sz w:val="18"/>
                <w:szCs w:val="18"/>
              </w:rPr>
            </w:pPr>
            <w:r w:rsidRPr="00CD43D5">
              <w:rPr>
                <w:sz w:val="18"/>
                <w:szCs w:val="18"/>
              </w:rPr>
              <w:t>9.5 Completamente insatisfeito e/ou efeitos adversos, inclusive dor.</w:t>
            </w:r>
          </w:p>
        </w:tc>
      </w:tr>
      <w:tr w:rsidR="00C977FC" w:rsidRPr="00CD43D5" w14:paraId="63CEBBBA" w14:textId="77777777" w:rsidTr="00C977FC">
        <w:trPr>
          <w:trHeight w:val="20"/>
        </w:trPr>
        <w:tc>
          <w:tcPr>
            <w:tcW w:w="1418" w:type="dxa"/>
            <w:vMerge w:val="restart"/>
            <w:shd w:val="clear" w:color="auto" w:fill="A6A6A6" w:themeFill="background1" w:themeFillShade="A6"/>
            <w:vAlign w:val="center"/>
          </w:tcPr>
          <w:p w14:paraId="7220FD27" w14:textId="77777777" w:rsidR="00C977FC" w:rsidRPr="00CD43D5" w:rsidRDefault="00C977FC" w:rsidP="00556084">
            <w:pPr>
              <w:autoSpaceDE w:val="0"/>
              <w:autoSpaceDN w:val="0"/>
              <w:adjustRightInd w:val="0"/>
              <w:spacing w:line="276" w:lineRule="auto"/>
              <w:jc w:val="center"/>
              <w:rPr>
                <w:b/>
                <w:bCs/>
                <w:sz w:val="18"/>
                <w:szCs w:val="18"/>
              </w:rPr>
            </w:pPr>
          </w:p>
          <w:p w14:paraId="769CBAA0" w14:textId="77777777" w:rsidR="00C977FC" w:rsidRPr="00CD43D5" w:rsidRDefault="00C977FC" w:rsidP="00556084">
            <w:pPr>
              <w:autoSpaceDE w:val="0"/>
              <w:autoSpaceDN w:val="0"/>
              <w:adjustRightInd w:val="0"/>
              <w:spacing w:line="276" w:lineRule="auto"/>
              <w:jc w:val="center"/>
              <w:rPr>
                <w:b/>
                <w:bCs/>
                <w:sz w:val="18"/>
                <w:szCs w:val="18"/>
              </w:rPr>
            </w:pPr>
          </w:p>
          <w:p w14:paraId="75B076E5" w14:textId="77777777" w:rsidR="00C977FC" w:rsidRPr="00CD43D5" w:rsidRDefault="00C977FC" w:rsidP="00556084">
            <w:pPr>
              <w:autoSpaceDE w:val="0"/>
              <w:autoSpaceDN w:val="0"/>
              <w:adjustRightInd w:val="0"/>
              <w:spacing w:line="276" w:lineRule="auto"/>
              <w:jc w:val="center"/>
              <w:rPr>
                <w:b/>
                <w:bCs/>
                <w:sz w:val="18"/>
                <w:szCs w:val="18"/>
              </w:rPr>
            </w:pPr>
          </w:p>
          <w:p w14:paraId="0DCE2941" w14:textId="77777777" w:rsidR="00C977FC" w:rsidRPr="00CD43D5" w:rsidRDefault="00C977FC" w:rsidP="00556084">
            <w:pPr>
              <w:autoSpaceDE w:val="0"/>
              <w:autoSpaceDN w:val="0"/>
              <w:adjustRightInd w:val="0"/>
              <w:spacing w:line="276" w:lineRule="auto"/>
              <w:jc w:val="center"/>
              <w:rPr>
                <w:b/>
                <w:bCs/>
                <w:sz w:val="18"/>
                <w:szCs w:val="18"/>
              </w:rPr>
            </w:pPr>
          </w:p>
          <w:p w14:paraId="3911520B" w14:textId="77777777" w:rsidR="00C977FC" w:rsidRPr="00CD43D5" w:rsidRDefault="00C977FC" w:rsidP="00556084">
            <w:pPr>
              <w:autoSpaceDE w:val="0"/>
              <w:autoSpaceDN w:val="0"/>
              <w:adjustRightInd w:val="0"/>
              <w:spacing w:line="276" w:lineRule="auto"/>
              <w:jc w:val="center"/>
              <w:rPr>
                <w:b/>
                <w:bCs/>
                <w:sz w:val="18"/>
                <w:szCs w:val="18"/>
              </w:rPr>
            </w:pPr>
          </w:p>
          <w:p w14:paraId="68854902" w14:textId="77777777" w:rsidR="00C977FC" w:rsidRPr="00CD43D5" w:rsidRDefault="00C977FC" w:rsidP="00556084">
            <w:pPr>
              <w:autoSpaceDE w:val="0"/>
              <w:autoSpaceDN w:val="0"/>
              <w:adjustRightInd w:val="0"/>
              <w:spacing w:line="276" w:lineRule="auto"/>
              <w:jc w:val="center"/>
              <w:rPr>
                <w:b/>
                <w:bCs/>
                <w:sz w:val="18"/>
                <w:szCs w:val="18"/>
              </w:rPr>
            </w:pPr>
          </w:p>
          <w:p w14:paraId="5C4EC9D6" w14:textId="77777777" w:rsidR="00C977FC" w:rsidRPr="00CD43D5" w:rsidRDefault="00C977FC" w:rsidP="00556084">
            <w:pPr>
              <w:autoSpaceDE w:val="0"/>
              <w:autoSpaceDN w:val="0"/>
              <w:adjustRightInd w:val="0"/>
              <w:spacing w:line="276" w:lineRule="auto"/>
              <w:jc w:val="center"/>
              <w:rPr>
                <w:b/>
                <w:bCs/>
                <w:sz w:val="18"/>
                <w:szCs w:val="18"/>
              </w:rPr>
            </w:pPr>
            <w:r w:rsidRPr="00CD43D5">
              <w:rPr>
                <w:b/>
                <w:bCs/>
                <w:sz w:val="18"/>
                <w:szCs w:val="18"/>
              </w:rPr>
              <w:t>BIOLÓGICAS</w:t>
            </w:r>
          </w:p>
        </w:tc>
        <w:tc>
          <w:tcPr>
            <w:tcW w:w="2126" w:type="dxa"/>
            <w:vAlign w:val="center"/>
          </w:tcPr>
          <w:p w14:paraId="55A1F719" w14:textId="77777777" w:rsidR="00C977FC" w:rsidRPr="00CD43D5" w:rsidRDefault="00C977FC" w:rsidP="00556084">
            <w:pPr>
              <w:autoSpaceDE w:val="0"/>
              <w:autoSpaceDN w:val="0"/>
              <w:adjustRightInd w:val="0"/>
              <w:spacing w:line="276" w:lineRule="auto"/>
              <w:jc w:val="center"/>
              <w:rPr>
                <w:b/>
                <w:bCs/>
                <w:sz w:val="18"/>
                <w:szCs w:val="18"/>
              </w:rPr>
            </w:pPr>
            <w:r w:rsidRPr="00CD43D5">
              <w:rPr>
                <w:b/>
                <w:bCs/>
                <w:sz w:val="18"/>
                <w:szCs w:val="18"/>
              </w:rPr>
              <w:t>10</w:t>
            </w:r>
          </w:p>
          <w:p w14:paraId="41916A8D" w14:textId="77777777" w:rsidR="00C977FC" w:rsidRPr="00CD43D5" w:rsidRDefault="00C977FC" w:rsidP="00556084">
            <w:pPr>
              <w:autoSpaceDE w:val="0"/>
              <w:autoSpaceDN w:val="0"/>
              <w:adjustRightInd w:val="0"/>
              <w:spacing w:line="276" w:lineRule="auto"/>
              <w:jc w:val="center"/>
              <w:rPr>
                <w:b/>
                <w:bCs/>
                <w:sz w:val="18"/>
                <w:szCs w:val="18"/>
              </w:rPr>
            </w:pPr>
            <w:r w:rsidRPr="00CD43D5">
              <w:rPr>
                <w:b/>
                <w:bCs/>
                <w:sz w:val="18"/>
                <w:szCs w:val="18"/>
              </w:rPr>
              <w:t>SENSIBILIDADE PÓS-OPERATÓRIA E VITALIDADE DENTAL</w:t>
            </w:r>
          </w:p>
        </w:tc>
        <w:tc>
          <w:tcPr>
            <w:tcW w:w="2268" w:type="dxa"/>
            <w:vAlign w:val="center"/>
          </w:tcPr>
          <w:p w14:paraId="02B16F5B" w14:textId="77777777" w:rsidR="00C977FC" w:rsidRPr="00CD43D5" w:rsidRDefault="00C977FC" w:rsidP="00556084">
            <w:pPr>
              <w:pStyle w:val="PargrafodaLista"/>
              <w:autoSpaceDE w:val="0"/>
              <w:autoSpaceDN w:val="0"/>
              <w:adjustRightInd w:val="0"/>
              <w:spacing w:line="276" w:lineRule="auto"/>
              <w:ind w:left="-108"/>
              <w:rPr>
                <w:bCs/>
                <w:sz w:val="18"/>
                <w:szCs w:val="18"/>
              </w:rPr>
            </w:pPr>
            <w:r w:rsidRPr="00CD43D5">
              <w:rPr>
                <w:bCs/>
                <w:sz w:val="18"/>
                <w:szCs w:val="18"/>
              </w:rPr>
              <w:t>1- Clinicamente Excelente</w:t>
            </w:r>
          </w:p>
          <w:p w14:paraId="6C099826" w14:textId="77777777" w:rsidR="00C977FC" w:rsidRPr="00CD43D5" w:rsidRDefault="00C977FC" w:rsidP="00556084">
            <w:pPr>
              <w:pStyle w:val="PargrafodaLista"/>
              <w:autoSpaceDE w:val="0"/>
              <w:autoSpaceDN w:val="0"/>
              <w:adjustRightInd w:val="0"/>
              <w:spacing w:line="276" w:lineRule="auto"/>
              <w:ind w:left="-108"/>
              <w:rPr>
                <w:bCs/>
                <w:sz w:val="18"/>
                <w:szCs w:val="18"/>
              </w:rPr>
            </w:pPr>
            <w:r w:rsidRPr="00CD43D5">
              <w:rPr>
                <w:bCs/>
                <w:sz w:val="18"/>
                <w:szCs w:val="18"/>
              </w:rPr>
              <w:t>2- Clinicamente Bom</w:t>
            </w:r>
          </w:p>
          <w:p w14:paraId="471EDC72" w14:textId="77777777" w:rsidR="00C977FC" w:rsidRPr="00CD43D5" w:rsidRDefault="00C977FC" w:rsidP="00556084">
            <w:pPr>
              <w:pStyle w:val="PargrafodaLista"/>
              <w:autoSpaceDE w:val="0"/>
              <w:autoSpaceDN w:val="0"/>
              <w:adjustRightInd w:val="0"/>
              <w:spacing w:line="276" w:lineRule="auto"/>
              <w:ind w:left="-108"/>
              <w:rPr>
                <w:bCs/>
                <w:sz w:val="18"/>
                <w:szCs w:val="18"/>
              </w:rPr>
            </w:pPr>
            <w:r w:rsidRPr="00CD43D5">
              <w:rPr>
                <w:bCs/>
                <w:sz w:val="18"/>
                <w:szCs w:val="18"/>
              </w:rPr>
              <w:t>3- Clinicamente Satisfatório</w:t>
            </w:r>
          </w:p>
          <w:p w14:paraId="05FBEEE3" w14:textId="77777777" w:rsidR="00C977FC" w:rsidRPr="00CD43D5" w:rsidRDefault="00C977FC" w:rsidP="00556084">
            <w:pPr>
              <w:pStyle w:val="PargrafodaLista"/>
              <w:autoSpaceDE w:val="0"/>
              <w:autoSpaceDN w:val="0"/>
              <w:adjustRightInd w:val="0"/>
              <w:spacing w:line="276" w:lineRule="auto"/>
              <w:ind w:left="-108"/>
              <w:rPr>
                <w:bCs/>
                <w:sz w:val="18"/>
                <w:szCs w:val="18"/>
              </w:rPr>
            </w:pPr>
            <w:r w:rsidRPr="00CD43D5">
              <w:rPr>
                <w:bCs/>
                <w:sz w:val="18"/>
                <w:szCs w:val="18"/>
              </w:rPr>
              <w:t>4- Clinicamente Insatisfatório- reparável</w:t>
            </w:r>
          </w:p>
          <w:p w14:paraId="2D083C67" w14:textId="77777777" w:rsidR="00C977FC" w:rsidRPr="00CD43D5" w:rsidRDefault="00C977FC" w:rsidP="00556084">
            <w:pPr>
              <w:autoSpaceDE w:val="0"/>
              <w:autoSpaceDN w:val="0"/>
              <w:adjustRightInd w:val="0"/>
              <w:spacing w:line="276" w:lineRule="auto"/>
              <w:ind w:left="-108"/>
              <w:rPr>
                <w:bCs/>
                <w:sz w:val="18"/>
                <w:szCs w:val="18"/>
              </w:rPr>
            </w:pPr>
            <w:r w:rsidRPr="00CD43D5">
              <w:rPr>
                <w:bCs/>
                <w:sz w:val="18"/>
                <w:szCs w:val="18"/>
              </w:rPr>
              <w:t>5- Clinicamente Ruim- substituição</w:t>
            </w:r>
          </w:p>
        </w:tc>
        <w:tc>
          <w:tcPr>
            <w:tcW w:w="4536" w:type="dxa"/>
            <w:vAlign w:val="center"/>
          </w:tcPr>
          <w:p w14:paraId="30020F44" w14:textId="77777777" w:rsidR="00C977FC" w:rsidRPr="00CD43D5" w:rsidRDefault="00C977FC" w:rsidP="00556084">
            <w:pPr>
              <w:autoSpaceDE w:val="0"/>
              <w:autoSpaceDN w:val="0"/>
              <w:adjustRightInd w:val="0"/>
              <w:spacing w:line="276" w:lineRule="auto"/>
              <w:ind w:left="-108"/>
              <w:rPr>
                <w:sz w:val="18"/>
                <w:szCs w:val="18"/>
              </w:rPr>
            </w:pPr>
            <w:proofErr w:type="gramStart"/>
            <w:r w:rsidRPr="00CD43D5">
              <w:rPr>
                <w:sz w:val="18"/>
                <w:szCs w:val="18"/>
              </w:rPr>
              <w:t>10.1 Sem</w:t>
            </w:r>
            <w:proofErr w:type="gramEnd"/>
            <w:r w:rsidRPr="00CD43D5">
              <w:rPr>
                <w:sz w:val="18"/>
                <w:szCs w:val="18"/>
              </w:rPr>
              <w:t xml:space="preserve"> hipersensibilidade; vitalidade normal.</w:t>
            </w:r>
          </w:p>
          <w:p w14:paraId="5A1060FE" w14:textId="77777777" w:rsidR="00C977FC" w:rsidRPr="00CD43D5" w:rsidRDefault="00C977FC" w:rsidP="00556084">
            <w:pPr>
              <w:autoSpaceDE w:val="0"/>
              <w:autoSpaceDN w:val="0"/>
              <w:adjustRightInd w:val="0"/>
              <w:spacing w:line="276" w:lineRule="auto"/>
              <w:ind w:left="-108"/>
              <w:rPr>
                <w:sz w:val="18"/>
                <w:szCs w:val="18"/>
              </w:rPr>
            </w:pPr>
          </w:p>
          <w:p w14:paraId="4165E071" w14:textId="77777777" w:rsidR="00C977FC" w:rsidRPr="00CD43D5" w:rsidRDefault="00C977FC" w:rsidP="00556084">
            <w:pPr>
              <w:autoSpaceDE w:val="0"/>
              <w:autoSpaceDN w:val="0"/>
              <w:adjustRightInd w:val="0"/>
              <w:spacing w:line="276" w:lineRule="auto"/>
              <w:ind w:left="-108"/>
              <w:rPr>
                <w:sz w:val="18"/>
                <w:szCs w:val="18"/>
              </w:rPr>
            </w:pPr>
            <w:r w:rsidRPr="00CD43D5">
              <w:rPr>
                <w:sz w:val="18"/>
                <w:szCs w:val="18"/>
              </w:rPr>
              <w:t xml:space="preserve">10.2 Baixa </w:t>
            </w:r>
            <w:proofErr w:type="spellStart"/>
            <w:r w:rsidRPr="00CD43D5">
              <w:rPr>
                <w:sz w:val="18"/>
                <w:szCs w:val="18"/>
              </w:rPr>
              <w:t>hipersensibilidadepor</w:t>
            </w:r>
            <w:proofErr w:type="spellEnd"/>
            <w:r w:rsidRPr="00CD43D5">
              <w:rPr>
                <w:sz w:val="18"/>
                <w:szCs w:val="18"/>
              </w:rPr>
              <w:t xml:space="preserve"> um curto período de </w:t>
            </w:r>
            <w:proofErr w:type="spellStart"/>
            <w:proofErr w:type="gramStart"/>
            <w:r w:rsidRPr="00CD43D5">
              <w:rPr>
                <w:sz w:val="18"/>
                <w:szCs w:val="18"/>
              </w:rPr>
              <w:t>tempo;vitalidade</w:t>
            </w:r>
            <w:proofErr w:type="spellEnd"/>
            <w:proofErr w:type="gramEnd"/>
            <w:r w:rsidRPr="00CD43D5">
              <w:rPr>
                <w:sz w:val="18"/>
                <w:szCs w:val="18"/>
              </w:rPr>
              <w:t xml:space="preserve"> normal.</w:t>
            </w:r>
          </w:p>
          <w:p w14:paraId="7C6025AA" w14:textId="77777777" w:rsidR="00C977FC" w:rsidRPr="00CD43D5" w:rsidRDefault="00C977FC" w:rsidP="00556084">
            <w:pPr>
              <w:autoSpaceDE w:val="0"/>
              <w:autoSpaceDN w:val="0"/>
              <w:adjustRightInd w:val="0"/>
              <w:spacing w:line="276" w:lineRule="auto"/>
              <w:ind w:left="-108"/>
              <w:rPr>
                <w:sz w:val="18"/>
                <w:szCs w:val="18"/>
              </w:rPr>
            </w:pPr>
          </w:p>
          <w:p w14:paraId="0F91EA10" w14:textId="77777777" w:rsidR="00C977FC" w:rsidRPr="00CD43D5" w:rsidRDefault="00C977FC" w:rsidP="00556084">
            <w:pPr>
              <w:autoSpaceDE w:val="0"/>
              <w:autoSpaceDN w:val="0"/>
              <w:adjustRightInd w:val="0"/>
              <w:spacing w:line="276" w:lineRule="auto"/>
              <w:ind w:left="-108"/>
              <w:rPr>
                <w:sz w:val="18"/>
                <w:szCs w:val="18"/>
              </w:rPr>
            </w:pPr>
            <w:proofErr w:type="gramStart"/>
            <w:r w:rsidRPr="00CD43D5">
              <w:rPr>
                <w:sz w:val="18"/>
                <w:szCs w:val="18"/>
              </w:rPr>
              <w:t>10.3.1 Moderada</w:t>
            </w:r>
            <w:proofErr w:type="gramEnd"/>
            <w:r w:rsidRPr="00CD43D5">
              <w:rPr>
                <w:sz w:val="18"/>
                <w:szCs w:val="18"/>
              </w:rPr>
              <w:t xml:space="preserve"> hipersensibilidade.</w:t>
            </w:r>
          </w:p>
          <w:p w14:paraId="6BCD32AA" w14:textId="77777777" w:rsidR="00C977FC" w:rsidRPr="00CD43D5" w:rsidRDefault="00C977FC" w:rsidP="00556084">
            <w:pPr>
              <w:autoSpaceDE w:val="0"/>
              <w:autoSpaceDN w:val="0"/>
              <w:adjustRightInd w:val="0"/>
              <w:spacing w:line="276" w:lineRule="auto"/>
              <w:ind w:left="-108"/>
              <w:rPr>
                <w:sz w:val="18"/>
                <w:szCs w:val="18"/>
              </w:rPr>
            </w:pPr>
            <w:proofErr w:type="gramStart"/>
            <w:r w:rsidRPr="00CD43D5">
              <w:rPr>
                <w:sz w:val="18"/>
                <w:szCs w:val="18"/>
              </w:rPr>
              <w:t>10.3.2 Fraca</w:t>
            </w:r>
            <w:proofErr w:type="gramEnd"/>
            <w:r w:rsidRPr="00CD43D5">
              <w:rPr>
                <w:sz w:val="18"/>
                <w:szCs w:val="18"/>
              </w:rPr>
              <w:t xml:space="preserve"> sensibilidade que não necessita de tratamento.</w:t>
            </w:r>
          </w:p>
          <w:p w14:paraId="3A1D8F35" w14:textId="77777777" w:rsidR="00C977FC" w:rsidRPr="00CD43D5" w:rsidRDefault="00C977FC" w:rsidP="00556084">
            <w:pPr>
              <w:autoSpaceDE w:val="0"/>
              <w:autoSpaceDN w:val="0"/>
              <w:adjustRightInd w:val="0"/>
              <w:spacing w:line="276" w:lineRule="auto"/>
              <w:ind w:left="-108"/>
              <w:rPr>
                <w:sz w:val="18"/>
                <w:szCs w:val="18"/>
              </w:rPr>
            </w:pPr>
            <w:proofErr w:type="gramStart"/>
            <w:r w:rsidRPr="00CD43D5">
              <w:rPr>
                <w:sz w:val="18"/>
                <w:szCs w:val="18"/>
              </w:rPr>
              <w:t>10.4.1 Intensa</w:t>
            </w:r>
            <w:proofErr w:type="gramEnd"/>
            <w:r w:rsidRPr="00CD43D5">
              <w:rPr>
                <w:sz w:val="18"/>
                <w:szCs w:val="18"/>
              </w:rPr>
              <w:t xml:space="preserve"> hipersensibilidade.</w:t>
            </w:r>
          </w:p>
          <w:p w14:paraId="1B0BAA04" w14:textId="77777777" w:rsidR="00C977FC" w:rsidRPr="00CD43D5" w:rsidRDefault="00C977FC" w:rsidP="00556084">
            <w:pPr>
              <w:autoSpaceDE w:val="0"/>
              <w:autoSpaceDN w:val="0"/>
              <w:adjustRightInd w:val="0"/>
              <w:spacing w:line="276" w:lineRule="auto"/>
              <w:ind w:left="-108"/>
              <w:rPr>
                <w:sz w:val="18"/>
                <w:szCs w:val="18"/>
              </w:rPr>
            </w:pPr>
            <w:r w:rsidRPr="00CD43D5">
              <w:rPr>
                <w:sz w:val="18"/>
                <w:szCs w:val="18"/>
              </w:rPr>
              <w:t>10.4.2 Sensibilidade negativa; intervenção necessária, mas não substituição.</w:t>
            </w:r>
          </w:p>
          <w:p w14:paraId="2986130D" w14:textId="77777777" w:rsidR="00C977FC" w:rsidRPr="00CD43D5" w:rsidRDefault="00C977FC" w:rsidP="00556084">
            <w:pPr>
              <w:autoSpaceDE w:val="0"/>
              <w:autoSpaceDN w:val="0"/>
              <w:adjustRightInd w:val="0"/>
              <w:spacing w:line="276" w:lineRule="auto"/>
              <w:ind w:left="-108"/>
              <w:rPr>
                <w:sz w:val="18"/>
                <w:szCs w:val="18"/>
              </w:rPr>
            </w:pPr>
          </w:p>
          <w:p w14:paraId="1795AB06" w14:textId="77777777" w:rsidR="00C977FC" w:rsidRPr="00CD43D5" w:rsidRDefault="00C977FC" w:rsidP="00556084">
            <w:pPr>
              <w:autoSpaceDE w:val="0"/>
              <w:autoSpaceDN w:val="0"/>
              <w:adjustRightInd w:val="0"/>
              <w:spacing w:line="276" w:lineRule="auto"/>
              <w:ind w:left="-108"/>
              <w:rPr>
                <w:sz w:val="18"/>
                <w:szCs w:val="18"/>
              </w:rPr>
            </w:pPr>
            <w:proofErr w:type="gramStart"/>
            <w:r w:rsidRPr="00CD43D5">
              <w:rPr>
                <w:sz w:val="18"/>
                <w:szCs w:val="18"/>
              </w:rPr>
              <w:t>10.5 Muito</w:t>
            </w:r>
            <w:proofErr w:type="gramEnd"/>
            <w:r w:rsidRPr="00CD43D5">
              <w:rPr>
                <w:sz w:val="18"/>
                <w:szCs w:val="18"/>
              </w:rPr>
              <w:t xml:space="preserve"> intensa, </w:t>
            </w:r>
            <w:proofErr w:type="spellStart"/>
            <w:r w:rsidRPr="00CD43D5">
              <w:rPr>
                <w:sz w:val="18"/>
                <w:szCs w:val="18"/>
              </w:rPr>
              <w:t>pulpite</w:t>
            </w:r>
            <w:proofErr w:type="spellEnd"/>
            <w:r w:rsidRPr="00CD43D5">
              <w:rPr>
                <w:sz w:val="18"/>
                <w:szCs w:val="18"/>
              </w:rPr>
              <w:t xml:space="preserve"> ou não vital. Endodontia necessária e substituição da restauração.</w:t>
            </w:r>
          </w:p>
        </w:tc>
      </w:tr>
      <w:tr w:rsidR="00C977FC" w:rsidRPr="00CD43D5" w14:paraId="158E1CE1" w14:textId="77777777" w:rsidTr="00C977FC">
        <w:trPr>
          <w:trHeight w:val="2302"/>
        </w:trPr>
        <w:tc>
          <w:tcPr>
            <w:tcW w:w="1418" w:type="dxa"/>
            <w:vMerge/>
            <w:shd w:val="clear" w:color="auto" w:fill="A6A6A6" w:themeFill="background1" w:themeFillShade="A6"/>
            <w:vAlign w:val="center"/>
          </w:tcPr>
          <w:p w14:paraId="0D04B167" w14:textId="77777777" w:rsidR="00C977FC" w:rsidRPr="00CD43D5" w:rsidRDefault="00C977FC" w:rsidP="00556084">
            <w:pPr>
              <w:autoSpaceDE w:val="0"/>
              <w:autoSpaceDN w:val="0"/>
              <w:adjustRightInd w:val="0"/>
              <w:spacing w:line="276" w:lineRule="auto"/>
              <w:rPr>
                <w:b/>
                <w:bCs/>
                <w:sz w:val="18"/>
                <w:szCs w:val="18"/>
              </w:rPr>
            </w:pPr>
          </w:p>
        </w:tc>
        <w:tc>
          <w:tcPr>
            <w:tcW w:w="2126" w:type="dxa"/>
            <w:vAlign w:val="center"/>
          </w:tcPr>
          <w:p w14:paraId="0816864D" w14:textId="77777777" w:rsidR="00C977FC" w:rsidRPr="00CD43D5" w:rsidRDefault="00C977FC" w:rsidP="00556084">
            <w:pPr>
              <w:autoSpaceDE w:val="0"/>
              <w:autoSpaceDN w:val="0"/>
              <w:adjustRightInd w:val="0"/>
              <w:spacing w:line="276" w:lineRule="auto"/>
              <w:jc w:val="center"/>
              <w:rPr>
                <w:b/>
                <w:bCs/>
                <w:sz w:val="18"/>
                <w:szCs w:val="18"/>
              </w:rPr>
            </w:pPr>
            <w:r w:rsidRPr="00CD43D5">
              <w:rPr>
                <w:b/>
                <w:bCs/>
                <w:sz w:val="18"/>
                <w:szCs w:val="18"/>
              </w:rPr>
              <w:t>11</w:t>
            </w:r>
          </w:p>
          <w:p w14:paraId="632AEF31" w14:textId="7C583233" w:rsidR="00C977FC" w:rsidRPr="00CD43D5" w:rsidRDefault="00200FDB" w:rsidP="00556084">
            <w:pPr>
              <w:autoSpaceDE w:val="0"/>
              <w:autoSpaceDN w:val="0"/>
              <w:adjustRightInd w:val="0"/>
              <w:spacing w:line="276" w:lineRule="auto"/>
              <w:jc w:val="center"/>
              <w:rPr>
                <w:b/>
                <w:bCs/>
                <w:sz w:val="18"/>
                <w:szCs w:val="18"/>
              </w:rPr>
            </w:pPr>
            <w:r w:rsidRPr="00CD43D5">
              <w:rPr>
                <w:b/>
                <w:bCs/>
                <w:sz w:val="18"/>
                <w:szCs w:val="18"/>
              </w:rPr>
              <w:t>O</w:t>
            </w:r>
            <w:r w:rsidR="00C977FC" w:rsidRPr="00CD43D5">
              <w:rPr>
                <w:b/>
                <w:bCs/>
                <w:sz w:val="18"/>
                <w:szCs w:val="18"/>
              </w:rPr>
              <w:t>CORRÊNCIA DE CÁRIES</w:t>
            </w:r>
            <w:r w:rsidRPr="00CD43D5">
              <w:rPr>
                <w:b/>
                <w:bCs/>
                <w:sz w:val="18"/>
                <w:szCs w:val="18"/>
              </w:rPr>
              <w:t>, EROSÃO E ABRASÃO</w:t>
            </w:r>
          </w:p>
        </w:tc>
        <w:tc>
          <w:tcPr>
            <w:tcW w:w="2268" w:type="dxa"/>
            <w:vAlign w:val="center"/>
          </w:tcPr>
          <w:p w14:paraId="012725FD" w14:textId="77777777" w:rsidR="00C977FC" w:rsidRPr="00CD43D5" w:rsidRDefault="00C977FC" w:rsidP="00556084">
            <w:pPr>
              <w:pStyle w:val="PargrafodaLista"/>
              <w:autoSpaceDE w:val="0"/>
              <w:autoSpaceDN w:val="0"/>
              <w:adjustRightInd w:val="0"/>
              <w:spacing w:line="276" w:lineRule="auto"/>
              <w:ind w:left="-108"/>
              <w:rPr>
                <w:bCs/>
                <w:sz w:val="18"/>
                <w:szCs w:val="18"/>
              </w:rPr>
            </w:pPr>
            <w:r w:rsidRPr="00CD43D5">
              <w:rPr>
                <w:bCs/>
                <w:sz w:val="18"/>
                <w:szCs w:val="18"/>
              </w:rPr>
              <w:t>1- Clinicamente Excelente</w:t>
            </w:r>
          </w:p>
          <w:p w14:paraId="55E8FFB3" w14:textId="77777777" w:rsidR="00C977FC" w:rsidRPr="00CD43D5" w:rsidRDefault="00C977FC" w:rsidP="00556084">
            <w:pPr>
              <w:pStyle w:val="PargrafodaLista"/>
              <w:autoSpaceDE w:val="0"/>
              <w:autoSpaceDN w:val="0"/>
              <w:adjustRightInd w:val="0"/>
              <w:spacing w:line="276" w:lineRule="auto"/>
              <w:ind w:left="-108"/>
              <w:rPr>
                <w:bCs/>
                <w:sz w:val="18"/>
                <w:szCs w:val="18"/>
              </w:rPr>
            </w:pPr>
            <w:r w:rsidRPr="00CD43D5">
              <w:rPr>
                <w:bCs/>
                <w:sz w:val="18"/>
                <w:szCs w:val="18"/>
              </w:rPr>
              <w:t>2- Clinicamente Bom</w:t>
            </w:r>
          </w:p>
          <w:p w14:paraId="66A656FC" w14:textId="77777777" w:rsidR="00C977FC" w:rsidRPr="00CD43D5" w:rsidRDefault="00C977FC" w:rsidP="00556084">
            <w:pPr>
              <w:pStyle w:val="PargrafodaLista"/>
              <w:autoSpaceDE w:val="0"/>
              <w:autoSpaceDN w:val="0"/>
              <w:adjustRightInd w:val="0"/>
              <w:spacing w:line="276" w:lineRule="auto"/>
              <w:ind w:left="-108"/>
              <w:rPr>
                <w:bCs/>
                <w:sz w:val="18"/>
                <w:szCs w:val="18"/>
              </w:rPr>
            </w:pPr>
            <w:r w:rsidRPr="00CD43D5">
              <w:rPr>
                <w:bCs/>
                <w:sz w:val="18"/>
                <w:szCs w:val="18"/>
              </w:rPr>
              <w:t>3- Clinicamente Satisfatório</w:t>
            </w:r>
          </w:p>
          <w:p w14:paraId="1663E880" w14:textId="77777777" w:rsidR="00C977FC" w:rsidRPr="00CD43D5" w:rsidRDefault="00C977FC" w:rsidP="00556084">
            <w:pPr>
              <w:pStyle w:val="PargrafodaLista"/>
              <w:autoSpaceDE w:val="0"/>
              <w:autoSpaceDN w:val="0"/>
              <w:adjustRightInd w:val="0"/>
              <w:spacing w:line="276" w:lineRule="auto"/>
              <w:ind w:left="-108"/>
              <w:rPr>
                <w:bCs/>
                <w:sz w:val="18"/>
                <w:szCs w:val="18"/>
              </w:rPr>
            </w:pPr>
            <w:r w:rsidRPr="00CD43D5">
              <w:rPr>
                <w:bCs/>
                <w:sz w:val="18"/>
                <w:szCs w:val="18"/>
              </w:rPr>
              <w:t>4- Clinicamente Insatisfatório- reparável</w:t>
            </w:r>
          </w:p>
          <w:p w14:paraId="11DB4002" w14:textId="77777777" w:rsidR="00C977FC" w:rsidRPr="00CD43D5" w:rsidRDefault="00C977FC" w:rsidP="00556084">
            <w:pPr>
              <w:autoSpaceDE w:val="0"/>
              <w:autoSpaceDN w:val="0"/>
              <w:adjustRightInd w:val="0"/>
              <w:spacing w:line="276" w:lineRule="auto"/>
              <w:ind w:left="-108"/>
              <w:rPr>
                <w:bCs/>
                <w:sz w:val="18"/>
                <w:szCs w:val="18"/>
              </w:rPr>
            </w:pPr>
            <w:r w:rsidRPr="00CD43D5">
              <w:rPr>
                <w:bCs/>
                <w:sz w:val="18"/>
                <w:szCs w:val="18"/>
              </w:rPr>
              <w:t>5- Clinicamente Ruim-substituição</w:t>
            </w:r>
          </w:p>
        </w:tc>
        <w:tc>
          <w:tcPr>
            <w:tcW w:w="4536" w:type="dxa"/>
            <w:vAlign w:val="center"/>
          </w:tcPr>
          <w:p w14:paraId="23334779" w14:textId="77777777" w:rsidR="00C977FC" w:rsidRPr="00CD43D5" w:rsidRDefault="00C977FC" w:rsidP="00556084">
            <w:pPr>
              <w:autoSpaceDE w:val="0"/>
              <w:autoSpaceDN w:val="0"/>
              <w:adjustRightInd w:val="0"/>
              <w:spacing w:line="276" w:lineRule="auto"/>
              <w:ind w:left="-108"/>
              <w:rPr>
                <w:sz w:val="18"/>
                <w:szCs w:val="18"/>
              </w:rPr>
            </w:pPr>
            <w:proofErr w:type="gramStart"/>
            <w:r w:rsidRPr="00CD43D5">
              <w:rPr>
                <w:sz w:val="18"/>
                <w:szCs w:val="18"/>
              </w:rPr>
              <w:t>11.1 Sem</w:t>
            </w:r>
            <w:proofErr w:type="gramEnd"/>
            <w:r w:rsidRPr="00CD43D5">
              <w:rPr>
                <w:sz w:val="18"/>
                <w:szCs w:val="18"/>
              </w:rPr>
              <w:t xml:space="preserve"> cáries secundárias ou primárias.</w:t>
            </w:r>
          </w:p>
          <w:p w14:paraId="0149B006" w14:textId="77777777" w:rsidR="00C977FC" w:rsidRPr="00CD43D5" w:rsidRDefault="00C977FC" w:rsidP="00556084">
            <w:pPr>
              <w:autoSpaceDE w:val="0"/>
              <w:autoSpaceDN w:val="0"/>
              <w:adjustRightInd w:val="0"/>
              <w:spacing w:line="276" w:lineRule="auto"/>
              <w:ind w:left="-108"/>
              <w:rPr>
                <w:sz w:val="18"/>
                <w:szCs w:val="18"/>
              </w:rPr>
            </w:pPr>
          </w:p>
          <w:p w14:paraId="02F2791A" w14:textId="77777777" w:rsidR="00C977FC" w:rsidRPr="00CD43D5" w:rsidRDefault="00C977FC" w:rsidP="00556084">
            <w:pPr>
              <w:autoSpaceDE w:val="0"/>
              <w:autoSpaceDN w:val="0"/>
              <w:adjustRightInd w:val="0"/>
              <w:spacing w:line="276" w:lineRule="auto"/>
              <w:ind w:left="-108"/>
              <w:rPr>
                <w:sz w:val="18"/>
                <w:szCs w:val="18"/>
              </w:rPr>
            </w:pPr>
            <w:r w:rsidRPr="00CD43D5">
              <w:rPr>
                <w:sz w:val="18"/>
                <w:szCs w:val="18"/>
              </w:rPr>
              <w:t>11.2 Desmineralização área pequena e localizada.</w:t>
            </w:r>
          </w:p>
          <w:p w14:paraId="2B1C8049" w14:textId="77777777" w:rsidR="00C977FC" w:rsidRPr="00CD43D5" w:rsidRDefault="00C977FC" w:rsidP="00556084">
            <w:pPr>
              <w:autoSpaceDE w:val="0"/>
              <w:autoSpaceDN w:val="0"/>
              <w:adjustRightInd w:val="0"/>
              <w:spacing w:line="276" w:lineRule="auto"/>
              <w:ind w:left="-108"/>
              <w:rPr>
                <w:sz w:val="18"/>
                <w:szCs w:val="18"/>
              </w:rPr>
            </w:pPr>
          </w:p>
          <w:p w14:paraId="7F724B70" w14:textId="77777777" w:rsidR="00C977FC" w:rsidRPr="00CD43D5" w:rsidRDefault="00C977FC" w:rsidP="00556084">
            <w:pPr>
              <w:autoSpaceDE w:val="0"/>
              <w:autoSpaceDN w:val="0"/>
              <w:adjustRightInd w:val="0"/>
              <w:spacing w:line="276" w:lineRule="auto"/>
              <w:ind w:left="-108"/>
              <w:rPr>
                <w:sz w:val="18"/>
                <w:szCs w:val="18"/>
              </w:rPr>
            </w:pPr>
            <w:r w:rsidRPr="00CD43D5">
              <w:rPr>
                <w:sz w:val="18"/>
                <w:szCs w:val="18"/>
              </w:rPr>
              <w:t>11.3 Desmineralização áreas maiores.</w:t>
            </w:r>
          </w:p>
          <w:p w14:paraId="5EC51437" w14:textId="77777777" w:rsidR="00C977FC" w:rsidRPr="00CD43D5" w:rsidRDefault="00C977FC" w:rsidP="00556084">
            <w:pPr>
              <w:autoSpaceDE w:val="0"/>
              <w:autoSpaceDN w:val="0"/>
              <w:adjustRightInd w:val="0"/>
              <w:spacing w:line="276" w:lineRule="auto"/>
              <w:ind w:left="-108"/>
              <w:rPr>
                <w:sz w:val="18"/>
                <w:szCs w:val="18"/>
              </w:rPr>
            </w:pPr>
          </w:p>
          <w:p w14:paraId="49A56243" w14:textId="77777777" w:rsidR="00C977FC" w:rsidRPr="00CD43D5" w:rsidRDefault="00C977FC" w:rsidP="00556084">
            <w:pPr>
              <w:autoSpaceDE w:val="0"/>
              <w:autoSpaceDN w:val="0"/>
              <w:adjustRightInd w:val="0"/>
              <w:spacing w:line="276" w:lineRule="auto"/>
              <w:ind w:left="-108"/>
              <w:rPr>
                <w:sz w:val="18"/>
                <w:szCs w:val="18"/>
              </w:rPr>
            </w:pPr>
            <w:r w:rsidRPr="00CD43D5">
              <w:rPr>
                <w:sz w:val="18"/>
                <w:szCs w:val="18"/>
              </w:rPr>
              <w:t>11.4.1 Cáries com cavitação.</w:t>
            </w:r>
          </w:p>
          <w:p w14:paraId="68B78DD6" w14:textId="77777777" w:rsidR="00C977FC" w:rsidRPr="00CD43D5" w:rsidRDefault="00C977FC" w:rsidP="00556084">
            <w:pPr>
              <w:autoSpaceDE w:val="0"/>
              <w:autoSpaceDN w:val="0"/>
              <w:adjustRightInd w:val="0"/>
              <w:spacing w:line="276" w:lineRule="auto"/>
              <w:ind w:left="-108"/>
              <w:rPr>
                <w:sz w:val="18"/>
                <w:szCs w:val="18"/>
              </w:rPr>
            </w:pPr>
          </w:p>
          <w:p w14:paraId="64C9415A" w14:textId="77777777" w:rsidR="00C977FC" w:rsidRPr="00CD43D5" w:rsidRDefault="00C977FC" w:rsidP="00556084">
            <w:pPr>
              <w:autoSpaceDE w:val="0"/>
              <w:autoSpaceDN w:val="0"/>
              <w:adjustRightInd w:val="0"/>
              <w:spacing w:line="276" w:lineRule="auto"/>
              <w:ind w:left="-108"/>
              <w:rPr>
                <w:sz w:val="18"/>
                <w:szCs w:val="18"/>
              </w:rPr>
            </w:pPr>
            <w:r w:rsidRPr="00CD43D5">
              <w:rPr>
                <w:sz w:val="18"/>
                <w:szCs w:val="18"/>
              </w:rPr>
              <w:t>11.5 Cáries secundárias profundas ou dentina exposta, não acessível para reparo ou restauração.</w:t>
            </w:r>
          </w:p>
          <w:p w14:paraId="17DD0824" w14:textId="77777777" w:rsidR="00C977FC" w:rsidRPr="00CD43D5" w:rsidRDefault="00C977FC" w:rsidP="00556084">
            <w:pPr>
              <w:autoSpaceDE w:val="0"/>
              <w:autoSpaceDN w:val="0"/>
              <w:adjustRightInd w:val="0"/>
              <w:spacing w:line="276" w:lineRule="auto"/>
              <w:ind w:left="-108"/>
              <w:rPr>
                <w:bCs/>
                <w:sz w:val="18"/>
                <w:szCs w:val="18"/>
              </w:rPr>
            </w:pPr>
          </w:p>
        </w:tc>
      </w:tr>
      <w:tr w:rsidR="00C977FC" w:rsidRPr="00CD43D5" w14:paraId="566D26E6" w14:textId="77777777" w:rsidTr="00EE4ECB">
        <w:trPr>
          <w:trHeight w:val="397"/>
        </w:trPr>
        <w:tc>
          <w:tcPr>
            <w:tcW w:w="1418" w:type="dxa"/>
            <w:vMerge/>
            <w:shd w:val="clear" w:color="auto" w:fill="A6A6A6" w:themeFill="background1" w:themeFillShade="A6"/>
            <w:vAlign w:val="center"/>
          </w:tcPr>
          <w:p w14:paraId="07F6A860" w14:textId="77777777" w:rsidR="00C977FC" w:rsidRPr="00CD43D5" w:rsidRDefault="00C977FC" w:rsidP="00556084">
            <w:pPr>
              <w:autoSpaceDE w:val="0"/>
              <w:autoSpaceDN w:val="0"/>
              <w:adjustRightInd w:val="0"/>
              <w:spacing w:line="276" w:lineRule="auto"/>
              <w:rPr>
                <w:b/>
                <w:bCs/>
                <w:sz w:val="18"/>
                <w:szCs w:val="18"/>
              </w:rPr>
            </w:pPr>
          </w:p>
        </w:tc>
        <w:tc>
          <w:tcPr>
            <w:tcW w:w="2126" w:type="dxa"/>
            <w:vAlign w:val="center"/>
          </w:tcPr>
          <w:p w14:paraId="1CA62D0A" w14:textId="77777777" w:rsidR="00C977FC" w:rsidRPr="00CD43D5" w:rsidRDefault="00C977FC" w:rsidP="00556084">
            <w:pPr>
              <w:autoSpaceDE w:val="0"/>
              <w:autoSpaceDN w:val="0"/>
              <w:adjustRightInd w:val="0"/>
              <w:spacing w:line="276" w:lineRule="auto"/>
              <w:jc w:val="center"/>
              <w:rPr>
                <w:b/>
                <w:bCs/>
                <w:sz w:val="18"/>
                <w:szCs w:val="18"/>
              </w:rPr>
            </w:pPr>
            <w:r w:rsidRPr="00CD43D5">
              <w:rPr>
                <w:b/>
                <w:bCs/>
                <w:sz w:val="18"/>
                <w:szCs w:val="18"/>
              </w:rPr>
              <w:t>12</w:t>
            </w:r>
          </w:p>
          <w:p w14:paraId="2E1A9B05" w14:textId="77777777" w:rsidR="00C977FC" w:rsidRPr="00CD43D5" w:rsidRDefault="00C977FC" w:rsidP="00556084">
            <w:pPr>
              <w:autoSpaceDE w:val="0"/>
              <w:autoSpaceDN w:val="0"/>
              <w:adjustRightInd w:val="0"/>
              <w:spacing w:line="276" w:lineRule="auto"/>
              <w:jc w:val="center"/>
              <w:rPr>
                <w:b/>
                <w:bCs/>
                <w:sz w:val="18"/>
                <w:szCs w:val="18"/>
              </w:rPr>
            </w:pPr>
            <w:r w:rsidRPr="00CD43D5">
              <w:rPr>
                <w:b/>
                <w:bCs/>
                <w:sz w:val="18"/>
                <w:szCs w:val="18"/>
              </w:rPr>
              <w:t>INTEGRIDADE DENTAL</w:t>
            </w:r>
          </w:p>
          <w:p w14:paraId="4DB9E61B" w14:textId="0D0A26AE" w:rsidR="00EE4ECB" w:rsidRPr="00CD43D5" w:rsidRDefault="00C977FC" w:rsidP="00C75805">
            <w:pPr>
              <w:autoSpaceDE w:val="0"/>
              <w:autoSpaceDN w:val="0"/>
              <w:adjustRightInd w:val="0"/>
              <w:spacing w:line="276" w:lineRule="auto"/>
              <w:jc w:val="center"/>
              <w:rPr>
                <w:b/>
                <w:bCs/>
                <w:sz w:val="18"/>
                <w:szCs w:val="18"/>
              </w:rPr>
            </w:pPr>
            <w:r w:rsidRPr="00CD43D5">
              <w:rPr>
                <w:b/>
                <w:bCs/>
                <w:sz w:val="18"/>
                <w:szCs w:val="18"/>
              </w:rPr>
              <w:t>(Fratura em esmalte e/ou dental)</w:t>
            </w:r>
          </w:p>
          <w:p w14:paraId="6DB3DF0E" w14:textId="77777777" w:rsidR="00EE4ECB" w:rsidRPr="00CD43D5" w:rsidRDefault="00EE4ECB" w:rsidP="00EE4ECB">
            <w:pPr>
              <w:rPr>
                <w:sz w:val="18"/>
                <w:szCs w:val="18"/>
              </w:rPr>
            </w:pPr>
          </w:p>
          <w:p w14:paraId="7AA02637" w14:textId="77777777" w:rsidR="00EE4ECB" w:rsidRPr="00CD43D5" w:rsidRDefault="00EE4ECB" w:rsidP="00EE4ECB">
            <w:pPr>
              <w:rPr>
                <w:sz w:val="18"/>
                <w:szCs w:val="18"/>
              </w:rPr>
            </w:pPr>
          </w:p>
          <w:p w14:paraId="75866782" w14:textId="77777777" w:rsidR="00EE4ECB" w:rsidRPr="00CD43D5" w:rsidRDefault="00EE4ECB" w:rsidP="00EE4ECB">
            <w:pPr>
              <w:rPr>
                <w:sz w:val="18"/>
                <w:szCs w:val="18"/>
              </w:rPr>
            </w:pPr>
          </w:p>
          <w:p w14:paraId="1ED27D56" w14:textId="77777777" w:rsidR="00EE4ECB" w:rsidRPr="00CD43D5" w:rsidRDefault="00EE4ECB" w:rsidP="00EE4ECB">
            <w:pPr>
              <w:rPr>
                <w:sz w:val="18"/>
                <w:szCs w:val="18"/>
              </w:rPr>
            </w:pPr>
          </w:p>
          <w:p w14:paraId="1CD7A0EC" w14:textId="77777777" w:rsidR="00EE4ECB" w:rsidRPr="00CD43D5" w:rsidRDefault="00EE4ECB" w:rsidP="00EE4ECB">
            <w:pPr>
              <w:rPr>
                <w:sz w:val="18"/>
                <w:szCs w:val="18"/>
              </w:rPr>
            </w:pPr>
          </w:p>
          <w:p w14:paraId="576BF489" w14:textId="77777777" w:rsidR="00EE4ECB" w:rsidRPr="00CD43D5" w:rsidRDefault="00EE4ECB" w:rsidP="00EE4ECB">
            <w:pPr>
              <w:rPr>
                <w:sz w:val="18"/>
                <w:szCs w:val="18"/>
              </w:rPr>
            </w:pPr>
          </w:p>
          <w:p w14:paraId="4D492694" w14:textId="77777777" w:rsidR="00EE4ECB" w:rsidRPr="00CD43D5" w:rsidRDefault="00EE4ECB" w:rsidP="00EE4ECB">
            <w:pPr>
              <w:rPr>
                <w:sz w:val="18"/>
                <w:szCs w:val="18"/>
              </w:rPr>
            </w:pPr>
          </w:p>
          <w:p w14:paraId="31846294" w14:textId="77777777" w:rsidR="00EE4ECB" w:rsidRPr="00CD43D5" w:rsidRDefault="00EE4ECB" w:rsidP="00EE4ECB">
            <w:pPr>
              <w:rPr>
                <w:sz w:val="18"/>
                <w:szCs w:val="18"/>
              </w:rPr>
            </w:pPr>
          </w:p>
          <w:p w14:paraId="64C82DC3" w14:textId="77777777" w:rsidR="00EE4ECB" w:rsidRPr="00CD43D5" w:rsidRDefault="00EE4ECB" w:rsidP="00EE4ECB">
            <w:pPr>
              <w:rPr>
                <w:sz w:val="18"/>
                <w:szCs w:val="18"/>
              </w:rPr>
            </w:pPr>
          </w:p>
          <w:p w14:paraId="3B08E420" w14:textId="77777777" w:rsidR="00EE4ECB" w:rsidRPr="00CD43D5" w:rsidRDefault="00EE4ECB" w:rsidP="00EE4ECB">
            <w:pPr>
              <w:rPr>
                <w:sz w:val="18"/>
                <w:szCs w:val="18"/>
              </w:rPr>
            </w:pPr>
          </w:p>
          <w:p w14:paraId="597AABFD" w14:textId="5F247AA9" w:rsidR="00EE4ECB" w:rsidRPr="00CD43D5" w:rsidRDefault="00EE4ECB" w:rsidP="00EE4ECB">
            <w:pPr>
              <w:rPr>
                <w:sz w:val="18"/>
                <w:szCs w:val="18"/>
              </w:rPr>
            </w:pPr>
          </w:p>
          <w:p w14:paraId="16A2962C" w14:textId="77777777" w:rsidR="00EE4ECB" w:rsidRPr="00CD43D5" w:rsidRDefault="00EE4ECB" w:rsidP="00EE4ECB">
            <w:pPr>
              <w:rPr>
                <w:sz w:val="18"/>
                <w:szCs w:val="18"/>
              </w:rPr>
            </w:pPr>
          </w:p>
          <w:p w14:paraId="0799FAAE" w14:textId="77777777" w:rsidR="00EE4ECB" w:rsidRPr="00CD43D5" w:rsidRDefault="00EE4ECB" w:rsidP="00EE4ECB">
            <w:pPr>
              <w:rPr>
                <w:sz w:val="18"/>
                <w:szCs w:val="18"/>
              </w:rPr>
            </w:pPr>
          </w:p>
          <w:p w14:paraId="64EA6BAD" w14:textId="77777777" w:rsidR="00EE4ECB" w:rsidRPr="00CD43D5" w:rsidRDefault="00EE4ECB" w:rsidP="00EE4ECB">
            <w:pPr>
              <w:rPr>
                <w:sz w:val="18"/>
                <w:szCs w:val="18"/>
              </w:rPr>
            </w:pPr>
          </w:p>
          <w:p w14:paraId="5FBEB3CB" w14:textId="77777777" w:rsidR="00EE4ECB" w:rsidRPr="00CD43D5" w:rsidRDefault="00EE4ECB" w:rsidP="00EE4ECB">
            <w:pPr>
              <w:rPr>
                <w:sz w:val="18"/>
                <w:szCs w:val="18"/>
              </w:rPr>
            </w:pPr>
          </w:p>
          <w:p w14:paraId="6A906170" w14:textId="77777777" w:rsidR="00EE4ECB" w:rsidRPr="00CD43D5" w:rsidRDefault="00EE4ECB" w:rsidP="00EE4ECB">
            <w:pPr>
              <w:rPr>
                <w:sz w:val="18"/>
                <w:szCs w:val="18"/>
              </w:rPr>
            </w:pPr>
          </w:p>
          <w:p w14:paraId="7F3A3512" w14:textId="77777777" w:rsidR="00EE4ECB" w:rsidRPr="00CD43D5" w:rsidRDefault="00EE4ECB" w:rsidP="00EE4ECB">
            <w:pPr>
              <w:rPr>
                <w:sz w:val="18"/>
                <w:szCs w:val="18"/>
              </w:rPr>
            </w:pPr>
          </w:p>
          <w:p w14:paraId="2C4E9B15" w14:textId="77777777" w:rsidR="00EE4ECB" w:rsidRPr="00CD43D5" w:rsidRDefault="00EE4ECB" w:rsidP="00EE4ECB">
            <w:pPr>
              <w:rPr>
                <w:sz w:val="18"/>
                <w:szCs w:val="18"/>
              </w:rPr>
            </w:pPr>
          </w:p>
          <w:p w14:paraId="46652979" w14:textId="77777777" w:rsidR="00EE4ECB" w:rsidRPr="00CD43D5" w:rsidRDefault="00EE4ECB" w:rsidP="00EE4ECB">
            <w:pPr>
              <w:rPr>
                <w:sz w:val="18"/>
                <w:szCs w:val="18"/>
              </w:rPr>
            </w:pPr>
          </w:p>
          <w:p w14:paraId="158299D6" w14:textId="31F4E658" w:rsidR="00EE4ECB" w:rsidRPr="00CD43D5" w:rsidRDefault="00EE4ECB" w:rsidP="00EE4ECB">
            <w:pPr>
              <w:rPr>
                <w:sz w:val="18"/>
                <w:szCs w:val="18"/>
              </w:rPr>
            </w:pPr>
          </w:p>
          <w:p w14:paraId="1B357A37" w14:textId="77777777" w:rsidR="00C977FC" w:rsidRPr="00CD43D5" w:rsidRDefault="00C977FC" w:rsidP="00EE4ECB">
            <w:pPr>
              <w:rPr>
                <w:sz w:val="18"/>
                <w:szCs w:val="18"/>
              </w:rPr>
            </w:pPr>
          </w:p>
        </w:tc>
        <w:tc>
          <w:tcPr>
            <w:tcW w:w="2268" w:type="dxa"/>
            <w:vAlign w:val="center"/>
          </w:tcPr>
          <w:p w14:paraId="6FBD8B19" w14:textId="77777777" w:rsidR="00C977FC" w:rsidRPr="00CD43D5" w:rsidRDefault="00C977FC" w:rsidP="00556084">
            <w:pPr>
              <w:pStyle w:val="PargrafodaLista"/>
              <w:autoSpaceDE w:val="0"/>
              <w:autoSpaceDN w:val="0"/>
              <w:adjustRightInd w:val="0"/>
              <w:spacing w:line="276" w:lineRule="auto"/>
              <w:ind w:left="-108"/>
              <w:rPr>
                <w:bCs/>
                <w:sz w:val="18"/>
                <w:szCs w:val="18"/>
              </w:rPr>
            </w:pPr>
            <w:r w:rsidRPr="00CD43D5">
              <w:rPr>
                <w:bCs/>
                <w:sz w:val="18"/>
                <w:szCs w:val="18"/>
              </w:rPr>
              <w:t>1- Clinicamente Excelente</w:t>
            </w:r>
          </w:p>
          <w:p w14:paraId="558E307F" w14:textId="77777777" w:rsidR="00C977FC" w:rsidRPr="00CD43D5" w:rsidRDefault="00C977FC" w:rsidP="00556084">
            <w:pPr>
              <w:pStyle w:val="PargrafodaLista"/>
              <w:autoSpaceDE w:val="0"/>
              <w:autoSpaceDN w:val="0"/>
              <w:adjustRightInd w:val="0"/>
              <w:spacing w:line="276" w:lineRule="auto"/>
              <w:ind w:left="-108"/>
              <w:rPr>
                <w:bCs/>
                <w:sz w:val="18"/>
                <w:szCs w:val="18"/>
              </w:rPr>
            </w:pPr>
            <w:r w:rsidRPr="00CD43D5">
              <w:rPr>
                <w:bCs/>
                <w:sz w:val="18"/>
                <w:szCs w:val="18"/>
              </w:rPr>
              <w:t>2- Clinicamente Bom</w:t>
            </w:r>
          </w:p>
          <w:p w14:paraId="4AE76010" w14:textId="77777777" w:rsidR="00C977FC" w:rsidRPr="00CD43D5" w:rsidRDefault="00C977FC" w:rsidP="00556084">
            <w:pPr>
              <w:pStyle w:val="PargrafodaLista"/>
              <w:autoSpaceDE w:val="0"/>
              <w:autoSpaceDN w:val="0"/>
              <w:adjustRightInd w:val="0"/>
              <w:spacing w:line="276" w:lineRule="auto"/>
              <w:ind w:left="-108"/>
              <w:rPr>
                <w:bCs/>
                <w:sz w:val="18"/>
                <w:szCs w:val="18"/>
              </w:rPr>
            </w:pPr>
            <w:r w:rsidRPr="00CD43D5">
              <w:rPr>
                <w:bCs/>
                <w:sz w:val="18"/>
                <w:szCs w:val="18"/>
              </w:rPr>
              <w:t>3- Clinicamente Satisfatório</w:t>
            </w:r>
          </w:p>
          <w:p w14:paraId="295D1D2E" w14:textId="77777777" w:rsidR="00C977FC" w:rsidRPr="00CD43D5" w:rsidRDefault="00C977FC" w:rsidP="00556084">
            <w:pPr>
              <w:pStyle w:val="PargrafodaLista"/>
              <w:autoSpaceDE w:val="0"/>
              <w:autoSpaceDN w:val="0"/>
              <w:adjustRightInd w:val="0"/>
              <w:spacing w:line="276" w:lineRule="auto"/>
              <w:ind w:left="-108"/>
              <w:rPr>
                <w:bCs/>
                <w:sz w:val="18"/>
                <w:szCs w:val="18"/>
              </w:rPr>
            </w:pPr>
            <w:r w:rsidRPr="00CD43D5">
              <w:rPr>
                <w:bCs/>
                <w:sz w:val="18"/>
                <w:szCs w:val="18"/>
              </w:rPr>
              <w:t>4- Clinicamente Insatisfatório- reparável</w:t>
            </w:r>
          </w:p>
          <w:p w14:paraId="74353F9B" w14:textId="5FFDA87D" w:rsidR="002E6784" w:rsidRPr="00CD43D5" w:rsidRDefault="00C977FC" w:rsidP="00556084">
            <w:pPr>
              <w:pStyle w:val="PargrafodaLista"/>
              <w:autoSpaceDE w:val="0"/>
              <w:autoSpaceDN w:val="0"/>
              <w:adjustRightInd w:val="0"/>
              <w:spacing w:line="276" w:lineRule="auto"/>
              <w:ind w:left="-108"/>
              <w:rPr>
                <w:bCs/>
                <w:sz w:val="18"/>
                <w:szCs w:val="18"/>
              </w:rPr>
            </w:pPr>
            <w:r w:rsidRPr="00CD43D5">
              <w:rPr>
                <w:bCs/>
                <w:sz w:val="18"/>
                <w:szCs w:val="18"/>
              </w:rPr>
              <w:t>5- Clinicamente Ruim- substituição</w:t>
            </w:r>
          </w:p>
          <w:p w14:paraId="70653164" w14:textId="77777777" w:rsidR="002E6784" w:rsidRPr="00CD43D5" w:rsidRDefault="002E6784" w:rsidP="002E6784"/>
          <w:p w14:paraId="1AE4CB2A" w14:textId="77777777" w:rsidR="002E6784" w:rsidRPr="00CD43D5" w:rsidRDefault="002E6784" w:rsidP="002E6784"/>
          <w:p w14:paraId="41B28B09" w14:textId="77777777" w:rsidR="002E6784" w:rsidRPr="00CD43D5" w:rsidRDefault="002E6784" w:rsidP="002E6784"/>
          <w:p w14:paraId="245D7C12" w14:textId="77777777" w:rsidR="002E6784" w:rsidRPr="00CD43D5" w:rsidRDefault="002E6784" w:rsidP="002E6784"/>
          <w:p w14:paraId="535C1FD8" w14:textId="77777777" w:rsidR="002E6784" w:rsidRPr="00CD43D5" w:rsidRDefault="002E6784" w:rsidP="002E6784"/>
          <w:p w14:paraId="2135C005" w14:textId="103E70F9" w:rsidR="002E6784" w:rsidRPr="00CD43D5" w:rsidRDefault="002E6784" w:rsidP="002E6784"/>
          <w:p w14:paraId="06B5202A" w14:textId="77777777" w:rsidR="002E6784" w:rsidRPr="00CD43D5" w:rsidRDefault="002E6784" w:rsidP="002E6784"/>
          <w:p w14:paraId="2154100E" w14:textId="77777777" w:rsidR="002E6784" w:rsidRPr="00CD43D5" w:rsidRDefault="002E6784" w:rsidP="002E6784"/>
          <w:p w14:paraId="4F2A747F" w14:textId="77777777" w:rsidR="002E6784" w:rsidRPr="00CD43D5" w:rsidRDefault="002E6784" w:rsidP="002E6784"/>
          <w:p w14:paraId="4680A938" w14:textId="30F8ADA6" w:rsidR="00C977FC" w:rsidRPr="00CD43D5" w:rsidRDefault="00C977FC" w:rsidP="002E6784"/>
        </w:tc>
        <w:tc>
          <w:tcPr>
            <w:tcW w:w="4536" w:type="dxa"/>
            <w:vAlign w:val="center"/>
          </w:tcPr>
          <w:p w14:paraId="39D60B9B" w14:textId="77777777" w:rsidR="00C977FC" w:rsidRPr="00CD43D5" w:rsidRDefault="00C977FC" w:rsidP="00556084">
            <w:pPr>
              <w:autoSpaceDE w:val="0"/>
              <w:autoSpaceDN w:val="0"/>
              <w:adjustRightInd w:val="0"/>
              <w:spacing w:line="276" w:lineRule="auto"/>
              <w:ind w:left="-108"/>
              <w:rPr>
                <w:bCs/>
                <w:sz w:val="18"/>
                <w:szCs w:val="18"/>
              </w:rPr>
            </w:pPr>
          </w:p>
          <w:p w14:paraId="6387FB2B" w14:textId="77777777" w:rsidR="00C977FC" w:rsidRPr="00CD43D5" w:rsidRDefault="00C977FC" w:rsidP="00556084">
            <w:pPr>
              <w:autoSpaceDE w:val="0"/>
              <w:autoSpaceDN w:val="0"/>
              <w:adjustRightInd w:val="0"/>
              <w:spacing w:line="276" w:lineRule="auto"/>
              <w:ind w:left="-108"/>
              <w:rPr>
                <w:bCs/>
                <w:sz w:val="18"/>
                <w:szCs w:val="18"/>
              </w:rPr>
            </w:pPr>
            <w:proofErr w:type="gramStart"/>
            <w:r w:rsidRPr="00CD43D5">
              <w:rPr>
                <w:bCs/>
                <w:sz w:val="18"/>
                <w:szCs w:val="18"/>
              </w:rPr>
              <w:t>12.1 Completa</w:t>
            </w:r>
            <w:proofErr w:type="gramEnd"/>
            <w:r w:rsidRPr="00CD43D5">
              <w:rPr>
                <w:bCs/>
                <w:sz w:val="18"/>
                <w:szCs w:val="18"/>
              </w:rPr>
              <w:t xml:space="preserve"> integridade</w:t>
            </w:r>
          </w:p>
          <w:p w14:paraId="72BB93DC" w14:textId="77777777" w:rsidR="00C977FC" w:rsidRPr="00CD43D5" w:rsidRDefault="00C977FC" w:rsidP="00556084">
            <w:pPr>
              <w:autoSpaceDE w:val="0"/>
              <w:autoSpaceDN w:val="0"/>
              <w:adjustRightInd w:val="0"/>
              <w:spacing w:line="276" w:lineRule="auto"/>
              <w:ind w:left="-108"/>
              <w:rPr>
                <w:bCs/>
                <w:sz w:val="18"/>
                <w:szCs w:val="18"/>
              </w:rPr>
            </w:pPr>
          </w:p>
          <w:p w14:paraId="212446B3" w14:textId="77777777" w:rsidR="00C977FC" w:rsidRPr="00CD43D5" w:rsidRDefault="00C977FC" w:rsidP="00556084">
            <w:pPr>
              <w:autoSpaceDE w:val="0"/>
              <w:autoSpaceDN w:val="0"/>
              <w:adjustRightInd w:val="0"/>
              <w:spacing w:line="276" w:lineRule="auto"/>
              <w:ind w:left="-108"/>
              <w:rPr>
                <w:bCs/>
                <w:sz w:val="18"/>
                <w:szCs w:val="18"/>
              </w:rPr>
            </w:pPr>
            <w:proofErr w:type="gramStart"/>
            <w:r w:rsidRPr="00CD43D5">
              <w:rPr>
                <w:bCs/>
                <w:sz w:val="18"/>
                <w:szCs w:val="18"/>
              </w:rPr>
              <w:t>12.2.1 Pequena</w:t>
            </w:r>
            <w:proofErr w:type="gramEnd"/>
            <w:r w:rsidRPr="00CD43D5">
              <w:rPr>
                <w:bCs/>
                <w:sz w:val="18"/>
                <w:szCs w:val="18"/>
              </w:rPr>
              <w:t xml:space="preserve"> fratura marginal em esmalte, &lt;150µm</w:t>
            </w:r>
          </w:p>
          <w:p w14:paraId="07B90A89" w14:textId="77777777" w:rsidR="00C977FC" w:rsidRPr="00CD43D5" w:rsidRDefault="00C977FC" w:rsidP="00556084">
            <w:pPr>
              <w:autoSpaceDE w:val="0"/>
              <w:autoSpaceDN w:val="0"/>
              <w:adjustRightInd w:val="0"/>
              <w:spacing w:line="276" w:lineRule="auto"/>
              <w:ind w:left="-108"/>
              <w:rPr>
                <w:bCs/>
                <w:sz w:val="18"/>
                <w:szCs w:val="18"/>
              </w:rPr>
            </w:pPr>
            <w:r w:rsidRPr="00CD43D5">
              <w:rPr>
                <w:bCs/>
                <w:sz w:val="18"/>
                <w:szCs w:val="18"/>
              </w:rPr>
              <w:t>12.2.2 Linha fina de trinca no esmalte, &lt;150µm</w:t>
            </w:r>
          </w:p>
          <w:p w14:paraId="60D5E483" w14:textId="77777777" w:rsidR="00C977FC" w:rsidRPr="00CD43D5" w:rsidRDefault="00C977FC" w:rsidP="00556084">
            <w:pPr>
              <w:autoSpaceDE w:val="0"/>
              <w:autoSpaceDN w:val="0"/>
              <w:adjustRightInd w:val="0"/>
              <w:spacing w:line="276" w:lineRule="auto"/>
              <w:ind w:left="-108"/>
              <w:rPr>
                <w:bCs/>
                <w:sz w:val="18"/>
                <w:szCs w:val="18"/>
              </w:rPr>
            </w:pPr>
          </w:p>
          <w:p w14:paraId="08AC5F05" w14:textId="77777777" w:rsidR="00C977FC" w:rsidRPr="00CD43D5" w:rsidRDefault="00C977FC" w:rsidP="00556084">
            <w:pPr>
              <w:autoSpaceDE w:val="0"/>
              <w:autoSpaceDN w:val="0"/>
              <w:adjustRightInd w:val="0"/>
              <w:spacing w:line="276" w:lineRule="auto"/>
              <w:ind w:left="-108"/>
              <w:rPr>
                <w:bCs/>
                <w:sz w:val="18"/>
                <w:szCs w:val="18"/>
              </w:rPr>
            </w:pPr>
            <w:r w:rsidRPr="00CD43D5">
              <w:rPr>
                <w:bCs/>
                <w:sz w:val="18"/>
                <w:szCs w:val="18"/>
              </w:rPr>
              <w:t xml:space="preserve">12.3.1 Defeito marginal em </w:t>
            </w:r>
            <w:proofErr w:type="gramStart"/>
            <w:r w:rsidRPr="00CD43D5">
              <w:rPr>
                <w:bCs/>
                <w:sz w:val="18"/>
                <w:szCs w:val="18"/>
              </w:rPr>
              <w:t>esmalte,&lt;</w:t>
            </w:r>
            <w:proofErr w:type="gramEnd"/>
            <w:r w:rsidRPr="00CD43D5">
              <w:rPr>
                <w:bCs/>
                <w:sz w:val="18"/>
                <w:szCs w:val="18"/>
              </w:rPr>
              <w:t>250µm</w:t>
            </w:r>
          </w:p>
          <w:p w14:paraId="57C5E5BB" w14:textId="77777777" w:rsidR="00C977FC" w:rsidRPr="00CD43D5" w:rsidRDefault="00C977FC" w:rsidP="00556084">
            <w:pPr>
              <w:autoSpaceDE w:val="0"/>
              <w:autoSpaceDN w:val="0"/>
              <w:adjustRightInd w:val="0"/>
              <w:spacing w:line="276" w:lineRule="auto"/>
              <w:ind w:left="-108"/>
              <w:rPr>
                <w:bCs/>
                <w:sz w:val="18"/>
                <w:szCs w:val="18"/>
              </w:rPr>
            </w:pPr>
            <w:r w:rsidRPr="00CD43D5">
              <w:rPr>
                <w:bCs/>
                <w:sz w:val="18"/>
                <w:szCs w:val="18"/>
              </w:rPr>
              <w:t>12.3.2 Trinca, &lt;250µm</w:t>
            </w:r>
          </w:p>
          <w:p w14:paraId="5E0B297F" w14:textId="77777777" w:rsidR="00C977FC" w:rsidRPr="00CD43D5" w:rsidRDefault="00C977FC" w:rsidP="00556084">
            <w:pPr>
              <w:autoSpaceDE w:val="0"/>
              <w:autoSpaceDN w:val="0"/>
              <w:adjustRightInd w:val="0"/>
              <w:spacing w:line="276" w:lineRule="auto"/>
              <w:ind w:left="-108"/>
              <w:rPr>
                <w:bCs/>
                <w:sz w:val="18"/>
                <w:szCs w:val="18"/>
              </w:rPr>
            </w:pPr>
            <w:r w:rsidRPr="00CD43D5">
              <w:rPr>
                <w:bCs/>
                <w:sz w:val="18"/>
                <w:szCs w:val="18"/>
              </w:rPr>
              <w:t>12.3.3 Lasca de esmalte</w:t>
            </w:r>
          </w:p>
          <w:p w14:paraId="6D43E2EC" w14:textId="77777777" w:rsidR="00C977FC" w:rsidRPr="00CD43D5" w:rsidRDefault="00C977FC" w:rsidP="00556084">
            <w:pPr>
              <w:autoSpaceDE w:val="0"/>
              <w:autoSpaceDN w:val="0"/>
              <w:adjustRightInd w:val="0"/>
              <w:spacing w:line="276" w:lineRule="auto"/>
              <w:ind w:left="-108"/>
              <w:rPr>
                <w:bCs/>
                <w:sz w:val="18"/>
                <w:szCs w:val="18"/>
              </w:rPr>
            </w:pPr>
            <w:proofErr w:type="gramStart"/>
            <w:r w:rsidRPr="00CD43D5">
              <w:rPr>
                <w:bCs/>
                <w:sz w:val="18"/>
                <w:szCs w:val="18"/>
              </w:rPr>
              <w:t>12.3.4 Múltiplas</w:t>
            </w:r>
            <w:proofErr w:type="gramEnd"/>
            <w:r w:rsidRPr="00CD43D5">
              <w:rPr>
                <w:bCs/>
                <w:sz w:val="18"/>
                <w:szCs w:val="18"/>
              </w:rPr>
              <w:t xml:space="preserve"> trincas</w:t>
            </w:r>
          </w:p>
          <w:p w14:paraId="60656641" w14:textId="77777777" w:rsidR="00C977FC" w:rsidRPr="00CD43D5" w:rsidRDefault="00C977FC" w:rsidP="00556084">
            <w:pPr>
              <w:autoSpaceDE w:val="0"/>
              <w:autoSpaceDN w:val="0"/>
              <w:adjustRightInd w:val="0"/>
              <w:spacing w:line="276" w:lineRule="auto"/>
              <w:ind w:left="-108"/>
              <w:rPr>
                <w:bCs/>
                <w:sz w:val="18"/>
                <w:szCs w:val="18"/>
              </w:rPr>
            </w:pPr>
          </w:p>
          <w:p w14:paraId="2D10A275" w14:textId="77777777" w:rsidR="00C977FC" w:rsidRPr="00CD43D5" w:rsidRDefault="00C977FC" w:rsidP="00556084">
            <w:pPr>
              <w:autoSpaceDE w:val="0"/>
              <w:autoSpaceDN w:val="0"/>
              <w:adjustRightInd w:val="0"/>
              <w:spacing w:line="276" w:lineRule="auto"/>
              <w:ind w:left="-108"/>
              <w:rPr>
                <w:bCs/>
                <w:sz w:val="18"/>
                <w:szCs w:val="18"/>
              </w:rPr>
            </w:pPr>
            <w:r w:rsidRPr="00CD43D5">
              <w:rPr>
                <w:bCs/>
                <w:sz w:val="18"/>
                <w:szCs w:val="18"/>
              </w:rPr>
              <w:t>12.4.1 Maior defeito marginal em esmalte; gap &gt;250µm dentina ou base exposta</w:t>
            </w:r>
          </w:p>
          <w:p w14:paraId="723529FC" w14:textId="77777777" w:rsidR="00C977FC" w:rsidRPr="00CD43D5" w:rsidRDefault="00C977FC" w:rsidP="00556084">
            <w:pPr>
              <w:autoSpaceDE w:val="0"/>
              <w:autoSpaceDN w:val="0"/>
              <w:adjustRightInd w:val="0"/>
              <w:spacing w:line="276" w:lineRule="auto"/>
              <w:ind w:left="-108"/>
              <w:rPr>
                <w:bCs/>
                <w:sz w:val="18"/>
                <w:szCs w:val="18"/>
              </w:rPr>
            </w:pPr>
            <w:r w:rsidRPr="00CD43D5">
              <w:rPr>
                <w:bCs/>
                <w:sz w:val="18"/>
                <w:szCs w:val="18"/>
              </w:rPr>
              <w:t>12.4.2 Grandes trincas&gt;250</w:t>
            </w:r>
            <w:proofErr w:type="gramStart"/>
            <w:r w:rsidRPr="00CD43D5">
              <w:rPr>
                <w:bCs/>
                <w:sz w:val="18"/>
                <w:szCs w:val="18"/>
              </w:rPr>
              <w:t>µm ,</w:t>
            </w:r>
            <w:proofErr w:type="gramEnd"/>
            <w:r w:rsidRPr="00CD43D5">
              <w:rPr>
                <w:bCs/>
                <w:sz w:val="18"/>
                <w:szCs w:val="18"/>
              </w:rPr>
              <w:t xml:space="preserve"> sonda penetra.</w:t>
            </w:r>
          </w:p>
          <w:p w14:paraId="7C988D52" w14:textId="77777777" w:rsidR="00C977FC" w:rsidRPr="00CD43D5" w:rsidRDefault="00C977FC" w:rsidP="00556084">
            <w:pPr>
              <w:autoSpaceDE w:val="0"/>
              <w:autoSpaceDN w:val="0"/>
              <w:adjustRightInd w:val="0"/>
              <w:spacing w:line="276" w:lineRule="auto"/>
              <w:ind w:left="-108"/>
              <w:rPr>
                <w:bCs/>
                <w:sz w:val="18"/>
                <w:szCs w:val="18"/>
              </w:rPr>
            </w:pPr>
            <w:r w:rsidRPr="00CD43D5">
              <w:rPr>
                <w:bCs/>
                <w:sz w:val="18"/>
                <w:szCs w:val="18"/>
              </w:rPr>
              <w:t>12.4.3 Grande trinca em esmalte ou parede fraturada</w:t>
            </w:r>
          </w:p>
          <w:p w14:paraId="03728ED6" w14:textId="77777777" w:rsidR="00C977FC" w:rsidRPr="00CD43D5" w:rsidRDefault="00C977FC" w:rsidP="00556084">
            <w:pPr>
              <w:autoSpaceDE w:val="0"/>
              <w:autoSpaceDN w:val="0"/>
              <w:adjustRightInd w:val="0"/>
              <w:spacing w:line="276" w:lineRule="auto"/>
              <w:ind w:left="-108"/>
              <w:rPr>
                <w:bCs/>
                <w:sz w:val="18"/>
                <w:szCs w:val="18"/>
              </w:rPr>
            </w:pPr>
          </w:p>
          <w:p w14:paraId="5CDE4796" w14:textId="77777777" w:rsidR="00C977FC" w:rsidRPr="00CD43D5" w:rsidRDefault="00C977FC" w:rsidP="00556084">
            <w:pPr>
              <w:autoSpaceDE w:val="0"/>
              <w:autoSpaceDN w:val="0"/>
              <w:adjustRightInd w:val="0"/>
              <w:spacing w:line="276" w:lineRule="auto"/>
              <w:ind w:left="-108"/>
              <w:rPr>
                <w:bCs/>
                <w:sz w:val="18"/>
                <w:szCs w:val="18"/>
              </w:rPr>
            </w:pPr>
            <w:r w:rsidRPr="00CD43D5">
              <w:rPr>
                <w:bCs/>
                <w:sz w:val="18"/>
                <w:szCs w:val="18"/>
              </w:rPr>
              <w:t xml:space="preserve">12.5 Cúspide ou dente fraturado </w:t>
            </w:r>
          </w:p>
        </w:tc>
      </w:tr>
      <w:tr w:rsidR="00C977FC" w:rsidRPr="00CD43D5" w14:paraId="2C58C98F" w14:textId="77777777" w:rsidTr="00C977FC">
        <w:trPr>
          <w:trHeight w:val="7305"/>
        </w:trPr>
        <w:tc>
          <w:tcPr>
            <w:tcW w:w="1418" w:type="dxa"/>
            <w:shd w:val="clear" w:color="auto" w:fill="A6A6A6" w:themeFill="background1" w:themeFillShade="A6"/>
            <w:vAlign w:val="center"/>
          </w:tcPr>
          <w:p w14:paraId="347A247D" w14:textId="77777777" w:rsidR="00C977FC" w:rsidRPr="00CD43D5" w:rsidRDefault="00C977FC" w:rsidP="00556084">
            <w:pPr>
              <w:autoSpaceDE w:val="0"/>
              <w:autoSpaceDN w:val="0"/>
              <w:adjustRightInd w:val="0"/>
              <w:rPr>
                <w:b/>
                <w:bCs/>
                <w:sz w:val="18"/>
                <w:szCs w:val="18"/>
              </w:rPr>
            </w:pPr>
          </w:p>
        </w:tc>
        <w:tc>
          <w:tcPr>
            <w:tcW w:w="2126" w:type="dxa"/>
            <w:vAlign w:val="center"/>
          </w:tcPr>
          <w:p w14:paraId="4CD6AE92" w14:textId="77777777" w:rsidR="00C977FC" w:rsidRPr="00CD43D5" w:rsidRDefault="00C977FC" w:rsidP="00556084">
            <w:pPr>
              <w:autoSpaceDE w:val="0"/>
              <w:autoSpaceDN w:val="0"/>
              <w:adjustRightInd w:val="0"/>
              <w:jc w:val="center"/>
              <w:rPr>
                <w:b/>
                <w:bCs/>
                <w:sz w:val="18"/>
                <w:szCs w:val="18"/>
              </w:rPr>
            </w:pPr>
            <w:r w:rsidRPr="00CD43D5">
              <w:rPr>
                <w:b/>
                <w:bCs/>
                <w:sz w:val="18"/>
                <w:szCs w:val="18"/>
              </w:rPr>
              <w:t>13</w:t>
            </w:r>
          </w:p>
          <w:p w14:paraId="62F3E4BD" w14:textId="77777777" w:rsidR="00C977FC" w:rsidRPr="00CD43D5" w:rsidRDefault="00C977FC" w:rsidP="00556084">
            <w:pPr>
              <w:autoSpaceDE w:val="0"/>
              <w:autoSpaceDN w:val="0"/>
              <w:adjustRightInd w:val="0"/>
              <w:jc w:val="center"/>
              <w:rPr>
                <w:b/>
                <w:bCs/>
                <w:sz w:val="18"/>
                <w:szCs w:val="18"/>
              </w:rPr>
            </w:pPr>
            <w:r w:rsidRPr="00CD43D5">
              <w:rPr>
                <w:b/>
                <w:bCs/>
                <w:sz w:val="18"/>
                <w:szCs w:val="18"/>
              </w:rPr>
              <w:t>RESPOSTA PERIODONTAL</w:t>
            </w:r>
          </w:p>
          <w:p w14:paraId="419B0E5C" w14:textId="77777777" w:rsidR="00C977FC" w:rsidRPr="00CD43D5" w:rsidRDefault="00C977FC" w:rsidP="00556084">
            <w:pPr>
              <w:autoSpaceDE w:val="0"/>
              <w:autoSpaceDN w:val="0"/>
              <w:adjustRightInd w:val="0"/>
              <w:jc w:val="center"/>
              <w:rPr>
                <w:b/>
                <w:bCs/>
                <w:sz w:val="18"/>
                <w:szCs w:val="18"/>
              </w:rPr>
            </w:pPr>
            <w:r w:rsidRPr="00CD43D5">
              <w:rPr>
                <w:b/>
                <w:bCs/>
                <w:sz w:val="18"/>
                <w:szCs w:val="18"/>
              </w:rPr>
              <w:t>(Utilizar um dente de referência)</w:t>
            </w:r>
          </w:p>
        </w:tc>
        <w:tc>
          <w:tcPr>
            <w:tcW w:w="2268" w:type="dxa"/>
            <w:vAlign w:val="center"/>
          </w:tcPr>
          <w:p w14:paraId="7482C83E" w14:textId="77777777" w:rsidR="00C977FC" w:rsidRPr="00CD43D5" w:rsidRDefault="00C977FC" w:rsidP="00556084">
            <w:pPr>
              <w:pStyle w:val="PargrafodaLista"/>
              <w:autoSpaceDE w:val="0"/>
              <w:autoSpaceDN w:val="0"/>
              <w:adjustRightInd w:val="0"/>
              <w:spacing w:line="276" w:lineRule="auto"/>
              <w:ind w:left="-108"/>
              <w:rPr>
                <w:bCs/>
                <w:sz w:val="18"/>
                <w:szCs w:val="18"/>
              </w:rPr>
            </w:pPr>
          </w:p>
          <w:p w14:paraId="5848F725" w14:textId="77777777" w:rsidR="00C977FC" w:rsidRPr="00CD43D5" w:rsidRDefault="00C977FC" w:rsidP="00556084">
            <w:pPr>
              <w:pStyle w:val="PargrafodaLista"/>
              <w:autoSpaceDE w:val="0"/>
              <w:autoSpaceDN w:val="0"/>
              <w:adjustRightInd w:val="0"/>
              <w:spacing w:line="276" w:lineRule="auto"/>
              <w:ind w:left="-108"/>
              <w:rPr>
                <w:bCs/>
                <w:sz w:val="18"/>
                <w:szCs w:val="18"/>
              </w:rPr>
            </w:pPr>
            <w:r w:rsidRPr="00CD43D5">
              <w:rPr>
                <w:bCs/>
                <w:sz w:val="18"/>
                <w:szCs w:val="18"/>
              </w:rPr>
              <w:t>1- Clinicamente Excelente</w:t>
            </w:r>
          </w:p>
          <w:p w14:paraId="023E33C4" w14:textId="77777777" w:rsidR="00C977FC" w:rsidRPr="00CD43D5" w:rsidRDefault="00C977FC" w:rsidP="00556084">
            <w:pPr>
              <w:pStyle w:val="PargrafodaLista"/>
              <w:autoSpaceDE w:val="0"/>
              <w:autoSpaceDN w:val="0"/>
              <w:adjustRightInd w:val="0"/>
              <w:spacing w:line="276" w:lineRule="auto"/>
              <w:ind w:left="-108"/>
              <w:rPr>
                <w:bCs/>
                <w:sz w:val="18"/>
                <w:szCs w:val="18"/>
              </w:rPr>
            </w:pPr>
            <w:r w:rsidRPr="00CD43D5">
              <w:rPr>
                <w:bCs/>
                <w:sz w:val="18"/>
                <w:szCs w:val="18"/>
              </w:rPr>
              <w:t>2- Clinicamente Bom</w:t>
            </w:r>
          </w:p>
          <w:p w14:paraId="27549A35" w14:textId="77777777" w:rsidR="00C977FC" w:rsidRPr="00CD43D5" w:rsidRDefault="00C977FC" w:rsidP="00556084">
            <w:pPr>
              <w:pStyle w:val="PargrafodaLista"/>
              <w:autoSpaceDE w:val="0"/>
              <w:autoSpaceDN w:val="0"/>
              <w:adjustRightInd w:val="0"/>
              <w:spacing w:line="276" w:lineRule="auto"/>
              <w:ind w:left="-108"/>
              <w:rPr>
                <w:bCs/>
                <w:sz w:val="18"/>
                <w:szCs w:val="18"/>
              </w:rPr>
            </w:pPr>
            <w:r w:rsidRPr="00CD43D5">
              <w:rPr>
                <w:bCs/>
                <w:sz w:val="18"/>
                <w:szCs w:val="18"/>
              </w:rPr>
              <w:t>3- Clinicamente Satisfatório</w:t>
            </w:r>
          </w:p>
          <w:p w14:paraId="73AC98FA" w14:textId="77777777" w:rsidR="00C977FC" w:rsidRPr="00CD43D5" w:rsidRDefault="00C977FC" w:rsidP="00556084">
            <w:pPr>
              <w:pStyle w:val="PargrafodaLista"/>
              <w:autoSpaceDE w:val="0"/>
              <w:autoSpaceDN w:val="0"/>
              <w:adjustRightInd w:val="0"/>
              <w:spacing w:line="276" w:lineRule="auto"/>
              <w:ind w:left="-108"/>
              <w:rPr>
                <w:bCs/>
                <w:sz w:val="18"/>
                <w:szCs w:val="18"/>
              </w:rPr>
            </w:pPr>
            <w:r w:rsidRPr="00CD43D5">
              <w:rPr>
                <w:bCs/>
                <w:sz w:val="18"/>
                <w:szCs w:val="18"/>
              </w:rPr>
              <w:t>4- Clinicamente Insatisfatório- reparável</w:t>
            </w:r>
          </w:p>
          <w:p w14:paraId="3F75A8BB" w14:textId="77777777" w:rsidR="00C977FC" w:rsidRPr="00CD43D5" w:rsidRDefault="00C977FC" w:rsidP="00556084">
            <w:pPr>
              <w:pStyle w:val="PargrafodaLista"/>
              <w:autoSpaceDE w:val="0"/>
              <w:autoSpaceDN w:val="0"/>
              <w:adjustRightInd w:val="0"/>
              <w:ind w:left="-108"/>
              <w:rPr>
                <w:bCs/>
                <w:sz w:val="18"/>
                <w:szCs w:val="18"/>
              </w:rPr>
            </w:pPr>
            <w:r w:rsidRPr="00CD43D5">
              <w:rPr>
                <w:bCs/>
                <w:sz w:val="18"/>
                <w:szCs w:val="18"/>
              </w:rPr>
              <w:t>5- Clinicamente Ruim- substituição</w:t>
            </w:r>
          </w:p>
          <w:p w14:paraId="1FD6D5CB" w14:textId="77777777" w:rsidR="00C977FC" w:rsidRPr="00CD43D5" w:rsidRDefault="00C977FC" w:rsidP="00556084">
            <w:pPr>
              <w:pStyle w:val="PargrafodaLista"/>
              <w:autoSpaceDE w:val="0"/>
              <w:autoSpaceDN w:val="0"/>
              <w:adjustRightInd w:val="0"/>
              <w:ind w:left="-108"/>
              <w:rPr>
                <w:bCs/>
                <w:sz w:val="18"/>
                <w:szCs w:val="18"/>
              </w:rPr>
            </w:pPr>
          </w:p>
        </w:tc>
        <w:tc>
          <w:tcPr>
            <w:tcW w:w="4536" w:type="dxa"/>
            <w:vAlign w:val="center"/>
          </w:tcPr>
          <w:p w14:paraId="0FD487A5" w14:textId="77777777" w:rsidR="00C977FC" w:rsidRPr="00CD43D5" w:rsidRDefault="00C977FC" w:rsidP="00556084">
            <w:pPr>
              <w:autoSpaceDE w:val="0"/>
              <w:autoSpaceDN w:val="0"/>
              <w:adjustRightInd w:val="0"/>
              <w:spacing w:line="276" w:lineRule="auto"/>
              <w:ind w:left="-108"/>
              <w:rPr>
                <w:bCs/>
                <w:sz w:val="18"/>
                <w:szCs w:val="18"/>
              </w:rPr>
            </w:pPr>
          </w:p>
          <w:p w14:paraId="67646F93" w14:textId="77777777" w:rsidR="00C977FC" w:rsidRPr="00CD43D5" w:rsidRDefault="00C977FC" w:rsidP="00556084">
            <w:pPr>
              <w:autoSpaceDE w:val="0"/>
              <w:autoSpaceDN w:val="0"/>
              <w:adjustRightInd w:val="0"/>
              <w:spacing w:line="276" w:lineRule="auto"/>
              <w:ind w:left="-108"/>
              <w:rPr>
                <w:bCs/>
                <w:sz w:val="18"/>
                <w:szCs w:val="18"/>
              </w:rPr>
            </w:pPr>
            <w:proofErr w:type="gramStart"/>
            <w:r w:rsidRPr="00CD43D5">
              <w:rPr>
                <w:bCs/>
                <w:sz w:val="18"/>
                <w:szCs w:val="18"/>
              </w:rPr>
              <w:t>13.1 Sem</w:t>
            </w:r>
            <w:proofErr w:type="gramEnd"/>
            <w:r w:rsidRPr="00CD43D5">
              <w:rPr>
                <w:bCs/>
                <w:sz w:val="18"/>
                <w:szCs w:val="18"/>
              </w:rPr>
              <w:t xml:space="preserve"> placa, sem inflamação, sem bolsas periodontal.  </w:t>
            </w:r>
          </w:p>
          <w:p w14:paraId="131941CE" w14:textId="77777777" w:rsidR="00C977FC" w:rsidRPr="00CD43D5" w:rsidRDefault="00C977FC" w:rsidP="00556084">
            <w:pPr>
              <w:autoSpaceDE w:val="0"/>
              <w:autoSpaceDN w:val="0"/>
              <w:adjustRightInd w:val="0"/>
              <w:spacing w:line="276" w:lineRule="auto"/>
              <w:ind w:left="-108"/>
              <w:rPr>
                <w:bCs/>
                <w:sz w:val="18"/>
                <w:szCs w:val="18"/>
              </w:rPr>
            </w:pPr>
          </w:p>
          <w:p w14:paraId="4AFE48C9" w14:textId="77777777" w:rsidR="00C977FC" w:rsidRPr="00CD43D5" w:rsidRDefault="00C977FC" w:rsidP="00556084">
            <w:pPr>
              <w:autoSpaceDE w:val="0"/>
              <w:autoSpaceDN w:val="0"/>
              <w:adjustRightInd w:val="0"/>
              <w:spacing w:line="276" w:lineRule="auto"/>
              <w:ind w:left="-108"/>
              <w:rPr>
                <w:bCs/>
                <w:sz w:val="18"/>
                <w:szCs w:val="18"/>
              </w:rPr>
            </w:pPr>
            <w:proofErr w:type="gramStart"/>
            <w:r w:rsidRPr="00CD43D5">
              <w:rPr>
                <w:bCs/>
                <w:sz w:val="18"/>
                <w:szCs w:val="18"/>
              </w:rPr>
              <w:t>13.2 Um</w:t>
            </w:r>
            <w:proofErr w:type="gramEnd"/>
            <w:r w:rsidRPr="00CD43D5">
              <w:rPr>
                <w:bCs/>
                <w:sz w:val="18"/>
                <w:szCs w:val="18"/>
              </w:rPr>
              <w:t xml:space="preserve"> pouco de placa, sem inflamação (gengivite0, sem desenvolvimento de bolsa.</w:t>
            </w:r>
          </w:p>
          <w:p w14:paraId="183B35C4" w14:textId="77777777" w:rsidR="00C977FC" w:rsidRPr="00CD43D5" w:rsidRDefault="00C977FC" w:rsidP="00556084">
            <w:pPr>
              <w:autoSpaceDE w:val="0"/>
              <w:autoSpaceDN w:val="0"/>
              <w:adjustRightInd w:val="0"/>
              <w:spacing w:line="276" w:lineRule="auto"/>
              <w:ind w:left="-108"/>
              <w:rPr>
                <w:bCs/>
                <w:sz w:val="18"/>
                <w:szCs w:val="18"/>
              </w:rPr>
            </w:pPr>
            <w:r w:rsidRPr="00CD43D5">
              <w:rPr>
                <w:bCs/>
                <w:sz w:val="18"/>
                <w:szCs w:val="18"/>
              </w:rPr>
              <w:t>13.2.1 Sem.</w:t>
            </w:r>
          </w:p>
          <w:p w14:paraId="328A6583" w14:textId="77777777" w:rsidR="00C977FC" w:rsidRPr="00CD43D5" w:rsidRDefault="00C977FC" w:rsidP="00556084">
            <w:pPr>
              <w:autoSpaceDE w:val="0"/>
              <w:autoSpaceDN w:val="0"/>
              <w:adjustRightInd w:val="0"/>
              <w:spacing w:line="276" w:lineRule="auto"/>
              <w:ind w:left="-108"/>
              <w:rPr>
                <w:bCs/>
                <w:sz w:val="18"/>
                <w:szCs w:val="18"/>
              </w:rPr>
            </w:pPr>
            <w:proofErr w:type="gramStart"/>
            <w:r w:rsidRPr="00CD43D5">
              <w:rPr>
                <w:bCs/>
                <w:sz w:val="18"/>
                <w:szCs w:val="18"/>
              </w:rPr>
              <w:t>13.2.2 Com</w:t>
            </w:r>
            <w:proofErr w:type="gramEnd"/>
            <w:r w:rsidRPr="00CD43D5">
              <w:rPr>
                <w:bCs/>
                <w:sz w:val="18"/>
                <w:szCs w:val="18"/>
              </w:rPr>
              <w:t xml:space="preserve"> projeções/saliências, falhas/fendas, ou forma anatômica inadequada.</w:t>
            </w:r>
          </w:p>
          <w:p w14:paraId="02652D1B" w14:textId="77777777" w:rsidR="00C977FC" w:rsidRPr="00CD43D5" w:rsidRDefault="00C977FC" w:rsidP="00556084">
            <w:pPr>
              <w:autoSpaceDE w:val="0"/>
              <w:autoSpaceDN w:val="0"/>
              <w:adjustRightInd w:val="0"/>
              <w:spacing w:line="276" w:lineRule="auto"/>
              <w:ind w:left="-108"/>
              <w:rPr>
                <w:bCs/>
                <w:sz w:val="18"/>
                <w:szCs w:val="18"/>
              </w:rPr>
            </w:pPr>
          </w:p>
          <w:p w14:paraId="7E802877" w14:textId="77777777" w:rsidR="00C977FC" w:rsidRPr="00CD43D5" w:rsidRDefault="00C977FC" w:rsidP="00556084">
            <w:pPr>
              <w:autoSpaceDE w:val="0"/>
              <w:autoSpaceDN w:val="0"/>
              <w:adjustRightInd w:val="0"/>
              <w:spacing w:line="276" w:lineRule="auto"/>
              <w:ind w:left="-108"/>
              <w:rPr>
                <w:bCs/>
                <w:sz w:val="18"/>
                <w:szCs w:val="18"/>
              </w:rPr>
            </w:pPr>
            <w:r w:rsidRPr="00CD43D5">
              <w:rPr>
                <w:bCs/>
                <w:sz w:val="18"/>
                <w:szCs w:val="18"/>
              </w:rPr>
              <w:t>13.3 Diferença de até um grau de gravidade do Índice de sangramento papilar (</w:t>
            </w:r>
            <w:r w:rsidRPr="00CD43D5">
              <w:rPr>
                <w:bCs/>
                <w:i/>
                <w:sz w:val="18"/>
                <w:szCs w:val="18"/>
              </w:rPr>
              <w:t>PBI)</w:t>
            </w:r>
            <w:r w:rsidRPr="00CD43D5">
              <w:rPr>
                <w:bCs/>
                <w:sz w:val="18"/>
                <w:szCs w:val="18"/>
              </w:rPr>
              <w:t>, em comparação com os valores iniciais e em relação ao dente controle.</w:t>
            </w:r>
          </w:p>
          <w:p w14:paraId="159D5E43" w14:textId="77777777" w:rsidR="00C977FC" w:rsidRPr="00CD43D5" w:rsidRDefault="00C977FC" w:rsidP="00556084">
            <w:pPr>
              <w:autoSpaceDE w:val="0"/>
              <w:autoSpaceDN w:val="0"/>
              <w:adjustRightInd w:val="0"/>
              <w:spacing w:line="276" w:lineRule="auto"/>
              <w:ind w:left="-108"/>
              <w:rPr>
                <w:bCs/>
                <w:sz w:val="18"/>
                <w:szCs w:val="18"/>
              </w:rPr>
            </w:pPr>
            <w:r w:rsidRPr="00CD43D5">
              <w:rPr>
                <w:bCs/>
                <w:sz w:val="18"/>
                <w:szCs w:val="18"/>
              </w:rPr>
              <w:t>13.3.1 Sem.</w:t>
            </w:r>
          </w:p>
          <w:p w14:paraId="5135F2A7" w14:textId="77777777" w:rsidR="00C977FC" w:rsidRPr="00CD43D5" w:rsidRDefault="00C977FC" w:rsidP="00556084">
            <w:pPr>
              <w:autoSpaceDE w:val="0"/>
              <w:autoSpaceDN w:val="0"/>
              <w:adjustRightInd w:val="0"/>
              <w:spacing w:line="276" w:lineRule="auto"/>
              <w:ind w:left="-108"/>
              <w:rPr>
                <w:bCs/>
                <w:sz w:val="18"/>
                <w:szCs w:val="18"/>
              </w:rPr>
            </w:pPr>
            <w:proofErr w:type="gramStart"/>
            <w:r w:rsidRPr="00CD43D5">
              <w:rPr>
                <w:bCs/>
                <w:sz w:val="18"/>
                <w:szCs w:val="18"/>
              </w:rPr>
              <w:t>13.3.2 Com</w:t>
            </w:r>
            <w:proofErr w:type="gramEnd"/>
            <w:r w:rsidRPr="00CD43D5">
              <w:rPr>
                <w:bCs/>
                <w:sz w:val="18"/>
                <w:szCs w:val="18"/>
              </w:rPr>
              <w:t xml:space="preserve"> saliências/projeções, falhas/fendas ou forma anatômica inadequada.</w:t>
            </w:r>
          </w:p>
          <w:p w14:paraId="1DAAC0FE" w14:textId="77777777" w:rsidR="00C977FC" w:rsidRPr="00CD43D5" w:rsidRDefault="00C977FC" w:rsidP="00556084">
            <w:pPr>
              <w:autoSpaceDE w:val="0"/>
              <w:autoSpaceDN w:val="0"/>
              <w:adjustRightInd w:val="0"/>
              <w:spacing w:line="276" w:lineRule="auto"/>
              <w:ind w:left="-108"/>
              <w:rPr>
                <w:bCs/>
                <w:sz w:val="18"/>
                <w:szCs w:val="18"/>
              </w:rPr>
            </w:pPr>
          </w:p>
          <w:p w14:paraId="3ABA9F53" w14:textId="77777777" w:rsidR="00C977FC" w:rsidRPr="00CD43D5" w:rsidRDefault="00C977FC" w:rsidP="00556084">
            <w:pPr>
              <w:autoSpaceDE w:val="0"/>
              <w:autoSpaceDN w:val="0"/>
              <w:adjustRightInd w:val="0"/>
              <w:spacing w:line="276" w:lineRule="auto"/>
              <w:ind w:left="-108"/>
              <w:rPr>
                <w:bCs/>
                <w:sz w:val="18"/>
                <w:szCs w:val="18"/>
              </w:rPr>
            </w:pPr>
            <w:proofErr w:type="gramStart"/>
            <w:r w:rsidRPr="00CD43D5">
              <w:rPr>
                <w:bCs/>
                <w:sz w:val="18"/>
                <w:szCs w:val="18"/>
              </w:rPr>
              <w:t>13.3.4 Múltiplas</w:t>
            </w:r>
            <w:proofErr w:type="gramEnd"/>
            <w:r w:rsidRPr="00CD43D5">
              <w:rPr>
                <w:bCs/>
                <w:sz w:val="18"/>
                <w:szCs w:val="18"/>
              </w:rPr>
              <w:t xml:space="preserve"> trincas</w:t>
            </w:r>
          </w:p>
          <w:p w14:paraId="247EFED5" w14:textId="77777777" w:rsidR="00C977FC" w:rsidRPr="00CD43D5" w:rsidRDefault="00C977FC" w:rsidP="00556084">
            <w:pPr>
              <w:autoSpaceDE w:val="0"/>
              <w:autoSpaceDN w:val="0"/>
              <w:adjustRightInd w:val="0"/>
              <w:spacing w:line="276" w:lineRule="auto"/>
              <w:ind w:left="-108"/>
              <w:rPr>
                <w:bCs/>
                <w:sz w:val="18"/>
                <w:szCs w:val="18"/>
              </w:rPr>
            </w:pPr>
            <w:r w:rsidRPr="00CD43D5">
              <w:rPr>
                <w:bCs/>
                <w:sz w:val="18"/>
                <w:szCs w:val="18"/>
              </w:rPr>
              <w:t>13.4 Diferença de mais que um grau do Índice de sangramento papilar (</w:t>
            </w:r>
            <w:r w:rsidRPr="00CD43D5">
              <w:rPr>
                <w:bCs/>
                <w:i/>
                <w:sz w:val="18"/>
                <w:szCs w:val="18"/>
              </w:rPr>
              <w:t>PBI)</w:t>
            </w:r>
            <w:r w:rsidRPr="00CD43D5">
              <w:rPr>
                <w:bCs/>
                <w:sz w:val="18"/>
                <w:szCs w:val="18"/>
              </w:rPr>
              <w:t>, em comparação com o dente controle ou aumento de profundidade de bolsa ˃ 1 mm necessitando de intervenção.</w:t>
            </w:r>
          </w:p>
          <w:p w14:paraId="3702F664" w14:textId="77777777" w:rsidR="00C977FC" w:rsidRPr="00CD43D5" w:rsidRDefault="00C977FC" w:rsidP="00556084">
            <w:pPr>
              <w:autoSpaceDE w:val="0"/>
              <w:autoSpaceDN w:val="0"/>
              <w:adjustRightInd w:val="0"/>
              <w:spacing w:line="276" w:lineRule="auto"/>
              <w:ind w:left="-108"/>
              <w:rPr>
                <w:bCs/>
                <w:sz w:val="18"/>
                <w:szCs w:val="18"/>
              </w:rPr>
            </w:pPr>
            <w:r w:rsidRPr="00CD43D5">
              <w:rPr>
                <w:bCs/>
                <w:sz w:val="18"/>
                <w:szCs w:val="18"/>
              </w:rPr>
              <w:t>13.4.1 Sem.</w:t>
            </w:r>
          </w:p>
          <w:p w14:paraId="07B318F9" w14:textId="77777777" w:rsidR="00C977FC" w:rsidRPr="00CD43D5" w:rsidRDefault="00C977FC" w:rsidP="00556084">
            <w:pPr>
              <w:autoSpaceDE w:val="0"/>
              <w:autoSpaceDN w:val="0"/>
              <w:adjustRightInd w:val="0"/>
              <w:spacing w:line="276" w:lineRule="auto"/>
              <w:ind w:left="-108"/>
              <w:rPr>
                <w:bCs/>
                <w:sz w:val="18"/>
                <w:szCs w:val="18"/>
              </w:rPr>
            </w:pPr>
            <w:proofErr w:type="gramStart"/>
            <w:r w:rsidRPr="00CD43D5">
              <w:rPr>
                <w:bCs/>
                <w:sz w:val="18"/>
                <w:szCs w:val="18"/>
              </w:rPr>
              <w:t>13.4.2 Com</w:t>
            </w:r>
            <w:proofErr w:type="gramEnd"/>
            <w:r w:rsidRPr="00CD43D5">
              <w:rPr>
                <w:bCs/>
                <w:sz w:val="18"/>
                <w:szCs w:val="18"/>
              </w:rPr>
              <w:t xml:space="preserve"> saliências/projeções, falhas/fendas ou forma anatômica inadequada.</w:t>
            </w:r>
          </w:p>
          <w:p w14:paraId="7CD1B63C" w14:textId="77777777" w:rsidR="00C977FC" w:rsidRPr="00CD43D5" w:rsidRDefault="00C977FC" w:rsidP="00556084">
            <w:pPr>
              <w:autoSpaceDE w:val="0"/>
              <w:autoSpaceDN w:val="0"/>
              <w:adjustRightInd w:val="0"/>
              <w:spacing w:line="276" w:lineRule="auto"/>
              <w:ind w:left="-108"/>
              <w:rPr>
                <w:bCs/>
                <w:sz w:val="18"/>
                <w:szCs w:val="18"/>
              </w:rPr>
            </w:pPr>
          </w:p>
          <w:p w14:paraId="14491B54" w14:textId="77777777" w:rsidR="00C977FC" w:rsidRPr="00CD43D5" w:rsidRDefault="00C977FC" w:rsidP="00556084">
            <w:pPr>
              <w:autoSpaceDE w:val="0"/>
              <w:autoSpaceDN w:val="0"/>
              <w:adjustRightInd w:val="0"/>
              <w:ind w:left="-108"/>
              <w:rPr>
                <w:bCs/>
                <w:sz w:val="18"/>
                <w:szCs w:val="18"/>
              </w:rPr>
            </w:pPr>
            <w:r w:rsidRPr="00CD43D5">
              <w:rPr>
                <w:bCs/>
                <w:sz w:val="18"/>
                <w:szCs w:val="18"/>
              </w:rPr>
              <w:t>13.5 Gengivite ou Periodontite severa/aguda.</w:t>
            </w:r>
          </w:p>
          <w:p w14:paraId="53AA1EFC" w14:textId="77777777" w:rsidR="00C977FC" w:rsidRPr="00CD43D5" w:rsidRDefault="00C977FC" w:rsidP="00556084">
            <w:pPr>
              <w:autoSpaceDE w:val="0"/>
              <w:autoSpaceDN w:val="0"/>
              <w:adjustRightInd w:val="0"/>
              <w:ind w:left="-108"/>
              <w:rPr>
                <w:bCs/>
                <w:sz w:val="18"/>
                <w:szCs w:val="18"/>
              </w:rPr>
            </w:pPr>
            <w:r w:rsidRPr="00CD43D5">
              <w:rPr>
                <w:bCs/>
                <w:sz w:val="18"/>
                <w:szCs w:val="18"/>
              </w:rPr>
              <w:t>13.5.1 Sem.</w:t>
            </w:r>
          </w:p>
          <w:p w14:paraId="40738F99" w14:textId="77777777" w:rsidR="00C977FC" w:rsidRPr="00CD43D5" w:rsidRDefault="00C977FC" w:rsidP="00556084">
            <w:pPr>
              <w:autoSpaceDE w:val="0"/>
              <w:autoSpaceDN w:val="0"/>
              <w:adjustRightInd w:val="0"/>
              <w:spacing w:line="276" w:lineRule="auto"/>
              <w:ind w:left="-108"/>
              <w:rPr>
                <w:bCs/>
                <w:sz w:val="18"/>
                <w:szCs w:val="18"/>
              </w:rPr>
            </w:pPr>
            <w:r w:rsidRPr="00CD43D5">
              <w:rPr>
                <w:bCs/>
                <w:sz w:val="18"/>
                <w:szCs w:val="18"/>
              </w:rPr>
              <w:t>13.5.2 Com saliências/projeções, falhas/fendas ou forma anatômica inadequada.</w:t>
            </w:r>
          </w:p>
        </w:tc>
      </w:tr>
      <w:tr w:rsidR="00C977FC" w:rsidRPr="00CD43D5" w14:paraId="019104E0" w14:textId="77777777" w:rsidTr="00C977FC">
        <w:trPr>
          <w:trHeight w:val="696"/>
        </w:trPr>
        <w:tc>
          <w:tcPr>
            <w:tcW w:w="1418" w:type="dxa"/>
            <w:shd w:val="clear" w:color="auto" w:fill="A6A6A6" w:themeFill="background1" w:themeFillShade="A6"/>
            <w:vAlign w:val="center"/>
          </w:tcPr>
          <w:p w14:paraId="653938C8" w14:textId="77777777" w:rsidR="00C977FC" w:rsidRPr="00CD43D5" w:rsidRDefault="00C977FC" w:rsidP="00556084">
            <w:pPr>
              <w:autoSpaceDE w:val="0"/>
              <w:autoSpaceDN w:val="0"/>
              <w:adjustRightInd w:val="0"/>
              <w:rPr>
                <w:b/>
                <w:bCs/>
                <w:sz w:val="18"/>
                <w:szCs w:val="18"/>
              </w:rPr>
            </w:pPr>
          </w:p>
        </w:tc>
        <w:tc>
          <w:tcPr>
            <w:tcW w:w="2126" w:type="dxa"/>
            <w:vAlign w:val="center"/>
          </w:tcPr>
          <w:p w14:paraId="5F443595" w14:textId="77777777" w:rsidR="00C977FC" w:rsidRPr="00CD43D5" w:rsidRDefault="00C977FC" w:rsidP="00556084">
            <w:pPr>
              <w:autoSpaceDE w:val="0"/>
              <w:autoSpaceDN w:val="0"/>
              <w:adjustRightInd w:val="0"/>
              <w:jc w:val="center"/>
              <w:rPr>
                <w:b/>
                <w:bCs/>
                <w:sz w:val="18"/>
                <w:szCs w:val="18"/>
              </w:rPr>
            </w:pPr>
            <w:r w:rsidRPr="00CD43D5">
              <w:rPr>
                <w:b/>
                <w:bCs/>
                <w:sz w:val="18"/>
                <w:szCs w:val="18"/>
              </w:rPr>
              <w:t>14</w:t>
            </w:r>
          </w:p>
          <w:p w14:paraId="56C888AB" w14:textId="77777777" w:rsidR="00C977FC" w:rsidRPr="00CD43D5" w:rsidRDefault="00C977FC" w:rsidP="00556084">
            <w:pPr>
              <w:autoSpaceDE w:val="0"/>
              <w:autoSpaceDN w:val="0"/>
              <w:adjustRightInd w:val="0"/>
              <w:jc w:val="center"/>
              <w:rPr>
                <w:b/>
                <w:bCs/>
                <w:sz w:val="18"/>
                <w:szCs w:val="18"/>
              </w:rPr>
            </w:pPr>
            <w:r w:rsidRPr="00CD43D5">
              <w:rPr>
                <w:b/>
                <w:bCs/>
                <w:sz w:val="18"/>
                <w:szCs w:val="18"/>
              </w:rPr>
              <w:t>MUCOSA ADJACENTE</w:t>
            </w:r>
          </w:p>
        </w:tc>
        <w:tc>
          <w:tcPr>
            <w:tcW w:w="2268" w:type="dxa"/>
            <w:vAlign w:val="center"/>
          </w:tcPr>
          <w:p w14:paraId="662FE568" w14:textId="77777777" w:rsidR="00C977FC" w:rsidRPr="00CD43D5" w:rsidRDefault="00C977FC" w:rsidP="00556084">
            <w:pPr>
              <w:pStyle w:val="PargrafodaLista"/>
              <w:autoSpaceDE w:val="0"/>
              <w:autoSpaceDN w:val="0"/>
              <w:adjustRightInd w:val="0"/>
              <w:spacing w:line="276" w:lineRule="auto"/>
              <w:ind w:left="-108"/>
              <w:rPr>
                <w:bCs/>
                <w:sz w:val="18"/>
                <w:szCs w:val="18"/>
              </w:rPr>
            </w:pPr>
          </w:p>
          <w:p w14:paraId="5680A617" w14:textId="77777777" w:rsidR="00C977FC" w:rsidRPr="00CD43D5" w:rsidRDefault="00C977FC" w:rsidP="00556084">
            <w:pPr>
              <w:pStyle w:val="PargrafodaLista"/>
              <w:autoSpaceDE w:val="0"/>
              <w:autoSpaceDN w:val="0"/>
              <w:adjustRightInd w:val="0"/>
              <w:spacing w:line="276" w:lineRule="auto"/>
              <w:ind w:left="-108"/>
              <w:rPr>
                <w:bCs/>
                <w:sz w:val="18"/>
                <w:szCs w:val="18"/>
              </w:rPr>
            </w:pPr>
            <w:r w:rsidRPr="00CD43D5">
              <w:rPr>
                <w:bCs/>
                <w:sz w:val="18"/>
                <w:szCs w:val="18"/>
              </w:rPr>
              <w:t>1- Clinicamente Excelente</w:t>
            </w:r>
          </w:p>
          <w:p w14:paraId="20709BFF" w14:textId="77777777" w:rsidR="00C977FC" w:rsidRPr="00CD43D5" w:rsidRDefault="00C977FC" w:rsidP="00556084">
            <w:pPr>
              <w:pStyle w:val="PargrafodaLista"/>
              <w:autoSpaceDE w:val="0"/>
              <w:autoSpaceDN w:val="0"/>
              <w:adjustRightInd w:val="0"/>
              <w:spacing w:line="276" w:lineRule="auto"/>
              <w:ind w:left="-108"/>
              <w:rPr>
                <w:bCs/>
                <w:sz w:val="18"/>
                <w:szCs w:val="18"/>
              </w:rPr>
            </w:pPr>
            <w:r w:rsidRPr="00CD43D5">
              <w:rPr>
                <w:bCs/>
                <w:sz w:val="18"/>
                <w:szCs w:val="18"/>
              </w:rPr>
              <w:t>2- Clinicamente Bom</w:t>
            </w:r>
          </w:p>
          <w:p w14:paraId="1B1D3EBC" w14:textId="77777777" w:rsidR="00C977FC" w:rsidRPr="00CD43D5" w:rsidRDefault="00C977FC" w:rsidP="00556084">
            <w:pPr>
              <w:pStyle w:val="PargrafodaLista"/>
              <w:autoSpaceDE w:val="0"/>
              <w:autoSpaceDN w:val="0"/>
              <w:adjustRightInd w:val="0"/>
              <w:spacing w:line="276" w:lineRule="auto"/>
              <w:ind w:left="-108"/>
              <w:rPr>
                <w:bCs/>
                <w:sz w:val="18"/>
                <w:szCs w:val="18"/>
              </w:rPr>
            </w:pPr>
            <w:r w:rsidRPr="00CD43D5">
              <w:rPr>
                <w:bCs/>
                <w:sz w:val="18"/>
                <w:szCs w:val="18"/>
              </w:rPr>
              <w:t>3- Clinicamente Satisfatório</w:t>
            </w:r>
          </w:p>
          <w:p w14:paraId="4BFC7582" w14:textId="77777777" w:rsidR="00C977FC" w:rsidRPr="00CD43D5" w:rsidRDefault="00C977FC" w:rsidP="00556084">
            <w:pPr>
              <w:pStyle w:val="PargrafodaLista"/>
              <w:autoSpaceDE w:val="0"/>
              <w:autoSpaceDN w:val="0"/>
              <w:adjustRightInd w:val="0"/>
              <w:spacing w:line="276" w:lineRule="auto"/>
              <w:ind w:left="-108"/>
              <w:rPr>
                <w:bCs/>
                <w:sz w:val="18"/>
                <w:szCs w:val="18"/>
              </w:rPr>
            </w:pPr>
            <w:r w:rsidRPr="00CD43D5">
              <w:rPr>
                <w:bCs/>
                <w:sz w:val="18"/>
                <w:szCs w:val="18"/>
              </w:rPr>
              <w:t>4- Clinicamente Insatisfatório- reparável</w:t>
            </w:r>
          </w:p>
          <w:p w14:paraId="2F34D372" w14:textId="77777777" w:rsidR="00C977FC" w:rsidRPr="00CD43D5" w:rsidRDefault="00C977FC" w:rsidP="00556084">
            <w:pPr>
              <w:pStyle w:val="PargrafodaLista"/>
              <w:autoSpaceDE w:val="0"/>
              <w:autoSpaceDN w:val="0"/>
              <w:adjustRightInd w:val="0"/>
              <w:ind w:left="-108"/>
              <w:rPr>
                <w:bCs/>
                <w:sz w:val="18"/>
                <w:szCs w:val="18"/>
              </w:rPr>
            </w:pPr>
            <w:r w:rsidRPr="00CD43D5">
              <w:rPr>
                <w:bCs/>
                <w:sz w:val="18"/>
                <w:szCs w:val="18"/>
              </w:rPr>
              <w:t>5- Clinicamente Ruim- substituição</w:t>
            </w:r>
          </w:p>
          <w:p w14:paraId="18A08060" w14:textId="77777777" w:rsidR="00C977FC" w:rsidRPr="00CD43D5" w:rsidRDefault="00C977FC" w:rsidP="00556084">
            <w:pPr>
              <w:pStyle w:val="PargrafodaLista"/>
              <w:autoSpaceDE w:val="0"/>
              <w:autoSpaceDN w:val="0"/>
              <w:adjustRightInd w:val="0"/>
              <w:ind w:left="-108"/>
              <w:rPr>
                <w:bCs/>
                <w:sz w:val="18"/>
                <w:szCs w:val="18"/>
              </w:rPr>
            </w:pPr>
          </w:p>
        </w:tc>
        <w:tc>
          <w:tcPr>
            <w:tcW w:w="4536" w:type="dxa"/>
            <w:vAlign w:val="center"/>
          </w:tcPr>
          <w:p w14:paraId="6069B30C" w14:textId="77777777" w:rsidR="00C977FC" w:rsidRPr="00CD43D5" w:rsidRDefault="00C977FC" w:rsidP="00556084">
            <w:pPr>
              <w:autoSpaceDE w:val="0"/>
              <w:autoSpaceDN w:val="0"/>
              <w:adjustRightInd w:val="0"/>
              <w:spacing w:line="276" w:lineRule="auto"/>
              <w:ind w:left="-108"/>
              <w:rPr>
                <w:bCs/>
                <w:sz w:val="18"/>
                <w:szCs w:val="18"/>
              </w:rPr>
            </w:pPr>
          </w:p>
          <w:p w14:paraId="5206BAD6" w14:textId="77777777" w:rsidR="00C977FC" w:rsidRPr="00CD43D5" w:rsidRDefault="00C977FC" w:rsidP="00556084">
            <w:pPr>
              <w:autoSpaceDE w:val="0"/>
              <w:autoSpaceDN w:val="0"/>
              <w:adjustRightInd w:val="0"/>
              <w:spacing w:line="276" w:lineRule="auto"/>
              <w:ind w:left="-108"/>
              <w:rPr>
                <w:bCs/>
                <w:sz w:val="18"/>
                <w:szCs w:val="18"/>
              </w:rPr>
            </w:pPr>
            <w:r w:rsidRPr="00CD43D5">
              <w:rPr>
                <w:bCs/>
                <w:sz w:val="18"/>
                <w:szCs w:val="18"/>
              </w:rPr>
              <w:t>14.1 Mucosa adjacente à restauração saudável.</w:t>
            </w:r>
          </w:p>
          <w:p w14:paraId="673A77A9" w14:textId="77777777" w:rsidR="00C977FC" w:rsidRPr="00CD43D5" w:rsidRDefault="00C977FC" w:rsidP="00556084">
            <w:pPr>
              <w:autoSpaceDE w:val="0"/>
              <w:autoSpaceDN w:val="0"/>
              <w:adjustRightInd w:val="0"/>
              <w:spacing w:line="276" w:lineRule="auto"/>
              <w:ind w:left="-108"/>
              <w:rPr>
                <w:bCs/>
                <w:sz w:val="18"/>
                <w:szCs w:val="18"/>
              </w:rPr>
            </w:pPr>
          </w:p>
          <w:p w14:paraId="490D7904" w14:textId="77777777" w:rsidR="00C977FC" w:rsidRPr="00CD43D5" w:rsidRDefault="00C977FC" w:rsidP="00556084">
            <w:pPr>
              <w:autoSpaceDE w:val="0"/>
              <w:autoSpaceDN w:val="0"/>
              <w:adjustRightInd w:val="0"/>
              <w:spacing w:line="276" w:lineRule="auto"/>
              <w:ind w:left="-108"/>
              <w:rPr>
                <w:bCs/>
                <w:sz w:val="18"/>
                <w:szCs w:val="18"/>
              </w:rPr>
            </w:pPr>
            <w:proofErr w:type="gramStart"/>
            <w:r w:rsidRPr="00CD43D5">
              <w:rPr>
                <w:bCs/>
                <w:sz w:val="18"/>
                <w:szCs w:val="18"/>
              </w:rPr>
              <w:t>14.2 Saudável</w:t>
            </w:r>
            <w:proofErr w:type="gramEnd"/>
            <w:r w:rsidRPr="00CD43D5">
              <w:rPr>
                <w:bCs/>
                <w:sz w:val="18"/>
                <w:szCs w:val="18"/>
              </w:rPr>
              <w:t xml:space="preserve"> após mínima remoção de irritações mecânicas (placa, cálculo, pontas /espículas, arestas / margens /bordas/ </w:t>
            </w:r>
            <w:proofErr w:type="spellStart"/>
            <w:r w:rsidRPr="00CD43D5">
              <w:rPr>
                <w:bCs/>
                <w:sz w:val="18"/>
                <w:szCs w:val="18"/>
              </w:rPr>
              <w:t>etc</w:t>
            </w:r>
            <w:proofErr w:type="spellEnd"/>
            <w:r w:rsidRPr="00CD43D5">
              <w:rPr>
                <w:bCs/>
                <w:sz w:val="18"/>
                <w:szCs w:val="18"/>
              </w:rPr>
              <w:t>).</w:t>
            </w:r>
          </w:p>
          <w:p w14:paraId="24E87A80" w14:textId="77777777" w:rsidR="00C977FC" w:rsidRPr="00CD43D5" w:rsidRDefault="00C977FC" w:rsidP="00556084">
            <w:pPr>
              <w:autoSpaceDE w:val="0"/>
              <w:autoSpaceDN w:val="0"/>
              <w:adjustRightInd w:val="0"/>
              <w:spacing w:line="276" w:lineRule="auto"/>
              <w:ind w:left="-108"/>
              <w:rPr>
                <w:bCs/>
                <w:sz w:val="18"/>
                <w:szCs w:val="18"/>
              </w:rPr>
            </w:pPr>
          </w:p>
          <w:p w14:paraId="05B0577F" w14:textId="77777777" w:rsidR="00C977FC" w:rsidRPr="00CD43D5" w:rsidRDefault="00C977FC" w:rsidP="00556084">
            <w:pPr>
              <w:autoSpaceDE w:val="0"/>
              <w:autoSpaceDN w:val="0"/>
              <w:adjustRightInd w:val="0"/>
              <w:spacing w:line="276" w:lineRule="auto"/>
              <w:ind w:left="-108"/>
              <w:rPr>
                <w:bCs/>
                <w:sz w:val="18"/>
                <w:szCs w:val="18"/>
              </w:rPr>
            </w:pPr>
            <w:r w:rsidRPr="00CD43D5">
              <w:rPr>
                <w:bCs/>
                <w:sz w:val="18"/>
                <w:szCs w:val="18"/>
              </w:rPr>
              <w:t xml:space="preserve">14.3 Alteração na </w:t>
            </w:r>
            <w:proofErr w:type="gramStart"/>
            <w:r w:rsidRPr="00CD43D5">
              <w:rPr>
                <w:bCs/>
                <w:sz w:val="18"/>
                <w:szCs w:val="18"/>
              </w:rPr>
              <w:t>mucosa</w:t>
            </w:r>
            <w:proofErr w:type="gramEnd"/>
            <w:r w:rsidRPr="00CD43D5">
              <w:rPr>
                <w:bCs/>
                <w:sz w:val="18"/>
                <w:szCs w:val="18"/>
              </w:rPr>
              <w:t xml:space="preserve"> mas não há suspeita que sua causa esteja relacionada com o material restaurador.</w:t>
            </w:r>
          </w:p>
          <w:p w14:paraId="59195231" w14:textId="77777777" w:rsidR="00C977FC" w:rsidRPr="00CD43D5" w:rsidRDefault="00C977FC" w:rsidP="00556084">
            <w:pPr>
              <w:autoSpaceDE w:val="0"/>
              <w:autoSpaceDN w:val="0"/>
              <w:adjustRightInd w:val="0"/>
              <w:spacing w:line="276" w:lineRule="auto"/>
              <w:ind w:left="-108"/>
              <w:rPr>
                <w:bCs/>
                <w:sz w:val="18"/>
                <w:szCs w:val="18"/>
              </w:rPr>
            </w:pPr>
          </w:p>
          <w:p w14:paraId="3B72FE56" w14:textId="77777777" w:rsidR="00C977FC" w:rsidRPr="00CD43D5" w:rsidRDefault="00C977FC" w:rsidP="00556084">
            <w:pPr>
              <w:autoSpaceDE w:val="0"/>
              <w:autoSpaceDN w:val="0"/>
              <w:adjustRightInd w:val="0"/>
              <w:spacing w:line="276" w:lineRule="auto"/>
              <w:ind w:left="-108"/>
              <w:rPr>
                <w:bCs/>
                <w:sz w:val="18"/>
                <w:szCs w:val="18"/>
              </w:rPr>
            </w:pPr>
            <w:r w:rsidRPr="00CD43D5">
              <w:rPr>
                <w:bCs/>
                <w:sz w:val="18"/>
                <w:szCs w:val="18"/>
              </w:rPr>
              <w:t xml:space="preserve">14.4 Suspeita de suave reação alérgica, </w:t>
            </w:r>
            <w:proofErr w:type="spellStart"/>
            <w:r w:rsidRPr="00CD43D5">
              <w:rPr>
                <w:bCs/>
                <w:sz w:val="18"/>
                <w:szCs w:val="18"/>
              </w:rPr>
              <w:t>liquenóide</w:t>
            </w:r>
            <w:proofErr w:type="spellEnd"/>
            <w:r w:rsidRPr="00CD43D5">
              <w:rPr>
                <w:bCs/>
                <w:sz w:val="18"/>
                <w:szCs w:val="18"/>
              </w:rPr>
              <w:t xml:space="preserve"> ou tóxica.</w:t>
            </w:r>
          </w:p>
          <w:p w14:paraId="45940F98" w14:textId="77777777" w:rsidR="00C977FC" w:rsidRPr="00CD43D5" w:rsidRDefault="00C977FC" w:rsidP="00556084">
            <w:pPr>
              <w:autoSpaceDE w:val="0"/>
              <w:autoSpaceDN w:val="0"/>
              <w:adjustRightInd w:val="0"/>
              <w:spacing w:line="276" w:lineRule="auto"/>
              <w:ind w:left="-108"/>
              <w:rPr>
                <w:bCs/>
                <w:sz w:val="18"/>
                <w:szCs w:val="18"/>
              </w:rPr>
            </w:pPr>
          </w:p>
          <w:p w14:paraId="5C2718B4" w14:textId="77777777" w:rsidR="00C977FC" w:rsidRPr="00CD43D5" w:rsidRDefault="00C977FC" w:rsidP="00556084">
            <w:pPr>
              <w:autoSpaceDE w:val="0"/>
              <w:autoSpaceDN w:val="0"/>
              <w:adjustRightInd w:val="0"/>
              <w:ind w:left="-108"/>
              <w:rPr>
                <w:bCs/>
                <w:sz w:val="18"/>
                <w:szCs w:val="18"/>
              </w:rPr>
            </w:pPr>
            <w:r w:rsidRPr="00CD43D5">
              <w:rPr>
                <w:bCs/>
                <w:sz w:val="18"/>
                <w:szCs w:val="18"/>
              </w:rPr>
              <w:t xml:space="preserve">14.5 Suspeita de severa reação alérgica, </w:t>
            </w:r>
            <w:proofErr w:type="spellStart"/>
            <w:r w:rsidRPr="00CD43D5">
              <w:rPr>
                <w:bCs/>
                <w:sz w:val="18"/>
                <w:szCs w:val="18"/>
              </w:rPr>
              <w:t>liquenóide</w:t>
            </w:r>
            <w:proofErr w:type="spellEnd"/>
            <w:r w:rsidRPr="00CD43D5">
              <w:rPr>
                <w:bCs/>
                <w:sz w:val="18"/>
                <w:szCs w:val="18"/>
              </w:rPr>
              <w:t xml:space="preserve"> ou tóxica.</w:t>
            </w:r>
          </w:p>
          <w:p w14:paraId="62EB8D1A" w14:textId="77777777" w:rsidR="00C977FC" w:rsidRPr="00CD43D5" w:rsidRDefault="00C977FC" w:rsidP="00556084">
            <w:pPr>
              <w:autoSpaceDE w:val="0"/>
              <w:autoSpaceDN w:val="0"/>
              <w:adjustRightInd w:val="0"/>
              <w:ind w:left="-108"/>
              <w:rPr>
                <w:bCs/>
                <w:sz w:val="18"/>
                <w:szCs w:val="18"/>
              </w:rPr>
            </w:pPr>
          </w:p>
        </w:tc>
      </w:tr>
    </w:tbl>
    <w:p w14:paraId="179C809B" w14:textId="77777777" w:rsidR="00C977FC" w:rsidRPr="00DE7F2B" w:rsidRDefault="00C977FC" w:rsidP="00AB5557">
      <w:pPr>
        <w:rPr>
          <w:color w:val="000000" w:themeColor="text1"/>
        </w:rPr>
      </w:pPr>
    </w:p>
    <w:p w14:paraId="5F3001C2" w14:textId="77777777" w:rsidR="00AB5557" w:rsidRPr="00DE7F2B" w:rsidRDefault="00AB5557" w:rsidP="00AB5557">
      <w:pPr>
        <w:rPr>
          <w:color w:val="000000" w:themeColor="text1"/>
          <w:sz w:val="20"/>
          <w:szCs w:val="20"/>
        </w:rPr>
      </w:pPr>
    </w:p>
    <w:p w14:paraId="64EF9AAF" w14:textId="16451848" w:rsidR="009036BD" w:rsidRPr="00054A88" w:rsidRDefault="00054A88" w:rsidP="00F478AF">
      <w:pPr>
        <w:spacing w:line="360" w:lineRule="auto"/>
        <w:jc w:val="both"/>
        <w:rPr>
          <w:color w:val="000000" w:themeColor="text1"/>
        </w:rPr>
      </w:pPr>
      <w:r w:rsidRPr="00054A88">
        <w:rPr>
          <w:color w:val="000000" w:themeColor="text1"/>
        </w:rPr>
        <w:t>8.10 ANÁLISE ESTATÍSTICA</w:t>
      </w:r>
    </w:p>
    <w:p w14:paraId="570E0E1B" w14:textId="638B8B6B" w:rsidR="006332D3" w:rsidRPr="00DE7F2B" w:rsidRDefault="009036BD" w:rsidP="00E5606F">
      <w:pPr>
        <w:spacing w:line="360" w:lineRule="auto"/>
        <w:ind w:firstLine="708"/>
        <w:jc w:val="both"/>
        <w:rPr>
          <w:color w:val="000000" w:themeColor="text1"/>
        </w:rPr>
      </w:pPr>
      <w:r w:rsidRPr="00DE7F2B">
        <w:rPr>
          <w:color w:val="000000" w:themeColor="text1"/>
        </w:rPr>
        <w:t xml:space="preserve">Os dados de cada </w:t>
      </w:r>
      <w:r w:rsidR="009225F3">
        <w:rPr>
          <w:color w:val="000000" w:themeColor="text1"/>
        </w:rPr>
        <w:t>participante</w:t>
      </w:r>
      <w:r w:rsidRPr="00DE7F2B">
        <w:rPr>
          <w:color w:val="000000" w:themeColor="text1"/>
        </w:rPr>
        <w:t xml:space="preserve"> serão tabulados em um banco de dados criados com o uso do programa EXCEL (WINDOWS®). Para a análise estatística </w:t>
      </w:r>
      <w:r w:rsidR="00A041F6">
        <w:rPr>
          <w:color w:val="000000" w:themeColor="text1"/>
        </w:rPr>
        <w:t>será utilizado</w:t>
      </w:r>
      <w:r w:rsidRPr="00DE7F2B">
        <w:rPr>
          <w:color w:val="000000" w:themeColor="text1"/>
        </w:rPr>
        <w:t xml:space="preserve"> o programa estatístico </w:t>
      </w:r>
      <w:proofErr w:type="spellStart"/>
      <w:r w:rsidRPr="00DE7F2B">
        <w:rPr>
          <w:color w:val="000000" w:themeColor="text1"/>
        </w:rPr>
        <w:t>Statistical</w:t>
      </w:r>
      <w:proofErr w:type="spellEnd"/>
      <w:r w:rsidRPr="00DE7F2B">
        <w:rPr>
          <w:color w:val="000000" w:themeColor="text1"/>
        </w:rPr>
        <w:t xml:space="preserve"> </w:t>
      </w:r>
      <w:proofErr w:type="spellStart"/>
      <w:r w:rsidRPr="00DE7F2B">
        <w:rPr>
          <w:color w:val="000000" w:themeColor="text1"/>
        </w:rPr>
        <w:t>Package</w:t>
      </w:r>
      <w:proofErr w:type="spellEnd"/>
      <w:r w:rsidRPr="00DE7F2B">
        <w:rPr>
          <w:color w:val="000000" w:themeColor="text1"/>
        </w:rPr>
        <w:t xml:space="preserve"> for So</w:t>
      </w:r>
      <w:r w:rsidR="00AE17DE" w:rsidRPr="00DE7F2B">
        <w:rPr>
          <w:color w:val="000000" w:themeColor="text1"/>
        </w:rPr>
        <w:t xml:space="preserve">cial Science (SPSS) na versão </w:t>
      </w:r>
      <w:r w:rsidR="00004EAB">
        <w:rPr>
          <w:color w:val="000000" w:themeColor="text1"/>
        </w:rPr>
        <w:t>21</w:t>
      </w:r>
      <w:r w:rsidRPr="00DE7F2B">
        <w:rPr>
          <w:color w:val="000000" w:themeColor="text1"/>
        </w:rPr>
        <w:t xml:space="preserve">, </w:t>
      </w:r>
      <w:r w:rsidR="00AE17DE" w:rsidRPr="00DE7F2B">
        <w:rPr>
          <w:color w:val="000000" w:themeColor="text1"/>
        </w:rPr>
        <w:t>por meio</w:t>
      </w:r>
      <w:r w:rsidRPr="00DE7F2B">
        <w:rPr>
          <w:color w:val="000000" w:themeColor="text1"/>
        </w:rPr>
        <w:t xml:space="preserve"> dos testes </w:t>
      </w:r>
      <w:proofErr w:type="spellStart"/>
      <w:r w:rsidRPr="00DE7F2B">
        <w:rPr>
          <w:color w:val="000000" w:themeColor="text1"/>
        </w:rPr>
        <w:t>qui</w:t>
      </w:r>
      <w:proofErr w:type="spellEnd"/>
      <w:r w:rsidRPr="00DE7F2B">
        <w:rPr>
          <w:color w:val="000000" w:themeColor="text1"/>
        </w:rPr>
        <w:t xml:space="preserve">-quadrado, exato de Fisher e do não-paramétrico Friedman </w:t>
      </w:r>
      <w:r w:rsidR="00DC1818" w:rsidRPr="00DE7F2B">
        <w:rPr>
          <w:color w:val="000000" w:themeColor="text1"/>
        </w:rPr>
        <w:t>(p=0.0</w:t>
      </w:r>
      <w:r w:rsidR="00E5606F" w:rsidRPr="00DE7F2B">
        <w:rPr>
          <w:color w:val="000000" w:themeColor="text1"/>
        </w:rPr>
        <w:t>5</w:t>
      </w:r>
      <w:r w:rsidR="00DC1818" w:rsidRPr="00DE7F2B">
        <w:rPr>
          <w:color w:val="000000" w:themeColor="text1"/>
        </w:rPr>
        <w:t>).</w:t>
      </w:r>
    </w:p>
    <w:p w14:paraId="513FF62D" w14:textId="77777777" w:rsidR="00EA68ED" w:rsidRPr="00DE7F2B" w:rsidRDefault="00EA68ED" w:rsidP="00E5606F">
      <w:pPr>
        <w:spacing w:line="360" w:lineRule="auto"/>
        <w:ind w:firstLine="708"/>
        <w:jc w:val="both"/>
        <w:rPr>
          <w:color w:val="000000" w:themeColor="text1"/>
        </w:rPr>
      </w:pPr>
    </w:p>
    <w:p w14:paraId="27D49095" w14:textId="77777777" w:rsidR="00EA68ED" w:rsidRPr="00DE7F2B" w:rsidRDefault="00EA68ED" w:rsidP="007326E8">
      <w:pPr>
        <w:spacing w:line="360" w:lineRule="auto"/>
        <w:jc w:val="both"/>
        <w:rPr>
          <w:color w:val="000000" w:themeColor="text1"/>
        </w:rPr>
      </w:pPr>
    </w:p>
    <w:p w14:paraId="20BB7607" w14:textId="094E3E93" w:rsidR="009036BD" w:rsidRPr="00CD43D5" w:rsidRDefault="002E6784" w:rsidP="00CD43D5">
      <w:pPr>
        <w:pStyle w:val="PargrafodaLista"/>
        <w:numPr>
          <w:ilvl w:val="0"/>
          <w:numId w:val="21"/>
        </w:numPr>
        <w:ind w:left="0" w:hanging="11"/>
        <w:jc w:val="both"/>
        <w:rPr>
          <w:b/>
          <w:color w:val="000000" w:themeColor="text1"/>
        </w:rPr>
      </w:pPr>
      <w:r w:rsidRPr="00CD43D5">
        <w:rPr>
          <w:b/>
          <w:color w:val="000000" w:themeColor="text1"/>
        </w:rPr>
        <w:lastRenderedPageBreak/>
        <w:t xml:space="preserve"> </w:t>
      </w:r>
      <w:bookmarkStart w:id="2" w:name="_GoBack"/>
      <w:r w:rsidR="00371650" w:rsidRPr="00CD43D5">
        <w:rPr>
          <w:b/>
          <w:color w:val="000000" w:themeColor="text1"/>
        </w:rPr>
        <w:t>ETAPAS DA EXECUÇÃO DO PROJETO COM RESPECTIVO CRONOGRAMA DE ATIVIDADES</w:t>
      </w:r>
    </w:p>
    <w:p w14:paraId="06E1C4FB" w14:textId="77777777" w:rsidR="002E6784" w:rsidRPr="00DE7F2B" w:rsidRDefault="002E6784" w:rsidP="002E6784">
      <w:pPr>
        <w:rPr>
          <w:b/>
          <w:color w:val="000000" w:themeColor="text1"/>
        </w:rPr>
      </w:pPr>
    </w:p>
    <w:tbl>
      <w:tblPr>
        <w:tblStyle w:val="Tabelacomgrade"/>
        <w:tblW w:w="7693" w:type="dxa"/>
        <w:jc w:val="center"/>
        <w:tblLayout w:type="fixed"/>
        <w:tblLook w:val="04A0" w:firstRow="1" w:lastRow="0" w:firstColumn="1" w:lastColumn="0" w:noHBand="0" w:noVBand="1"/>
      </w:tblPr>
      <w:tblGrid>
        <w:gridCol w:w="804"/>
        <w:gridCol w:w="3625"/>
        <w:gridCol w:w="1803"/>
        <w:gridCol w:w="1461"/>
      </w:tblGrid>
      <w:tr w:rsidR="00392478" w:rsidRPr="00DE7F2B" w14:paraId="7B6A554E" w14:textId="77777777" w:rsidTr="00392478">
        <w:trPr>
          <w:trHeight w:val="460"/>
          <w:jc w:val="center"/>
        </w:trPr>
        <w:tc>
          <w:tcPr>
            <w:tcW w:w="804" w:type="dxa"/>
            <w:shd w:val="clear" w:color="auto" w:fill="D9D9D9" w:themeFill="background1" w:themeFillShade="D9"/>
            <w:vAlign w:val="center"/>
          </w:tcPr>
          <w:p w14:paraId="5A3CDE85" w14:textId="70A6734E" w:rsidR="00392478" w:rsidRPr="00DE7F2B" w:rsidRDefault="00392478" w:rsidP="00575C0D">
            <w:pPr>
              <w:jc w:val="center"/>
              <w:rPr>
                <w:b/>
                <w:color w:val="000000" w:themeColor="text1"/>
                <w:sz w:val="20"/>
                <w:szCs w:val="20"/>
              </w:rPr>
            </w:pPr>
            <w:r w:rsidRPr="00DE7F2B">
              <w:rPr>
                <w:b/>
                <w:color w:val="000000" w:themeColor="text1"/>
                <w:sz w:val="20"/>
                <w:szCs w:val="20"/>
              </w:rPr>
              <w:t>ID Etapa</w:t>
            </w:r>
          </w:p>
        </w:tc>
        <w:tc>
          <w:tcPr>
            <w:tcW w:w="3625" w:type="dxa"/>
            <w:shd w:val="clear" w:color="auto" w:fill="D9D9D9" w:themeFill="background1" w:themeFillShade="D9"/>
            <w:vAlign w:val="center"/>
          </w:tcPr>
          <w:p w14:paraId="6C3168AF" w14:textId="3CE55C81" w:rsidR="00392478" w:rsidRPr="00DE7F2B" w:rsidRDefault="00392478" w:rsidP="00575C0D">
            <w:pPr>
              <w:jc w:val="center"/>
              <w:rPr>
                <w:b/>
                <w:color w:val="000000" w:themeColor="text1"/>
                <w:sz w:val="20"/>
                <w:szCs w:val="20"/>
              </w:rPr>
            </w:pPr>
            <w:r w:rsidRPr="00DE7F2B">
              <w:rPr>
                <w:b/>
                <w:color w:val="000000" w:themeColor="text1"/>
                <w:sz w:val="20"/>
                <w:szCs w:val="20"/>
              </w:rPr>
              <w:t>Descrição</w:t>
            </w:r>
          </w:p>
        </w:tc>
        <w:tc>
          <w:tcPr>
            <w:tcW w:w="1803" w:type="dxa"/>
            <w:shd w:val="clear" w:color="auto" w:fill="D9D9D9" w:themeFill="background1" w:themeFillShade="D9"/>
            <w:vAlign w:val="center"/>
          </w:tcPr>
          <w:p w14:paraId="3E89EFA5" w14:textId="181EDB76" w:rsidR="00392478" w:rsidRPr="00DE7F2B" w:rsidRDefault="00392478" w:rsidP="00392478">
            <w:pPr>
              <w:jc w:val="center"/>
              <w:rPr>
                <w:b/>
                <w:color w:val="000000" w:themeColor="text1"/>
                <w:sz w:val="20"/>
                <w:szCs w:val="20"/>
              </w:rPr>
            </w:pPr>
            <w:r w:rsidRPr="00DE7F2B">
              <w:rPr>
                <w:b/>
                <w:color w:val="000000" w:themeColor="text1"/>
                <w:sz w:val="20"/>
                <w:szCs w:val="20"/>
              </w:rPr>
              <w:t>Início da realização</w:t>
            </w:r>
          </w:p>
        </w:tc>
        <w:tc>
          <w:tcPr>
            <w:tcW w:w="1461" w:type="dxa"/>
            <w:shd w:val="clear" w:color="auto" w:fill="D9D9D9" w:themeFill="background1" w:themeFillShade="D9"/>
            <w:vAlign w:val="center"/>
          </w:tcPr>
          <w:p w14:paraId="4B6BA373" w14:textId="650B15BD" w:rsidR="00392478" w:rsidRPr="00DE7F2B" w:rsidRDefault="00392478" w:rsidP="00392478">
            <w:pPr>
              <w:jc w:val="center"/>
              <w:rPr>
                <w:b/>
                <w:color w:val="000000" w:themeColor="text1"/>
                <w:sz w:val="20"/>
                <w:szCs w:val="20"/>
              </w:rPr>
            </w:pPr>
            <w:r w:rsidRPr="00DE7F2B">
              <w:rPr>
                <w:b/>
                <w:color w:val="000000" w:themeColor="text1"/>
                <w:sz w:val="20"/>
                <w:szCs w:val="20"/>
              </w:rPr>
              <w:t>Conclusão</w:t>
            </w:r>
          </w:p>
        </w:tc>
      </w:tr>
      <w:tr w:rsidR="00392478" w:rsidRPr="00DE7F2B" w14:paraId="7CC0781C" w14:textId="77777777" w:rsidTr="00392478">
        <w:trPr>
          <w:trHeight w:val="460"/>
          <w:jc w:val="center"/>
        </w:trPr>
        <w:tc>
          <w:tcPr>
            <w:tcW w:w="804" w:type="dxa"/>
            <w:vAlign w:val="center"/>
          </w:tcPr>
          <w:p w14:paraId="39578C12" w14:textId="754DED31" w:rsidR="00392478" w:rsidRPr="00DE7F2B" w:rsidRDefault="00392478" w:rsidP="003D015B">
            <w:pPr>
              <w:jc w:val="center"/>
              <w:rPr>
                <w:color w:val="000000" w:themeColor="text1"/>
                <w:sz w:val="20"/>
                <w:szCs w:val="20"/>
              </w:rPr>
            </w:pPr>
            <w:r w:rsidRPr="00DE7F2B">
              <w:rPr>
                <w:color w:val="000000" w:themeColor="text1"/>
                <w:sz w:val="20"/>
                <w:szCs w:val="20"/>
              </w:rPr>
              <w:t>1</w:t>
            </w:r>
          </w:p>
        </w:tc>
        <w:tc>
          <w:tcPr>
            <w:tcW w:w="3625" w:type="dxa"/>
            <w:vAlign w:val="center"/>
          </w:tcPr>
          <w:p w14:paraId="6EA55665" w14:textId="2EA049E2" w:rsidR="00392478" w:rsidRPr="00DE7F2B" w:rsidRDefault="00392478" w:rsidP="003D015B">
            <w:pPr>
              <w:rPr>
                <w:color w:val="000000" w:themeColor="text1"/>
                <w:sz w:val="20"/>
                <w:szCs w:val="20"/>
              </w:rPr>
            </w:pPr>
            <w:r w:rsidRPr="00DE7F2B">
              <w:rPr>
                <w:color w:val="000000" w:themeColor="text1"/>
                <w:sz w:val="20"/>
                <w:szCs w:val="20"/>
              </w:rPr>
              <w:t>Submissão ao CEP</w:t>
            </w:r>
          </w:p>
        </w:tc>
        <w:tc>
          <w:tcPr>
            <w:tcW w:w="1803" w:type="dxa"/>
            <w:vAlign w:val="center"/>
          </w:tcPr>
          <w:p w14:paraId="57F041F2" w14:textId="0895D295" w:rsidR="00392478" w:rsidRPr="00DE7F2B" w:rsidRDefault="00392478" w:rsidP="00392478">
            <w:pPr>
              <w:jc w:val="center"/>
              <w:rPr>
                <w:color w:val="000000" w:themeColor="text1"/>
                <w:sz w:val="20"/>
                <w:szCs w:val="20"/>
              </w:rPr>
            </w:pPr>
            <w:r>
              <w:rPr>
                <w:rFonts w:ascii="Arial" w:hAnsi="Arial" w:cs="Arial"/>
                <w:color w:val="000000"/>
                <w:sz w:val="17"/>
                <w:szCs w:val="17"/>
                <w:shd w:val="clear" w:color="auto" w:fill="FFFFFF"/>
              </w:rPr>
              <w:t>14/08/2023</w:t>
            </w:r>
          </w:p>
        </w:tc>
        <w:tc>
          <w:tcPr>
            <w:tcW w:w="1461" w:type="dxa"/>
            <w:vAlign w:val="center"/>
          </w:tcPr>
          <w:p w14:paraId="35619C93" w14:textId="57F611F3" w:rsidR="00392478" w:rsidRPr="00DE7F2B" w:rsidRDefault="00392478" w:rsidP="00392478">
            <w:pPr>
              <w:jc w:val="center"/>
              <w:rPr>
                <w:color w:val="000000" w:themeColor="text1"/>
                <w:sz w:val="20"/>
                <w:szCs w:val="20"/>
              </w:rPr>
            </w:pPr>
            <w:r>
              <w:rPr>
                <w:rFonts w:ascii="Arial" w:hAnsi="Arial" w:cs="Arial"/>
                <w:color w:val="000000"/>
                <w:sz w:val="17"/>
                <w:szCs w:val="17"/>
                <w:shd w:val="clear" w:color="auto" w:fill="FFFFFF"/>
              </w:rPr>
              <w:t>14/11/2023</w:t>
            </w:r>
          </w:p>
        </w:tc>
      </w:tr>
      <w:tr w:rsidR="00392478" w:rsidRPr="00DE7F2B" w14:paraId="0509D7F3" w14:textId="77777777" w:rsidTr="00392478">
        <w:trPr>
          <w:trHeight w:val="460"/>
          <w:jc w:val="center"/>
        </w:trPr>
        <w:tc>
          <w:tcPr>
            <w:tcW w:w="804" w:type="dxa"/>
            <w:vAlign w:val="center"/>
          </w:tcPr>
          <w:p w14:paraId="7ECCB9A9" w14:textId="613DCDEB" w:rsidR="00392478" w:rsidRPr="00DE7F2B" w:rsidRDefault="00392478" w:rsidP="003D015B">
            <w:pPr>
              <w:jc w:val="center"/>
              <w:rPr>
                <w:color w:val="000000" w:themeColor="text1"/>
                <w:sz w:val="20"/>
                <w:szCs w:val="20"/>
              </w:rPr>
            </w:pPr>
            <w:r w:rsidRPr="00DE7F2B">
              <w:rPr>
                <w:color w:val="000000" w:themeColor="text1"/>
                <w:sz w:val="20"/>
                <w:szCs w:val="20"/>
              </w:rPr>
              <w:t>2</w:t>
            </w:r>
          </w:p>
        </w:tc>
        <w:tc>
          <w:tcPr>
            <w:tcW w:w="3625" w:type="dxa"/>
            <w:vAlign w:val="center"/>
          </w:tcPr>
          <w:p w14:paraId="0EFB9364" w14:textId="33495165" w:rsidR="00392478" w:rsidRPr="00DE7F2B" w:rsidRDefault="00392478" w:rsidP="003D015B">
            <w:pPr>
              <w:rPr>
                <w:color w:val="000000" w:themeColor="text1"/>
                <w:sz w:val="20"/>
                <w:szCs w:val="20"/>
              </w:rPr>
            </w:pPr>
            <w:r w:rsidRPr="00DE7F2B">
              <w:rPr>
                <w:color w:val="000000" w:themeColor="text1"/>
                <w:sz w:val="20"/>
                <w:szCs w:val="20"/>
              </w:rPr>
              <w:t>Seleção da Amostra</w:t>
            </w:r>
          </w:p>
        </w:tc>
        <w:tc>
          <w:tcPr>
            <w:tcW w:w="1803" w:type="dxa"/>
            <w:vAlign w:val="center"/>
          </w:tcPr>
          <w:p w14:paraId="645214B4" w14:textId="0837B476" w:rsidR="00392478" w:rsidRPr="00DE7F2B" w:rsidRDefault="00392478" w:rsidP="00392478">
            <w:pPr>
              <w:jc w:val="center"/>
              <w:rPr>
                <w:color w:val="000000" w:themeColor="text1"/>
                <w:sz w:val="20"/>
                <w:szCs w:val="20"/>
              </w:rPr>
            </w:pPr>
            <w:r>
              <w:rPr>
                <w:rFonts w:ascii="Arial" w:hAnsi="Arial" w:cs="Arial"/>
                <w:color w:val="000000"/>
                <w:sz w:val="17"/>
                <w:szCs w:val="17"/>
                <w:shd w:val="clear" w:color="auto" w:fill="FFFFFF"/>
              </w:rPr>
              <w:t>15/11/2023</w:t>
            </w:r>
          </w:p>
        </w:tc>
        <w:tc>
          <w:tcPr>
            <w:tcW w:w="1461" w:type="dxa"/>
            <w:vAlign w:val="center"/>
          </w:tcPr>
          <w:p w14:paraId="2F1CF5AE" w14:textId="3C7E692D" w:rsidR="00392478" w:rsidRPr="00DE7F2B" w:rsidRDefault="00392478" w:rsidP="00392478">
            <w:pPr>
              <w:jc w:val="center"/>
              <w:rPr>
                <w:color w:val="000000" w:themeColor="text1"/>
                <w:sz w:val="20"/>
                <w:szCs w:val="20"/>
              </w:rPr>
            </w:pPr>
            <w:r>
              <w:rPr>
                <w:rFonts w:ascii="Arial" w:hAnsi="Arial" w:cs="Arial"/>
                <w:color w:val="000000"/>
                <w:sz w:val="17"/>
                <w:szCs w:val="17"/>
                <w:shd w:val="clear" w:color="auto" w:fill="FFFFFF"/>
              </w:rPr>
              <w:t>15/11/2023</w:t>
            </w:r>
          </w:p>
        </w:tc>
      </w:tr>
      <w:tr w:rsidR="00392478" w:rsidRPr="00DE7F2B" w14:paraId="6F0D69F3" w14:textId="77777777" w:rsidTr="00392478">
        <w:trPr>
          <w:trHeight w:val="460"/>
          <w:jc w:val="center"/>
        </w:trPr>
        <w:tc>
          <w:tcPr>
            <w:tcW w:w="804" w:type="dxa"/>
            <w:vAlign w:val="center"/>
          </w:tcPr>
          <w:p w14:paraId="65AE408B" w14:textId="1B1196A7" w:rsidR="00392478" w:rsidRPr="00DE7F2B" w:rsidRDefault="00392478" w:rsidP="003D015B">
            <w:pPr>
              <w:jc w:val="center"/>
              <w:rPr>
                <w:color w:val="000000" w:themeColor="text1"/>
                <w:sz w:val="20"/>
                <w:szCs w:val="20"/>
              </w:rPr>
            </w:pPr>
            <w:r w:rsidRPr="00DE7F2B">
              <w:rPr>
                <w:color w:val="000000" w:themeColor="text1"/>
                <w:sz w:val="20"/>
                <w:szCs w:val="20"/>
              </w:rPr>
              <w:t>3</w:t>
            </w:r>
          </w:p>
        </w:tc>
        <w:tc>
          <w:tcPr>
            <w:tcW w:w="3625" w:type="dxa"/>
            <w:vAlign w:val="center"/>
          </w:tcPr>
          <w:p w14:paraId="68EF0855" w14:textId="4039A3A0" w:rsidR="00392478" w:rsidRPr="00DE7F2B" w:rsidRDefault="00392478" w:rsidP="003D015B">
            <w:pPr>
              <w:rPr>
                <w:color w:val="000000" w:themeColor="text1"/>
                <w:sz w:val="20"/>
                <w:szCs w:val="20"/>
              </w:rPr>
            </w:pPr>
            <w:r w:rsidRPr="00DE7F2B">
              <w:rPr>
                <w:color w:val="000000" w:themeColor="text1"/>
                <w:sz w:val="20"/>
                <w:szCs w:val="20"/>
              </w:rPr>
              <w:t>Realização dos Protocolos clínicos</w:t>
            </w:r>
          </w:p>
        </w:tc>
        <w:tc>
          <w:tcPr>
            <w:tcW w:w="1803" w:type="dxa"/>
            <w:vAlign w:val="center"/>
          </w:tcPr>
          <w:p w14:paraId="351F9E0A" w14:textId="3937BC84" w:rsidR="00392478" w:rsidRPr="00392478" w:rsidRDefault="00392478" w:rsidP="00392478">
            <w:pPr>
              <w:jc w:val="center"/>
              <w:rPr>
                <w:rFonts w:ascii="Arial" w:hAnsi="Arial" w:cs="Arial"/>
                <w:color w:val="000000"/>
                <w:sz w:val="17"/>
                <w:szCs w:val="17"/>
              </w:rPr>
            </w:pPr>
            <w:r>
              <w:rPr>
                <w:rFonts w:ascii="Arial" w:hAnsi="Arial" w:cs="Arial"/>
                <w:color w:val="000000"/>
                <w:sz w:val="17"/>
                <w:szCs w:val="17"/>
              </w:rPr>
              <w:br/>
              <w:t>01/12/2023</w:t>
            </w:r>
          </w:p>
        </w:tc>
        <w:tc>
          <w:tcPr>
            <w:tcW w:w="1461" w:type="dxa"/>
            <w:vAlign w:val="center"/>
          </w:tcPr>
          <w:p w14:paraId="7E5DC9A3" w14:textId="3694C569" w:rsidR="00392478" w:rsidRPr="00DE7F2B" w:rsidRDefault="00392478" w:rsidP="00392478">
            <w:pPr>
              <w:jc w:val="center"/>
              <w:rPr>
                <w:color w:val="000000" w:themeColor="text1"/>
                <w:sz w:val="20"/>
                <w:szCs w:val="20"/>
              </w:rPr>
            </w:pPr>
            <w:r>
              <w:rPr>
                <w:rFonts w:ascii="Arial" w:hAnsi="Arial" w:cs="Arial"/>
                <w:color w:val="000000"/>
                <w:sz w:val="17"/>
                <w:szCs w:val="17"/>
                <w:shd w:val="clear" w:color="auto" w:fill="FFFFFF"/>
              </w:rPr>
              <w:t>01/02/2024</w:t>
            </w:r>
          </w:p>
        </w:tc>
      </w:tr>
      <w:tr w:rsidR="00392478" w:rsidRPr="00DE7F2B" w14:paraId="700E0007" w14:textId="77777777" w:rsidTr="00392478">
        <w:trPr>
          <w:trHeight w:val="460"/>
          <w:jc w:val="center"/>
        </w:trPr>
        <w:tc>
          <w:tcPr>
            <w:tcW w:w="804" w:type="dxa"/>
            <w:vAlign w:val="center"/>
          </w:tcPr>
          <w:p w14:paraId="2CD71993" w14:textId="5A32F11C" w:rsidR="00392478" w:rsidRPr="00DE7F2B" w:rsidRDefault="00392478" w:rsidP="00392478">
            <w:pPr>
              <w:jc w:val="center"/>
              <w:rPr>
                <w:color w:val="000000" w:themeColor="text1"/>
                <w:sz w:val="20"/>
                <w:szCs w:val="20"/>
              </w:rPr>
            </w:pPr>
            <w:r>
              <w:rPr>
                <w:color w:val="000000" w:themeColor="text1"/>
                <w:sz w:val="20"/>
                <w:szCs w:val="20"/>
              </w:rPr>
              <w:t>4</w:t>
            </w:r>
          </w:p>
        </w:tc>
        <w:tc>
          <w:tcPr>
            <w:tcW w:w="3625" w:type="dxa"/>
            <w:vAlign w:val="center"/>
          </w:tcPr>
          <w:p w14:paraId="52FCF38B" w14:textId="641A663C" w:rsidR="00392478" w:rsidRPr="00DE7F2B" w:rsidRDefault="00392478" w:rsidP="00392478">
            <w:pPr>
              <w:rPr>
                <w:color w:val="000000" w:themeColor="text1"/>
                <w:sz w:val="20"/>
                <w:szCs w:val="20"/>
              </w:rPr>
            </w:pPr>
            <w:r>
              <w:rPr>
                <w:color w:val="000000" w:themeColor="text1"/>
                <w:sz w:val="20"/>
                <w:szCs w:val="20"/>
              </w:rPr>
              <w:t xml:space="preserve">Relatório </w:t>
            </w:r>
            <w:r>
              <w:rPr>
                <w:color w:val="000000" w:themeColor="text1"/>
                <w:sz w:val="20"/>
                <w:szCs w:val="20"/>
              </w:rPr>
              <w:t>parcial</w:t>
            </w:r>
            <w:r>
              <w:rPr>
                <w:color w:val="000000" w:themeColor="text1"/>
                <w:sz w:val="20"/>
                <w:szCs w:val="20"/>
              </w:rPr>
              <w:t xml:space="preserve"> ao CEP</w:t>
            </w:r>
          </w:p>
        </w:tc>
        <w:tc>
          <w:tcPr>
            <w:tcW w:w="1803" w:type="dxa"/>
            <w:vAlign w:val="center"/>
          </w:tcPr>
          <w:p w14:paraId="4D17FEDA" w14:textId="6A3E7825" w:rsidR="00392478" w:rsidRDefault="00392478" w:rsidP="00392478">
            <w:pPr>
              <w:jc w:val="center"/>
              <w:rPr>
                <w:color w:val="000000" w:themeColor="text1"/>
                <w:sz w:val="20"/>
                <w:szCs w:val="20"/>
              </w:rPr>
            </w:pPr>
            <w:r>
              <w:rPr>
                <w:rFonts w:ascii="Arial" w:hAnsi="Arial" w:cs="Arial"/>
                <w:color w:val="000000"/>
                <w:sz w:val="17"/>
                <w:szCs w:val="17"/>
                <w:shd w:val="clear" w:color="auto" w:fill="FFFFFF"/>
              </w:rPr>
              <w:t>14/02/2024</w:t>
            </w:r>
          </w:p>
        </w:tc>
        <w:tc>
          <w:tcPr>
            <w:tcW w:w="1461" w:type="dxa"/>
            <w:vAlign w:val="center"/>
          </w:tcPr>
          <w:p w14:paraId="7BDD3382" w14:textId="7953271C" w:rsidR="00392478" w:rsidRDefault="00392478" w:rsidP="00392478">
            <w:pPr>
              <w:jc w:val="center"/>
              <w:rPr>
                <w:color w:val="000000" w:themeColor="text1"/>
                <w:sz w:val="20"/>
                <w:szCs w:val="20"/>
              </w:rPr>
            </w:pPr>
            <w:r>
              <w:rPr>
                <w:rFonts w:ascii="Arial" w:hAnsi="Arial" w:cs="Arial"/>
                <w:color w:val="000000"/>
                <w:sz w:val="17"/>
                <w:szCs w:val="17"/>
                <w:shd w:val="clear" w:color="auto" w:fill="FFFFFF"/>
              </w:rPr>
              <w:t>14/03/2024</w:t>
            </w:r>
          </w:p>
        </w:tc>
      </w:tr>
      <w:tr w:rsidR="00392478" w:rsidRPr="00DE7F2B" w14:paraId="4762858A" w14:textId="77777777" w:rsidTr="00392478">
        <w:trPr>
          <w:trHeight w:val="460"/>
          <w:jc w:val="center"/>
        </w:trPr>
        <w:tc>
          <w:tcPr>
            <w:tcW w:w="804" w:type="dxa"/>
            <w:vAlign w:val="center"/>
          </w:tcPr>
          <w:p w14:paraId="702D5FC6" w14:textId="47DE4FF3" w:rsidR="00392478" w:rsidRPr="00DE7F2B" w:rsidRDefault="00392478" w:rsidP="00392478">
            <w:pPr>
              <w:jc w:val="center"/>
              <w:rPr>
                <w:color w:val="000000" w:themeColor="text1"/>
                <w:sz w:val="20"/>
                <w:szCs w:val="20"/>
              </w:rPr>
            </w:pPr>
            <w:r>
              <w:rPr>
                <w:color w:val="000000" w:themeColor="text1"/>
                <w:sz w:val="20"/>
                <w:szCs w:val="20"/>
              </w:rPr>
              <w:t>5</w:t>
            </w:r>
          </w:p>
        </w:tc>
        <w:tc>
          <w:tcPr>
            <w:tcW w:w="3625" w:type="dxa"/>
            <w:vAlign w:val="center"/>
          </w:tcPr>
          <w:p w14:paraId="17C02E76" w14:textId="6AEDD9B9" w:rsidR="00392478" w:rsidRPr="00DE7F2B" w:rsidRDefault="00392478" w:rsidP="00392478">
            <w:pPr>
              <w:rPr>
                <w:color w:val="000000" w:themeColor="text1"/>
                <w:sz w:val="20"/>
                <w:szCs w:val="20"/>
              </w:rPr>
            </w:pPr>
            <w:r w:rsidRPr="00DE7F2B">
              <w:rPr>
                <w:color w:val="000000" w:themeColor="text1"/>
                <w:sz w:val="20"/>
                <w:szCs w:val="20"/>
              </w:rPr>
              <w:t>Avaliação de 06 meses</w:t>
            </w:r>
          </w:p>
        </w:tc>
        <w:tc>
          <w:tcPr>
            <w:tcW w:w="1803" w:type="dxa"/>
            <w:vAlign w:val="center"/>
          </w:tcPr>
          <w:p w14:paraId="42C31E56" w14:textId="7DF48D39" w:rsidR="00392478" w:rsidRPr="00392478" w:rsidRDefault="00392478" w:rsidP="00392478">
            <w:pPr>
              <w:jc w:val="center"/>
              <w:rPr>
                <w:rFonts w:ascii="Arial" w:hAnsi="Arial" w:cs="Arial"/>
                <w:color w:val="000000"/>
                <w:sz w:val="17"/>
                <w:szCs w:val="17"/>
              </w:rPr>
            </w:pPr>
            <w:r>
              <w:rPr>
                <w:rFonts w:ascii="Arial" w:hAnsi="Arial" w:cs="Arial"/>
                <w:color w:val="000000"/>
                <w:sz w:val="17"/>
                <w:szCs w:val="17"/>
              </w:rPr>
              <w:t>03/06/2024</w:t>
            </w:r>
          </w:p>
        </w:tc>
        <w:tc>
          <w:tcPr>
            <w:tcW w:w="1461" w:type="dxa"/>
            <w:vAlign w:val="center"/>
          </w:tcPr>
          <w:p w14:paraId="21A4B939" w14:textId="12EC6D7E" w:rsidR="00392478" w:rsidRPr="00DE7F2B" w:rsidRDefault="00392478" w:rsidP="00392478">
            <w:pPr>
              <w:jc w:val="center"/>
              <w:rPr>
                <w:color w:val="000000" w:themeColor="text1"/>
                <w:sz w:val="20"/>
                <w:szCs w:val="20"/>
              </w:rPr>
            </w:pPr>
            <w:r>
              <w:rPr>
                <w:rFonts w:ascii="Arial" w:hAnsi="Arial" w:cs="Arial"/>
                <w:color w:val="000000"/>
                <w:sz w:val="17"/>
                <w:szCs w:val="17"/>
                <w:shd w:val="clear" w:color="auto" w:fill="FFFFFF"/>
              </w:rPr>
              <w:t>02/08/2024</w:t>
            </w:r>
          </w:p>
        </w:tc>
      </w:tr>
      <w:tr w:rsidR="00392478" w:rsidRPr="00DE7F2B" w14:paraId="678F87F7" w14:textId="77777777" w:rsidTr="00392478">
        <w:trPr>
          <w:trHeight w:val="460"/>
          <w:jc w:val="center"/>
        </w:trPr>
        <w:tc>
          <w:tcPr>
            <w:tcW w:w="804" w:type="dxa"/>
            <w:vAlign w:val="center"/>
          </w:tcPr>
          <w:p w14:paraId="5E756A21" w14:textId="598AC760" w:rsidR="00392478" w:rsidRPr="00DE7F2B" w:rsidRDefault="00392478" w:rsidP="00392478">
            <w:pPr>
              <w:jc w:val="center"/>
              <w:rPr>
                <w:color w:val="000000" w:themeColor="text1"/>
                <w:sz w:val="20"/>
                <w:szCs w:val="20"/>
              </w:rPr>
            </w:pPr>
            <w:r>
              <w:rPr>
                <w:color w:val="000000" w:themeColor="text1"/>
                <w:sz w:val="20"/>
                <w:szCs w:val="20"/>
              </w:rPr>
              <w:t>6</w:t>
            </w:r>
          </w:p>
        </w:tc>
        <w:tc>
          <w:tcPr>
            <w:tcW w:w="3625" w:type="dxa"/>
            <w:vAlign w:val="center"/>
          </w:tcPr>
          <w:p w14:paraId="59756DBF" w14:textId="1A0E5C4A" w:rsidR="00392478" w:rsidRPr="00DE7F2B" w:rsidRDefault="00392478" w:rsidP="00392478">
            <w:pPr>
              <w:rPr>
                <w:color w:val="000000" w:themeColor="text1"/>
                <w:sz w:val="20"/>
                <w:szCs w:val="20"/>
              </w:rPr>
            </w:pPr>
            <w:r>
              <w:rPr>
                <w:color w:val="000000" w:themeColor="text1"/>
                <w:sz w:val="20"/>
                <w:szCs w:val="20"/>
              </w:rPr>
              <w:t>Relatório parcial ao CEP</w:t>
            </w:r>
          </w:p>
        </w:tc>
        <w:tc>
          <w:tcPr>
            <w:tcW w:w="1803" w:type="dxa"/>
            <w:vAlign w:val="center"/>
          </w:tcPr>
          <w:p w14:paraId="09001899" w14:textId="03E2FD67" w:rsidR="00392478" w:rsidRPr="00392478" w:rsidRDefault="00392478" w:rsidP="00392478">
            <w:pPr>
              <w:jc w:val="center"/>
              <w:rPr>
                <w:rFonts w:ascii="Arial" w:hAnsi="Arial" w:cs="Arial"/>
                <w:color w:val="000000"/>
                <w:sz w:val="17"/>
                <w:szCs w:val="17"/>
              </w:rPr>
            </w:pPr>
            <w:r>
              <w:rPr>
                <w:rFonts w:ascii="Arial" w:hAnsi="Arial" w:cs="Arial"/>
                <w:color w:val="000000"/>
                <w:sz w:val="17"/>
                <w:szCs w:val="17"/>
              </w:rPr>
              <w:br/>
              <w:t>14/08/2024</w:t>
            </w:r>
          </w:p>
        </w:tc>
        <w:tc>
          <w:tcPr>
            <w:tcW w:w="1461" w:type="dxa"/>
            <w:vAlign w:val="center"/>
          </w:tcPr>
          <w:p w14:paraId="4CFED71E" w14:textId="7359BA04" w:rsidR="00392478" w:rsidRDefault="00392478" w:rsidP="00392478">
            <w:pPr>
              <w:jc w:val="center"/>
              <w:rPr>
                <w:color w:val="000000" w:themeColor="text1"/>
                <w:sz w:val="20"/>
                <w:szCs w:val="20"/>
              </w:rPr>
            </w:pPr>
            <w:r>
              <w:rPr>
                <w:rFonts w:ascii="Arial" w:hAnsi="Arial" w:cs="Arial"/>
                <w:color w:val="000000"/>
                <w:sz w:val="17"/>
                <w:szCs w:val="17"/>
                <w:shd w:val="clear" w:color="auto" w:fill="FFFFFF"/>
              </w:rPr>
              <w:t>13/09/2024</w:t>
            </w:r>
          </w:p>
        </w:tc>
      </w:tr>
      <w:tr w:rsidR="00392478" w:rsidRPr="00DE7F2B" w14:paraId="4B7D39AE" w14:textId="77777777" w:rsidTr="00392478">
        <w:trPr>
          <w:trHeight w:val="460"/>
          <w:jc w:val="center"/>
        </w:trPr>
        <w:tc>
          <w:tcPr>
            <w:tcW w:w="804" w:type="dxa"/>
            <w:vAlign w:val="center"/>
          </w:tcPr>
          <w:p w14:paraId="2696A771" w14:textId="4119322B" w:rsidR="00392478" w:rsidRPr="00DE7F2B" w:rsidRDefault="00392478" w:rsidP="00392478">
            <w:pPr>
              <w:jc w:val="center"/>
              <w:rPr>
                <w:color w:val="000000" w:themeColor="text1"/>
                <w:sz w:val="20"/>
                <w:szCs w:val="20"/>
              </w:rPr>
            </w:pPr>
            <w:r>
              <w:rPr>
                <w:color w:val="000000" w:themeColor="text1"/>
                <w:sz w:val="20"/>
                <w:szCs w:val="20"/>
              </w:rPr>
              <w:t>7</w:t>
            </w:r>
          </w:p>
        </w:tc>
        <w:tc>
          <w:tcPr>
            <w:tcW w:w="3625" w:type="dxa"/>
            <w:vAlign w:val="center"/>
          </w:tcPr>
          <w:p w14:paraId="7CA25983" w14:textId="55D0ACB2" w:rsidR="00392478" w:rsidRPr="00DE7F2B" w:rsidRDefault="00392478" w:rsidP="00392478">
            <w:pPr>
              <w:rPr>
                <w:color w:val="000000" w:themeColor="text1"/>
                <w:sz w:val="20"/>
                <w:szCs w:val="20"/>
              </w:rPr>
            </w:pPr>
            <w:r w:rsidRPr="00DE7F2B">
              <w:rPr>
                <w:color w:val="000000" w:themeColor="text1"/>
                <w:sz w:val="20"/>
                <w:szCs w:val="20"/>
              </w:rPr>
              <w:t>Avaliação de 12 meses</w:t>
            </w:r>
          </w:p>
        </w:tc>
        <w:tc>
          <w:tcPr>
            <w:tcW w:w="1803" w:type="dxa"/>
            <w:vAlign w:val="center"/>
          </w:tcPr>
          <w:p w14:paraId="7B50F105" w14:textId="473784DF" w:rsidR="00392478" w:rsidRPr="00392478" w:rsidRDefault="00392478" w:rsidP="00392478">
            <w:pPr>
              <w:jc w:val="center"/>
              <w:rPr>
                <w:rFonts w:ascii="Arial" w:hAnsi="Arial" w:cs="Arial"/>
                <w:color w:val="000000"/>
                <w:sz w:val="17"/>
                <w:szCs w:val="17"/>
              </w:rPr>
            </w:pPr>
            <w:r>
              <w:rPr>
                <w:rFonts w:ascii="Arial" w:hAnsi="Arial" w:cs="Arial"/>
                <w:color w:val="000000"/>
                <w:sz w:val="17"/>
                <w:szCs w:val="17"/>
              </w:rPr>
              <w:br/>
              <w:t>02/12/2024</w:t>
            </w:r>
          </w:p>
        </w:tc>
        <w:tc>
          <w:tcPr>
            <w:tcW w:w="1461" w:type="dxa"/>
            <w:vAlign w:val="center"/>
          </w:tcPr>
          <w:p w14:paraId="5BE7177F" w14:textId="30F0229F" w:rsidR="00392478" w:rsidRPr="00DE7F2B" w:rsidRDefault="00392478" w:rsidP="00392478">
            <w:pPr>
              <w:jc w:val="center"/>
              <w:rPr>
                <w:color w:val="000000" w:themeColor="text1"/>
                <w:sz w:val="20"/>
                <w:szCs w:val="20"/>
              </w:rPr>
            </w:pPr>
            <w:r>
              <w:rPr>
                <w:rFonts w:ascii="Arial" w:hAnsi="Arial" w:cs="Arial"/>
                <w:color w:val="000000"/>
                <w:sz w:val="17"/>
                <w:szCs w:val="17"/>
                <w:shd w:val="clear" w:color="auto" w:fill="FFFFFF"/>
              </w:rPr>
              <w:t>03/02/2025</w:t>
            </w:r>
          </w:p>
        </w:tc>
      </w:tr>
      <w:tr w:rsidR="00392478" w:rsidRPr="00DE7F2B" w14:paraId="6752BFD1" w14:textId="77777777" w:rsidTr="00392478">
        <w:trPr>
          <w:trHeight w:val="460"/>
          <w:jc w:val="center"/>
        </w:trPr>
        <w:tc>
          <w:tcPr>
            <w:tcW w:w="804" w:type="dxa"/>
            <w:vAlign w:val="center"/>
          </w:tcPr>
          <w:p w14:paraId="3F3DB336" w14:textId="1EFFDCF9" w:rsidR="00392478" w:rsidRPr="00DE7F2B" w:rsidRDefault="00392478" w:rsidP="00392478">
            <w:pPr>
              <w:jc w:val="center"/>
              <w:rPr>
                <w:color w:val="000000" w:themeColor="text1"/>
                <w:sz w:val="20"/>
                <w:szCs w:val="20"/>
              </w:rPr>
            </w:pPr>
            <w:r>
              <w:rPr>
                <w:color w:val="000000" w:themeColor="text1"/>
                <w:sz w:val="20"/>
                <w:szCs w:val="20"/>
              </w:rPr>
              <w:t>8</w:t>
            </w:r>
          </w:p>
        </w:tc>
        <w:tc>
          <w:tcPr>
            <w:tcW w:w="3625" w:type="dxa"/>
            <w:vAlign w:val="center"/>
          </w:tcPr>
          <w:p w14:paraId="3D11021F" w14:textId="4DD62E2A" w:rsidR="00392478" w:rsidRPr="00DE7F2B" w:rsidRDefault="00392478" w:rsidP="00392478">
            <w:pPr>
              <w:rPr>
                <w:color w:val="000000" w:themeColor="text1"/>
                <w:sz w:val="20"/>
                <w:szCs w:val="20"/>
              </w:rPr>
            </w:pPr>
            <w:r>
              <w:rPr>
                <w:color w:val="000000" w:themeColor="text1"/>
                <w:sz w:val="20"/>
                <w:szCs w:val="20"/>
              </w:rPr>
              <w:t>Relatório parcial ao CEP</w:t>
            </w:r>
          </w:p>
        </w:tc>
        <w:tc>
          <w:tcPr>
            <w:tcW w:w="1803" w:type="dxa"/>
            <w:vAlign w:val="center"/>
          </w:tcPr>
          <w:p w14:paraId="508B417E" w14:textId="68427EF4" w:rsidR="00392478" w:rsidRPr="00392478" w:rsidRDefault="00392478" w:rsidP="00392478">
            <w:pPr>
              <w:jc w:val="center"/>
              <w:rPr>
                <w:rFonts w:ascii="Arial" w:hAnsi="Arial" w:cs="Arial"/>
                <w:color w:val="000000"/>
                <w:sz w:val="17"/>
                <w:szCs w:val="17"/>
              </w:rPr>
            </w:pPr>
            <w:r>
              <w:rPr>
                <w:rFonts w:ascii="Arial" w:hAnsi="Arial" w:cs="Arial"/>
                <w:color w:val="000000"/>
                <w:sz w:val="17"/>
                <w:szCs w:val="17"/>
              </w:rPr>
              <w:t>14/02/2025</w:t>
            </w:r>
          </w:p>
        </w:tc>
        <w:tc>
          <w:tcPr>
            <w:tcW w:w="1461" w:type="dxa"/>
            <w:vAlign w:val="center"/>
          </w:tcPr>
          <w:p w14:paraId="3780E80B" w14:textId="62A6753D" w:rsidR="00392478" w:rsidRDefault="00392478" w:rsidP="00392478">
            <w:pPr>
              <w:jc w:val="center"/>
              <w:rPr>
                <w:color w:val="000000" w:themeColor="text1"/>
                <w:sz w:val="20"/>
                <w:szCs w:val="20"/>
              </w:rPr>
            </w:pPr>
            <w:r>
              <w:rPr>
                <w:rFonts w:ascii="Arial" w:hAnsi="Arial" w:cs="Arial"/>
                <w:color w:val="000000"/>
                <w:sz w:val="17"/>
                <w:szCs w:val="17"/>
                <w:shd w:val="clear" w:color="auto" w:fill="FFFFFF"/>
              </w:rPr>
              <w:t>14/03/2025</w:t>
            </w:r>
          </w:p>
        </w:tc>
      </w:tr>
      <w:tr w:rsidR="00392478" w:rsidRPr="00DE7F2B" w14:paraId="4F7603DB" w14:textId="77777777" w:rsidTr="00392478">
        <w:trPr>
          <w:trHeight w:val="460"/>
          <w:jc w:val="center"/>
        </w:trPr>
        <w:tc>
          <w:tcPr>
            <w:tcW w:w="804" w:type="dxa"/>
            <w:vAlign w:val="center"/>
          </w:tcPr>
          <w:p w14:paraId="3ED6B5B6" w14:textId="27C06D13" w:rsidR="00392478" w:rsidRPr="00DE7F2B" w:rsidRDefault="00392478" w:rsidP="00392478">
            <w:pPr>
              <w:jc w:val="center"/>
              <w:rPr>
                <w:color w:val="000000" w:themeColor="text1"/>
                <w:sz w:val="20"/>
                <w:szCs w:val="20"/>
              </w:rPr>
            </w:pPr>
            <w:r>
              <w:rPr>
                <w:color w:val="000000" w:themeColor="text1"/>
                <w:sz w:val="20"/>
                <w:szCs w:val="20"/>
              </w:rPr>
              <w:t>9</w:t>
            </w:r>
          </w:p>
        </w:tc>
        <w:tc>
          <w:tcPr>
            <w:tcW w:w="3625" w:type="dxa"/>
            <w:vAlign w:val="center"/>
          </w:tcPr>
          <w:p w14:paraId="4E05E574" w14:textId="04F78599" w:rsidR="00392478" w:rsidRPr="00DE7F2B" w:rsidRDefault="00392478" w:rsidP="00392478">
            <w:pPr>
              <w:rPr>
                <w:color w:val="000000" w:themeColor="text1"/>
                <w:sz w:val="20"/>
                <w:szCs w:val="20"/>
              </w:rPr>
            </w:pPr>
            <w:r w:rsidRPr="00DE7F2B">
              <w:rPr>
                <w:color w:val="000000" w:themeColor="text1"/>
                <w:sz w:val="20"/>
                <w:szCs w:val="20"/>
              </w:rPr>
              <w:t>Avaliação de 18 meses</w:t>
            </w:r>
          </w:p>
        </w:tc>
        <w:tc>
          <w:tcPr>
            <w:tcW w:w="1803" w:type="dxa"/>
            <w:vAlign w:val="center"/>
          </w:tcPr>
          <w:p w14:paraId="534060EA" w14:textId="22E91CBF" w:rsidR="00392478" w:rsidRPr="00323C74" w:rsidRDefault="00323C74" w:rsidP="00323C74">
            <w:pPr>
              <w:jc w:val="center"/>
              <w:rPr>
                <w:rFonts w:ascii="Arial" w:hAnsi="Arial" w:cs="Arial"/>
                <w:color w:val="000000"/>
                <w:sz w:val="17"/>
                <w:szCs w:val="17"/>
              </w:rPr>
            </w:pPr>
            <w:r>
              <w:rPr>
                <w:rFonts w:ascii="Arial" w:hAnsi="Arial" w:cs="Arial"/>
                <w:color w:val="000000"/>
                <w:sz w:val="17"/>
                <w:szCs w:val="17"/>
              </w:rPr>
              <w:t>02/06/2025</w:t>
            </w:r>
          </w:p>
        </w:tc>
        <w:tc>
          <w:tcPr>
            <w:tcW w:w="1461" w:type="dxa"/>
            <w:vAlign w:val="center"/>
          </w:tcPr>
          <w:p w14:paraId="1FDBD48E" w14:textId="082D53BC" w:rsidR="00392478" w:rsidRPr="00DE7F2B" w:rsidRDefault="00323C74" w:rsidP="00392478">
            <w:pPr>
              <w:jc w:val="center"/>
              <w:rPr>
                <w:color w:val="000000" w:themeColor="text1"/>
                <w:sz w:val="20"/>
                <w:szCs w:val="20"/>
              </w:rPr>
            </w:pPr>
            <w:r>
              <w:rPr>
                <w:rFonts w:ascii="Arial" w:hAnsi="Arial" w:cs="Arial"/>
                <w:color w:val="000000"/>
                <w:sz w:val="17"/>
                <w:szCs w:val="17"/>
                <w:shd w:val="clear" w:color="auto" w:fill="FFFFFF"/>
              </w:rPr>
              <w:t>01/08/2025</w:t>
            </w:r>
          </w:p>
        </w:tc>
      </w:tr>
      <w:tr w:rsidR="00392478" w:rsidRPr="00DE7F2B" w14:paraId="1EA17BD2" w14:textId="77777777" w:rsidTr="00392478">
        <w:trPr>
          <w:trHeight w:val="460"/>
          <w:jc w:val="center"/>
        </w:trPr>
        <w:tc>
          <w:tcPr>
            <w:tcW w:w="804" w:type="dxa"/>
            <w:vAlign w:val="center"/>
          </w:tcPr>
          <w:p w14:paraId="4BBFBE9B" w14:textId="170CFF4D" w:rsidR="00392478" w:rsidRPr="00DE7F2B" w:rsidRDefault="00392478" w:rsidP="00392478">
            <w:pPr>
              <w:jc w:val="center"/>
              <w:rPr>
                <w:color w:val="000000" w:themeColor="text1"/>
                <w:sz w:val="20"/>
                <w:szCs w:val="20"/>
              </w:rPr>
            </w:pPr>
            <w:r>
              <w:rPr>
                <w:color w:val="000000" w:themeColor="text1"/>
                <w:sz w:val="20"/>
                <w:szCs w:val="20"/>
              </w:rPr>
              <w:t>10</w:t>
            </w:r>
          </w:p>
        </w:tc>
        <w:tc>
          <w:tcPr>
            <w:tcW w:w="3625" w:type="dxa"/>
            <w:vAlign w:val="center"/>
          </w:tcPr>
          <w:p w14:paraId="160018F4" w14:textId="78C44A87" w:rsidR="00392478" w:rsidRPr="00DE7F2B" w:rsidRDefault="00392478" w:rsidP="00392478">
            <w:pPr>
              <w:rPr>
                <w:color w:val="000000" w:themeColor="text1"/>
                <w:sz w:val="20"/>
                <w:szCs w:val="20"/>
              </w:rPr>
            </w:pPr>
            <w:r>
              <w:rPr>
                <w:color w:val="000000" w:themeColor="text1"/>
                <w:sz w:val="20"/>
                <w:szCs w:val="20"/>
              </w:rPr>
              <w:t>Relatório parcial ao CEP</w:t>
            </w:r>
          </w:p>
        </w:tc>
        <w:tc>
          <w:tcPr>
            <w:tcW w:w="1803" w:type="dxa"/>
            <w:vAlign w:val="center"/>
          </w:tcPr>
          <w:p w14:paraId="1CC9F78C" w14:textId="4A78D7A1" w:rsidR="00392478" w:rsidRDefault="00323C74" w:rsidP="00392478">
            <w:pPr>
              <w:jc w:val="center"/>
              <w:rPr>
                <w:color w:val="000000" w:themeColor="text1"/>
                <w:sz w:val="20"/>
                <w:szCs w:val="20"/>
              </w:rPr>
            </w:pPr>
            <w:r>
              <w:rPr>
                <w:rFonts w:ascii="Arial" w:hAnsi="Arial" w:cs="Arial"/>
                <w:color w:val="000000"/>
                <w:sz w:val="17"/>
                <w:szCs w:val="17"/>
                <w:shd w:val="clear" w:color="auto" w:fill="FFFFFF"/>
              </w:rPr>
              <w:t>14/08/2025</w:t>
            </w:r>
          </w:p>
        </w:tc>
        <w:tc>
          <w:tcPr>
            <w:tcW w:w="1461" w:type="dxa"/>
            <w:vAlign w:val="center"/>
          </w:tcPr>
          <w:p w14:paraId="79286B18" w14:textId="4B2E29CF" w:rsidR="00392478" w:rsidRDefault="00323C74" w:rsidP="00392478">
            <w:pPr>
              <w:jc w:val="center"/>
              <w:rPr>
                <w:color w:val="000000" w:themeColor="text1"/>
                <w:sz w:val="20"/>
                <w:szCs w:val="20"/>
              </w:rPr>
            </w:pPr>
            <w:r>
              <w:rPr>
                <w:rFonts w:ascii="Arial" w:hAnsi="Arial" w:cs="Arial"/>
                <w:color w:val="000000"/>
                <w:sz w:val="17"/>
                <w:szCs w:val="17"/>
                <w:shd w:val="clear" w:color="auto" w:fill="FFFFFF"/>
              </w:rPr>
              <w:t>15/09/2025</w:t>
            </w:r>
          </w:p>
        </w:tc>
      </w:tr>
      <w:tr w:rsidR="00392478" w:rsidRPr="00DE7F2B" w14:paraId="4B5812AF" w14:textId="77777777" w:rsidTr="00392478">
        <w:trPr>
          <w:trHeight w:val="460"/>
          <w:jc w:val="center"/>
        </w:trPr>
        <w:tc>
          <w:tcPr>
            <w:tcW w:w="804" w:type="dxa"/>
            <w:vAlign w:val="center"/>
          </w:tcPr>
          <w:p w14:paraId="5E07A92B" w14:textId="488D10B2" w:rsidR="00392478" w:rsidRPr="00DE7F2B" w:rsidRDefault="00392478" w:rsidP="00392478">
            <w:pPr>
              <w:jc w:val="center"/>
              <w:rPr>
                <w:color w:val="000000" w:themeColor="text1"/>
                <w:sz w:val="20"/>
                <w:szCs w:val="20"/>
              </w:rPr>
            </w:pPr>
            <w:r>
              <w:rPr>
                <w:color w:val="000000" w:themeColor="text1"/>
                <w:sz w:val="20"/>
                <w:szCs w:val="20"/>
              </w:rPr>
              <w:t>11</w:t>
            </w:r>
          </w:p>
        </w:tc>
        <w:tc>
          <w:tcPr>
            <w:tcW w:w="3625" w:type="dxa"/>
            <w:vAlign w:val="center"/>
          </w:tcPr>
          <w:p w14:paraId="66F1BD92" w14:textId="70336DE9" w:rsidR="00392478" w:rsidRPr="00DE7F2B" w:rsidRDefault="00392478" w:rsidP="00392478">
            <w:pPr>
              <w:rPr>
                <w:color w:val="000000" w:themeColor="text1"/>
                <w:sz w:val="20"/>
                <w:szCs w:val="20"/>
              </w:rPr>
            </w:pPr>
            <w:r>
              <w:rPr>
                <w:color w:val="000000" w:themeColor="text1"/>
                <w:sz w:val="20"/>
                <w:szCs w:val="20"/>
              </w:rPr>
              <w:t>Análise Estatística</w:t>
            </w:r>
          </w:p>
        </w:tc>
        <w:tc>
          <w:tcPr>
            <w:tcW w:w="1803" w:type="dxa"/>
            <w:vAlign w:val="center"/>
          </w:tcPr>
          <w:p w14:paraId="630279E8" w14:textId="3592A832" w:rsidR="00392478" w:rsidRPr="00323C74" w:rsidRDefault="00323C74" w:rsidP="00323C74">
            <w:pPr>
              <w:jc w:val="center"/>
              <w:rPr>
                <w:rFonts w:ascii="Arial" w:hAnsi="Arial" w:cs="Arial"/>
                <w:color w:val="000000"/>
                <w:sz w:val="17"/>
                <w:szCs w:val="17"/>
              </w:rPr>
            </w:pPr>
            <w:r>
              <w:rPr>
                <w:rFonts w:ascii="Arial" w:hAnsi="Arial" w:cs="Arial"/>
                <w:color w:val="000000"/>
                <w:sz w:val="17"/>
                <w:szCs w:val="17"/>
              </w:rPr>
              <w:t>14/08/2025</w:t>
            </w:r>
          </w:p>
        </w:tc>
        <w:tc>
          <w:tcPr>
            <w:tcW w:w="1461" w:type="dxa"/>
            <w:vAlign w:val="center"/>
          </w:tcPr>
          <w:p w14:paraId="652EB163" w14:textId="166F38D9" w:rsidR="00392478" w:rsidRPr="00323C74" w:rsidRDefault="00323C74" w:rsidP="00323C74">
            <w:pPr>
              <w:jc w:val="center"/>
              <w:rPr>
                <w:rFonts w:ascii="Arial" w:hAnsi="Arial" w:cs="Arial"/>
                <w:color w:val="000000"/>
                <w:sz w:val="17"/>
                <w:szCs w:val="17"/>
              </w:rPr>
            </w:pPr>
            <w:r>
              <w:rPr>
                <w:rFonts w:ascii="Arial" w:hAnsi="Arial" w:cs="Arial"/>
                <w:color w:val="000000"/>
                <w:sz w:val="17"/>
                <w:szCs w:val="17"/>
              </w:rPr>
              <w:t>15/09/2025</w:t>
            </w:r>
          </w:p>
        </w:tc>
      </w:tr>
      <w:tr w:rsidR="00392478" w:rsidRPr="00DE7F2B" w14:paraId="497944F9" w14:textId="77777777" w:rsidTr="00392478">
        <w:trPr>
          <w:trHeight w:val="460"/>
          <w:jc w:val="center"/>
        </w:trPr>
        <w:tc>
          <w:tcPr>
            <w:tcW w:w="804" w:type="dxa"/>
            <w:vAlign w:val="center"/>
          </w:tcPr>
          <w:p w14:paraId="19BA1E13" w14:textId="2C7B8CF8" w:rsidR="00392478" w:rsidRPr="00DE7F2B" w:rsidRDefault="00392478" w:rsidP="00392478">
            <w:pPr>
              <w:jc w:val="center"/>
              <w:rPr>
                <w:color w:val="000000" w:themeColor="text1"/>
                <w:sz w:val="20"/>
                <w:szCs w:val="20"/>
              </w:rPr>
            </w:pPr>
            <w:r>
              <w:rPr>
                <w:color w:val="000000" w:themeColor="text1"/>
                <w:sz w:val="20"/>
                <w:szCs w:val="20"/>
              </w:rPr>
              <w:t>12</w:t>
            </w:r>
          </w:p>
        </w:tc>
        <w:tc>
          <w:tcPr>
            <w:tcW w:w="3625" w:type="dxa"/>
            <w:vAlign w:val="center"/>
          </w:tcPr>
          <w:p w14:paraId="14206FC2" w14:textId="3C55E821" w:rsidR="00392478" w:rsidRPr="00DE7F2B" w:rsidRDefault="00392478" w:rsidP="00392478">
            <w:pPr>
              <w:rPr>
                <w:color w:val="000000" w:themeColor="text1"/>
                <w:sz w:val="20"/>
                <w:szCs w:val="20"/>
              </w:rPr>
            </w:pPr>
            <w:r>
              <w:rPr>
                <w:color w:val="000000" w:themeColor="text1"/>
                <w:sz w:val="20"/>
                <w:szCs w:val="20"/>
              </w:rPr>
              <w:t>Redação do Estudo</w:t>
            </w:r>
          </w:p>
        </w:tc>
        <w:tc>
          <w:tcPr>
            <w:tcW w:w="1803" w:type="dxa"/>
            <w:vAlign w:val="center"/>
          </w:tcPr>
          <w:p w14:paraId="3B6C2970" w14:textId="09367D64" w:rsidR="00392478" w:rsidRPr="00DE7F2B" w:rsidRDefault="00323C74" w:rsidP="00392478">
            <w:pPr>
              <w:jc w:val="center"/>
              <w:rPr>
                <w:color w:val="000000" w:themeColor="text1"/>
                <w:sz w:val="20"/>
                <w:szCs w:val="20"/>
              </w:rPr>
            </w:pPr>
            <w:r>
              <w:rPr>
                <w:rFonts w:ascii="Arial" w:hAnsi="Arial" w:cs="Arial"/>
                <w:color w:val="000000"/>
                <w:sz w:val="17"/>
                <w:szCs w:val="17"/>
                <w:shd w:val="clear" w:color="auto" w:fill="FFFFFF"/>
              </w:rPr>
              <w:t>16/09/2025</w:t>
            </w:r>
          </w:p>
        </w:tc>
        <w:tc>
          <w:tcPr>
            <w:tcW w:w="1461" w:type="dxa"/>
            <w:vAlign w:val="center"/>
          </w:tcPr>
          <w:p w14:paraId="72AF4865" w14:textId="1B1ECEB0" w:rsidR="00392478" w:rsidRPr="00DE7F2B" w:rsidRDefault="00323C74" w:rsidP="00392478">
            <w:pPr>
              <w:jc w:val="center"/>
              <w:rPr>
                <w:color w:val="000000" w:themeColor="text1"/>
                <w:sz w:val="20"/>
                <w:szCs w:val="20"/>
              </w:rPr>
            </w:pPr>
            <w:r>
              <w:rPr>
                <w:rFonts w:ascii="Arial" w:hAnsi="Arial" w:cs="Arial"/>
                <w:color w:val="000000"/>
                <w:sz w:val="17"/>
                <w:szCs w:val="17"/>
                <w:shd w:val="clear" w:color="auto" w:fill="FFFFFF"/>
              </w:rPr>
              <w:t>17/11/2025</w:t>
            </w:r>
          </w:p>
        </w:tc>
      </w:tr>
      <w:tr w:rsidR="00323C74" w:rsidRPr="00DE7F2B" w14:paraId="7DDF6D9F" w14:textId="77777777" w:rsidTr="00392478">
        <w:trPr>
          <w:trHeight w:val="460"/>
          <w:jc w:val="center"/>
        </w:trPr>
        <w:tc>
          <w:tcPr>
            <w:tcW w:w="804" w:type="dxa"/>
            <w:vAlign w:val="center"/>
          </w:tcPr>
          <w:p w14:paraId="592193A3" w14:textId="73D4E224" w:rsidR="00323C74" w:rsidRDefault="00323C74" w:rsidP="00323C74">
            <w:pPr>
              <w:jc w:val="center"/>
              <w:rPr>
                <w:color w:val="000000" w:themeColor="text1"/>
                <w:sz w:val="20"/>
                <w:szCs w:val="20"/>
              </w:rPr>
            </w:pPr>
            <w:r>
              <w:rPr>
                <w:color w:val="000000" w:themeColor="text1"/>
                <w:sz w:val="20"/>
                <w:szCs w:val="20"/>
              </w:rPr>
              <w:t>15</w:t>
            </w:r>
          </w:p>
        </w:tc>
        <w:tc>
          <w:tcPr>
            <w:tcW w:w="3625" w:type="dxa"/>
            <w:vAlign w:val="center"/>
          </w:tcPr>
          <w:p w14:paraId="7829C68D" w14:textId="48F46C66" w:rsidR="00323C74" w:rsidRDefault="00323C74" w:rsidP="00323C74">
            <w:pPr>
              <w:rPr>
                <w:color w:val="000000" w:themeColor="text1"/>
                <w:sz w:val="20"/>
                <w:szCs w:val="20"/>
              </w:rPr>
            </w:pPr>
            <w:r>
              <w:rPr>
                <w:color w:val="000000" w:themeColor="text1"/>
                <w:sz w:val="20"/>
                <w:szCs w:val="20"/>
              </w:rPr>
              <w:t>Relatório final ao CEP</w:t>
            </w:r>
          </w:p>
        </w:tc>
        <w:tc>
          <w:tcPr>
            <w:tcW w:w="1803" w:type="dxa"/>
            <w:vAlign w:val="center"/>
          </w:tcPr>
          <w:p w14:paraId="75B31677" w14:textId="79E2554A" w:rsidR="00323C74" w:rsidRPr="00DE7F2B" w:rsidRDefault="00323C74" w:rsidP="00323C74">
            <w:pPr>
              <w:jc w:val="center"/>
              <w:rPr>
                <w:color w:val="000000" w:themeColor="text1"/>
                <w:sz w:val="20"/>
                <w:szCs w:val="20"/>
              </w:rPr>
            </w:pPr>
            <w:r>
              <w:rPr>
                <w:rFonts w:ascii="Arial" w:hAnsi="Arial" w:cs="Arial"/>
                <w:color w:val="000000"/>
                <w:sz w:val="17"/>
                <w:szCs w:val="17"/>
                <w:shd w:val="clear" w:color="auto" w:fill="FFFFFF"/>
              </w:rPr>
              <w:t>13/02/2026</w:t>
            </w:r>
          </w:p>
        </w:tc>
        <w:tc>
          <w:tcPr>
            <w:tcW w:w="1461" w:type="dxa"/>
            <w:vAlign w:val="center"/>
          </w:tcPr>
          <w:p w14:paraId="12FFE420" w14:textId="0FE22EF3" w:rsidR="00323C74" w:rsidRPr="00323C74" w:rsidRDefault="00323C74" w:rsidP="00323C74">
            <w:pPr>
              <w:jc w:val="center"/>
              <w:rPr>
                <w:rFonts w:ascii="Arial" w:hAnsi="Arial" w:cs="Arial"/>
                <w:color w:val="000000"/>
                <w:sz w:val="17"/>
                <w:szCs w:val="17"/>
              </w:rPr>
            </w:pPr>
            <w:r>
              <w:rPr>
                <w:rFonts w:ascii="Arial" w:hAnsi="Arial" w:cs="Arial"/>
                <w:color w:val="000000"/>
                <w:sz w:val="17"/>
                <w:szCs w:val="17"/>
              </w:rPr>
              <w:t>13/03/2026</w:t>
            </w:r>
          </w:p>
        </w:tc>
      </w:tr>
      <w:tr w:rsidR="00323C74" w:rsidRPr="00DE7F2B" w14:paraId="39BF5F23" w14:textId="77777777" w:rsidTr="00392478">
        <w:trPr>
          <w:trHeight w:val="460"/>
          <w:jc w:val="center"/>
        </w:trPr>
        <w:tc>
          <w:tcPr>
            <w:tcW w:w="804" w:type="dxa"/>
            <w:vAlign w:val="center"/>
          </w:tcPr>
          <w:p w14:paraId="67834576" w14:textId="3DE36ECD" w:rsidR="00323C74" w:rsidRPr="00DE7F2B" w:rsidRDefault="00323C74" w:rsidP="00323C74">
            <w:pPr>
              <w:jc w:val="center"/>
              <w:rPr>
                <w:color w:val="000000" w:themeColor="text1"/>
                <w:sz w:val="20"/>
                <w:szCs w:val="20"/>
              </w:rPr>
            </w:pPr>
            <w:r>
              <w:rPr>
                <w:color w:val="000000" w:themeColor="text1"/>
                <w:sz w:val="20"/>
                <w:szCs w:val="20"/>
              </w:rPr>
              <w:t>16</w:t>
            </w:r>
          </w:p>
        </w:tc>
        <w:tc>
          <w:tcPr>
            <w:tcW w:w="3625" w:type="dxa"/>
            <w:vAlign w:val="center"/>
          </w:tcPr>
          <w:p w14:paraId="320CB9ED" w14:textId="591E7FC5" w:rsidR="00323C74" w:rsidRPr="00DE7F2B" w:rsidRDefault="00323C74" w:rsidP="00323C74">
            <w:pPr>
              <w:rPr>
                <w:color w:val="000000" w:themeColor="text1"/>
                <w:sz w:val="20"/>
                <w:szCs w:val="20"/>
              </w:rPr>
            </w:pPr>
            <w:r w:rsidRPr="00DE7F2B">
              <w:rPr>
                <w:color w:val="000000" w:themeColor="text1"/>
                <w:sz w:val="20"/>
                <w:szCs w:val="20"/>
              </w:rPr>
              <w:t>Defesa da Tese</w:t>
            </w:r>
          </w:p>
        </w:tc>
        <w:tc>
          <w:tcPr>
            <w:tcW w:w="1803" w:type="dxa"/>
            <w:vAlign w:val="center"/>
          </w:tcPr>
          <w:p w14:paraId="2D458ED1" w14:textId="46E0B4BB" w:rsidR="00323C74" w:rsidRPr="00DE7F2B" w:rsidRDefault="00323C74" w:rsidP="00323C74">
            <w:pPr>
              <w:jc w:val="center"/>
              <w:rPr>
                <w:color w:val="000000" w:themeColor="text1"/>
                <w:sz w:val="20"/>
                <w:szCs w:val="20"/>
              </w:rPr>
            </w:pPr>
            <w:r>
              <w:rPr>
                <w:rFonts w:ascii="Arial" w:hAnsi="Arial" w:cs="Arial"/>
                <w:color w:val="000000"/>
                <w:sz w:val="17"/>
                <w:szCs w:val="17"/>
                <w:shd w:val="clear" w:color="auto" w:fill="FFFFFF"/>
              </w:rPr>
              <w:t>01/01/2026</w:t>
            </w:r>
          </w:p>
        </w:tc>
        <w:tc>
          <w:tcPr>
            <w:tcW w:w="1461" w:type="dxa"/>
            <w:vAlign w:val="center"/>
          </w:tcPr>
          <w:p w14:paraId="5EDF5B53" w14:textId="5996E46B" w:rsidR="00323C74" w:rsidRPr="00323C74" w:rsidRDefault="00323C74" w:rsidP="00323C74">
            <w:pPr>
              <w:rPr>
                <w:rFonts w:ascii="Arial" w:hAnsi="Arial" w:cs="Arial"/>
                <w:color w:val="000000"/>
                <w:sz w:val="17"/>
                <w:szCs w:val="17"/>
              </w:rPr>
            </w:pPr>
            <w:r>
              <w:rPr>
                <w:rFonts w:ascii="Arial" w:hAnsi="Arial" w:cs="Arial"/>
                <w:color w:val="000000"/>
                <w:sz w:val="17"/>
                <w:szCs w:val="17"/>
              </w:rPr>
              <w:t>31/03/2026</w:t>
            </w:r>
          </w:p>
        </w:tc>
      </w:tr>
    </w:tbl>
    <w:bookmarkEnd w:id="2"/>
    <w:p w14:paraId="0D174201" w14:textId="77777777" w:rsidR="00CD43D5" w:rsidRPr="00FC6E05" w:rsidRDefault="00CD43D5" w:rsidP="00CD43D5">
      <w:pPr>
        <w:pStyle w:val="PargrafodaLista"/>
        <w:numPr>
          <w:ilvl w:val="0"/>
          <w:numId w:val="24"/>
        </w:numPr>
        <w:spacing w:before="240" w:after="240" w:line="360" w:lineRule="auto"/>
        <w:ind w:left="0" w:firstLine="0"/>
        <w:jc w:val="both"/>
        <w:rPr>
          <w:b/>
        </w:rPr>
      </w:pPr>
      <w:r w:rsidRPr="00FC6E05">
        <w:rPr>
          <w:b/>
        </w:rPr>
        <w:t>PRODUTOS ESPERADOS COMO RESULTADO DA EXECUÇÃO DO PROJETO COM PREVISÃO DE CRONOGRAMA DE ENTREGAS ANUAIS;</w:t>
      </w:r>
    </w:p>
    <w:p w14:paraId="53852875" w14:textId="0422FE31" w:rsidR="00CD43D5" w:rsidRPr="00FC6E05" w:rsidRDefault="00CD43D5" w:rsidP="00CD43D5">
      <w:pPr>
        <w:pStyle w:val="PargrafodaLista"/>
        <w:numPr>
          <w:ilvl w:val="0"/>
          <w:numId w:val="26"/>
        </w:numPr>
        <w:spacing w:before="240" w:after="240" w:line="360" w:lineRule="auto"/>
        <w:rPr>
          <w:bCs/>
        </w:rPr>
      </w:pPr>
      <w:r>
        <w:rPr>
          <w:bCs/>
        </w:rPr>
        <w:t>Tese de Doutorado;</w:t>
      </w:r>
    </w:p>
    <w:p w14:paraId="366DFC8D" w14:textId="77777777" w:rsidR="00CD43D5" w:rsidRPr="00FC6E05" w:rsidRDefault="00CD43D5" w:rsidP="00CD43D5">
      <w:pPr>
        <w:pStyle w:val="PargrafodaLista"/>
        <w:numPr>
          <w:ilvl w:val="0"/>
          <w:numId w:val="26"/>
        </w:numPr>
        <w:spacing w:before="240" w:after="240" w:line="360" w:lineRule="auto"/>
        <w:rPr>
          <w:bCs/>
        </w:rPr>
      </w:pPr>
      <w:r w:rsidRPr="00FC6E05">
        <w:rPr>
          <w:bCs/>
        </w:rPr>
        <w:t>Apresentação dos resultados encontrados em congressos/reuniões de sociedades e grupos de pesquisas odontológicas;</w:t>
      </w:r>
    </w:p>
    <w:p w14:paraId="347E8437" w14:textId="77777777" w:rsidR="00CD43D5" w:rsidRPr="00653800" w:rsidRDefault="00CD43D5" w:rsidP="00CD43D5">
      <w:pPr>
        <w:pStyle w:val="PargrafodaLista"/>
        <w:numPr>
          <w:ilvl w:val="0"/>
          <w:numId w:val="26"/>
        </w:numPr>
        <w:spacing w:before="240" w:after="240" w:line="360" w:lineRule="auto"/>
        <w:rPr>
          <w:bCs/>
        </w:rPr>
      </w:pPr>
      <w:r w:rsidRPr="00FC6E05">
        <w:rPr>
          <w:bCs/>
        </w:rPr>
        <w:t>Publicação científica em periódicos de alto impacto.</w:t>
      </w:r>
    </w:p>
    <w:p w14:paraId="54F010DE" w14:textId="77777777" w:rsidR="00CD43D5" w:rsidRPr="00653800" w:rsidRDefault="00CD43D5" w:rsidP="00CD43D5">
      <w:pPr>
        <w:pStyle w:val="Ttulo1"/>
        <w:numPr>
          <w:ilvl w:val="0"/>
          <w:numId w:val="24"/>
        </w:numPr>
        <w:ind w:left="0" w:firstLine="0"/>
        <w:jc w:val="both"/>
        <w:rPr>
          <w:rFonts w:eastAsia="Times New Roman" w:cs="Times New Roman"/>
          <w:bCs/>
          <w:szCs w:val="24"/>
        </w:rPr>
      </w:pPr>
      <w:r w:rsidRPr="00FC6E05">
        <w:t>PRINCIPAIS CONTRIBUIÇÕES CIENTÍFICAS OU TECNOLÓGICAS DA PROPOSTA. POTENCIAL DE IMPACTO DOS RESULTADOS DO PONTO DE</w:t>
      </w:r>
      <w:r>
        <w:t xml:space="preserve"> </w:t>
      </w:r>
      <w:r w:rsidRPr="00FC6E05">
        <w:t>VISTA TÉCNICO-CIENTÍFICO, DE INOVAÇÃO, DIFUSÃO, SOCIOECONÔMICO E AMBIENTAL</w:t>
      </w:r>
    </w:p>
    <w:p w14:paraId="1823F1D9" w14:textId="77777777" w:rsidR="00EA68ED" w:rsidRPr="00DE7F2B" w:rsidRDefault="00EA68ED" w:rsidP="009036BD">
      <w:pPr>
        <w:rPr>
          <w:color w:val="000000" w:themeColor="text1"/>
          <w:sz w:val="20"/>
          <w:szCs w:val="20"/>
        </w:rPr>
      </w:pPr>
    </w:p>
    <w:p w14:paraId="247E7C2A" w14:textId="774AD9BC" w:rsidR="00CD43D5" w:rsidRDefault="00C418E4" w:rsidP="00AB026E">
      <w:pPr>
        <w:spacing w:line="360" w:lineRule="auto"/>
        <w:jc w:val="both"/>
        <w:rPr>
          <w:color w:val="000000" w:themeColor="text1"/>
        </w:rPr>
      </w:pPr>
      <w:r w:rsidRPr="00DE7F2B">
        <w:rPr>
          <w:color w:val="000000" w:themeColor="text1"/>
          <w:sz w:val="20"/>
          <w:szCs w:val="20"/>
        </w:rPr>
        <w:tab/>
      </w:r>
      <w:r w:rsidRPr="00DE7F2B">
        <w:rPr>
          <w:color w:val="000000" w:themeColor="text1"/>
        </w:rPr>
        <w:t xml:space="preserve">A presente pesquisa objetiva avaliar novos materiais restauradores em uma condição clínica pouco relatada na literatura. Os achados deste estudo podem contribuir para o aprimoramento destes materiais e fornecer bases científicas para validar o uso clínico das </w:t>
      </w:r>
      <w:r w:rsidRPr="00DE7F2B">
        <w:rPr>
          <w:color w:val="000000" w:themeColor="text1"/>
        </w:rPr>
        <w:lastRenderedPageBreak/>
        <w:t xml:space="preserve">resinas bulk fill em Lesões Cervicais Não Cariosas. </w:t>
      </w:r>
      <w:r w:rsidR="001645EF" w:rsidRPr="00DE7F2B">
        <w:rPr>
          <w:color w:val="000000" w:themeColor="text1"/>
        </w:rPr>
        <w:t>O tratamento destas lesões é</w:t>
      </w:r>
      <w:r w:rsidRPr="00DE7F2B">
        <w:rPr>
          <w:color w:val="000000" w:themeColor="text1"/>
        </w:rPr>
        <w:t xml:space="preserve"> bastante desafiador e </w:t>
      </w:r>
      <w:r w:rsidR="00EE4ECB" w:rsidRPr="00DE7F2B">
        <w:rPr>
          <w:color w:val="000000" w:themeColor="text1"/>
        </w:rPr>
        <w:t>o aprimoramento de materiais que simplifiquem a técnica, economizem</w:t>
      </w:r>
      <w:r w:rsidRPr="00DE7F2B">
        <w:rPr>
          <w:color w:val="000000" w:themeColor="text1"/>
        </w:rPr>
        <w:t xml:space="preserve"> tempo clínico, minimizem as chances de falhas e diminuam os custos devem ser incentivados.</w:t>
      </w:r>
    </w:p>
    <w:p w14:paraId="0D8FF224" w14:textId="1F976764" w:rsidR="00CD43D5" w:rsidRDefault="00CD43D5" w:rsidP="00AB026E">
      <w:pPr>
        <w:spacing w:line="360" w:lineRule="auto"/>
        <w:jc w:val="both"/>
        <w:rPr>
          <w:color w:val="000000" w:themeColor="text1"/>
        </w:rPr>
      </w:pPr>
    </w:p>
    <w:p w14:paraId="0D5B2368" w14:textId="77777777" w:rsidR="00CD43D5" w:rsidRPr="00FC6E05" w:rsidRDefault="00CD43D5" w:rsidP="00CD43D5">
      <w:pPr>
        <w:pStyle w:val="Ttulo1"/>
        <w:numPr>
          <w:ilvl w:val="0"/>
          <w:numId w:val="24"/>
        </w:numPr>
        <w:ind w:left="0" w:firstLine="0"/>
        <w:jc w:val="both"/>
      </w:pPr>
      <w:r w:rsidRPr="00FC6E05">
        <w:t>COLABORADORES OU PARCERIAS JÁ ESTABELECIDAS PARA A EXECUÇÃO DO PROJETO</w:t>
      </w:r>
    </w:p>
    <w:p w14:paraId="0E663CF9" w14:textId="7F09CE1C" w:rsidR="00CD43D5" w:rsidRDefault="00CD43D5" w:rsidP="00D04868">
      <w:pPr>
        <w:spacing w:line="360" w:lineRule="auto"/>
        <w:ind w:firstLine="708"/>
        <w:jc w:val="both"/>
        <w:rPr>
          <w:color w:val="000000" w:themeColor="text1"/>
        </w:rPr>
      </w:pPr>
      <w:r>
        <w:rPr>
          <w:color w:val="000000" w:themeColor="text1"/>
        </w:rPr>
        <w:t>Não se aplica</w:t>
      </w:r>
    </w:p>
    <w:p w14:paraId="334E8C46" w14:textId="77777777" w:rsidR="00CD43D5" w:rsidRPr="00FC6E05" w:rsidRDefault="00CD43D5" w:rsidP="00CD43D5">
      <w:pPr>
        <w:pStyle w:val="Ttulo1"/>
        <w:numPr>
          <w:ilvl w:val="0"/>
          <w:numId w:val="24"/>
        </w:numPr>
        <w:ind w:left="0" w:firstLine="0"/>
        <w:jc w:val="both"/>
      </w:pPr>
      <w:r w:rsidRPr="00FC6E05">
        <w:t>PERSPECTIVAS DE COLABORAÇÕES INTERINSTITUCIONAIS PARA A EXECUÇÃO DO PROJETO.</w:t>
      </w:r>
    </w:p>
    <w:p w14:paraId="3635096D" w14:textId="2EA2D59D" w:rsidR="00CD43D5" w:rsidRDefault="00CD43D5" w:rsidP="00D04868">
      <w:pPr>
        <w:spacing w:line="360" w:lineRule="auto"/>
        <w:ind w:firstLine="708"/>
        <w:jc w:val="both"/>
        <w:rPr>
          <w:color w:val="000000" w:themeColor="text1"/>
        </w:rPr>
      </w:pPr>
      <w:r>
        <w:rPr>
          <w:color w:val="000000" w:themeColor="text1"/>
        </w:rPr>
        <w:t>Não se aplica</w:t>
      </w:r>
    </w:p>
    <w:p w14:paraId="5392A1B2" w14:textId="4C4A6AA0" w:rsidR="00CD43D5" w:rsidRDefault="00CD43D5" w:rsidP="00D04868">
      <w:pPr>
        <w:pStyle w:val="Ttulo1"/>
        <w:numPr>
          <w:ilvl w:val="0"/>
          <w:numId w:val="24"/>
        </w:numPr>
        <w:ind w:left="0" w:firstLine="0"/>
        <w:jc w:val="both"/>
      </w:pPr>
      <w:r w:rsidRPr="00FC6E05">
        <w:t>RECURSOS FINANCEIROS DE OUTRAS FONTES APROVADOS PARA APLICAÇÃO NO PROJETO</w:t>
      </w:r>
    </w:p>
    <w:p w14:paraId="5DCA9135" w14:textId="77777777" w:rsidR="000042C5" w:rsidRPr="000042C5" w:rsidRDefault="000042C5" w:rsidP="000042C5">
      <w:pPr>
        <w:spacing w:line="360" w:lineRule="auto"/>
        <w:rPr>
          <w:color w:val="000000" w:themeColor="text1"/>
        </w:rPr>
      </w:pPr>
      <w:r w:rsidRPr="000042C5">
        <w:rPr>
          <w:color w:val="000000" w:themeColor="text1"/>
        </w:rPr>
        <w:t>Não se aplica</w:t>
      </w:r>
    </w:p>
    <w:p w14:paraId="59102B29" w14:textId="77777777" w:rsidR="00CD43D5" w:rsidRPr="00FC6E05" w:rsidRDefault="00CD43D5" w:rsidP="00CD43D5">
      <w:pPr>
        <w:pStyle w:val="Ttulo1"/>
        <w:numPr>
          <w:ilvl w:val="0"/>
          <w:numId w:val="24"/>
        </w:numPr>
        <w:ind w:left="0" w:firstLine="0"/>
        <w:jc w:val="both"/>
      </w:pPr>
      <w:r w:rsidRPr="00FC6E05">
        <w:t>DISPONIBILIDADE EFETIVA DA INFRAESTRUTURA E DE APOIO TÉCNICO PARA DESENVOLVIMENTO DO PROJETO</w:t>
      </w:r>
    </w:p>
    <w:p w14:paraId="70BFC9E8" w14:textId="2B2E6C41" w:rsidR="00AB026E" w:rsidRPr="00DE7F2B" w:rsidRDefault="00AB026E" w:rsidP="00DA3F67">
      <w:pPr>
        <w:spacing w:line="360" w:lineRule="auto"/>
        <w:jc w:val="both"/>
        <w:rPr>
          <w:color w:val="000000" w:themeColor="text1"/>
        </w:rPr>
      </w:pPr>
      <w:r w:rsidRPr="00DE7F2B">
        <w:rPr>
          <w:b/>
          <w:color w:val="000000" w:themeColor="text1"/>
        </w:rPr>
        <w:tab/>
      </w:r>
      <w:r w:rsidRPr="00DE7F2B">
        <w:rPr>
          <w:color w:val="000000" w:themeColor="text1"/>
        </w:rPr>
        <w:t xml:space="preserve">A instituição onde será sediado o presente estudo dispõe da infraestrutura e recursos humanos necessários para o desenvolvimento desta pesquisa. </w:t>
      </w:r>
    </w:p>
    <w:p w14:paraId="4FEC4E80" w14:textId="77777777" w:rsidR="00CD43D5" w:rsidRPr="00FC6E05" w:rsidRDefault="00CD43D5" w:rsidP="00CD43D5">
      <w:pPr>
        <w:pStyle w:val="Ttulo1"/>
        <w:numPr>
          <w:ilvl w:val="0"/>
          <w:numId w:val="24"/>
        </w:numPr>
        <w:ind w:left="0" w:firstLine="0"/>
        <w:jc w:val="both"/>
      </w:pPr>
      <w:r w:rsidRPr="00FC6E05">
        <w:t>GRAU DE INTERESSE E COMPROMETIMENTO DE EMPRESAS COM O ESCOPO DA PROPOSTA (QUANDO FOR O CASO)</w:t>
      </w:r>
    </w:p>
    <w:p w14:paraId="31920D52" w14:textId="32559920" w:rsidR="00CD43D5" w:rsidRDefault="00CD43D5" w:rsidP="00AB026E">
      <w:pPr>
        <w:spacing w:line="360" w:lineRule="auto"/>
        <w:rPr>
          <w:color w:val="000000" w:themeColor="text1"/>
        </w:rPr>
      </w:pPr>
      <w:r>
        <w:rPr>
          <w:color w:val="000000" w:themeColor="text1"/>
        </w:rPr>
        <w:t>Não se aplica</w:t>
      </w:r>
    </w:p>
    <w:p w14:paraId="388341C4" w14:textId="77777777" w:rsidR="000042C5" w:rsidRPr="00FC6E05" w:rsidRDefault="000042C5" w:rsidP="000042C5">
      <w:pPr>
        <w:pStyle w:val="Ttulo1"/>
        <w:numPr>
          <w:ilvl w:val="0"/>
          <w:numId w:val="24"/>
        </w:numPr>
        <w:ind w:left="0" w:firstLine="0"/>
        <w:jc w:val="both"/>
        <w:rPr>
          <w:bCs/>
        </w:rPr>
      </w:pPr>
      <w:r w:rsidRPr="00FC6E05">
        <w:t xml:space="preserve">ORÇAMENTO DETALHADO </w:t>
      </w:r>
    </w:p>
    <w:p w14:paraId="1E7ED153" w14:textId="77777777" w:rsidR="000042C5" w:rsidRPr="00DE7F2B" w:rsidRDefault="000042C5" w:rsidP="000042C5">
      <w:pPr>
        <w:rPr>
          <w:b/>
          <w:color w:val="000000" w:themeColor="text1"/>
        </w:rPr>
      </w:pPr>
    </w:p>
    <w:p w14:paraId="02311DD2" w14:textId="77777777" w:rsidR="000042C5" w:rsidRPr="00D60390" w:rsidRDefault="000042C5" w:rsidP="000042C5">
      <w:pPr>
        <w:pStyle w:val="PargrafodaLista"/>
        <w:ind w:left="360"/>
        <w:rPr>
          <w:color w:val="000000" w:themeColor="text1"/>
        </w:rPr>
      </w:pPr>
      <w:r w:rsidRPr="00D60390">
        <w:rPr>
          <w:color w:val="000000" w:themeColor="text1"/>
        </w:rPr>
        <w:t>17.1 MATERIAL DE CONSUMO</w:t>
      </w:r>
    </w:p>
    <w:p w14:paraId="3151AB66" w14:textId="77777777" w:rsidR="000042C5" w:rsidRPr="00DE7F2B" w:rsidRDefault="000042C5" w:rsidP="000042C5">
      <w:pPr>
        <w:rPr>
          <w:color w:val="000000" w:themeColor="text1"/>
        </w:rPr>
      </w:pPr>
    </w:p>
    <w:tbl>
      <w:tblPr>
        <w:tblStyle w:val="Tabelacomgrade"/>
        <w:tblW w:w="9184" w:type="dxa"/>
        <w:tblLook w:val="04A0" w:firstRow="1" w:lastRow="0" w:firstColumn="1" w:lastColumn="0" w:noHBand="0" w:noVBand="1"/>
      </w:tblPr>
      <w:tblGrid>
        <w:gridCol w:w="1583"/>
        <w:gridCol w:w="3501"/>
        <w:gridCol w:w="1507"/>
        <w:gridCol w:w="2593"/>
      </w:tblGrid>
      <w:tr w:rsidR="000042C5" w:rsidRPr="00DE7F2B" w14:paraId="428DC167" w14:textId="77777777" w:rsidTr="009225F3">
        <w:tc>
          <w:tcPr>
            <w:tcW w:w="1550" w:type="dxa"/>
          </w:tcPr>
          <w:p w14:paraId="2529450C" w14:textId="77777777" w:rsidR="000042C5" w:rsidRPr="00DE7F2B" w:rsidRDefault="000042C5" w:rsidP="009225F3">
            <w:pPr>
              <w:jc w:val="center"/>
              <w:rPr>
                <w:b/>
                <w:color w:val="000000" w:themeColor="text1"/>
                <w:sz w:val="20"/>
                <w:szCs w:val="20"/>
              </w:rPr>
            </w:pPr>
            <w:r w:rsidRPr="00DE7F2B">
              <w:rPr>
                <w:b/>
                <w:color w:val="000000" w:themeColor="text1"/>
                <w:sz w:val="20"/>
                <w:szCs w:val="20"/>
              </w:rPr>
              <w:t>QUANTIDADE</w:t>
            </w:r>
          </w:p>
        </w:tc>
        <w:tc>
          <w:tcPr>
            <w:tcW w:w="3517" w:type="dxa"/>
          </w:tcPr>
          <w:p w14:paraId="3B4A916F" w14:textId="77777777" w:rsidR="000042C5" w:rsidRPr="00DE7F2B" w:rsidRDefault="000042C5" w:rsidP="009225F3">
            <w:pPr>
              <w:jc w:val="center"/>
              <w:rPr>
                <w:b/>
                <w:color w:val="000000" w:themeColor="text1"/>
                <w:sz w:val="20"/>
                <w:szCs w:val="20"/>
              </w:rPr>
            </w:pPr>
            <w:r w:rsidRPr="00DE7F2B">
              <w:rPr>
                <w:b/>
                <w:color w:val="000000" w:themeColor="text1"/>
                <w:sz w:val="20"/>
                <w:szCs w:val="20"/>
              </w:rPr>
              <w:t>MATERIAL</w:t>
            </w:r>
          </w:p>
        </w:tc>
        <w:tc>
          <w:tcPr>
            <w:tcW w:w="1509" w:type="dxa"/>
          </w:tcPr>
          <w:p w14:paraId="36BA3261" w14:textId="77777777" w:rsidR="000042C5" w:rsidRPr="00DE7F2B" w:rsidRDefault="000042C5" w:rsidP="009225F3">
            <w:pPr>
              <w:jc w:val="center"/>
              <w:rPr>
                <w:b/>
                <w:color w:val="000000" w:themeColor="text1"/>
                <w:sz w:val="20"/>
                <w:szCs w:val="20"/>
              </w:rPr>
            </w:pPr>
            <w:r w:rsidRPr="00DE7F2B">
              <w:rPr>
                <w:b/>
                <w:color w:val="000000" w:themeColor="text1"/>
                <w:sz w:val="20"/>
                <w:szCs w:val="20"/>
              </w:rPr>
              <w:t>VALOR UNITÁRIO</w:t>
            </w:r>
          </w:p>
        </w:tc>
        <w:tc>
          <w:tcPr>
            <w:tcW w:w="2608" w:type="dxa"/>
          </w:tcPr>
          <w:p w14:paraId="202B9206" w14:textId="77777777" w:rsidR="000042C5" w:rsidRPr="00DE7F2B" w:rsidRDefault="000042C5" w:rsidP="009225F3">
            <w:pPr>
              <w:jc w:val="center"/>
              <w:rPr>
                <w:b/>
                <w:color w:val="000000" w:themeColor="text1"/>
                <w:sz w:val="20"/>
                <w:szCs w:val="20"/>
              </w:rPr>
            </w:pPr>
            <w:r w:rsidRPr="00DE7F2B">
              <w:rPr>
                <w:b/>
                <w:color w:val="000000" w:themeColor="text1"/>
                <w:sz w:val="20"/>
                <w:szCs w:val="20"/>
              </w:rPr>
              <w:t>VALOR TOTAL</w:t>
            </w:r>
          </w:p>
        </w:tc>
      </w:tr>
      <w:tr w:rsidR="000042C5" w:rsidRPr="00DE7F2B" w14:paraId="29719965" w14:textId="77777777" w:rsidTr="009225F3">
        <w:tc>
          <w:tcPr>
            <w:tcW w:w="1550" w:type="dxa"/>
          </w:tcPr>
          <w:p w14:paraId="5341625C" w14:textId="77777777" w:rsidR="000042C5" w:rsidRPr="00DE7F2B" w:rsidRDefault="000042C5" w:rsidP="009225F3">
            <w:pPr>
              <w:rPr>
                <w:color w:val="000000" w:themeColor="text1"/>
                <w:sz w:val="20"/>
                <w:szCs w:val="20"/>
              </w:rPr>
            </w:pPr>
            <w:r w:rsidRPr="00DE7F2B">
              <w:rPr>
                <w:color w:val="000000" w:themeColor="text1"/>
                <w:sz w:val="20"/>
                <w:szCs w:val="20"/>
              </w:rPr>
              <w:t>10</w:t>
            </w:r>
          </w:p>
        </w:tc>
        <w:tc>
          <w:tcPr>
            <w:tcW w:w="3517" w:type="dxa"/>
          </w:tcPr>
          <w:p w14:paraId="0E674A60" w14:textId="77777777" w:rsidR="000042C5" w:rsidRPr="00DE7F2B" w:rsidRDefault="000042C5" w:rsidP="009225F3">
            <w:pPr>
              <w:rPr>
                <w:color w:val="000000" w:themeColor="text1"/>
                <w:sz w:val="20"/>
                <w:szCs w:val="20"/>
              </w:rPr>
            </w:pPr>
            <w:r w:rsidRPr="00DE7F2B">
              <w:rPr>
                <w:color w:val="000000" w:themeColor="text1"/>
                <w:sz w:val="20"/>
                <w:szCs w:val="20"/>
              </w:rPr>
              <w:t>Ácido Fosfórico 37%</w:t>
            </w:r>
          </w:p>
        </w:tc>
        <w:tc>
          <w:tcPr>
            <w:tcW w:w="1509" w:type="dxa"/>
          </w:tcPr>
          <w:p w14:paraId="2B9D0E62" w14:textId="77777777" w:rsidR="000042C5" w:rsidRPr="00DE7F2B" w:rsidRDefault="000042C5" w:rsidP="009225F3">
            <w:pPr>
              <w:rPr>
                <w:color w:val="000000" w:themeColor="text1"/>
                <w:sz w:val="20"/>
                <w:szCs w:val="20"/>
              </w:rPr>
            </w:pPr>
            <w:r w:rsidRPr="00DE7F2B">
              <w:rPr>
                <w:color w:val="000000" w:themeColor="text1"/>
                <w:sz w:val="20"/>
                <w:szCs w:val="20"/>
              </w:rPr>
              <w:t>5,00</w:t>
            </w:r>
          </w:p>
        </w:tc>
        <w:tc>
          <w:tcPr>
            <w:tcW w:w="2608" w:type="dxa"/>
          </w:tcPr>
          <w:p w14:paraId="433D8058" w14:textId="77777777" w:rsidR="000042C5" w:rsidRPr="00DE7F2B" w:rsidRDefault="000042C5" w:rsidP="009225F3">
            <w:pPr>
              <w:rPr>
                <w:color w:val="000000" w:themeColor="text1"/>
                <w:sz w:val="20"/>
                <w:szCs w:val="20"/>
              </w:rPr>
            </w:pPr>
            <w:r w:rsidRPr="00DE7F2B">
              <w:rPr>
                <w:color w:val="000000" w:themeColor="text1"/>
                <w:sz w:val="20"/>
                <w:szCs w:val="20"/>
              </w:rPr>
              <w:t>50,00</w:t>
            </w:r>
          </w:p>
        </w:tc>
      </w:tr>
      <w:tr w:rsidR="000042C5" w:rsidRPr="00DE7F2B" w14:paraId="2974EA2F" w14:textId="77777777" w:rsidTr="009225F3">
        <w:tc>
          <w:tcPr>
            <w:tcW w:w="1550" w:type="dxa"/>
          </w:tcPr>
          <w:p w14:paraId="061680FA" w14:textId="77777777" w:rsidR="000042C5" w:rsidRPr="00DE7F2B" w:rsidRDefault="000042C5" w:rsidP="009225F3">
            <w:pPr>
              <w:rPr>
                <w:color w:val="000000" w:themeColor="text1"/>
                <w:sz w:val="20"/>
                <w:szCs w:val="20"/>
              </w:rPr>
            </w:pPr>
            <w:r w:rsidRPr="00DE7F2B">
              <w:rPr>
                <w:color w:val="000000" w:themeColor="text1"/>
                <w:sz w:val="20"/>
                <w:szCs w:val="20"/>
              </w:rPr>
              <w:t xml:space="preserve">1 </w:t>
            </w:r>
            <w:proofErr w:type="spellStart"/>
            <w:r w:rsidRPr="00DE7F2B">
              <w:rPr>
                <w:color w:val="000000" w:themeColor="text1"/>
                <w:sz w:val="20"/>
                <w:szCs w:val="20"/>
              </w:rPr>
              <w:t>pc</w:t>
            </w:r>
            <w:proofErr w:type="spellEnd"/>
          </w:p>
        </w:tc>
        <w:tc>
          <w:tcPr>
            <w:tcW w:w="3517" w:type="dxa"/>
          </w:tcPr>
          <w:p w14:paraId="285E9CA9" w14:textId="77777777" w:rsidR="000042C5" w:rsidRPr="00DE7F2B" w:rsidRDefault="000042C5" w:rsidP="009225F3">
            <w:pPr>
              <w:rPr>
                <w:color w:val="000000" w:themeColor="text1"/>
                <w:sz w:val="20"/>
                <w:szCs w:val="20"/>
              </w:rPr>
            </w:pPr>
            <w:r w:rsidRPr="00DE7F2B">
              <w:rPr>
                <w:color w:val="000000" w:themeColor="text1"/>
                <w:sz w:val="20"/>
                <w:szCs w:val="20"/>
              </w:rPr>
              <w:t>Algodão</w:t>
            </w:r>
          </w:p>
        </w:tc>
        <w:tc>
          <w:tcPr>
            <w:tcW w:w="1509" w:type="dxa"/>
          </w:tcPr>
          <w:p w14:paraId="50ACCED1" w14:textId="77777777" w:rsidR="000042C5" w:rsidRPr="00DE7F2B" w:rsidRDefault="000042C5" w:rsidP="009225F3">
            <w:pPr>
              <w:rPr>
                <w:color w:val="000000" w:themeColor="text1"/>
                <w:sz w:val="20"/>
                <w:szCs w:val="20"/>
              </w:rPr>
            </w:pPr>
            <w:r w:rsidRPr="00DE7F2B">
              <w:rPr>
                <w:color w:val="000000" w:themeColor="text1"/>
                <w:sz w:val="20"/>
                <w:szCs w:val="20"/>
              </w:rPr>
              <w:t>7,00</w:t>
            </w:r>
          </w:p>
        </w:tc>
        <w:tc>
          <w:tcPr>
            <w:tcW w:w="2608" w:type="dxa"/>
          </w:tcPr>
          <w:p w14:paraId="10871673" w14:textId="77777777" w:rsidR="000042C5" w:rsidRPr="00DE7F2B" w:rsidRDefault="000042C5" w:rsidP="009225F3">
            <w:pPr>
              <w:rPr>
                <w:color w:val="000000" w:themeColor="text1"/>
                <w:sz w:val="20"/>
                <w:szCs w:val="20"/>
              </w:rPr>
            </w:pPr>
            <w:r w:rsidRPr="00DE7F2B">
              <w:rPr>
                <w:color w:val="000000" w:themeColor="text1"/>
                <w:sz w:val="20"/>
                <w:szCs w:val="20"/>
              </w:rPr>
              <w:t>7,00</w:t>
            </w:r>
          </w:p>
        </w:tc>
      </w:tr>
      <w:tr w:rsidR="000042C5" w:rsidRPr="00DE7F2B" w14:paraId="47A49F04" w14:textId="77777777" w:rsidTr="009225F3">
        <w:tc>
          <w:tcPr>
            <w:tcW w:w="1550" w:type="dxa"/>
          </w:tcPr>
          <w:p w14:paraId="0548CD97" w14:textId="77777777" w:rsidR="000042C5" w:rsidRPr="00DE7F2B" w:rsidRDefault="000042C5" w:rsidP="009225F3">
            <w:pPr>
              <w:rPr>
                <w:color w:val="000000" w:themeColor="text1"/>
                <w:sz w:val="20"/>
                <w:szCs w:val="20"/>
              </w:rPr>
            </w:pPr>
            <w:r w:rsidRPr="00DE7F2B">
              <w:rPr>
                <w:color w:val="000000" w:themeColor="text1"/>
                <w:sz w:val="20"/>
                <w:szCs w:val="20"/>
              </w:rPr>
              <w:t>3</w:t>
            </w:r>
          </w:p>
        </w:tc>
        <w:tc>
          <w:tcPr>
            <w:tcW w:w="3517" w:type="dxa"/>
          </w:tcPr>
          <w:p w14:paraId="5503DC64" w14:textId="77777777" w:rsidR="000042C5" w:rsidRPr="00DE7F2B" w:rsidRDefault="000042C5" w:rsidP="009225F3">
            <w:pPr>
              <w:rPr>
                <w:color w:val="000000" w:themeColor="text1"/>
                <w:sz w:val="20"/>
                <w:szCs w:val="20"/>
              </w:rPr>
            </w:pPr>
            <w:proofErr w:type="spellStart"/>
            <w:r w:rsidRPr="00DE7F2B">
              <w:rPr>
                <w:color w:val="000000" w:themeColor="text1"/>
                <w:sz w:val="20"/>
                <w:szCs w:val="20"/>
              </w:rPr>
              <w:t>Alcool</w:t>
            </w:r>
            <w:proofErr w:type="spellEnd"/>
            <w:r w:rsidRPr="00DE7F2B">
              <w:rPr>
                <w:color w:val="000000" w:themeColor="text1"/>
                <w:sz w:val="20"/>
                <w:szCs w:val="20"/>
              </w:rPr>
              <w:t xml:space="preserve"> 70%</w:t>
            </w:r>
          </w:p>
        </w:tc>
        <w:tc>
          <w:tcPr>
            <w:tcW w:w="1509" w:type="dxa"/>
          </w:tcPr>
          <w:p w14:paraId="102ACD8F" w14:textId="77777777" w:rsidR="000042C5" w:rsidRPr="00DE7F2B" w:rsidRDefault="000042C5" w:rsidP="009225F3">
            <w:pPr>
              <w:rPr>
                <w:color w:val="000000" w:themeColor="text1"/>
                <w:sz w:val="20"/>
                <w:szCs w:val="20"/>
              </w:rPr>
            </w:pPr>
            <w:r w:rsidRPr="00DE7F2B">
              <w:rPr>
                <w:color w:val="000000" w:themeColor="text1"/>
                <w:sz w:val="20"/>
                <w:szCs w:val="20"/>
              </w:rPr>
              <w:t>4,00</w:t>
            </w:r>
          </w:p>
        </w:tc>
        <w:tc>
          <w:tcPr>
            <w:tcW w:w="2608" w:type="dxa"/>
          </w:tcPr>
          <w:p w14:paraId="551CA9A2" w14:textId="77777777" w:rsidR="000042C5" w:rsidRPr="00DE7F2B" w:rsidRDefault="000042C5" w:rsidP="009225F3">
            <w:pPr>
              <w:rPr>
                <w:color w:val="000000" w:themeColor="text1"/>
                <w:sz w:val="20"/>
                <w:szCs w:val="20"/>
              </w:rPr>
            </w:pPr>
            <w:r w:rsidRPr="00DE7F2B">
              <w:rPr>
                <w:color w:val="000000" w:themeColor="text1"/>
                <w:sz w:val="20"/>
                <w:szCs w:val="20"/>
              </w:rPr>
              <w:t>12,00</w:t>
            </w:r>
          </w:p>
        </w:tc>
      </w:tr>
      <w:tr w:rsidR="000042C5" w:rsidRPr="00DE7F2B" w14:paraId="692C0C3E" w14:textId="77777777" w:rsidTr="009225F3">
        <w:tc>
          <w:tcPr>
            <w:tcW w:w="1550" w:type="dxa"/>
          </w:tcPr>
          <w:p w14:paraId="11753D43" w14:textId="77777777" w:rsidR="000042C5" w:rsidRPr="00DE7F2B" w:rsidRDefault="000042C5" w:rsidP="009225F3">
            <w:pPr>
              <w:rPr>
                <w:color w:val="000000" w:themeColor="text1"/>
                <w:sz w:val="20"/>
                <w:szCs w:val="20"/>
              </w:rPr>
            </w:pPr>
            <w:r w:rsidRPr="00DE7F2B">
              <w:rPr>
                <w:color w:val="000000" w:themeColor="text1"/>
                <w:sz w:val="20"/>
                <w:szCs w:val="20"/>
              </w:rPr>
              <w:t>10</w:t>
            </w:r>
          </w:p>
        </w:tc>
        <w:tc>
          <w:tcPr>
            <w:tcW w:w="3517" w:type="dxa"/>
          </w:tcPr>
          <w:p w14:paraId="59BC00E4" w14:textId="77777777" w:rsidR="000042C5" w:rsidRPr="00DE7F2B" w:rsidRDefault="000042C5" w:rsidP="009225F3">
            <w:pPr>
              <w:rPr>
                <w:color w:val="000000" w:themeColor="text1"/>
                <w:sz w:val="20"/>
                <w:szCs w:val="20"/>
              </w:rPr>
            </w:pPr>
            <w:r w:rsidRPr="00DE7F2B">
              <w:rPr>
                <w:color w:val="000000" w:themeColor="text1"/>
                <w:sz w:val="20"/>
                <w:szCs w:val="20"/>
              </w:rPr>
              <w:t>Rolete de algodão</w:t>
            </w:r>
          </w:p>
        </w:tc>
        <w:tc>
          <w:tcPr>
            <w:tcW w:w="1509" w:type="dxa"/>
          </w:tcPr>
          <w:p w14:paraId="1C7B0498" w14:textId="77777777" w:rsidR="000042C5" w:rsidRPr="00DE7F2B" w:rsidRDefault="000042C5" w:rsidP="009225F3">
            <w:pPr>
              <w:rPr>
                <w:color w:val="000000" w:themeColor="text1"/>
                <w:sz w:val="20"/>
                <w:szCs w:val="20"/>
              </w:rPr>
            </w:pPr>
            <w:r w:rsidRPr="00DE7F2B">
              <w:rPr>
                <w:color w:val="000000" w:themeColor="text1"/>
                <w:sz w:val="20"/>
                <w:szCs w:val="20"/>
              </w:rPr>
              <w:t>2,00</w:t>
            </w:r>
          </w:p>
        </w:tc>
        <w:tc>
          <w:tcPr>
            <w:tcW w:w="2608" w:type="dxa"/>
          </w:tcPr>
          <w:p w14:paraId="366C05EC" w14:textId="77777777" w:rsidR="000042C5" w:rsidRPr="00DE7F2B" w:rsidRDefault="000042C5" w:rsidP="009225F3">
            <w:pPr>
              <w:rPr>
                <w:color w:val="000000" w:themeColor="text1"/>
                <w:sz w:val="20"/>
                <w:szCs w:val="20"/>
              </w:rPr>
            </w:pPr>
            <w:r w:rsidRPr="00DE7F2B">
              <w:rPr>
                <w:color w:val="000000" w:themeColor="text1"/>
                <w:sz w:val="20"/>
                <w:szCs w:val="20"/>
              </w:rPr>
              <w:t>20,00</w:t>
            </w:r>
          </w:p>
        </w:tc>
      </w:tr>
      <w:tr w:rsidR="000042C5" w:rsidRPr="00DE7F2B" w14:paraId="13E8A783" w14:textId="77777777" w:rsidTr="009225F3">
        <w:tc>
          <w:tcPr>
            <w:tcW w:w="1550" w:type="dxa"/>
          </w:tcPr>
          <w:p w14:paraId="59DE9ABC" w14:textId="77777777" w:rsidR="000042C5" w:rsidRPr="00DE7F2B" w:rsidRDefault="000042C5" w:rsidP="009225F3">
            <w:pPr>
              <w:rPr>
                <w:color w:val="000000" w:themeColor="text1"/>
                <w:sz w:val="20"/>
                <w:szCs w:val="20"/>
              </w:rPr>
            </w:pPr>
            <w:r w:rsidRPr="00DE7F2B">
              <w:rPr>
                <w:color w:val="000000" w:themeColor="text1"/>
                <w:sz w:val="20"/>
                <w:szCs w:val="20"/>
              </w:rPr>
              <w:t>2</w:t>
            </w:r>
          </w:p>
        </w:tc>
        <w:tc>
          <w:tcPr>
            <w:tcW w:w="3517" w:type="dxa"/>
          </w:tcPr>
          <w:p w14:paraId="4BE313EF" w14:textId="77777777" w:rsidR="000042C5" w:rsidRPr="00DE7F2B" w:rsidRDefault="000042C5" w:rsidP="009225F3">
            <w:pPr>
              <w:rPr>
                <w:color w:val="000000" w:themeColor="text1"/>
                <w:sz w:val="20"/>
                <w:szCs w:val="20"/>
              </w:rPr>
            </w:pPr>
            <w:r w:rsidRPr="00DE7F2B">
              <w:rPr>
                <w:color w:val="000000" w:themeColor="text1"/>
                <w:sz w:val="20"/>
                <w:szCs w:val="20"/>
              </w:rPr>
              <w:t>Caneta para retroprojetor</w:t>
            </w:r>
          </w:p>
        </w:tc>
        <w:tc>
          <w:tcPr>
            <w:tcW w:w="1509" w:type="dxa"/>
          </w:tcPr>
          <w:p w14:paraId="61809868" w14:textId="77777777" w:rsidR="000042C5" w:rsidRPr="00DE7F2B" w:rsidRDefault="000042C5" w:rsidP="009225F3">
            <w:pPr>
              <w:rPr>
                <w:color w:val="000000" w:themeColor="text1"/>
                <w:sz w:val="20"/>
                <w:szCs w:val="20"/>
              </w:rPr>
            </w:pPr>
            <w:r w:rsidRPr="00DE7F2B">
              <w:rPr>
                <w:color w:val="000000" w:themeColor="text1"/>
                <w:sz w:val="20"/>
                <w:szCs w:val="20"/>
              </w:rPr>
              <w:t>3,00</w:t>
            </w:r>
          </w:p>
        </w:tc>
        <w:tc>
          <w:tcPr>
            <w:tcW w:w="2608" w:type="dxa"/>
          </w:tcPr>
          <w:p w14:paraId="1D63ACCB" w14:textId="77777777" w:rsidR="000042C5" w:rsidRPr="00DE7F2B" w:rsidRDefault="000042C5" w:rsidP="009225F3">
            <w:pPr>
              <w:rPr>
                <w:color w:val="000000" w:themeColor="text1"/>
                <w:sz w:val="20"/>
                <w:szCs w:val="20"/>
              </w:rPr>
            </w:pPr>
            <w:r w:rsidRPr="00DE7F2B">
              <w:rPr>
                <w:color w:val="000000" w:themeColor="text1"/>
                <w:sz w:val="20"/>
                <w:szCs w:val="20"/>
              </w:rPr>
              <w:t>6,00</w:t>
            </w:r>
          </w:p>
        </w:tc>
      </w:tr>
      <w:tr w:rsidR="000042C5" w:rsidRPr="00DE7F2B" w14:paraId="78F2616D" w14:textId="77777777" w:rsidTr="009225F3">
        <w:tc>
          <w:tcPr>
            <w:tcW w:w="1550" w:type="dxa"/>
          </w:tcPr>
          <w:p w14:paraId="5F6F162B" w14:textId="77777777" w:rsidR="000042C5" w:rsidRPr="00DE7F2B" w:rsidRDefault="000042C5" w:rsidP="009225F3">
            <w:pPr>
              <w:rPr>
                <w:color w:val="000000" w:themeColor="text1"/>
                <w:sz w:val="20"/>
                <w:szCs w:val="20"/>
              </w:rPr>
            </w:pPr>
            <w:r w:rsidRPr="00DE7F2B">
              <w:rPr>
                <w:color w:val="000000" w:themeColor="text1"/>
                <w:sz w:val="20"/>
                <w:szCs w:val="20"/>
              </w:rPr>
              <w:t>6</w:t>
            </w:r>
          </w:p>
        </w:tc>
        <w:tc>
          <w:tcPr>
            <w:tcW w:w="3517" w:type="dxa"/>
          </w:tcPr>
          <w:p w14:paraId="43B257B2" w14:textId="77777777" w:rsidR="000042C5" w:rsidRPr="00DE7F2B" w:rsidRDefault="000042C5" w:rsidP="009225F3">
            <w:pPr>
              <w:rPr>
                <w:color w:val="000000" w:themeColor="text1"/>
                <w:sz w:val="20"/>
                <w:szCs w:val="20"/>
              </w:rPr>
            </w:pPr>
            <w:r w:rsidRPr="00DE7F2B">
              <w:rPr>
                <w:color w:val="000000" w:themeColor="text1"/>
                <w:sz w:val="20"/>
                <w:szCs w:val="20"/>
              </w:rPr>
              <w:t>Escova de robinson</w:t>
            </w:r>
          </w:p>
        </w:tc>
        <w:tc>
          <w:tcPr>
            <w:tcW w:w="1509" w:type="dxa"/>
          </w:tcPr>
          <w:p w14:paraId="2BDB2CF8" w14:textId="77777777" w:rsidR="000042C5" w:rsidRPr="00DE7F2B" w:rsidRDefault="000042C5" w:rsidP="009225F3">
            <w:pPr>
              <w:rPr>
                <w:color w:val="000000" w:themeColor="text1"/>
                <w:sz w:val="20"/>
                <w:szCs w:val="20"/>
              </w:rPr>
            </w:pPr>
            <w:r w:rsidRPr="00DE7F2B">
              <w:rPr>
                <w:color w:val="000000" w:themeColor="text1"/>
                <w:sz w:val="20"/>
                <w:szCs w:val="20"/>
              </w:rPr>
              <w:t>1,50</w:t>
            </w:r>
          </w:p>
        </w:tc>
        <w:tc>
          <w:tcPr>
            <w:tcW w:w="2608" w:type="dxa"/>
          </w:tcPr>
          <w:p w14:paraId="1258EFC0" w14:textId="77777777" w:rsidR="000042C5" w:rsidRPr="00DE7F2B" w:rsidRDefault="000042C5" w:rsidP="009225F3">
            <w:pPr>
              <w:rPr>
                <w:color w:val="000000" w:themeColor="text1"/>
                <w:sz w:val="20"/>
                <w:szCs w:val="20"/>
              </w:rPr>
            </w:pPr>
            <w:r w:rsidRPr="00DE7F2B">
              <w:rPr>
                <w:color w:val="000000" w:themeColor="text1"/>
                <w:sz w:val="20"/>
                <w:szCs w:val="20"/>
              </w:rPr>
              <w:t>9,00</w:t>
            </w:r>
          </w:p>
        </w:tc>
      </w:tr>
      <w:tr w:rsidR="000042C5" w:rsidRPr="00DE7F2B" w14:paraId="5B6B656D" w14:textId="77777777" w:rsidTr="009225F3">
        <w:tc>
          <w:tcPr>
            <w:tcW w:w="1550" w:type="dxa"/>
          </w:tcPr>
          <w:p w14:paraId="05909A26" w14:textId="77777777" w:rsidR="000042C5" w:rsidRPr="00DE7F2B" w:rsidRDefault="000042C5" w:rsidP="009225F3">
            <w:pPr>
              <w:rPr>
                <w:color w:val="000000" w:themeColor="text1"/>
                <w:sz w:val="20"/>
                <w:szCs w:val="20"/>
              </w:rPr>
            </w:pPr>
            <w:r w:rsidRPr="00DE7F2B">
              <w:rPr>
                <w:color w:val="000000" w:themeColor="text1"/>
                <w:sz w:val="20"/>
                <w:szCs w:val="20"/>
              </w:rPr>
              <w:t>04 cx</w:t>
            </w:r>
          </w:p>
        </w:tc>
        <w:tc>
          <w:tcPr>
            <w:tcW w:w="3517" w:type="dxa"/>
          </w:tcPr>
          <w:p w14:paraId="1776478C" w14:textId="77777777" w:rsidR="000042C5" w:rsidRPr="00DE7F2B" w:rsidRDefault="000042C5" w:rsidP="009225F3">
            <w:pPr>
              <w:rPr>
                <w:color w:val="000000" w:themeColor="text1"/>
                <w:sz w:val="20"/>
                <w:szCs w:val="20"/>
              </w:rPr>
            </w:pPr>
            <w:r w:rsidRPr="00DE7F2B">
              <w:rPr>
                <w:color w:val="000000" w:themeColor="text1"/>
                <w:sz w:val="20"/>
                <w:szCs w:val="20"/>
              </w:rPr>
              <w:t>Luvas de procedimento</w:t>
            </w:r>
          </w:p>
        </w:tc>
        <w:tc>
          <w:tcPr>
            <w:tcW w:w="1509" w:type="dxa"/>
          </w:tcPr>
          <w:p w14:paraId="2FA391FD" w14:textId="77777777" w:rsidR="000042C5" w:rsidRPr="00DE7F2B" w:rsidRDefault="000042C5" w:rsidP="009225F3">
            <w:pPr>
              <w:rPr>
                <w:color w:val="000000" w:themeColor="text1"/>
                <w:sz w:val="20"/>
                <w:szCs w:val="20"/>
              </w:rPr>
            </w:pPr>
            <w:r w:rsidRPr="00DE7F2B">
              <w:rPr>
                <w:color w:val="000000" w:themeColor="text1"/>
                <w:sz w:val="20"/>
                <w:szCs w:val="20"/>
              </w:rPr>
              <w:t>20,00</w:t>
            </w:r>
          </w:p>
        </w:tc>
        <w:tc>
          <w:tcPr>
            <w:tcW w:w="2608" w:type="dxa"/>
          </w:tcPr>
          <w:p w14:paraId="31245F5E" w14:textId="77777777" w:rsidR="000042C5" w:rsidRPr="00DE7F2B" w:rsidRDefault="000042C5" w:rsidP="009225F3">
            <w:pPr>
              <w:rPr>
                <w:color w:val="000000" w:themeColor="text1"/>
                <w:sz w:val="20"/>
                <w:szCs w:val="20"/>
              </w:rPr>
            </w:pPr>
            <w:r w:rsidRPr="00DE7F2B">
              <w:rPr>
                <w:color w:val="000000" w:themeColor="text1"/>
                <w:sz w:val="20"/>
                <w:szCs w:val="20"/>
              </w:rPr>
              <w:t>80,00</w:t>
            </w:r>
          </w:p>
        </w:tc>
      </w:tr>
      <w:tr w:rsidR="000042C5" w:rsidRPr="00DE7F2B" w14:paraId="1CEFE72A" w14:textId="77777777" w:rsidTr="009225F3">
        <w:tc>
          <w:tcPr>
            <w:tcW w:w="1550" w:type="dxa"/>
          </w:tcPr>
          <w:p w14:paraId="421EDCFD" w14:textId="77777777" w:rsidR="000042C5" w:rsidRPr="00DE7F2B" w:rsidRDefault="000042C5" w:rsidP="009225F3">
            <w:pPr>
              <w:rPr>
                <w:color w:val="000000" w:themeColor="text1"/>
                <w:sz w:val="20"/>
                <w:szCs w:val="20"/>
              </w:rPr>
            </w:pPr>
            <w:r w:rsidRPr="00DE7F2B">
              <w:rPr>
                <w:color w:val="000000" w:themeColor="text1"/>
                <w:sz w:val="20"/>
                <w:szCs w:val="20"/>
              </w:rPr>
              <w:t>02 cx</w:t>
            </w:r>
          </w:p>
        </w:tc>
        <w:tc>
          <w:tcPr>
            <w:tcW w:w="3517" w:type="dxa"/>
          </w:tcPr>
          <w:p w14:paraId="3510C04F" w14:textId="77777777" w:rsidR="000042C5" w:rsidRPr="00DE7F2B" w:rsidRDefault="000042C5" w:rsidP="009225F3">
            <w:pPr>
              <w:rPr>
                <w:color w:val="000000" w:themeColor="text1"/>
                <w:sz w:val="20"/>
                <w:szCs w:val="20"/>
              </w:rPr>
            </w:pPr>
            <w:r w:rsidRPr="00DE7F2B">
              <w:rPr>
                <w:color w:val="000000" w:themeColor="text1"/>
                <w:sz w:val="20"/>
                <w:szCs w:val="20"/>
              </w:rPr>
              <w:t>Máscaras descartáveis</w:t>
            </w:r>
          </w:p>
        </w:tc>
        <w:tc>
          <w:tcPr>
            <w:tcW w:w="1509" w:type="dxa"/>
          </w:tcPr>
          <w:p w14:paraId="5EAE6DD7" w14:textId="77777777" w:rsidR="000042C5" w:rsidRPr="00DE7F2B" w:rsidRDefault="000042C5" w:rsidP="009225F3">
            <w:pPr>
              <w:rPr>
                <w:color w:val="000000" w:themeColor="text1"/>
                <w:sz w:val="20"/>
                <w:szCs w:val="20"/>
              </w:rPr>
            </w:pPr>
            <w:r w:rsidRPr="00DE7F2B">
              <w:rPr>
                <w:color w:val="000000" w:themeColor="text1"/>
                <w:sz w:val="20"/>
                <w:szCs w:val="20"/>
              </w:rPr>
              <w:t>7,00</w:t>
            </w:r>
          </w:p>
        </w:tc>
        <w:tc>
          <w:tcPr>
            <w:tcW w:w="2608" w:type="dxa"/>
          </w:tcPr>
          <w:p w14:paraId="64B8B475" w14:textId="77777777" w:rsidR="000042C5" w:rsidRPr="00DE7F2B" w:rsidRDefault="000042C5" w:rsidP="009225F3">
            <w:pPr>
              <w:rPr>
                <w:color w:val="000000" w:themeColor="text1"/>
                <w:sz w:val="20"/>
                <w:szCs w:val="20"/>
              </w:rPr>
            </w:pPr>
            <w:r w:rsidRPr="00DE7F2B">
              <w:rPr>
                <w:color w:val="000000" w:themeColor="text1"/>
                <w:sz w:val="20"/>
                <w:szCs w:val="20"/>
              </w:rPr>
              <w:t>14,00</w:t>
            </w:r>
          </w:p>
        </w:tc>
      </w:tr>
      <w:tr w:rsidR="000042C5" w:rsidRPr="00DE7F2B" w14:paraId="43CB6D50" w14:textId="77777777" w:rsidTr="009225F3">
        <w:tc>
          <w:tcPr>
            <w:tcW w:w="1550" w:type="dxa"/>
          </w:tcPr>
          <w:p w14:paraId="3A83F6FF" w14:textId="77777777" w:rsidR="000042C5" w:rsidRPr="00DE7F2B" w:rsidRDefault="000042C5" w:rsidP="009225F3">
            <w:pPr>
              <w:rPr>
                <w:color w:val="000000" w:themeColor="text1"/>
                <w:sz w:val="20"/>
                <w:szCs w:val="20"/>
              </w:rPr>
            </w:pPr>
            <w:r w:rsidRPr="00DE7F2B">
              <w:rPr>
                <w:color w:val="000000" w:themeColor="text1"/>
                <w:sz w:val="20"/>
                <w:szCs w:val="20"/>
              </w:rPr>
              <w:lastRenderedPageBreak/>
              <w:t xml:space="preserve">02 </w:t>
            </w:r>
            <w:proofErr w:type="spellStart"/>
            <w:r w:rsidRPr="00DE7F2B">
              <w:rPr>
                <w:color w:val="000000" w:themeColor="text1"/>
                <w:sz w:val="20"/>
                <w:szCs w:val="20"/>
              </w:rPr>
              <w:t>pc</w:t>
            </w:r>
            <w:proofErr w:type="spellEnd"/>
          </w:p>
        </w:tc>
        <w:tc>
          <w:tcPr>
            <w:tcW w:w="3517" w:type="dxa"/>
          </w:tcPr>
          <w:p w14:paraId="73A76C13" w14:textId="77777777" w:rsidR="000042C5" w:rsidRPr="00DE7F2B" w:rsidRDefault="000042C5" w:rsidP="009225F3">
            <w:pPr>
              <w:rPr>
                <w:color w:val="000000" w:themeColor="text1"/>
                <w:sz w:val="20"/>
                <w:szCs w:val="20"/>
              </w:rPr>
            </w:pPr>
            <w:r w:rsidRPr="00DE7F2B">
              <w:rPr>
                <w:color w:val="000000" w:themeColor="text1"/>
                <w:sz w:val="20"/>
                <w:szCs w:val="20"/>
              </w:rPr>
              <w:t>Gorros descartáveis</w:t>
            </w:r>
          </w:p>
        </w:tc>
        <w:tc>
          <w:tcPr>
            <w:tcW w:w="1509" w:type="dxa"/>
          </w:tcPr>
          <w:p w14:paraId="78EA1421" w14:textId="77777777" w:rsidR="000042C5" w:rsidRPr="00DE7F2B" w:rsidRDefault="000042C5" w:rsidP="009225F3">
            <w:pPr>
              <w:rPr>
                <w:color w:val="000000" w:themeColor="text1"/>
                <w:sz w:val="20"/>
                <w:szCs w:val="20"/>
              </w:rPr>
            </w:pPr>
            <w:r w:rsidRPr="00DE7F2B">
              <w:rPr>
                <w:color w:val="000000" w:themeColor="text1"/>
                <w:sz w:val="20"/>
                <w:szCs w:val="20"/>
              </w:rPr>
              <w:t>8,00</w:t>
            </w:r>
          </w:p>
        </w:tc>
        <w:tc>
          <w:tcPr>
            <w:tcW w:w="2608" w:type="dxa"/>
          </w:tcPr>
          <w:p w14:paraId="47132050" w14:textId="77777777" w:rsidR="000042C5" w:rsidRPr="00DE7F2B" w:rsidRDefault="000042C5" w:rsidP="009225F3">
            <w:pPr>
              <w:rPr>
                <w:color w:val="000000" w:themeColor="text1"/>
                <w:sz w:val="20"/>
                <w:szCs w:val="20"/>
              </w:rPr>
            </w:pPr>
            <w:r w:rsidRPr="00DE7F2B">
              <w:rPr>
                <w:color w:val="000000" w:themeColor="text1"/>
                <w:sz w:val="20"/>
                <w:szCs w:val="20"/>
              </w:rPr>
              <w:t>16,00</w:t>
            </w:r>
          </w:p>
        </w:tc>
      </w:tr>
      <w:tr w:rsidR="000042C5" w:rsidRPr="00DE7F2B" w14:paraId="3F31A2BA" w14:textId="77777777" w:rsidTr="009225F3">
        <w:tc>
          <w:tcPr>
            <w:tcW w:w="1550" w:type="dxa"/>
          </w:tcPr>
          <w:p w14:paraId="6E2D5E24" w14:textId="77777777" w:rsidR="000042C5" w:rsidRPr="00DE7F2B" w:rsidRDefault="000042C5" w:rsidP="009225F3">
            <w:pPr>
              <w:rPr>
                <w:color w:val="000000" w:themeColor="text1"/>
                <w:sz w:val="20"/>
                <w:szCs w:val="20"/>
              </w:rPr>
            </w:pPr>
            <w:r w:rsidRPr="00DE7F2B">
              <w:rPr>
                <w:color w:val="000000" w:themeColor="text1"/>
                <w:sz w:val="20"/>
                <w:szCs w:val="20"/>
              </w:rPr>
              <w:t>03</w:t>
            </w:r>
          </w:p>
        </w:tc>
        <w:tc>
          <w:tcPr>
            <w:tcW w:w="3517" w:type="dxa"/>
          </w:tcPr>
          <w:p w14:paraId="5D81813D" w14:textId="77777777" w:rsidR="000042C5" w:rsidRPr="00DE7F2B" w:rsidRDefault="000042C5" w:rsidP="009225F3">
            <w:pPr>
              <w:rPr>
                <w:color w:val="000000" w:themeColor="text1"/>
                <w:sz w:val="20"/>
                <w:szCs w:val="20"/>
              </w:rPr>
            </w:pPr>
            <w:r w:rsidRPr="00DE7F2B">
              <w:rPr>
                <w:color w:val="000000" w:themeColor="text1"/>
                <w:sz w:val="20"/>
                <w:szCs w:val="20"/>
              </w:rPr>
              <w:t>Microbrush</w:t>
            </w:r>
          </w:p>
        </w:tc>
        <w:tc>
          <w:tcPr>
            <w:tcW w:w="1509" w:type="dxa"/>
          </w:tcPr>
          <w:p w14:paraId="4C47EC3B" w14:textId="77777777" w:rsidR="000042C5" w:rsidRPr="00DE7F2B" w:rsidRDefault="000042C5" w:rsidP="009225F3">
            <w:pPr>
              <w:rPr>
                <w:color w:val="000000" w:themeColor="text1"/>
                <w:sz w:val="20"/>
                <w:szCs w:val="20"/>
              </w:rPr>
            </w:pPr>
            <w:r w:rsidRPr="00DE7F2B">
              <w:rPr>
                <w:color w:val="000000" w:themeColor="text1"/>
                <w:sz w:val="20"/>
                <w:szCs w:val="20"/>
              </w:rPr>
              <w:t>13,00</w:t>
            </w:r>
          </w:p>
        </w:tc>
        <w:tc>
          <w:tcPr>
            <w:tcW w:w="2608" w:type="dxa"/>
          </w:tcPr>
          <w:p w14:paraId="7E3E82EC" w14:textId="77777777" w:rsidR="000042C5" w:rsidRPr="00DE7F2B" w:rsidRDefault="000042C5" w:rsidP="009225F3">
            <w:pPr>
              <w:rPr>
                <w:color w:val="000000" w:themeColor="text1"/>
                <w:sz w:val="20"/>
                <w:szCs w:val="20"/>
              </w:rPr>
            </w:pPr>
            <w:r w:rsidRPr="00DE7F2B">
              <w:rPr>
                <w:color w:val="000000" w:themeColor="text1"/>
                <w:sz w:val="20"/>
                <w:szCs w:val="20"/>
              </w:rPr>
              <w:t>39,00</w:t>
            </w:r>
          </w:p>
        </w:tc>
      </w:tr>
      <w:tr w:rsidR="000042C5" w:rsidRPr="00DE7F2B" w14:paraId="1BAD2BDF" w14:textId="77777777" w:rsidTr="009225F3">
        <w:tc>
          <w:tcPr>
            <w:tcW w:w="1550" w:type="dxa"/>
          </w:tcPr>
          <w:p w14:paraId="6E3C914F" w14:textId="77777777" w:rsidR="000042C5" w:rsidRPr="00DE7F2B" w:rsidRDefault="000042C5" w:rsidP="009225F3">
            <w:pPr>
              <w:rPr>
                <w:color w:val="000000" w:themeColor="text1"/>
                <w:sz w:val="20"/>
                <w:szCs w:val="20"/>
              </w:rPr>
            </w:pPr>
            <w:r w:rsidRPr="00DE7F2B">
              <w:rPr>
                <w:color w:val="000000" w:themeColor="text1"/>
                <w:sz w:val="20"/>
                <w:szCs w:val="20"/>
              </w:rPr>
              <w:t>01</w:t>
            </w:r>
          </w:p>
        </w:tc>
        <w:tc>
          <w:tcPr>
            <w:tcW w:w="3517" w:type="dxa"/>
          </w:tcPr>
          <w:p w14:paraId="249F7871" w14:textId="77777777" w:rsidR="000042C5" w:rsidRPr="00DE7F2B" w:rsidRDefault="000042C5" w:rsidP="009225F3">
            <w:pPr>
              <w:rPr>
                <w:color w:val="000000" w:themeColor="text1"/>
                <w:sz w:val="20"/>
                <w:szCs w:val="20"/>
              </w:rPr>
            </w:pPr>
            <w:r w:rsidRPr="00DE7F2B">
              <w:rPr>
                <w:color w:val="000000" w:themeColor="text1"/>
                <w:sz w:val="20"/>
                <w:szCs w:val="20"/>
              </w:rPr>
              <w:t>Pedra Pomes</w:t>
            </w:r>
          </w:p>
        </w:tc>
        <w:tc>
          <w:tcPr>
            <w:tcW w:w="1509" w:type="dxa"/>
          </w:tcPr>
          <w:p w14:paraId="14DC3A88" w14:textId="77777777" w:rsidR="000042C5" w:rsidRPr="00DE7F2B" w:rsidRDefault="000042C5" w:rsidP="009225F3">
            <w:pPr>
              <w:rPr>
                <w:color w:val="000000" w:themeColor="text1"/>
                <w:sz w:val="20"/>
                <w:szCs w:val="20"/>
              </w:rPr>
            </w:pPr>
            <w:r w:rsidRPr="00DE7F2B">
              <w:rPr>
                <w:color w:val="000000" w:themeColor="text1"/>
                <w:sz w:val="20"/>
                <w:szCs w:val="20"/>
              </w:rPr>
              <w:t>5,00</w:t>
            </w:r>
          </w:p>
        </w:tc>
        <w:tc>
          <w:tcPr>
            <w:tcW w:w="2608" w:type="dxa"/>
          </w:tcPr>
          <w:p w14:paraId="5FBE1EB7" w14:textId="77777777" w:rsidR="000042C5" w:rsidRPr="00DE7F2B" w:rsidRDefault="000042C5" w:rsidP="009225F3">
            <w:pPr>
              <w:rPr>
                <w:color w:val="000000" w:themeColor="text1"/>
                <w:sz w:val="20"/>
                <w:szCs w:val="20"/>
              </w:rPr>
            </w:pPr>
            <w:r w:rsidRPr="00DE7F2B">
              <w:rPr>
                <w:color w:val="000000" w:themeColor="text1"/>
                <w:sz w:val="20"/>
                <w:szCs w:val="20"/>
              </w:rPr>
              <w:t>5,00</w:t>
            </w:r>
          </w:p>
        </w:tc>
      </w:tr>
      <w:tr w:rsidR="000042C5" w:rsidRPr="00DE7F2B" w14:paraId="6890B131" w14:textId="77777777" w:rsidTr="009225F3">
        <w:tc>
          <w:tcPr>
            <w:tcW w:w="1550" w:type="dxa"/>
          </w:tcPr>
          <w:p w14:paraId="5D78D83C" w14:textId="77777777" w:rsidR="000042C5" w:rsidRPr="00DE7F2B" w:rsidRDefault="000042C5" w:rsidP="009225F3">
            <w:pPr>
              <w:rPr>
                <w:color w:val="000000" w:themeColor="text1"/>
                <w:sz w:val="20"/>
                <w:szCs w:val="20"/>
              </w:rPr>
            </w:pPr>
            <w:r w:rsidRPr="00DE7F2B">
              <w:rPr>
                <w:color w:val="000000" w:themeColor="text1"/>
                <w:sz w:val="20"/>
                <w:szCs w:val="20"/>
              </w:rPr>
              <w:t>15</w:t>
            </w:r>
          </w:p>
        </w:tc>
        <w:tc>
          <w:tcPr>
            <w:tcW w:w="3517" w:type="dxa"/>
          </w:tcPr>
          <w:p w14:paraId="000C67EB" w14:textId="77777777" w:rsidR="000042C5" w:rsidRPr="00DE7F2B" w:rsidRDefault="000042C5" w:rsidP="009225F3">
            <w:pPr>
              <w:rPr>
                <w:color w:val="000000" w:themeColor="text1"/>
                <w:sz w:val="20"/>
                <w:szCs w:val="20"/>
              </w:rPr>
            </w:pPr>
            <w:r w:rsidRPr="00DE7F2B">
              <w:rPr>
                <w:color w:val="000000" w:themeColor="text1"/>
                <w:sz w:val="20"/>
                <w:szCs w:val="20"/>
              </w:rPr>
              <w:t>Pontas diamantadas 2200F e 2200FF</w:t>
            </w:r>
          </w:p>
        </w:tc>
        <w:tc>
          <w:tcPr>
            <w:tcW w:w="1509" w:type="dxa"/>
          </w:tcPr>
          <w:p w14:paraId="76FB47FB" w14:textId="77777777" w:rsidR="000042C5" w:rsidRPr="00DE7F2B" w:rsidRDefault="000042C5" w:rsidP="009225F3">
            <w:pPr>
              <w:rPr>
                <w:color w:val="000000" w:themeColor="text1"/>
                <w:sz w:val="20"/>
                <w:szCs w:val="20"/>
              </w:rPr>
            </w:pPr>
            <w:r w:rsidRPr="00DE7F2B">
              <w:rPr>
                <w:color w:val="000000" w:themeColor="text1"/>
                <w:sz w:val="20"/>
                <w:szCs w:val="20"/>
              </w:rPr>
              <w:t>9,00</w:t>
            </w:r>
          </w:p>
        </w:tc>
        <w:tc>
          <w:tcPr>
            <w:tcW w:w="2608" w:type="dxa"/>
          </w:tcPr>
          <w:p w14:paraId="21056F6F" w14:textId="77777777" w:rsidR="000042C5" w:rsidRPr="00DE7F2B" w:rsidRDefault="000042C5" w:rsidP="009225F3">
            <w:pPr>
              <w:rPr>
                <w:color w:val="000000" w:themeColor="text1"/>
                <w:sz w:val="20"/>
                <w:szCs w:val="20"/>
              </w:rPr>
            </w:pPr>
            <w:r w:rsidRPr="00DE7F2B">
              <w:rPr>
                <w:color w:val="000000" w:themeColor="text1"/>
                <w:sz w:val="20"/>
                <w:szCs w:val="20"/>
              </w:rPr>
              <w:t>135,00</w:t>
            </w:r>
          </w:p>
        </w:tc>
      </w:tr>
      <w:tr w:rsidR="000042C5" w:rsidRPr="00DE7F2B" w14:paraId="5C520C4F" w14:textId="77777777" w:rsidTr="009225F3">
        <w:tc>
          <w:tcPr>
            <w:tcW w:w="1550" w:type="dxa"/>
          </w:tcPr>
          <w:p w14:paraId="11EA83AA" w14:textId="77777777" w:rsidR="000042C5" w:rsidRPr="00DE7F2B" w:rsidRDefault="000042C5" w:rsidP="009225F3">
            <w:pPr>
              <w:rPr>
                <w:color w:val="000000" w:themeColor="text1"/>
                <w:sz w:val="20"/>
                <w:szCs w:val="20"/>
              </w:rPr>
            </w:pPr>
            <w:r w:rsidRPr="00DE7F2B">
              <w:rPr>
                <w:color w:val="000000" w:themeColor="text1"/>
                <w:sz w:val="20"/>
                <w:szCs w:val="20"/>
              </w:rPr>
              <w:t>2 de cada</w:t>
            </w:r>
          </w:p>
        </w:tc>
        <w:tc>
          <w:tcPr>
            <w:tcW w:w="3517" w:type="dxa"/>
          </w:tcPr>
          <w:p w14:paraId="6CC9C295" w14:textId="77777777" w:rsidR="000042C5" w:rsidRPr="00DE7F2B" w:rsidRDefault="000042C5" w:rsidP="009225F3">
            <w:pPr>
              <w:rPr>
                <w:color w:val="000000" w:themeColor="text1"/>
                <w:sz w:val="20"/>
                <w:szCs w:val="20"/>
              </w:rPr>
            </w:pPr>
            <w:r w:rsidRPr="00DE7F2B">
              <w:rPr>
                <w:color w:val="000000" w:themeColor="text1"/>
                <w:sz w:val="20"/>
                <w:szCs w:val="20"/>
              </w:rPr>
              <w:t xml:space="preserve">Broca </w:t>
            </w:r>
            <w:proofErr w:type="spellStart"/>
            <w:r w:rsidRPr="00DE7F2B">
              <w:rPr>
                <w:color w:val="000000" w:themeColor="text1"/>
                <w:sz w:val="20"/>
                <w:szCs w:val="20"/>
              </w:rPr>
              <w:t>multilaminada</w:t>
            </w:r>
            <w:proofErr w:type="spellEnd"/>
            <w:r w:rsidRPr="00DE7F2B">
              <w:rPr>
                <w:color w:val="000000" w:themeColor="text1"/>
                <w:sz w:val="20"/>
                <w:szCs w:val="20"/>
              </w:rPr>
              <w:t xml:space="preserve"> baixa rotação nº 1, 2 e 4</w:t>
            </w:r>
          </w:p>
        </w:tc>
        <w:tc>
          <w:tcPr>
            <w:tcW w:w="1509" w:type="dxa"/>
          </w:tcPr>
          <w:p w14:paraId="133AC651" w14:textId="77777777" w:rsidR="000042C5" w:rsidRPr="00DE7F2B" w:rsidRDefault="000042C5" w:rsidP="009225F3">
            <w:pPr>
              <w:rPr>
                <w:color w:val="000000" w:themeColor="text1"/>
                <w:sz w:val="20"/>
                <w:szCs w:val="20"/>
              </w:rPr>
            </w:pPr>
            <w:r w:rsidRPr="00DE7F2B">
              <w:rPr>
                <w:color w:val="000000" w:themeColor="text1"/>
                <w:sz w:val="20"/>
                <w:szCs w:val="20"/>
              </w:rPr>
              <w:t>9,00</w:t>
            </w:r>
          </w:p>
        </w:tc>
        <w:tc>
          <w:tcPr>
            <w:tcW w:w="2608" w:type="dxa"/>
          </w:tcPr>
          <w:p w14:paraId="50D6D263" w14:textId="77777777" w:rsidR="000042C5" w:rsidRPr="00DE7F2B" w:rsidRDefault="000042C5" w:rsidP="009225F3">
            <w:pPr>
              <w:rPr>
                <w:color w:val="000000" w:themeColor="text1"/>
                <w:sz w:val="20"/>
                <w:szCs w:val="20"/>
              </w:rPr>
            </w:pPr>
            <w:r w:rsidRPr="00DE7F2B">
              <w:rPr>
                <w:color w:val="000000" w:themeColor="text1"/>
                <w:sz w:val="20"/>
                <w:szCs w:val="20"/>
              </w:rPr>
              <w:t>54,00</w:t>
            </w:r>
          </w:p>
        </w:tc>
      </w:tr>
      <w:tr w:rsidR="000042C5" w:rsidRPr="00DE7F2B" w14:paraId="7B620E9A" w14:textId="77777777" w:rsidTr="009225F3">
        <w:tc>
          <w:tcPr>
            <w:tcW w:w="1550" w:type="dxa"/>
          </w:tcPr>
          <w:p w14:paraId="52AF2590" w14:textId="77777777" w:rsidR="000042C5" w:rsidRPr="00DE7F2B" w:rsidRDefault="000042C5" w:rsidP="009225F3">
            <w:pPr>
              <w:rPr>
                <w:color w:val="000000" w:themeColor="text1"/>
                <w:sz w:val="20"/>
                <w:szCs w:val="20"/>
              </w:rPr>
            </w:pPr>
            <w:r w:rsidRPr="00DE7F2B">
              <w:rPr>
                <w:color w:val="000000" w:themeColor="text1"/>
                <w:sz w:val="20"/>
                <w:szCs w:val="20"/>
              </w:rPr>
              <w:t>2cx</w:t>
            </w:r>
          </w:p>
        </w:tc>
        <w:tc>
          <w:tcPr>
            <w:tcW w:w="3517" w:type="dxa"/>
          </w:tcPr>
          <w:p w14:paraId="2440F09D" w14:textId="77777777" w:rsidR="000042C5" w:rsidRPr="00DE7F2B" w:rsidRDefault="000042C5" w:rsidP="009225F3">
            <w:pPr>
              <w:rPr>
                <w:color w:val="000000" w:themeColor="text1"/>
                <w:sz w:val="20"/>
                <w:szCs w:val="20"/>
              </w:rPr>
            </w:pPr>
            <w:r w:rsidRPr="00DE7F2B">
              <w:rPr>
                <w:color w:val="000000" w:themeColor="text1"/>
                <w:sz w:val="20"/>
                <w:szCs w:val="20"/>
              </w:rPr>
              <w:t xml:space="preserve">Discos de Feltro </w:t>
            </w:r>
            <w:proofErr w:type="spellStart"/>
            <w:r w:rsidRPr="00DE7F2B">
              <w:rPr>
                <w:color w:val="000000" w:themeColor="text1"/>
                <w:sz w:val="20"/>
                <w:szCs w:val="20"/>
              </w:rPr>
              <w:t>Diamons</w:t>
            </w:r>
            <w:proofErr w:type="spellEnd"/>
            <w:r w:rsidRPr="00DE7F2B">
              <w:rPr>
                <w:color w:val="000000" w:themeColor="text1"/>
                <w:sz w:val="20"/>
                <w:szCs w:val="20"/>
              </w:rPr>
              <w:t xml:space="preserve"> FGM</w:t>
            </w:r>
          </w:p>
        </w:tc>
        <w:tc>
          <w:tcPr>
            <w:tcW w:w="1509" w:type="dxa"/>
          </w:tcPr>
          <w:p w14:paraId="6A5B6EB4" w14:textId="77777777" w:rsidR="000042C5" w:rsidRPr="00DE7F2B" w:rsidRDefault="000042C5" w:rsidP="009225F3">
            <w:pPr>
              <w:rPr>
                <w:color w:val="000000" w:themeColor="text1"/>
                <w:sz w:val="20"/>
                <w:szCs w:val="20"/>
              </w:rPr>
            </w:pPr>
            <w:r w:rsidRPr="00DE7F2B">
              <w:rPr>
                <w:color w:val="000000" w:themeColor="text1"/>
                <w:sz w:val="20"/>
                <w:szCs w:val="20"/>
              </w:rPr>
              <w:t>45,00</w:t>
            </w:r>
          </w:p>
        </w:tc>
        <w:tc>
          <w:tcPr>
            <w:tcW w:w="2608" w:type="dxa"/>
          </w:tcPr>
          <w:p w14:paraId="50B2EE05" w14:textId="77777777" w:rsidR="000042C5" w:rsidRPr="00DE7F2B" w:rsidRDefault="000042C5" w:rsidP="009225F3">
            <w:pPr>
              <w:rPr>
                <w:color w:val="000000" w:themeColor="text1"/>
                <w:sz w:val="20"/>
                <w:szCs w:val="20"/>
              </w:rPr>
            </w:pPr>
            <w:r w:rsidRPr="00DE7F2B">
              <w:rPr>
                <w:color w:val="000000" w:themeColor="text1"/>
                <w:sz w:val="20"/>
                <w:szCs w:val="20"/>
              </w:rPr>
              <w:t>90,00</w:t>
            </w:r>
          </w:p>
        </w:tc>
      </w:tr>
      <w:tr w:rsidR="000042C5" w:rsidRPr="00DE7F2B" w14:paraId="5F8294E2" w14:textId="77777777" w:rsidTr="009225F3">
        <w:tc>
          <w:tcPr>
            <w:tcW w:w="1550" w:type="dxa"/>
          </w:tcPr>
          <w:p w14:paraId="7BD73383" w14:textId="77777777" w:rsidR="000042C5" w:rsidRPr="00DE7F2B" w:rsidRDefault="000042C5" w:rsidP="009225F3">
            <w:pPr>
              <w:rPr>
                <w:color w:val="000000" w:themeColor="text1"/>
                <w:sz w:val="20"/>
                <w:szCs w:val="20"/>
              </w:rPr>
            </w:pPr>
            <w:r w:rsidRPr="00DE7F2B">
              <w:rPr>
                <w:color w:val="000000" w:themeColor="text1"/>
                <w:sz w:val="20"/>
                <w:szCs w:val="20"/>
              </w:rPr>
              <w:t>04</w:t>
            </w:r>
          </w:p>
        </w:tc>
        <w:tc>
          <w:tcPr>
            <w:tcW w:w="3517" w:type="dxa"/>
          </w:tcPr>
          <w:p w14:paraId="09E01550" w14:textId="77777777" w:rsidR="000042C5" w:rsidRPr="00DE7F2B" w:rsidRDefault="000042C5" w:rsidP="009225F3">
            <w:pPr>
              <w:rPr>
                <w:color w:val="000000" w:themeColor="text1"/>
                <w:sz w:val="20"/>
                <w:szCs w:val="20"/>
              </w:rPr>
            </w:pPr>
            <w:r w:rsidRPr="00DE7F2B">
              <w:rPr>
                <w:color w:val="000000" w:themeColor="text1"/>
                <w:sz w:val="20"/>
                <w:szCs w:val="20"/>
              </w:rPr>
              <w:t>Resina composta Filtek Bulk Fill – 3M</w:t>
            </w:r>
          </w:p>
        </w:tc>
        <w:tc>
          <w:tcPr>
            <w:tcW w:w="1509" w:type="dxa"/>
          </w:tcPr>
          <w:p w14:paraId="749E671D" w14:textId="77777777" w:rsidR="000042C5" w:rsidRPr="00DE7F2B" w:rsidRDefault="000042C5" w:rsidP="009225F3">
            <w:pPr>
              <w:rPr>
                <w:color w:val="000000" w:themeColor="text1"/>
                <w:sz w:val="20"/>
                <w:szCs w:val="20"/>
              </w:rPr>
            </w:pPr>
            <w:r w:rsidRPr="00DE7F2B">
              <w:rPr>
                <w:color w:val="000000" w:themeColor="text1"/>
                <w:sz w:val="20"/>
                <w:szCs w:val="20"/>
              </w:rPr>
              <w:t>140,00</w:t>
            </w:r>
          </w:p>
        </w:tc>
        <w:tc>
          <w:tcPr>
            <w:tcW w:w="2608" w:type="dxa"/>
          </w:tcPr>
          <w:p w14:paraId="7BE6C78E" w14:textId="77777777" w:rsidR="000042C5" w:rsidRPr="00DE7F2B" w:rsidRDefault="000042C5" w:rsidP="009225F3">
            <w:pPr>
              <w:rPr>
                <w:color w:val="000000" w:themeColor="text1"/>
                <w:sz w:val="20"/>
                <w:szCs w:val="20"/>
              </w:rPr>
            </w:pPr>
            <w:r w:rsidRPr="00DE7F2B">
              <w:rPr>
                <w:color w:val="000000" w:themeColor="text1"/>
                <w:sz w:val="20"/>
                <w:szCs w:val="20"/>
              </w:rPr>
              <w:t>560,00</w:t>
            </w:r>
          </w:p>
        </w:tc>
      </w:tr>
      <w:tr w:rsidR="000042C5" w:rsidRPr="00DE7F2B" w14:paraId="2E265AC3" w14:textId="77777777" w:rsidTr="009225F3">
        <w:tc>
          <w:tcPr>
            <w:tcW w:w="1550" w:type="dxa"/>
          </w:tcPr>
          <w:p w14:paraId="2F969D83" w14:textId="77777777" w:rsidR="000042C5" w:rsidRPr="00DE7F2B" w:rsidRDefault="000042C5" w:rsidP="009225F3">
            <w:pPr>
              <w:rPr>
                <w:color w:val="000000" w:themeColor="text1"/>
                <w:sz w:val="20"/>
                <w:szCs w:val="20"/>
              </w:rPr>
            </w:pPr>
            <w:r w:rsidRPr="00DE7F2B">
              <w:rPr>
                <w:color w:val="000000" w:themeColor="text1"/>
                <w:sz w:val="20"/>
                <w:szCs w:val="20"/>
              </w:rPr>
              <w:t>04</w:t>
            </w:r>
          </w:p>
        </w:tc>
        <w:tc>
          <w:tcPr>
            <w:tcW w:w="3517" w:type="dxa"/>
          </w:tcPr>
          <w:p w14:paraId="40256449" w14:textId="77777777" w:rsidR="000042C5" w:rsidRPr="00DE7F2B" w:rsidRDefault="000042C5" w:rsidP="009225F3">
            <w:pPr>
              <w:rPr>
                <w:color w:val="000000" w:themeColor="text1"/>
                <w:sz w:val="20"/>
                <w:szCs w:val="20"/>
              </w:rPr>
            </w:pPr>
            <w:r w:rsidRPr="00DE7F2B">
              <w:rPr>
                <w:color w:val="000000" w:themeColor="text1"/>
                <w:sz w:val="20"/>
                <w:szCs w:val="20"/>
              </w:rPr>
              <w:t xml:space="preserve">Resina Admira </w:t>
            </w:r>
            <w:proofErr w:type="spellStart"/>
            <w:r w:rsidRPr="00DE7F2B">
              <w:rPr>
                <w:color w:val="000000" w:themeColor="text1"/>
                <w:sz w:val="20"/>
                <w:szCs w:val="20"/>
              </w:rPr>
              <w:t>Fusion</w:t>
            </w:r>
            <w:proofErr w:type="spellEnd"/>
            <w:r w:rsidRPr="00DE7F2B">
              <w:rPr>
                <w:color w:val="000000" w:themeColor="text1"/>
                <w:sz w:val="20"/>
                <w:szCs w:val="20"/>
              </w:rPr>
              <w:t xml:space="preserve"> </w:t>
            </w:r>
            <w:proofErr w:type="spellStart"/>
            <w:r w:rsidRPr="00DE7F2B">
              <w:rPr>
                <w:color w:val="000000" w:themeColor="text1"/>
                <w:sz w:val="20"/>
                <w:szCs w:val="20"/>
              </w:rPr>
              <w:t>X-tra</w:t>
            </w:r>
            <w:proofErr w:type="spellEnd"/>
            <w:r w:rsidRPr="00DE7F2B">
              <w:rPr>
                <w:color w:val="000000" w:themeColor="text1"/>
                <w:sz w:val="20"/>
                <w:szCs w:val="20"/>
              </w:rPr>
              <w:t xml:space="preserve"> Bulk </w:t>
            </w:r>
            <w:proofErr w:type="spellStart"/>
            <w:r w:rsidRPr="00DE7F2B">
              <w:rPr>
                <w:color w:val="000000" w:themeColor="text1"/>
                <w:sz w:val="20"/>
                <w:szCs w:val="20"/>
              </w:rPr>
              <w:t>Fill</w:t>
            </w:r>
            <w:proofErr w:type="spellEnd"/>
            <w:r w:rsidRPr="00DE7F2B">
              <w:rPr>
                <w:color w:val="000000" w:themeColor="text1"/>
                <w:sz w:val="20"/>
                <w:szCs w:val="20"/>
              </w:rPr>
              <w:t xml:space="preserve"> Universal - Voco</w:t>
            </w:r>
          </w:p>
        </w:tc>
        <w:tc>
          <w:tcPr>
            <w:tcW w:w="1509" w:type="dxa"/>
          </w:tcPr>
          <w:p w14:paraId="7585191C" w14:textId="77777777" w:rsidR="000042C5" w:rsidRPr="00DE7F2B" w:rsidRDefault="000042C5" w:rsidP="009225F3">
            <w:pPr>
              <w:rPr>
                <w:color w:val="000000" w:themeColor="text1"/>
                <w:sz w:val="20"/>
                <w:szCs w:val="20"/>
              </w:rPr>
            </w:pPr>
            <w:r w:rsidRPr="00DE7F2B">
              <w:rPr>
                <w:color w:val="000000" w:themeColor="text1"/>
                <w:sz w:val="20"/>
                <w:szCs w:val="20"/>
              </w:rPr>
              <w:t>150,00</w:t>
            </w:r>
          </w:p>
        </w:tc>
        <w:tc>
          <w:tcPr>
            <w:tcW w:w="2608" w:type="dxa"/>
          </w:tcPr>
          <w:p w14:paraId="0E214A26" w14:textId="77777777" w:rsidR="000042C5" w:rsidRPr="00DE7F2B" w:rsidRDefault="000042C5" w:rsidP="009225F3">
            <w:pPr>
              <w:rPr>
                <w:color w:val="000000" w:themeColor="text1"/>
                <w:sz w:val="20"/>
                <w:szCs w:val="20"/>
              </w:rPr>
            </w:pPr>
            <w:r w:rsidRPr="00DE7F2B">
              <w:rPr>
                <w:color w:val="000000" w:themeColor="text1"/>
                <w:sz w:val="20"/>
                <w:szCs w:val="20"/>
              </w:rPr>
              <w:t>600,00</w:t>
            </w:r>
          </w:p>
        </w:tc>
      </w:tr>
      <w:tr w:rsidR="000042C5" w:rsidRPr="00DE7F2B" w14:paraId="75F0C655" w14:textId="77777777" w:rsidTr="009225F3">
        <w:tc>
          <w:tcPr>
            <w:tcW w:w="1550" w:type="dxa"/>
          </w:tcPr>
          <w:p w14:paraId="1074C535" w14:textId="77777777" w:rsidR="000042C5" w:rsidRPr="00DE7F2B" w:rsidRDefault="000042C5" w:rsidP="009225F3">
            <w:pPr>
              <w:rPr>
                <w:color w:val="000000" w:themeColor="text1"/>
                <w:sz w:val="20"/>
                <w:szCs w:val="20"/>
              </w:rPr>
            </w:pPr>
            <w:r w:rsidRPr="00DE7F2B">
              <w:rPr>
                <w:color w:val="000000" w:themeColor="text1"/>
                <w:sz w:val="20"/>
                <w:szCs w:val="20"/>
              </w:rPr>
              <w:t>04</w:t>
            </w:r>
          </w:p>
        </w:tc>
        <w:tc>
          <w:tcPr>
            <w:tcW w:w="3517" w:type="dxa"/>
          </w:tcPr>
          <w:p w14:paraId="6ABE37FA" w14:textId="77777777" w:rsidR="000042C5" w:rsidRPr="00DE7F2B" w:rsidRDefault="000042C5" w:rsidP="009225F3">
            <w:pPr>
              <w:rPr>
                <w:color w:val="000000" w:themeColor="text1"/>
                <w:sz w:val="20"/>
                <w:szCs w:val="20"/>
              </w:rPr>
            </w:pPr>
            <w:r w:rsidRPr="00DE7F2B">
              <w:rPr>
                <w:color w:val="000000" w:themeColor="text1"/>
                <w:sz w:val="20"/>
                <w:szCs w:val="20"/>
              </w:rPr>
              <w:t xml:space="preserve">Resina </w:t>
            </w:r>
            <w:proofErr w:type="spellStart"/>
            <w:r w:rsidRPr="00DE7F2B">
              <w:rPr>
                <w:color w:val="000000" w:themeColor="text1"/>
                <w:sz w:val="20"/>
                <w:szCs w:val="20"/>
              </w:rPr>
              <w:t>Tetric</w:t>
            </w:r>
            <w:proofErr w:type="spellEnd"/>
            <w:r w:rsidRPr="00DE7F2B">
              <w:rPr>
                <w:color w:val="000000" w:themeColor="text1"/>
                <w:sz w:val="20"/>
                <w:szCs w:val="20"/>
              </w:rPr>
              <w:t xml:space="preserve"> N ceram Bulk Fill - Ivoclar</w:t>
            </w:r>
          </w:p>
        </w:tc>
        <w:tc>
          <w:tcPr>
            <w:tcW w:w="1509" w:type="dxa"/>
          </w:tcPr>
          <w:p w14:paraId="1E7654BA" w14:textId="77777777" w:rsidR="000042C5" w:rsidRPr="00DE7F2B" w:rsidRDefault="000042C5" w:rsidP="009225F3">
            <w:pPr>
              <w:rPr>
                <w:color w:val="000000" w:themeColor="text1"/>
                <w:sz w:val="20"/>
                <w:szCs w:val="20"/>
              </w:rPr>
            </w:pPr>
            <w:r w:rsidRPr="00DE7F2B">
              <w:rPr>
                <w:color w:val="000000" w:themeColor="text1"/>
                <w:sz w:val="20"/>
                <w:szCs w:val="20"/>
              </w:rPr>
              <w:t>180,00</w:t>
            </w:r>
          </w:p>
        </w:tc>
        <w:tc>
          <w:tcPr>
            <w:tcW w:w="2608" w:type="dxa"/>
          </w:tcPr>
          <w:p w14:paraId="3C9D346B" w14:textId="77777777" w:rsidR="000042C5" w:rsidRPr="00DE7F2B" w:rsidRDefault="000042C5" w:rsidP="009225F3">
            <w:pPr>
              <w:rPr>
                <w:color w:val="000000" w:themeColor="text1"/>
                <w:sz w:val="20"/>
                <w:szCs w:val="20"/>
              </w:rPr>
            </w:pPr>
            <w:r w:rsidRPr="00DE7F2B">
              <w:rPr>
                <w:color w:val="000000" w:themeColor="text1"/>
                <w:sz w:val="20"/>
                <w:szCs w:val="20"/>
              </w:rPr>
              <w:t>720,00</w:t>
            </w:r>
          </w:p>
        </w:tc>
      </w:tr>
      <w:tr w:rsidR="000042C5" w:rsidRPr="00DE7F2B" w14:paraId="3E32953E" w14:textId="77777777" w:rsidTr="009225F3">
        <w:tc>
          <w:tcPr>
            <w:tcW w:w="1550" w:type="dxa"/>
          </w:tcPr>
          <w:p w14:paraId="30F5A670" w14:textId="77777777" w:rsidR="000042C5" w:rsidRPr="00DE7F2B" w:rsidRDefault="000042C5" w:rsidP="009225F3">
            <w:pPr>
              <w:rPr>
                <w:color w:val="000000" w:themeColor="text1"/>
                <w:sz w:val="20"/>
                <w:szCs w:val="20"/>
              </w:rPr>
            </w:pPr>
            <w:r w:rsidRPr="00DE7F2B">
              <w:rPr>
                <w:color w:val="000000" w:themeColor="text1"/>
                <w:sz w:val="20"/>
                <w:szCs w:val="20"/>
              </w:rPr>
              <w:t>02</w:t>
            </w:r>
          </w:p>
        </w:tc>
        <w:tc>
          <w:tcPr>
            <w:tcW w:w="3517" w:type="dxa"/>
          </w:tcPr>
          <w:p w14:paraId="5AFEDE64" w14:textId="77777777" w:rsidR="000042C5" w:rsidRPr="00DE7F2B" w:rsidRDefault="000042C5" w:rsidP="009225F3">
            <w:pPr>
              <w:rPr>
                <w:color w:val="000000" w:themeColor="text1"/>
                <w:sz w:val="20"/>
                <w:szCs w:val="20"/>
              </w:rPr>
            </w:pPr>
            <w:r w:rsidRPr="00DE7F2B">
              <w:rPr>
                <w:color w:val="000000" w:themeColor="text1"/>
                <w:sz w:val="20"/>
                <w:szCs w:val="20"/>
              </w:rPr>
              <w:t>Resina Z350XT – 3M</w:t>
            </w:r>
          </w:p>
        </w:tc>
        <w:tc>
          <w:tcPr>
            <w:tcW w:w="1509" w:type="dxa"/>
          </w:tcPr>
          <w:p w14:paraId="7EA69C02" w14:textId="77777777" w:rsidR="000042C5" w:rsidRPr="00DE7F2B" w:rsidRDefault="000042C5" w:rsidP="009225F3">
            <w:pPr>
              <w:rPr>
                <w:color w:val="000000" w:themeColor="text1"/>
                <w:sz w:val="20"/>
                <w:szCs w:val="20"/>
              </w:rPr>
            </w:pPr>
            <w:r w:rsidRPr="00DE7F2B">
              <w:rPr>
                <w:color w:val="000000" w:themeColor="text1"/>
                <w:sz w:val="20"/>
                <w:szCs w:val="20"/>
              </w:rPr>
              <w:t>100,00</w:t>
            </w:r>
          </w:p>
        </w:tc>
        <w:tc>
          <w:tcPr>
            <w:tcW w:w="2608" w:type="dxa"/>
          </w:tcPr>
          <w:p w14:paraId="58BBF854" w14:textId="77777777" w:rsidR="000042C5" w:rsidRPr="00DE7F2B" w:rsidRDefault="000042C5" w:rsidP="009225F3">
            <w:pPr>
              <w:rPr>
                <w:color w:val="000000" w:themeColor="text1"/>
                <w:sz w:val="20"/>
                <w:szCs w:val="20"/>
              </w:rPr>
            </w:pPr>
            <w:r w:rsidRPr="00DE7F2B">
              <w:rPr>
                <w:color w:val="000000" w:themeColor="text1"/>
                <w:sz w:val="20"/>
                <w:szCs w:val="20"/>
              </w:rPr>
              <w:t>200,00</w:t>
            </w:r>
          </w:p>
        </w:tc>
      </w:tr>
      <w:tr w:rsidR="000042C5" w:rsidRPr="00DE7F2B" w14:paraId="7BD5F928" w14:textId="77777777" w:rsidTr="009225F3">
        <w:tc>
          <w:tcPr>
            <w:tcW w:w="1550" w:type="dxa"/>
          </w:tcPr>
          <w:p w14:paraId="3594467D" w14:textId="77777777" w:rsidR="000042C5" w:rsidRPr="00DE7F2B" w:rsidRDefault="000042C5" w:rsidP="009225F3">
            <w:pPr>
              <w:rPr>
                <w:color w:val="000000" w:themeColor="text1"/>
                <w:sz w:val="20"/>
                <w:szCs w:val="20"/>
              </w:rPr>
            </w:pPr>
            <w:r w:rsidRPr="00DE7F2B">
              <w:rPr>
                <w:color w:val="000000" w:themeColor="text1"/>
                <w:sz w:val="20"/>
                <w:szCs w:val="20"/>
              </w:rPr>
              <w:t>02</w:t>
            </w:r>
          </w:p>
        </w:tc>
        <w:tc>
          <w:tcPr>
            <w:tcW w:w="3517" w:type="dxa"/>
          </w:tcPr>
          <w:p w14:paraId="1460F085" w14:textId="77777777" w:rsidR="000042C5" w:rsidRPr="00DE7F2B" w:rsidRDefault="000042C5" w:rsidP="009225F3">
            <w:pPr>
              <w:rPr>
                <w:color w:val="000000" w:themeColor="text1"/>
                <w:sz w:val="20"/>
                <w:szCs w:val="20"/>
              </w:rPr>
            </w:pPr>
            <w:proofErr w:type="spellStart"/>
            <w:r w:rsidRPr="00DE7F2B">
              <w:rPr>
                <w:color w:val="000000" w:themeColor="text1"/>
                <w:sz w:val="20"/>
                <w:szCs w:val="20"/>
              </w:rPr>
              <w:t>Clearfil</w:t>
            </w:r>
            <w:proofErr w:type="spellEnd"/>
            <w:r w:rsidRPr="00DE7F2B">
              <w:rPr>
                <w:color w:val="000000" w:themeColor="text1"/>
                <w:sz w:val="20"/>
                <w:szCs w:val="20"/>
              </w:rPr>
              <w:t xml:space="preserve"> SE Bond - </w:t>
            </w:r>
            <w:proofErr w:type="spellStart"/>
            <w:r w:rsidRPr="00DE7F2B">
              <w:rPr>
                <w:color w:val="000000" w:themeColor="text1"/>
                <w:sz w:val="20"/>
                <w:szCs w:val="20"/>
              </w:rPr>
              <w:t>Kuraray</w:t>
            </w:r>
            <w:proofErr w:type="spellEnd"/>
          </w:p>
        </w:tc>
        <w:tc>
          <w:tcPr>
            <w:tcW w:w="1509" w:type="dxa"/>
          </w:tcPr>
          <w:p w14:paraId="65F7E040" w14:textId="77777777" w:rsidR="000042C5" w:rsidRPr="00DE7F2B" w:rsidRDefault="000042C5" w:rsidP="009225F3">
            <w:pPr>
              <w:rPr>
                <w:color w:val="000000" w:themeColor="text1"/>
                <w:sz w:val="20"/>
                <w:szCs w:val="20"/>
              </w:rPr>
            </w:pPr>
            <w:r w:rsidRPr="00DE7F2B">
              <w:rPr>
                <w:color w:val="000000" w:themeColor="text1"/>
                <w:sz w:val="20"/>
                <w:szCs w:val="20"/>
              </w:rPr>
              <w:t>380,00</w:t>
            </w:r>
          </w:p>
        </w:tc>
        <w:tc>
          <w:tcPr>
            <w:tcW w:w="2608" w:type="dxa"/>
          </w:tcPr>
          <w:p w14:paraId="7162F175" w14:textId="77777777" w:rsidR="000042C5" w:rsidRPr="00DE7F2B" w:rsidRDefault="000042C5" w:rsidP="009225F3">
            <w:pPr>
              <w:rPr>
                <w:color w:val="000000" w:themeColor="text1"/>
                <w:sz w:val="20"/>
                <w:szCs w:val="20"/>
              </w:rPr>
            </w:pPr>
            <w:r w:rsidRPr="00DE7F2B">
              <w:rPr>
                <w:color w:val="000000" w:themeColor="text1"/>
                <w:sz w:val="20"/>
                <w:szCs w:val="20"/>
              </w:rPr>
              <w:t>760,00</w:t>
            </w:r>
          </w:p>
        </w:tc>
      </w:tr>
      <w:tr w:rsidR="000042C5" w:rsidRPr="00DE7F2B" w14:paraId="40E16528" w14:textId="77777777" w:rsidTr="009225F3">
        <w:tc>
          <w:tcPr>
            <w:tcW w:w="1550" w:type="dxa"/>
          </w:tcPr>
          <w:p w14:paraId="5AC463D9" w14:textId="77777777" w:rsidR="000042C5" w:rsidRPr="00DE7F2B" w:rsidRDefault="000042C5" w:rsidP="009225F3">
            <w:pPr>
              <w:rPr>
                <w:color w:val="000000" w:themeColor="text1"/>
                <w:sz w:val="20"/>
                <w:szCs w:val="20"/>
              </w:rPr>
            </w:pPr>
            <w:r w:rsidRPr="00DE7F2B">
              <w:rPr>
                <w:color w:val="000000" w:themeColor="text1"/>
                <w:sz w:val="20"/>
                <w:szCs w:val="20"/>
              </w:rPr>
              <w:t>01</w:t>
            </w:r>
          </w:p>
        </w:tc>
        <w:tc>
          <w:tcPr>
            <w:tcW w:w="3517" w:type="dxa"/>
          </w:tcPr>
          <w:p w14:paraId="3B376076" w14:textId="77777777" w:rsidR="000042C5" w:rsidRPr="00DE7F2B" w:rsidRDefault="000042C5" w:rsidP="009225F3">
            <w:pPr>
              <w:rPr>
                <w:color w:val="000000" w:themeColor="text1"/>
                <w:sz w:val="20"/>
                <w:szCs w:val="20"/>
              </w:rPr>
            </w:pPr>
            <w:r w:rsidRPr="00DE7F2B">
              <w:rPr>
                <w:color w:val="000000" w:themeColor="text1"/>
                <w:sz w:val="20"/>
                <w:szCs w:val="20"/>
              </w:rPr>
              <w:t>Cimento de Hidróxido de cálcio</w:t>
            </w:r>
          </w:p>
        </w:tc>
        <w:tc>
          <w:tcPr>
            <w:tcW w:w="1509" w:type="dxa"/>
          </w:tcPr>
          <w:p w14:paraId="567C6688" w14:textId="77777777" w:rsidR="000042C5" w:rsidRPr="00DE7F2B" w:rsidRDefault="000042C5" w:rsidP="009225F3">
            <w:pPr>
              <w:rPr>
                <w:color w:val="000000" w:themeColor="text1"/>
                <w:sz w:val="20"/>
                <w:szCs w:val="20"/>
              </w:rPr>
            </w:pPr>
            <w:r w:rsidRPr="00DE7F2B">
              <w:rPr>
                <w:color w:val="000000" w:themeColor="text1"/>
                <w:sz w:val="20"/>
                <w:szCs w:val="20"/>
              </w:rPr>
              <w:t>24,00</w:t>
            </w:r>
          </w:p>
        </w:tc>
        <w:tc>
          <w:tcPr>
            <w:tcW w:w="2608" w:type="dxa"/>
          </w:tcPr>
          <w:p w14:paraId="7D765D2C" w14:textId="77777777" w:rsidR="000042C5" w:rsidRPr="00DE7F2B" w:rsidRDefault="000042C5" w:rsidP="009225F3">
            <w:pPr>
              <w:rPr>
                <w:color w:val="000000" w:themeColor="text1"/>
                <w:sz w:val="20"/>
                <w:szCs w:val="20"/>
              </w:rPr>
            </w:pPr>
            <w:r w:rsidRPr="00DE7F2B">
              <w:rPr>
                <w:color w:val="000000" w:themeColor="text1"/>
                <w:sz w:val="20"/>
                <w:szCs w:val="20"/>
              </w:rPr>
              <w:t>24,00</w:t>
            </w:r>
          </w:p>
        </w:tc>
      </w:tr>
      <w:tr w:rsidR="000042C5" w:rsidRPr="00DE7F2B" w14:paraId="2D30E85B" w14:textId="77777777" w:rsidTr="009225F3">
        <w:tc>
          <w:tcPr>
            <w:tcW w:w="1550" w:type="dxa"/>
          </w:tcPr>
          <w:p w14:paraId="21F29942" w14:textId="77777777" w:rsidR="000042C5" w:rsidRPr="00DE7F2B" w:rsidRDefault="000042C5" w:rsidP="009225F3">
            <w:pPr>
              <w:rPr>
                <w:color w:val="000000" w:themeColor="text1"/>
                <w:sz w:val="20"/>
                <w:szCs w:val="20"/>
              </w:rPr>
            </w:pPr>
            <w:r w:rsidRPr="00DE7F2B">
              <w:rPr>
                <w:color w:val="000000" w:themeColor="text1"/>
                <w:sz w:val="20"/>
                <w:szCs w:val="20"/>
              </w:rPr>
              <w:t>01</w:t>
            </w:r>
          </w:p>
        </w:tc>
        <w:tc>
          <w:tcPr>
            <w:tcW w:w="3517" w:type="dxa"/>
          </w:tcPr>
          <w:p w14:paraId="72EE37C4" w14:textId="77777777" w:rsidR="000042C5" w:rsidRPr="00DE7F2B" w:rsidRDefault="000042C5" w:rsidP="009225F3">
            <w:pPr>
              <w:rPr>
                <w:color w:val="000000" w:themeColor="text1"/>
                <w:sz w:val="20"/>
                <w:szCs w:val="20"/>
              </w:rPr>
            </w:pPr>
            <w:r w:rsidRPr="00DE7F2B">
              <w:rPr>
                <w:color w:val="000000" w:themeColor="text1"/>
                <w:sz w:val="20"/>
                <w:szCs w:val="20"/>
              </w:rPr>
              <w:t>Cimento de ionômero de vidro (</w:t>
            </w:r>
            <w:proofErr w:type="spellStart"/>
            <w:r w:rsidRPr="00DE7F2B">
              <w:rPr>
                <w:color w:val="000000" w:themeColor="text1"/>
                <w:sz w:val="20"/>
                <w:szCs w:val="20"/>
              </w:rPr>
              <w:t>vitrebond</w:t>
            </w:r>
            <w:proofErr w:type="spellEnd"/>
            <w:r w:rsidRPr="00DE7F2B">
              <w:rPr>
                <w:color w:val="000000" w:themeColor="text1"/>
                <w:sz w:val="20"/>
                <w:szCs w:val="20"/>
              </w:rPr>
              <w:t xml:space="preserve"> – 3M)</w:t>
            </w:r>
          </w:p>
        </w:tc>
        <w:tc>
          <w:tcPr>
            <w:tcW w:w="1509" w:type="dxa"/>
          </w:tcPr>
          <w:p w14:paraId="37DE3C49" w14:textId="77777777" w:rsidR="000042C5" w:rsidRPr="00DE7F2B" w:rsidRDefault="000042C5" w:rsidP="009225F3">
            <w:pPr>
              <w:rPr>
                <w:color w:val="000000" w:themeColor="text1"/>
                <w:sz w:val="20"/>
                <w:szCs w:val="20"/>
              </w:rPr>
            </w:pPr>
            <w:r w:rsidRPr="00DE7F2B">
              <w:rPr>
                <w:color w:val="000000" w:themeColor="text1"/>
                <w:sz w:val="20"/>
                <w:szCs w:val="20"/>
              </w:rPr>
              <w:t>548,00</w:t>
            </w:r>
          </w:p>
        </w:tc>
        <w:tc>
          <w:tcPr>
            <w:tcW w:w="2608" w:type="dxa"/>
          </w:tcPr>
          <w:p w14:paraId="63BB8D84" w14:textId="77777777" w:rsidR="000042C5" w:rsidRPr="00DE7F2B" w:rsidRDefault="000042C5" w:rsidP="009225F3">
            <w:pPr>
              <w:rPr>
                <w:color w:val="000000" w:themeColor="text1"/>
                <w:sz w:val="20"/>
                <w:szCs w:val="20"/>
              </w:rPr>
            </w:pPr>
            <w:r w:rsidRPr="00DE7F2B">
              <w:rPr>
                <w:color w:val="000000" w:themeColor="text1"/>
                <w:sz w:val="20"/>
                <w:szCs w:val="20"/>
              </w:rPr>
              <w:t>548,00</w:t>
            </w:r>
          </w:p>
        </w:tc>
      </w:tr>
      <w:tr w:rsidR="000042C5" w:rsidRPr="00DE7F2B" w14:paraId="058AE502" w14:textId="77777777" w:rsidTr="009225F3">
        <w:tc>
          <w:tcPr>
            <w:tcW w:w="1550" w:type="dxa"/>
          </w:tcPr>
          <w:p w14:paraId="484EB803" w14:textId="77777777" w:rsidR="000042C5" w:rsidRPr="00DE7F2B" w:rsidRDefault="000042C5" w:rsidP="009225F3">
            <w:pPr>
              <w:rPr>
                <w:color w:val="000000" w:themeColor="text1"/>
                <w:sz w:val="20"/>
                <w:szCs w:val="20"/>
              </w:rPr>
            </w:pPr>
            <w:r w:rsidRPr="00DE7F2B">
              <w:rPr>
                <w:color w:val="000000" w:themeColor="text1"/>
                <w:sz w:val="20"/>
                <w:szCs w:val="20"/>
              </w:rPr>
              <w:t>01</w:t>
            </w:r>
          </w:p>
        </w:tc>
        <w:tc>
          <w:tcPr>
            <w:tcW w:w="3517" w:type="dxa"/>
          </w:tcPr>
          <w:p w14:paraId="0EF61379" w14:textId="77777777" w:rsidR="000042C5" w:rsidRPr="00DE7F2B" w:rsidRDefault="000042C5" w:rsidP="009225F3">
            <w:pPr>
              <w:rPr>
                <w:color w:val="000000" w:themeColor="text1"/>
                <w:sz w:val="20"/>
                <w:szCs w:val="20"/>
              </w:rPr>
            </w:pPr>
            <w:proofErr w:type="spellStart"/>
            <w:r w:rsidRPr="00DE7F2B">
              <w:rPr>
                <w:color w:val="000000" w:themeColor="text1"/>
                <w:sz w:val="20"/>
                <w:szCs w:val="20"/>
              </w:rPr>
              <w:t>Ky</w:t>
            </w:r>
            <w:proofErr w:type="spellEnd"/>
            <w:r w:rsidRPr="00DE7F2B">
              <w:rPr>
                <w:color w:val="000000" w:themeColor="text1"/>
                <w:sz w:val="20"/>
                <w:szCs w:val="20"/>
              </w:rPr>
              <w:t xml:space="preserve"> Gel Lubrificante </w:t>
            </w:r>
            <w:proofErr w:type="spellStart"/>
            <w:r w:rsidRPr="00DE7F2B">
              <w:rPr>
                <w:color w:val="000000" w:themeColor="text1"/>
                <w:sz w:val="20"/>
                <w:szCs w:val="20"/>
              </w:rPr>
              <w:t>hidrosolúvel</w:t>
            </w:r>
            <w:proofErr w:type="spellEnd"/>
          </w:p>
        </w:tc>
        <w:tc>
          <w:tcPr>
            <w:tcW w:w="1509" w:type="dxa"/>
          </w:tcPr>
          <w:p w14:paraId="1155CE45" w14:textId="77777777" w:rsidR="000042C5" w:rsidRPr="00DE7F2B" w:rsidRDefault="000042C5" w:rsidP="009225F3">
            <w:pPr>
              <w:rPr>
                <w:color w:val="000000" w:themeColor="text1"/>
                <w:sz w:val="20"/>
                <w:szCs w:val="20"/>
              </w:rPr>
            </w:pPr>
            <w:r w:rsidRPr="00DE7F2B">
              <w:rPr>
                <w:color w:val="000000" w:themeColor="text1"/>
                <w:sz w:val="20"/>
                <w:szCs w:val="20"/>
              </w:rPr>
              <w:t>18,00</w:t>
            </w:r>
          </w:p>
        </w:tc>
        <w:tc>
          <w:tcPr>
            <w:tcW w:w="2608" w:type="dxa"/>
          </w:tcPr>
          <w:p w14:paraId="23D6E138" w14:textId="77777777" w:rsidR="000042C5" w:rsidRPr="00DE7F2B" w:rsidRDefault="000042C5" w:rsidP="009225F3">
            <w:pPr>
              <w:rPr>
                <w:color w:val="000000" w:themeColor="text1"/>
                <w:sz w:val="20"/>
                <w:szCs w:val="20"/>
              </w:rPr>
            </w:pPr>
            <w:r w:rsidRPr="00DE7F2B">
              <w:rPr>
                <w:color w:val="000000" w:themeColor="text1"/>
                <w:sz w:val="20"/>
                <w:szCs w:val="20"/>
              </w:rPr>
              <w:t>18,00</w:t>
            </w:r>
          </w:p>
        </w:tc>
      </w:tr>
      <w:tr w:rsidR="000042C5" w:rsidRPr="00DE7F2B" w14:paraId="0231A74A" w14:textId="77777777" w:rsidTr="009225F3">
        <w:tc>
          <w:tcPr>
            <w:tcW w:w="1550" w:type="dxa"/>
          </w:tcPr>
          <w:p w14:paraId="3C803207" w14:textId="77777777" w:rsidR="000042C5" w:rsidRPr="00DE7F2B" w:rsidRDefault="000042C5" w:rsidP="009225F3">
            <w:pPr>
              <w:rPr>
                <w:color w:val="000000" w:themeColor="text1"/>
                <w:sz w:val="20"/>
                <w:szCs w:val="20"/>
              </w:rPr>
            </w:pPr>
            <w:r w:rsidRPr="00DE7F2B">
              <w:rPr>
                <w:color w:val="000000" w:themeColor="text1"/>
                <w:sz w:val="20"/>
                <w:szCs w:val="20"/>
              </w:rPr>
              <w:t>04</w:t>
            </w:r>
          </w:p>
        </w:tc>
        <w:tc>
          <w:tcPr>
            <w:tcW w:w="3517" w:type="dxa"/>
          </w:tcPr>
          <w:p w14:paraId="1D0C0824" w14:textId="77777777" w:rsidR="000042C5" w:rsidRPr="00DE7F2B" w:rsidRDefault="000042C5" w:rsidP="009225F3">
            <w:pPr>
              <w:rPr>
                <w:color w:val="000000" w:themeColor="text1"/>
                <w:sz w:val="20"/>
                <w:szCs w:val="20"/>
              </w:rPr>
            </w:pPr>
            <w:r w:rsidRPr="00DE7F2B">
              <w:rPr>
                <w:color w:val="000000" w:themeColor="text1"/>
                <w:sz w:val="20"/>
                <w:szCs w:val="20"/>
              </w:rPr>
              <w:t>Revelador/Fixador</w:t>
            </w:r>
          </w:p>
        </w:tc>
        <w:tc>
          <w:tcPr>
            <w:tcW w:w="1509" w:type="dxa"/>
          </w:tcPr>
          <w:p w14:paraId="71A11F7F" w14:textId="77777777" w:rsidR="000042C5" w:rsidRPr="00DE7F2B" w:rsidRDefault="000042C5" w:rsidP="009225F3">
            <w:pPr>
              <w:rPr>
                <w:color w:val="000000" w:themeColor="text1"/>
                <w:sz w:val="20"/>
                <w:szCs w:val="20"/>
              </w:rPr>
            </w:pPr>
            <w:r w:rsidRPr="00DE7F2B">
              <w:rPr>
                <w:color w:val="000000" w:themeColor="text1"/>
                <w:sz w:val="20"/>
                <w:szCs w:val="20"/>
              </w:rPr>
              <w:t>22,00</w:t>
            </w:r>
          </w:p>
        </w:tc>
        <w:tc>
          <w:tcPr>
            <w:tcW w:w="2608" w:type="dxa"/>
          </w:tcPr>
          <w:p w14:paraId="4D4243D9" w14:textId="77777777" w:rsidR="000042C5" w:rsidRPr="00DE7F2B" w:rsidRDefault="000042C5" w:rsidP="009225F3">
            <w:pPr>
              <w:rPr>
                <w:color w:val="000000" w:themeColor="text1"/>
                <w:sz w:val="20"/>
                <w:szCs w:val="20"/>
              </w:rPr>
            </w:pPr>
            <w:r w:rsidRPr="00DE7F2B">
              <w:rPr>
                <w:color w:val="000000" w:themeColor="text1"/>
                <w:sz w:val="20"/>
                <w:szCs w:val="20"/>
              </w:rPr>
              <w:t>88,00</w:t>
            </w:r>
          </w:p>
        </w:tc>
      </w:tr>
      <w:tr w:rsidR="000042C5" w:rsidRPr="00DE7F2B" w14:paraId="7F752381" w14:textId="77777777" w:rsidTr="009225F3">
        <w:tc>
          <w:tcPr>
            <w:tcW w:w="1550" w:type="dxa"/>
          </w:tcPr>
          <w:p w14:paraId="45EB71FD" w14:textId="77777777" w:rsidR="000042C5" w:rsidRPr="00DE7F2B" w:rsidRDefault="000042C5" w:rsidP="009225F3">
            <w:pPr>
              <w:rPr>
                <w:color w:val="000000" w:themeColor="text1"/>
                <w:sz w:val="20"/>
                <w:szCs w:val="20"/>
              </w:rPr>
            </w:pPr>
            <w:r w:rsidRPr="00DE7F2B">
              <w:rPr>
                <w:color w:val="000000" w:themeColor="text1"/>
                <w:sz w:val="20"/>
                <w:szCs w:val="20"/>
              </w:rPr>
              <w:t>04 cx</w:t>
            </w:r>
          </w:p>
        </w:tc>
        <w:tc>
          <w:tcPr>
            <w:tcW w:w="3517" w:type="dxa"/>
          </w:tcPr>
          <w:p w14:paraId="7480C1EA" w14:textId="77777777" w:rsidR="000042C5" w:rsidRPr="00DE7F2B" w:rsidRDefault="000042C5" w:rsidP="009225F3">
            <w:pPr>
              <w:rPr>
                <w:color w:val="000000" w:themeColor="text1"/>
                <w:sz w:val="20"/>
                <w:szCs w:val="20"/>
              </w:rPr>
            </w:pPr>
            <w:r w:rsidRPr="00DE7F2B">
              <w:rPr>
                <w:color w:val="000000" w:themeColor="text1"/>
                <w:sz w:val="20"/>
                <w:szCs w:val="20"/>
              </w:rPr>
              <w:t xml:space="preserve">Filme Radiográfico </w:t>
            </w:r>
            <w:proofErr w:type="spellStart"/>
            <w:r w:rsidRPr="00DE7F2B">
              <w:rPr>
                <w:color w:val="000000" w:themeColor="text1"/>
                <w:sz w:val="20"/>
                <w:szCs w:val="20"/>
              </w:rPr>
              <w:t>Ektaspeed</w:t>
            </w:r>
            <w:proofErr w:type="spellEnd"/>
            <w:r w:rsidRPr="00DE7F2B">
              <w:rPr>
                <w:color w:val="000000" w:themeColor="text1"/>
                <w:sz w:val="20"/>
                <w:szCs w:val="20"/>
              </w:rPr>
              <w:t xml:space="preserve"> Kodak</w:t>
            </w:r>
          </w:p>
        </w:tc>
        <w:tc>
          <w:tcPr>
            <w:tcW w:w="1509" w:type="dxa"/>
          </w:tcPr>
          <w:p w14:paraId="0A9C1809" w14:textId="77777777" w:rsidR="000042C5" w:rsidRPr="00DE7F2B" w:rsidRDefault="000042C5" w:rsidP="009225F3">
            <w:pPr>
              <w:rPr>
                <w:color w:val="000000" w:themeColor="text1"/>
                <w:sz w:val="20"/>
                <w:szCs w:val="20"/>
              </w:rPr>
            </w:pPr>
            <w:r w:rsidRPr="00DE7F2B">
              <w:rPr>
                <w:color w:val="000000" w:themeColor="text1"/>
                <w:sz w:val="20"/>
                <w:szCs w:val="20"/>
              </w:rPr>
              <w:t>104,00</w:t>
            </w:r>
          </w:p>
        </w:tc>
        <w:tc>
          <w:tcPr>
            <w:tcW w:w="2608" w:type="dxa"/>
          </w:tcPr>
          <w:p w14:paraId="2152C5A6" w14:textId="77777777" w:rsidR="000042C5" w:rsidRPr="00DE7F2B" w:rsidRDefault="000042C5" w:rsidP="009225F3">
            <w:pPr>
              <w:rPr>
                <w:color w:val="000000" w:themeColor="text1"/>
                <w:sz w:val="20"/>
                <w:szCs w:val="20"/>
              </w:rPr>
            </w:pPr>
            <w:r w:rsidRPr="00DE7F2B">
              <w:rPr>
                <w:color w:val="000000" w:themeColor="text1"/>
                <w:sz w:val="20"/>
                <w:szCs w:val="20"/>
              </w:rPr>
              <w:t>416,00</w:t>
            </w:r>
          </w:p>
        </w:tc>
      </w:tr>
      <w:tr w:rsidR="000042C5" w:rsidRPr="00DE7F2B" w14:paraId="6043C0F4" w14:textId="77777777" w:rsidTr="009225F3">
        <w:tc>
          <w:tcPr>
            <w:tcW w:w="1550" w:type="dxa"/>
          </w:tcPr>
          <w:p w14:paraId="4BE00087" w14:textId="77777777" w:rsidR="000042C5" w:rsidRPr="00DE7F2B" w:rsidRDefault="000042C5" w:rsidP="009225F3">
            <w:pPr>
              <w:rPr>
                <w:color w:val="000000" w:themeColor="text1"/>
                <w:sz w:val="20"/>
                <w:szCs w:val="20"/>
              </w:rPr>
            </w:pPr>
            <w:r w:rsidRPr="00DE7F2B">
              <w:rPr>
                <w:color w:val="000000" w:themeColor="text1"/>
                <w:sz w:val="20"/>
                <w:szCs w:val="20"/>
              </w:rPr>
              <w:t>01</w:t>
            </w:r>
          </w:p>
        </w:tc>
        <w:tc>
          <w:tcPr>
            <w:tcW w:w="3517" w:type="dxa"/>
          </w:tcPr>
          <w:p w14:paraId="6B810DD6" w14:textId="77777777" w:rsidR="000042C5" w:rsidRPr="00DE7F2B" w:rsidRDefault="000042C5" w:rsidP="009225F3">
            <w:pPr>
              <w:rPr>
                <w:color w:val="000000" w:themeColor="text1"/>
                <w:sz w:val="20"/>
                <w:szCs w:val="20"/>
              </w:rPr>
            </w:pPr>
            <w:r w:rsidRPr="00DE7F2B">
              <w:rPr>
                <w:color w:val="000000" w:themeColor="text1"/>
                <w:sz w:val="20"/>
                <w:szCs w:val="20"/>
              </w:rPr>
              <w:t>Fio dental</w:t>
            </w:r>
          </w:p>
        </w:tc>
        <w:tc>
          <w:tcPr>
            <w:tcW w:w="1509" w:type="dxa"/>
          </w:tcPr>
          <w:p w14:paraId="50FCBFEE" w14:textId="77777777" w:rsidR="000042C5" w:rsidRPr="00DE7F2B" w:rsidRDefault="000042C5" w:rsidP="009225F3">
            <w:pPr>
              <w:rPr>
                <w:color w:val="000000" w:themeColor="text1"/>
                <w:sz w:val="20"/>
                <w:szCs w:val="20"/>
              </w:rPr>
            </w:pPr>
            <w:r w:rsidRPr="00DE7F2B">
              <w:rPr>
                <w:color w:val="000000" w:themeColor="text1"/>
                <w:sz w:val="20"/>
                <w:szCs w:val="20"/>
              </w:rPr>
              <w:t>7,00</w:t>
            </w:r>
          </w:p>
        </w:tc>
        <w:tc>
          <w:tcPr>
            <w:tcW w:w="2608" w:type="dxa"/>
          </w:tcPr>
          <w:p w14:paraId="0B5BEA9A" w14:textId="77777777" w:rsidR="000042C5" w:rsidRPr="00DE7F2B" w:rsidRDefault="000042C5" w:rsidP="009225F3">
            <w:pPr>
              <w:rPr>
                <w:color w:val="000000" w:themeColor="text1"/>
                <w:sz w:val="20"/>
                <w:szCs w:val="20"/>
              </w:rPr>
            </w:pPr>
            <w:r w:rsidRPr="00DE7F2B">
              <w:rPr>
                <w:color w:val="000000" w:themeColor="text1"/>
                <w:sz w:val="20"/>
                <w:szCs w:val="20"/>
              </w:rPr>
              <w:t>7,00</w:t>
            </w:r>
          </w:p>
        </w:tc>
      </w:tr>
      <w:tr w:rsidR="000042C5" w:rsidRPr="00DE7F2B" w14:paraId="224D3590" w14:textId="77777777" w:rsidTr="009225F3">
        <w:tc>
          <w:tcPr>
            <w:tcW w:w="1550" w:type="dxa"/>
          </w:tcPr>
          <w:p w14:paraId="224E3486" w14:textId="77777777" w:rsidR="000042C5" w:rsidRPr="00DE7F2B" w:rsidRDefault="000042C5" w:rsidP="009225F3">
            <w:pPr>
              <w:rPr>
                <w:color w:val="000000" w:themeColor="text1"/>
                <w:sz w:val="20"/>
                <w:szCs w:val="20"/>
              </w:rPr>
            </w:pPr>
            <w:r w:rsidRPr="00DE7F2B">
              <w:rPr>
                <w:color w:val="000000" w:themeColor="text1"/>
                <w:sz w:val="20"/>
                <w:szCs w:val="20"/>
              </w:rPr>
              <w:t>03</w:t>
            </w:r>
          </w:p>
        </w:tc>
        <w:tc>
          <w:tcPr>
            <w:tcW w:w="3517" w:type="dxa"/>
          </w:tcPr>
          <w:p w14:paraId="2D41B107" w14:textId="77777777" w:rsidR="000042C5" w:rsidRPr="00DE7F2B" w:rsidRDefault="000042C5" w:rsidP="009225F3">
            <w:pPr>
              <w:rPr>
                <w:color w:val="000000" w:themeColor="text1"/>
                <w:sz w:val="20"/>
                <w:szCs w:val="20"/>
              </w:rPr>
            </w:pPr>
            <w:r w:rsidRPr="00DE7F2B">
              <w:rPr>
                <w:color w:val="000000" w:themeColor="text1"/>
                <w:sz w:val="20"/>
                <w:szCs w:val="20"/>
              </w:rPr>
              <w:t>Fio Retrator #0, #00, #000</w:t>
            </w:r>
          </w:p>
        </w:tc>
        <w:tc>
          <w:tcPr>
            <w:tcW w:w="1509" w:type="dxa"/>
          </w:tcPr>
          <w:p w14:paraId="4C3123CC" w14:textId="77777777" w:rsidR="000042C5" w:rsidRPr="00DE7F2B" w:rsidRDefault="000042C5" w:rsidP="009225F3">
            <w:pPr>
              <w:rPr>
                <w:color w:val="000000" w:themeColor="text1"/>
                <w:sz w:val="20"/>
                <w:szCs w:val="20"/>
              </w:rPr>
            </w:pPr>
            <w:r w:rsidRPr="00DE7F2B">
              <w:rPr>
                <w:color w:val="000000" w:themeColor="text1"/>
                <w:sz w:val="20"/>
                <w:szCs w:val="20"/>
              </w:rPr>
              <w:t>40,00</w:t>
            </w:r>
          </w:p>
        </w:tc>
        <w:tc>
          <w:tcPr>
            <w:tcW w:w="2608" w:type="dxa"/>
          </w:tcPr>
          <w:p w14:paraId="1437232D" w14:textId="77777777" w:rsidR="000042C5" w:rsidRPr="00DE7F2B" w:rsidRDefault="000042C5" w:rsidP="009225F3">
            <w:pPr>
              <w:rPr>
                <w:color w:val="000000" w:themeColor="text1"/>
                <w:sz w:val="20"/>
                <w:szCs w:val="20"/>
              </w:rPr>
            </w:pPr>
            <w:r w:rsidRPr="00DE7F2B">
              <w:rPr>
                <w:color w:val="000000" w:themeColor="text1"/>
                <w:sz w:val="20"/>
                <w:szCs w:val="20"/>
              </w:rPr>
              <w:t>120,00</w:t>
            </w:r>
          </w:p>
        </w:tc>
      </w:tr>
      <w:tr w:rsidR="000042C5" w:rsidRPr="00DE7F2B" w14:paraId="2F182271" w14:textId="77777777" w:rsidTr="009225F3">
        <w:tc>
          <w:tcPr>
            <w:tcW w:w="1550" w:type="dxa"/>
          </w:tcPr>
          <w:p w14:paraId="070CA258" w14:textId="77777777" w:rsidR="000042C5" w:rsidRPr="00DE7F2B" w:rsidRDefault="000042C5" w:rsidP="009225F3">
            <w:pPr>
              <w:rPr>
                <w:color w:val="000000" w:themeColor="text1"/>
                <w:sz w:val="20"/>
                <w:szCs w:val="20"/>
              </w:rPr>
            </w:pPr>
            <w:r w:rsidRPr="00DE7F2B">
              <w:rPr>
                <w:color w:val="000000" w:themeColor="text1"/>
                <w:sz w:val="20"/>
                <w:szCs w:val="20"/>
              </w:rPr>
              <w:t>3cx</w:t>
            </w:r>
          </w:p>
        </w:tc>
        <w:tc>
          <w:tcPr>
            <w:tcW w:w="3517" w:type="dxa"/>
          </w:tcPr>
          <w:p w14:paraId="0ABCB2F5" w14:textId="77777777" w:rsidR="000042C5" w:rsidRPr="00DE7F2B" w:rsidRDefault="000042C5" w:rsidP="009225F3">
            <w:pPr>
              <w:rPr>
                <w:color w:val="000000" w:themeColor="text1"/>
                <w:sz w:val="20"/>
                <w:szCs w:val="20"/>
              </w:rPr>
            </w:pPr>
            <w:r w:rsidRPr="00DE7F2B">
              <w:rPr>
                <w:color w:val="000000" w:themeColor="text1"/>
                <w:sz w:val="20"/>
                <w:szCs w:val="20"/>
              </w:rPr>
              <w:t>Anestésicos</w:t>
            </w:r>
          </w:p>
        </w:tc>
        <w:tc>
          <w:tcPr>
            <w:tcW w:w="1509" w:type="dxa"/>
          </w:tcPr>
          <w:p w14:paraId="042A2232" w14:textId="77777777" w:rsidR="000042C5" w:rsidRPr="00DE7F2B" w:rsidRDefault="000042C5" w:rsidP="009225F3">
            <w:pPr>
              <w:rPr>
                <w:color w:val="000000" w:themeColor="text1"/>
                <w:sz w:val="20"/>
                <w:szCs w:val="20"/>
              </w:rPr>
            </w:pPr>
            <w:r w:rsidRPr="00DE7F2B">
              <w:rPr>
                <w:color w:val="000000" w:themeColor="text1"/>
                <w:sz w:val="20"/>
                <w:szCs w:val="20"/>
              </w:rPr>
              <w:t>70,00</w:t>
            </w:r>
          </w:p>
        </w:tc>
        <w:tc>
          <w:tcPr>
            <w:tcW w:w="2608" w:type="dxa"/>
          </w:tcPr>
          <w:p w14:paraId="5F6E8CB0" w14:textId="77777777" w:rsidR="000042C5" w:rsidRPr="00DE7F2B" w:rsidRDefault="000042C5" w:rsidP="009225F3">
            <w:pPr>
              <w:rPr>
                <w:color w:val="000000" w:themeColor="text1"/>
                <w:sz w:val="20"/>
                <w:szCs w:val="20"/>
              </w:rPr>
            </w:pPr>
            <w:r w:rsidRPr="00DE7F2B">
              <w:rPr>
                <w:color w:val="000000" w:themeColor="text1"/>
                <w:sz w:val="20"/>
                <w:szCs w:val="20"/>
              </w:rPr>
              <w:t>210,00</w:t>
            </w:r>
          </w:p>
        </w:tc>
      </w:tr>
      <w:tr w:rsidR="000042C5" w:rsidRPr="00DE7F2B" w14:paraId="466A6D6C" w14:textId="77777777" w:rsidTr="009225F3">
        <w:tc>
          <w:tcPr>
            <w:tcW w:w="1550" w:type="dxa"/>
          </w:tcPr>
          <w:p w14:paraId="4BEE0F1C" w14:textId="77777777" w:rsidR="000042C5" w:rsidRPr="00DE7F2B" w:rsidRDefault="000042C5" w:rsidP="009225F3">
            <w:pPr>
              <w:rPr>
                <w:color w:val="000000" w:themeColor="text1"/>
                <w:sz w:val="20"/>
                <w:szCs w:val="20"/>
              </w:rPr>
            </w:pPr>
            <w:r w:rsidRPr="00DE7F2B">
              <w:rPr>
                <w:color w:val="000000" w:themeColor="text1"/>
                <w:sz w:val="20"/>
                <w:szCs w:val="20"/>
              </w:rPr>
              <w:t>1cx</w:t>
            </w:r>
          </w:p>
        </w:tc>
        <w:tc>
          <w:tcPr>
            <w:tcW w:w="3517" w:type="dxa"/>
          </w:tcPr>
          <w:p w14:paraId="06C678A5" w14:textId="77777777" w:rsidR="000042C5" w:rsidRPr="00DE7F2B" w:rsidRDefault="000042C5" w:rsidP="009225F3">
            <w:pPr>
              <w:rPr>
                <w:color w:val="000000" w:themeColor="text1"/>
                <w:sz w:val="20"/>
                <w:szCs w:val="20"/>
              </w:rPr>
            </w:pPr>
            <w:r w:rsidRPr="00DE7F2B">
              <w:rPr>
                <w:color w:val="000000" w:themeColor="text1"/>
                <w:sz w:val="20"/>
                <w:szCs w:val="20"/>
              </w:rPr>
              <w:t>Agulhas</w:t>
            </w:r>
          </w:p>
        </w:tc>
        <w:tc>
          <w:tcPr>
            <w:tcW w:w="1509" w:type="dxa"/>
          </w:tcPr>
          <w:p w14:paraId="070F12C2" w14:textId="77777777" w:rsidR="000042C5" w:rsidRPr="00DE7F2B" w:rsidRDefault="000042C5" w:rsidP="009225F3">
            <w:pPr>
              <w:rPr>
                <w:color w:val="000000" w:themeColor="text1"/>
                <w:sz w:val="20"/>
                <w:szCs w:val="20"/>
              </w:rPr>
            </w:pPr>
            <w:r w:rsidRPr="00DE7F2B">
              <w:rPr>
                <w:color w:val="000000" w:themeColor="text1"/>
                <w:sz w:val="20"/>
                <w:szCs w:val="20"/>
              </w:rPr>
              <w:t>25,00</w:t>
            </w:r>
          </w:p>
        </w:tc>
        <w:tc>
          <w:tcPr>
            <w:tcW w:w="2608" w:type="dxa"/>
          </w:tcPr>
          <w:p w14:paraId="684F5485" w14:textId="77777777" w:rsidR="000042C5" w:rsidRPr="00DE7F2B" w:rsidRDefault="000042C5" w:rsidP="009225F3">
            <w:pPr>
              <w:rPr>
                <w:color w:val="000000" w:themeColor="text1"/>
                <w:sz w:val="20"/>
                <w:szCs w:val="20"/>
              </w:rPr>
            </w:pPr>
            <w:r w:rsidRPr="00DE7F2B">
              <w:rPr>
                <w:color w:val="000000" w:themeColor="text1"/>
                <w:sz w:val="20"/>
                <w:szCs w:val="20"/>
              </w:rPr>
              <w:t>25,00</w:t>
            </w:r>
          </w:p>
        </w:tc>
      </w:tr>
      <w:tr w:rsidR="000042C5" w:rsidRPr="00DE7F2B" w14:paraId="08872A43" w14:textId="77777777" w:rsidTr="009225F3">
        <w:tc>
          <w:tcPr>
            <w:tcW w:w="1550" w:type="dxa"/>
          </w:tcPr>
          <w:p w14:paraId="7BF4B2C7" w14:textId="77777777" w:rsidR="000042C5" w:rsidRPr="00DE7F2B" w:rsidRDefault="000042C5" w:rsidP="009225F3">
            <w:pPr>
              <w:rPr>
                <w:color w:val="000000" w:themeColor="text1"/>
                <w:sz w:val="20"/>
                <w:szCs w:val="20"/>
              </w:rPr>
            </w:pPr>
            <w:r w:rsidRPr="00DE7F2B">
              <w:rPr>
                <w:color w:val="000000" w:themeColor="text1"/>
                <w:sz w:val="20"/>
                <w:szCs w:val="20"/>
              </w:rPr>
              <w:t>02</w:t>
            </w:r>
          </w:p>
        </w:tc>
        <w:tc>
          <w:tcPr>
            <w:tcW w:w="3517" w:type="dxa"/>
          </w:tcPr>
          <w:p w14:paraId="757B87BB" w14:textId="77777777" w:rsidR="000042C5" w:rsidRPr="00DE7F2B" w:rsidRDefault="000042C5" w:rsidP="009225F3">
            <w:pPr>
              <w:rPr>
                <w:color w:val="000000" w:themeColor="text1"/>
                <w:sz w:val="20"/>
                <w:szCs w:val="20"/>
              </w:rPr>
            </w:pPr>
            <w:r w:rsidRPr="00DE7F2B">
              <w:rPr>
                <w:color w:val="000000" w:themeColor="text1"/>
                <w:sz w:val="20"/>
                <w:szCs w:val="20"/>
              </w:rPr>
              <w:t>Anestésicos tópicos</w:t>
            </w:r>
          </w:p>
        </w:tc>
        <w:tc>
          <w:tcPr>
            <w:tcW w:w="1509" w:type="dxa"/>
          </w:tcPr>
          <w:p w14:paraId="1F13127D" w14:textId="77777777" w:rsidR="000042C5" w:rsidRPr="00DE7F2B" w:rsidRDefault="000042C5" w:rsidP="009225F3">
            <w:pPr>
              <w:rPr>
                <w:color w:val="000000" w:themeColor="text1"/>
                <w:sz w:val="20"/>
                <w:szCs w:val="20"/>
              </w:rPr>
            </w:pPr>
            <w:r w:rsidRPr="00DE7F2B">
              <w:rPr>
                <w:color w:val="000000" w:themeColor="text1"/>
                <w:sz w:val="20"/>
                <w:szCs w:val="20"/>
              </w:rPr>
              <w:t>17,00</w:t>
            </w:r>
          </w:p>
        </w:tc>
        <w:tc>
          <w:tcPr>
            <w:tcW w:w="2608" w:type="dxa"/>
          </w:tcPr>
          <w:p w14:paraId="39B8FB22" w14:textId="77777777" w:rsidR="000042C5" w:rsidRPr="00DE7F2B" w:rsidRDefault="000042C5" w:rsidP="009225F3">
            <w:pPr>
              <w:rPr>
                <w:color w:val="000000" w:themeColor="text1"/>
                <w:sz w:val="20"/>
                <w:szCs w:val="20"/>
              </w:rPr>
            </w:pPr>
            <w:r w:rsidRPr="00DE7F2B">
              <w:rPr>
                <w:color w:val="000000" w:themeColor="text1"/>
                <w:sz w:val="20"/>
                <w:szCs w:val="20"/>
              </w:rPr>
              <w:t>34,00</w:t>
            </w:r>
          </w:p>
        </w:tc>
      </w:tr>
      <w:tr w:rsidR="000042C5" w:rsidRPr="00DE7F2B" w14:paraId="37794B0C" w14:textId="77777777" w:rsidTr="009225F3">
        <w:tc>
          <w:tcPr>
            <w:tcW w:w="1550" w:type="dxa"/>
          </w:tcPr>
          <w:p w14:paraId="446CF6D3" w14:textId="77777777" w:rsidR="000042C5" w:rsidRPr="00DE7F2B" w:rsidRDefault="000042C5" w:rsidP="009225F3">
            <w:pPr>
              <w:rPr>
                <w:color w:val="000000" w:themeColor="text1"/>
                <w:sz w:val="20"/>
                <w:szCs w:val="20"/>
              </w:rPr>
            </w:pPr>
            <w:r w:rsidRPr="00DE7F2B">
              <w:rPr>
                <w:color w:val="000000" w:themeColor="text1"/>
                <w:sz w:val="20"/>
                <w:szCs w:val="20"/>
              </w:rPr>
              <w:t>06</w:t>
            </w:r>
          </w:p>
        </w:tc>
        <w:tc>
          <w:tcPr>
            <w:tcW w:w="3517" w:type="dxa"/>
          </w:tcPr>
          <w:p w14:paraId="2345D61E" w14:textId="77777777" w:rsidR="000042C5" w:rsidRPr="00DE7F2B" w:rsidRDefault="000042C5" w:rsidP="009225F3">
            <w:pPr>
              <w:rPr>
                <w:color w:val="000000" w:themeColor="text1"/>
                <w:sz w:val="20"/>
                <w:szCs w:val="20"/>
              </w:rPr>
            </w:pPr>
            <w:r w:rsidRPr="00DE7F2B">
              <w:rPr>
                <w:color w:val="000000" w:themeColor="text1"/>
                <w:sz w:val="20"/>
                <w:szCs w:val="20"/>
              </w:rPr>
              <w:t>Pct Sugador de Saliva</w:t>
            </w:r>
          </w:p>
        </w:tc>
        <w:tc>
          <w:tcPr>
            <w:tcW w:w="1509" w:type="dxa"/>
          </w:tcPr>
          <w:p w14:paraId="49341217" w14:textId="77777777" w:rsidR="000042C5" w:rsidRPr="00DE7F2B" w:rsidRDefault="000042C5" w:rsidP="009225F3">
            <w:pPr>
              <w:rPr>
                <w:color w:val="000000" w:themeColor="text1"/>
                <w:sz w:val="20"/>
                <w:szCs w:val="20"/>
              </w:rPr>
            </w:pPr>
            <w:r w:rsidRPr="00DE7F2B">
              <w:rPr>
                <w:color w:val="000000" w:themeColor="text1"/>
                <w:sz w:val="20"/>
                <w:szCs w:val="20"/>
              </w:rPr>
              <w:t>10,00</w:t>
            </w:r>
          </w:p>
        </w:tc>
        <w:tc>
          <w:tcPr>
            <w:tcW w:w="2608" w:type="dxa"/>
          </w:tcPr>
          <w:p w14:paraId="6DA6EA59" w14:textId="77777777" w:rsidR="000042C5" w:rsidRPr="00DE7F2B" w:rsidRDefault="000042C5" w:rsidP="009225F3">
            <w:pPr>
              <w:rPr>
                <w:color w:val="000000" w:themeColor="text1"/>
                <w:sz w:val="20"/>
                <w:szCs w:val="20"/>
              </w:rPr>
            </w:pPr>
            <w:r w:rsidRPr="00DE7F2B">
              <w:rPr>
                <w:color w:val="000000" w:themeColor="text1"/>
                <w:sz w:val="20"/>
                <w:szCs w:val="20"/>
              </w:rPr>
              <w:t>60,00</w:t>
            </w:r>
          </w:p>
        </w:tc>
      </w:tr>
      <w:tr w:rsidR="000042C5" w:rsidRPr="00DE7F2B" w14:paraId="6A8F540B" w14:textId="77777777" w:rsidTr="009225F3">
        <w:tc>
          <w:tcPr>
            <w:tcW w:w="1550" w:type="dxa"/>
          </w:tcPr>
          <w:p w14:paraId="4340E8CC" w14:textId="77777777" w:rsidR="000042C5" w:rsidRPr="00DE7F2B" w:rsidRDefault="000042C5" w:rsidP="009225F3">
            <w:pPr>
              <w:rPr>
                <w:color w:val="000000" w:themeColor="text1"/>
                <w:sz w:val="20"/>
                <w:szCs w:val="20"/>
              </w:rPr>
            </w:pPr>
            <w:r w:rsidRPr="00DE7F2B">
              <w:rPr>
                <w:color w:val="000000" w:themeColor="text1"/>
                <w:sz w:val="20"/>
                <w:szCs w:val="20"/>
              </w:rPr>
              <w:t>1</w:t>
            </w:r>
          </w:p>
        </w:tc>
        <w:tc>
          <w:tcPr>
            <w:tcW w:w="3517" w:type="dxa"/>
          </w:tcPr>
          <w:p w14:paraId="2C2FA0FE" w14:textId="77777777" w:rsidR="000042C5" w:rsidRPr="00DE7F2B" w:rsidRDefault="000042C5" w:rsidP="009225F3">
            <w:pPr>
              <w:rPr>
                <w:color w:val="000000" w:themeColor="text1"/>
                <w:sz w:val="20"/>
                <w:szCs w:val="20"/>
              </w:rPr>
            </w:pPr>
            <w:r w:rsidRPr="00DE7F2B">
              <w:rPr>
                <w:color w:val="000000" w:themeColor="text1"/>
                <w:sz w:val="20"/>
                <w:szCs w:val="20"/>
              </w:rPr>
              <w:t xml:space="preserve">Rolo Grau </w:t>
            </w:r>
            <w:proofErr w:type="spellStart"/>
            <w:r w:rsidRPr="00DE7F2B">
              <w:rPr>
                <w:color w:val="000000" w:themeColor="text1"/>
                <w:sz w:val="20"/>
                <w:szCs w:val="20"/>
              </w:rPr>
              <w:t>Cirurgico</w:t>
            </w:r>
            <w:proofErr w:type="spellEnd"/>
            <w:r w:rsidRPr="00DE7F2B">
              <w:rPr>
                <w:color w:val="000000" w:themeColor="text1"/>
                <w:sz w:val="20"/>
                <w:szCs w:val="20"/>
              </w:rPr>
              <w:t xml:space="preserve"> para esterilização</w:t>
            </w:r>
          </w:p>
        </w:tc>
        <w:tc>
          <w:tcPr>
            <w:tcW w:w="1509" w:type="dxa"/>
          </w:tcPr>
          <w:p w14:paraId="3A4003AB" w14:textId="77777777" w:rsidR="000042C5" w:rsidRPr="00DE7F2B" w:rsidRDefault="000042C5" w:rsidP="009225F3">
            <w:pPr>
              <w:rPr>
                <w:color w:val="000000" w:themeColor="text1"/>
                <w:sz w:val="20"/>
                <w:szCs w:val="20"/>
              </w:rPr>
            </w:pPr>
            <w:r w:rsidRPr="00DE7F2B">
              <w:rPr>
                <w:color w:val="000000" w:themeColor="text1"/>
                <w:sz w:val="20"/>
                <w:szCs w:val="20"/>
              </w:rPr>
              <w:t>60,00</w:t>
            </w:r>
          </w:p>
        </w:tc>
        <w:tc>
          <w:tcPr>
            <w:tcW w:w="2608" w:type="dxa"/>
          </w:tcPr>
          <w:p w14:paraId="44D99754" w14:textId="77777777" w:rsidR="000042C5" w:rsidRPr="00DE7F2B" w:rsidRDefault="000042C5" w:rsidP="009225F3">
            <w:pPr>
              <w:rPr>
                <w:color w:val="000000" w:themeColor="text1"/>
                <w:sz w:val="20"/>
                <w:szCs w:val="20"/>
              </w:rPr>
            </w:pPr>
            <w:r w:rsidRPr="00DE7F2B">
              <w:rPr>
                <w:color w:val="000000" w:themeColor="text1"/>
                <w:sz w:val="20"/>
                <w:szCs w:val="20"/>
              </w:rPr>
              <w:t>60,00</w:t>
            </w:r>
          </w:p>
        </w:tc>
      </w:tr>
    </w:tbl>
    <w:p w14:paraId="179824BB" w14:textId="77777777" w:rsidR="000042C5" w:rsidRPr="00DE7F2B" w:rsidRDefault="000042C5" w:rsidP="000042C5">
      <w:pPr>
        <w:jc w:val="right"/>
        <w:rPr>
          <w:b/>
          <w:color w:val="000000" w:themeColor="text1"/>
        </w:rPr>
      </w:pPr>
      <w:r w:rsidRPr="00DE7F2B">
        <w:rPr>
          <w:b/>
          <w:color w:val="000000" w:themeColor="text1"/>
        </w:rPr>
        <w:t>TOTAL: R$ 4987,00</w:t>
      </w:r>
    </w:p>
    <w:p w14:paraId="42C5E1A4" w14:textId="77777777" w:rsidR="000042C5" w:rsidRPr="00DE7F2B" w:rsidRDefault="000042C5" w:rsidP="000042C5">
      <w:pPr>
        <w:rPr>
          <w:b/>
          <w:color w:val="000000" w:themeColor="text1"/>
        </w:rPr>
      </w:pPr>
    </w:p>
    <w:p w14:paraId="3C6E23E6" w14:textId="77777777" w:rsidR="000042C5" w:rsidRPr="00DE7F2B" w:rsidRDefault="000042C5" w:rsidP="000042C5">
      <w:pPr>
        <w:ind w:firstLine="708"/>
        <w:rPr>
          <w:b/>
          <w:color w:val="000000" w:themeColor="text1"/>
        </w:rPr>
      </w:pPr>
    </w:p>
    <w:p w14:paraId="686407CB" w14:textId="77777777" w:rsidR="000042C5" w:rsidRPr="00D60390" w:rsidRDefault="000042C5" w:rsidP="000042C5">
      <w:pPr>
        <w:rPr>
          <w:color w:val="000000" w:themeColor="text1"/>
        </w:rPr>
      </w:pPr>
    </w:p>
    <w:p w14:paraId="608BDD65" w14:textId="77777777" w:rsidR="000042C5" w:rsidRPr="00D60390" w:rsidRDefault="000042C5" w:rsidP="000042C5">
      <w:pPr>
        <w:rPr>
          <w:color w:val="000000" w:themeColor="text1"/>
        </w:rPr>
      </w:pPr>
      <w:r w:rsidRPr="00D60390">
        <w:rPr>
          <w:color w:val="000000" w:themeColor="text1"/>
        </w:rPr>
        <w:t>17.2 EQUIPAMENTOS E MATERIAL PERMANENTE</w:t>
      </w:r>
    </w:p>
    <w:p w14:paraId="70B9660C" w14:textId="77777777" w:rsidR="000042C5" w:rsidRPr="00DE7F2B" w:rsidRDefault="000042C5" w:rsidP="000042C5">
      <w:pPr>
        <w:ind w:firstLine="708"/>
        <w:rPr>
          <w:b/>
          <w:color w:val="000000" w:themeColor="text1"/>
        </w:rPr>
      </w:pPr>
    </w:p>
    <w:tbl>
      <w:tblPr>
        <w:tblStyle w:val="Tabelacomgrade"/>
        <w:tblW w:w="0" w:type="auto"/>
        <w:tblLook w:val="04A0" w:firstRow="1" w:lastRow="0" w:firstColumn="1" w:lastColumn="0" w:noHBand="0" w:noVBand="1"/>
      </w:tblPr>
      <w:tblGrid>
        <w:gridCol w:w="1862"/>
        <w:gridCol w:w="7199"/>
      </w:tblGrid>
      <w:tr w:rsidR="000042C5" w:rsidRPr="00DE7F2B" w14:paraId="0E95CF43" w14:textId="77777777" w:rsidTr="009225F3">
        <w:tc>
          <w:tcPr>
            <w:tcW w:w="1871" w:type="dxa"/>
          </w:tcPr>
          <w:p w14:paraId="138CCBF4" w14:textId="77777777" w:rsidR="000042C5" w:rsidRPr="00DE7F2B" w:rsidRDefault="000042C5" w:rsidP="009225F3">
            <w:pPr>
              <w:jc w:val="center"/>
              <w:rPr>
                <w:b/>
                <w:color w:val="000000" w:themeColor="text1"/>
                <w:sz w:val="20"/>
                <w:szCs w:val="20"/>
              </w:rPr>
            </w:pPr>
            <w:r w:rsidRPr="00DE7F2B">
              <w:rPr>
                <w:b/>
                <w:color w:val="000000" w:themeColor="text1"/>
                <w:sz w:val="20"/>
                <w:szCs w:val="20"/>
              </w:rPr>
              <w:t>QUANTIDADE</w:t>
            </w:r>
          </w:p>
        </w:tc>
        <w:tc>
          <w:tcPr>
            <w:tcW w:w="7370" w:type="dxa"/>
          </w:tcPr>
          <w:p w14:paraId="1B791135" w14:textId="77777777" w:rsidR="000042C5" w:rsidRPr="00DE7F2B" w:rsidRDefault="000042C5" w:rsidP="009225F3">
            <w:pPr>
              <w:jc w:val="center"/>
              <w:rPr>
                <w:b/>
                <w:color w:val="000000" w:themeColor="text1"/>
                <w:sz w:val="20"/>
                <w:szCs w:val="20"/>
              </w:rPr>
            </w:pPr>
            <w:r w:rsidRPr="00DE7F2B">
              <w:rPr>
                <w:b/>
                <w:color w:val="000000" w:themeColor="text1"/>
                <w:sz w:val="20"/>
                <w:szCs w:val="20"/>
              </w:rPr>
              <w:t>MATERIAL</w:t>
            </w:r>
          </w:p>
        </w:tc>
      </w:tr>
      <w:tr w:rsidR="000042C5" w:rsidRPr="00DE7F2B" w14:paraId="5F3F158F" w14:textId="77777777" w:rsidTr="009225F3">
        <w:tc>
          <w:tcPr>
            <w:tcW w:w="1871" w:type="dxa"/>
          </w:tcPr>
          <w:p w14:paraId="243CE8E0" w14:textId="77777777" w:rsidR="000042C5" w:rsidRPr="00DE7F2B" w:rsidRDefault="000042C5" w:rsidP="009225F3">
            <w:pPr>
              <w:rPr>
                <w:color w:val="000000" w:themeColor="text1"/>
                <w:sz w:val="20"/>
                <w:szCs w:val="20"/>
              </w:rPr>
            </w:pPr>
            <w:r w:rsidRPr="00DE7F2B">
              <w:rPr>
                <w:color w:val="000000" w:themeColor="text1"/>
                <w:sz w:val="20"/>
                <w:szCs w:val="20"/>
              </w:rPr>
              <w:t>10</w:t>
            </w:r>
          </w:p>
        </w:tc>
        <w:tc>
          <w:tcPr>
            <w:tcW w:w="7370" w:type="dxa"/>
          </w:tcPr>
          <w:p w14:paraId="4FBEA14E" w14:textId="77777777" w:rsidR="000042C5" w:rsidRPr="00DE7F2B" w:rsidRDefault="000042C5" w:rsidP="009225F3">
            <w:pPr>
              <w:rPr>
                <w:color w:val="000000" w:themeColor="text1"/>
                <w:sz w:val="20"/>
                <w:szCs w:val="20"/>
              </w:rPr>
            </w:pPr>
            <w:r w:rsidRPr="00DE7F2B">
              <w:rPr>
                <w:color w:val="000000" w:themeColor="text1"/>
                <w:sz w:val="20"/>
                <w:szCs w:val="20"/>
              </w:rPr>
              <w:t>Bandejas em Inox</w:t>
            </w:r>
          </w:p>
        </w:tc>
      </w:tr>
      <w:tr w:rsidR="000042C5" w:rsidRPr="00DE7F2B" w14:paraId="6F56AE68" w14:textId="77777777" w:rsidTr="009225F3">
        <w:tc>
          <w:tcPr>
            <w:tcW w:w="1871" w:type="dxa"/>
          </w:tcPr>
          <w:p w14:paraId="122B0231" w14:textId="77777777" w:rsidR="000042C5" w:rsidRPr="00DE7F2B" w:rsidRDefault="000042C5" w:rsidP="009225F3">
            <w:pPr>
              <w:rPr>
                <w:color w:val="000000" w:themeColor="text1"/>
                <w:sz w:val="20"/>
                <w:szCs w:val="20"/>
              </w:rPr>
            </w:pPr>
            <w:r w:rsidRPr="00DE7F2B">
              <w:rPr>
                <w:color w:val="000000" w:themeColor="text1"/>
                <w:sz w:val="20"/>
                <w:szCs w:val="20"/>
              </w:rPr>
              <w:t xml:space="preserve">01 </w:t>
            </w:r>
          </w:p>
        </w:tc>
        <w:tc>
          <w:tcPr>
            <w:tcW w:w="7370" w:type="dxa"/>
          </w:tcPr>
          <w:p w14:paraId="16FFD337" w14:textId="77777777" w:rsidR="000042C5" w:rsidRPr="00DE7F2B" w:rsidRDefault="000042C5" w:rsidP="009225F3">
            <w:pPr>
              <w:rPr>
                <w:color w:val="000000" w:themeColor="text1"/>
                <w:sz w:val="20"/>
                <w:szCs w:val="20"/>
              </w:rPr>
            </w:pPr>
            <w:r w:rsidRPr="00DE7F2B">
              <w:rPr>
                <w:color w:val="000000" w:themeColor="text1"/>
                <w:sz w:val="20"/>
                <w:szCs w:val="20"/>
              </w:rPr>
              <w:t>Caneta de Alta rotação</w:t>
            </w:r>
          </w:p>
        </w:tc>
      </w:tr>
      <w:tr w:rsidR="000042C5" w:rsidRPr="00DE7F2B" w14:paraId="14C3493F" w14:textId="77777777" w:rsidTr="009225F3">
        <w:tc>
          <w:tcPr>
            <w:tcW w:w="1871" w:type="dxa"/>
          </w:tcPr>
          <w:p w14:paraId="6B6DCC48" w14:textId="77777777" w:rsidR="000042C5" w:rsidRPr="00DE7F2B" w:rsidRDefault="000042C5" w:rsidP="009225F3">
            <w:pPr>
              <w:rPr>
                <w:color w:val="000000" w:themeColor="text1"/>
                <w:sz w:val="20"/>
                <w:szCs w:val="20"/>
              </w:rPr>
            </w:pPr>
            <w:r w:rsidRPr="00DE7F2B">
              <w:rPr>
                <w:color w:val="000000" w:themeColor="text1"/>
                <w:sz w:val="20"/>
                <w:szCs w:val="20"/>
              </w:rPr>
              <w:t>01</w:t>
            </w:r>
          </w:p>
        </w:tc>
        <w:tc>
          <w:tcPr>
            <w:tcW w:w="7370" w:type="dxa"/>
          </w:tcPr>
          <w:p w14:paraId="6E42D3C6" w14:textId="77777777" w:rsidR="000042C5" w:rsidRPr="00DE7F2B" w:rsidRDefault="000042C5" w:rsidP="009225F3">
            <w:pPr>
              <w:rPr>
                <w:color w:val="000000" w:themeColor="text1"/>
                <w:sz w:val="20"/>
                <w:szCs w:val="20"/>
              </w:rPr>
            </w:pPr>
            <w:r w:rsidRPr="00DE7F2B">
              <w:rPr>
                <w:color w:val="000000" w:themeColor="text1"/>
                <w:sz w:val="20"/>
                <w:szCs w:val="20"/>
              </w:rPr>
              <w:t>Contra ângulo</w:t>
            </w:r>
          </w:p>
        </w:tc>
      </w:tr>
      <w:tr w:rsidR="000042C5" w:rsidRPr="00DE7F2B" w14:paraId="2EE37A64" w14:textId="77777777" w:rsidTr="009225F3">
        <w:tc>
          <w:tcPr>
            <w:tcW w:w="1871" w:type="dxa"/>
          </w:tcPr>
          <w:p w14:paraId="22DDA22C" w14:textId="77777777" w:rsidR="000042C5" w:rsidRPr="00DE7F2B" w:rsidRDefault="000042C5" w:rsidP="009225F3">
            <w:pPr>
              <w:rPr>
                <w:color w:val="000000" w:themeColor="text1"/>
                <w:sz w:val="20"/>
                <w:szCs w:val="20"/>
              </w:rPr>
            </w:pPr>
            <w:r w:rsidRPr="00DE7F2B">
              <w:rPr>
                <w:color w:val="000000" w:themeColor="text1"/>
                <w:sz w:val="20"/>
                <w:szCs w:val="20"/>
              </w:rPr>
              <w:t>01</w:t>
            </w:r>
          </w:p>
        </w:tc>
        <w:tc>
          <w:tcPr>
            <w:tcW w:w="7370" w:type="dxa"/>
          </w:tcPr>
          <w:p w14:paraId="2BA332E0" w14:textId="77777777" w:rsidR="000042C5" w:rsidRPr="00DE7F2B" w:rsidRDefault="000042C5" w:rsidP="009225F3">
            <w:pPr>
              <w:rPr>
                <w:color w:val="000000" w:themeColor="text1"/>
                <w:sz w:val="20"/>
                <w:szCs w:val="20"/>
              </w:rPr>
            </w:pPr>
            <w:r w:rsidRPr="00DE7F2B">
              <w:rPr>
                <w:color w:val="000000" w:themeColor="text1"/>
                <w:sz w:val="20"/>
                <w:szCs w:val="20"/>
              </w:rPr>
              <w:t>Micro Motor</w:t>
            </w:r>
          </w:p>
        </w:tc>
      </w:tr>
      <w:tr w:rsidR="000042C5" w:rsidRPr="00DE7F2B" w14:paraId="00CEF517" w14:textId="77777777" w:rsidTr="009225F3">
        <w:tc>
          <w:tcPr>
            <w:tcW w:w="1871" w:type="dxa"/>
          </w:tcPr>
          <w:p w14:paraId="67DB1EF3" w14:textId="77777777" w:rsidR="000042C5" w:rsidRPr="00DE7F2B" w:rsidRDefault="000042C5" w:rsidP="009225F3">
            <w:pPr>
              <w:rPr>
                <w:color w:val="000000" w:themeColor="text1"/>
                <w:sz w:val="20"/>
                <w:szCs w:val="20"/>
              </w:rPr>
            </w:pPr>
            <w:r w:rsidRPr="00DE7F2B">
              <w:rPr>
                <w:color w:val="000000" w:themeColor="text1"/>
                <w:sz w:val="20"/>
                <w:szCs w:val="20"/>
              </w:rPr>
              <w:t xml:space="preserve">10 </w:t>
            </w:r>
          </w:p>
        </w:tc>
        <w:tc>
          <w:tcPr>
            <w:tcW w:w="7370" w:type="dxa"/>
          </w:tcPr>
          <w:p w14:paraId="5C3F3B33" w14:textId="77777777" w:rsidR="000042C5" w:rsidRPr="00DE7F2B" w:rsidRDefault="000042C5" w:rsidP="009225F3">
            <w:pPr>
              <w:rPr>
                <w:color w:val="000000" w:themeColor="text1"/>
                <w:sz w:val="20"/>
                <w:szCs w:val="20"/>
              </w:rPr>
            </w:pPr>
            <w:r w:rsidRPr="00DE7F2B">
              <w:rPr>
                <w:color w:val="000000" w:themeColor="text1"/>
                <w:sz w:val="20"/>
                <w:szCs w:val="20"/>
              </w:rPr>
              <w:t>Espátulas para inserção de resina</w:t>
            </w:r>
          </w:p>
        </w:tc>
      </w:tr>
      <w:tr w:rsidR="000042C5" w:rsidRPr="00DE7F2B" w14:paraId="63D79ED2" w14:textId="77777777" w:rsidTr="009225F3">
        <w:tc>
          <w:tcPr>
            <w:tcW w:w="1871" w:type="dxa"/>
          </w:tcPr>
          <w:p w14:paraId="1E9D1381" w14:textId="77777777" w:rsidR="000042C5" w:rsidRPr="00DE7F2B" w:rsidRDefault="000042C5" w:rsidP="009225F3">
            <w:pPr>
              <w:rPr>
                <w:color w:val="000000" w:themeColor="text1"/>
                <w:sz w:val="20"/>
                <w:szCs w:val="20"/>
              </w:rPr>
            </w:pPr>
            <w:r w:rsidRPr="00DE7F2B">
              <w:rPr>
                <w:color w:val="000000" w:themeColor="text1"/>
                <w:sz w:val="20"/>
                <w:szCs w:val="20"/>
              </w:rPr>
              <w:t>05</w:t>
            </w:r>
          </w:p>
        </w:tc>
        <w:tc>
          <w:tcPr>
            <w:tcW w:w="7370" w:type="dxa"/>
          </w:tcPr>
          <w:p w14:paraId="0B01EC6C" w14:textId="77777777" w:rsidR="000042C5" w:rsidRPr="00DE7F2B" w:rsidRDefault="000042C5" w:rsidP="009225F3">
            <w:pPr>
              <w:rPr>
                <w:color w:val="000000" w:themeColor="text1"/>
                <w:sz w:val="20"/>
                <w:szCs w:val="20"/>
              </w:rPr>
            </w:pPr>
            <w:r w:rsidRPr="00DE7F2B">
              <w:rPr>
                <w:color w:val="000000" w:themeColor="text1"/>
                <w:sz w:val="20"/>
                <w:szCs w:val="20"/>
              </w:rPr>
              <w:t>Pincéis para resina</w:t>
            </w:r>
          </w:p>
        </w:tc>
      </w:tr>
      <w:tr w:rsidR="000042C5" w:rsidRPr="00DE7F2B" w14:paraId="5A548D86" w14:textId="77777777" w:rsidTr="009225F3">
        <w:tc>
          <w:tcPr>
            <w:tcW w:w="1871" w:type="dxa"/>
          </w:tcPr>
          <w:p w14:paraId="61F4CD98" w14:textId="77777777" w:rsidR="000042C5" w:rsidRPr="00DE7F2B" w:rsidRDefault="000042C5" w:rsidP="009225F3">
            <w:pPr>
              <w:rPr>
                <w:color w:val="000000" w:themeColor="text1"/>
                <w:sz w:val="20"/>
                <w:szCs w:val="20"/>
              </w:rPr>
            </w:pPr>
            <w:r w:rsidRPr="00DE7F2B">
              <w:rPr>
                <w:color w:val="000000" w:themeColor="text1"/>
                <w:sz w:val="20"/>
                <w:szCs w:val="20"/>
              </w:rPr>
              <w:t>01</w:t>
            </w:r>
          </w:p>
        </w:tc>
        <w:tc>
          <w:tcPr>
            <w:tcW w:w="7370" w:type="dxa"/>
          </w:tcPr>
          <w:p w14:paraId="07802693" w14:textId="77777777" w:rsidR="000042C5" w:rsidRPr="00DE7F2B" w:rsidRDefault="000042C5" w:rsidP="009225F3">
            <w:pPr>
              <w:rPr>
                <w:color w:val="000000" w:themeColor="text1"/>
                <w:sz w:val="20"/>
                <w:szCs w:val="20"/>
              </w:rPr>
            </w:pPr>
            <w:proofErr w:type="spellStart"/>
            <w:r w:rsidRPr="00DE7F2B">
              <w:rPr>
                <w:color w:val="000000" w:themeColor="text1"/>
                <w:sz w:val="20"/>
                <w:szCs w:val="20"/>
              </w:rPr>
              <w:t>Fotopolimerizador</w:t>
            </w:r>
            <w:proofErr w:type="spellEnd"/>
            <w:r w:rsidRPr="00DE7F2B">
              <w:rPr>
                <w:color w:val="000000" w:themeColor="text1"/>
                <w:sz w:val="20"/>
                <w:szCs w:val="20"/>
              </w:rPr>
              <w:t xml:space="preserve"> </w:t>
            </w:r>
            <w:proofErr w:type="spellStart"/>
            <w:r w:rsidRPr="00DE7F2B">
              <w:rPr>
                <w:color w:val="000000" w:themeColor="text1"/>
                <w:sz w:val="20"/>
                <w:szCs w:val="20"/>
              </w:rPr>
              <w:t>Bluphase</w:t>
            </w:r>
            <w:proofErr w:type="spellEnd"/>
            <w:r w:rsidRPr="00DE7F2B">
              <w:rPr>
                <w:color w:val="000000" w:themeColor="text1"/>
                <w:sz w:val="20"/>
                <w:szCs w:val="20"/>
              </w:rPr>
              <w:t xml:space="preserve"> (</w:t>
            </w:r>
            <w:proofErr w:type="spellStart"/>
            <w:r w:rsidRPr="00DE7F2B">
              <w:rPr>
                <w:color w:val="000000" w:themeColor="text1"/>
                <w:sz w:val="20"/>
                <w:szCs w:val="20"/>
              </w:rPr>
              <w:t>ivoclar</w:t>
            </w:r>
            <w:proofErr w:type="spellEnd"/>
            <w:r w:rsidRPr="00DE7F2B">
              <w:rPr>
                <w:color w:val="000000" w:themeColor="text1"/>
                <w:sz w:val="20"/>
                <w:szCs w:val="20"/>
              </w:rPr>
              <w:t xml:space="preserve"> </w:t>
            </w:r>
            <w:proofErr w:type="spellStart"/>
            <w:r w:rsidRPr="00DE7F2B">
              <w:rPr>
                <w:color w:val="000000" w:themeColor="text1"/>
                <w:sz w:val="20"/>
                <w:szCs w:val="20"/>
              </w:rPr>
              <w:t>vivadent</w:t>
            </w:r>
            <w:proofErr w:type="spellEnd"/>
            <w:r w:rsidRPr="00DE7F2B">
              <w:rPr>
                <w:color w:val="000000" w:themeColor="text1"/>
                <w:sz w:val="20"/>
                <w:szCs w:val="20"/>
              </w:rPr>
              <w:t>)</w:t>
            </w:r>
          </w:p>
        </w:tc>
      </w:tr>
      <w:tr w:rsidR="000042C5" w:rsidRPr="00DE7F2B" w14:paraId="4EB21CA4" w14:textId="77777777" w:rsidTr="009225F3">
        <w:tc>
          <w:tcPr>
            <w:tcW w:w="1871" w:type="dxa"/>
          </w:tcPr>
          <w:p w14:paraId="78C62964" w14:textId="77777777" w:rsidR="000042C5" w:rsidRPr="00DE7F2B" w:rsidRDefault="000042C5" w:rsidP="009225F3">
            <w:pPr>
              <w:rPr>
                <w:color w:val="000000" w:themeColor="text1"/>
                <w:sz w:val="20"/>
                <w:szCs w:val="20"/>
              </w:rPr>
            </w:pPr>
            <w:r w:rsidRPr="00DE7F2B">
              <w:rPr>
                <w:color w:val="000000" w:themeColor="text1"/>
                <w:sz w:val="20"/>
                <w:szCs w:val="20"/>
              </w:rPr>
              <w:t>01</w:t>
            </w:r>
          </w:p>
        </w:tc>
        <w:tc>
          <w:tcPr>
            <w:tcW w:w="7370" w:type="dxa"/>
          </w:tcPr>
          <w:p w14:paraId="652EC7C1" w14:textId="77777777" w:rsidR="000042C5" w:rsidRPr="00DE7F2B" w:rsidRDefault="000042C5" w:rsidP="009225F3">
            <w:pPr>
              <w:rPr>
                <w:color w:val="000000" w:themeColor="text1"/>
                <w:sz w:val="20"/>
                <w:szCs w:val="20"/>
              </w:rPr>
            </w:pPr>
            <w:r w:rsidRPr="00DE7F2B">
              <w:rPr>
                <w:color w:val="000000" w:themeColor="text1"/>
                <w:sz w:val="20"/>
                <w:szCs w:val="20"/>
              </w:rPr>
              <w:t xml:space="preserve">Máquina fotográfica profissional + Lente macro 100mm + Flash </w:t>
            </w:r>
            <w:proofErr w:type="spellStart"/>
            <w:r w:rsidRPr="00DE7F2B">
              <w:rPr>
                <w:color w:val="000000" w:themeColor="text1"/>
                <w:sz w:val="20"/>
                <w:szCs w:val="20"/>
              </w:rPr>
              <w:t>Twin</w:t>
            </w:r>
            <w:proofErr w:type="spellEnd"/>
          </w:p>
        </w:tc>
      </w:tr>
      <w:tr w:rsidR="000042C5" w:rsidRPr="00DE7F2B" w14:paraId="68830FFF" w14:textId="77777777" w:rsidTr="009225F3">
        <w:tc>
          <w:tcPr>
            <w:tcW w:w="1871" w:type="dxa"/>
          </w:tcPr>
          <w:p w14:paraId="22019E24" w14:textId="77777777" w:rsidR="000042C5" w:rsidRPr="00DE7F2B" w:rsidRDefault="000042C5" w:rsidP="009225F3">
            <w:pPr>
              <w:rPr>
                <w:color w:val="000000" w:themeColor="text1"/>
                <w:sz w:val="20"/>
                <w:szCs w:val="20"/>
              </w:rPr>
            </w:pPr>
            <w:r w:rsidRPr="00DE7F2B">
              <w:rPr>
                <w:color w:val="000000" w:themeColor="text1"/>
                <w:sz w:val="20"/>
                <w:szCs w:val="20"/>
              </w:rPr>
              <w:t>01</w:t>
            </w:r>
          </w:p>
        </w:tc>
        <w:tc>
          <w:tcPr>
            <w:tcW w:w="7370" w:type="dxa"/>
          </w:tcPr>
          <w:p w14:paraId="331C8766" w14:textId="77777777" w:rsidR="000042C5" w:rsidRPr="00DE7F2B" w:rsidRDefault="000042C5" w:rsidP="009225F3">
            <w:pPr>
              <w:rPr>
                <w:color w:val="000000" w:themeColor="text1"/>
                <w:sz w:val="20"/>
                <w:szCs w:val="20"/>
              </w:rPr>
            </w:pPr>
            <w:r w:rsidRPr="00DE7F2B">
              <w:rPr>
                <w:color w:val="000000" w:themeColor="text1"/>
                <w:sz w:val="20"/>
                <w:szCs w:val="20"/>
              </w:rPr>
              <w:t>Microscópio eletrônico de Varredura - MEV</w:t>
            </w:r>
          </w:p>
        </w:tc>
      </w:tr>
      <w:tr w:rsidR="000042C5" w:rsidRPr="00DE7F2B" w14:paraId="4866082B" w14:textId="77777777" w:rsidTr="009225F3">
        <w:tc>
          <w:tcPr>
            <w:tcW w:w="1871" w:type="dxa"/>
          </w:tcPr>
          <w:p w14:paraId="07098F78" w14:textId="77777777" w:rsidR="000042C5" w:rsidRPr="00DE7F2B" w:rsidRDefault="000042C5" w:rsidP="009225F3">
            <w:pPr>
              <w:rPr>
                <w:color w:val="000000" w:themeColor="text1"/>
                <w:sz w:val="20"/>
                <w:szCs w:val="20"/>
              </w:rPr>
            </w:pPr>
            <w:r w:rsidRPr="00DE7F2B">
              <w:rPr>
                <w:color w:val="000000" w:themeColor="text1"/>
                <w:sz w:val="20"/>
                <w:szCs w:val="20"/>
              </w:rPr>
              <w:t>02</w:t>
            </w:r>
          </w:p>
        </w:tc>
        <w:tc>
          <w:tcPr>
            <w:tcW w:w="7370" w:type="dxa"/>
          </w:tcPr>
          <w:p w14:paraId="14D19C4E" w14:textId="77777777" w:rsidR="000042C5" w:rsidRPr="00DE7F2B" w:rsidRDefault="000042C5" w:rsidP="009225F3">
            <w:pPr>
              <w:rPr>
                <w:color w:val="000000" w:themeColor="text1"/>
                <w:sz w:val="20"/>
                <w:szCs w:val="20"/>
              </w:rPr>
            </w:pPr>
            <w:r w:rsidRPr="00DE7F2B">
              <w:rPr>
                <w:color w:val="000000" w:themeColor="text1"/>
                <w:sz w:val="20"/>
                <w:szCs w:val="20"/>
              </w:rPr>
              <w:t>Óculos de Proteção</w:t>
            </w:r>
          </w:p>
        </w:tc>
      </w:tr>
      <w:tr w:rsidR="000042C5" w:rsidRPr="00DE7F2B" w14:paraId="748E15FA" w14:textId="77777777" w:rsidTr="009225F3">
        <w:tc>
          <w:tcPr>
            <w:tcW w:w="1871" w:type="dxa"/>
          </w:tcPr>
          <w:p w14:paraId="0D543D6E" w14:textId="77777777" w:rsidR="000042C5" w:rsidRPr="00DE7F2B" w:rsidRDefault="000042C5" w:rsidP="009225F3">
            <w:pPr>
              <w:rPr>
                <w:color w:val="000000" w:themeColor="text1"/>
                <w:sz w:val="20"/>
                <w:szCs w:val="20"/>
              </w:rPr>
            </w:pPr>
            <w:r w:rsidRPr="00DE7F2B">
              <w:rPr>
                <w:color w:val="000000" w:themeColor="text1"/>
                <w:sz w:val="20"/>
                <w:szCs w:val="20"/>
              </w:rPr>
              <w:t>01</w:t>
            </w:r>
          </w:p>
        </w:tc>
        <w:tc>
          <w:tcPr>
            <w:tcW w:w="7370" w:type="dxa"/>
          </w:tcPr>
          <w:p w14:paraId="73C55656" w14:textId="77777777" w:rsidR="000042C5" w:rsidRPr="00DE7F2B" w:rsidRDefault="000042C5" w:rsidP="009225F3">
            <w:pPr>
              <w:rPr>
                <w:color w:val="000000" w:themeColor="text1"/>
                <w:sz w:val="20"/>
                <w:szCs w:val="20"/>
              </w:rPr>
            </w:pPr>
            <w:proofErr w:type="spellStart"/>
            <w:r w:rsidRPr="00DE7F2B">
              <w:rPr>
                <w:color w:val="000000" w:themeColor="text1"/>
                <w:sz w:val="20"/>
                <w:szCs w:val="20"/>
              </w:rPr>
              <w:t>Paquimetro</w:t>
            </w:r>
            <w:proofErr w:type="spellEnd"/>
            <w:r w:rsidRPr="00DE7F2B">
              <w:rPr>
                <w:color w:val="000000" w:themeColor="text1"/>
                <w:sz w:val="20"/>
                <w:szCs w:val="20"/>
              </w:rPr>
              <w:t xml:space="preserve"> </w:t>
            </w:r>
            <w:proofErr w:type="spellStart"/>
            <w:r w:rsidRPr="00DE7F2B">
              <w:rPr>
                <w:color w:val="000000" w:themeColor="text1"/>
                <w:sz w:val="20"/>
                <w:szCs w:val="20"/>
              </w:rPr>
              <w:t>digitaç</w:t>
            </w:r>
            <w:proofErr w:type="spellEnd"/>
          </w:p>
        </w:tc>
      </w:tr>
      <w:tr w:rsidR="000042C5" w:rsidRPr="00DE7F2B" w14:paraId="73FEB774" w14:textId="77777777" w:rsidTr="009225F3">
        <w:tc>
          <w:tcPr>
            <w:tcW w:w="1871" w:type="dxa"/>
          </w:tcPr>
          <w:p w14:paraId="09EE1807" w14:textId="77777777" w:rsidR="000042C5" w:rsidRPr="00DE7F2B" w:rsidRDefault="000042C5" w:rsidP="009225F3">
            <w:pPr>
              <w:rPr>
                <w:color w:val="000000" w:themeColor="text1"/>
                <w:sz w:val="20"/>
                <w:szCs w:val="20"/>
              </w:rPr>
            </w:pPr>
            <w:r w:rsidRPr="00DE7F2B">
              <w:rPr>
                <w:color w:val="000000" w:themeColor="text1"/>
                <w:sz w:val="20"/>
                <w:szCs w:val="20"/>
              </w:rPr>
              <w:t>01</w:t>
            </w:r>
          </w:p>
        </w:tc>
        <w:tc>
          <w:tcPr>
            <w:tcW w:w="7370" w:type="dxa"/>
          </w:tcPr>
          <w:p w14:paraId="0E1C6FEE" w14:textId="77777777" w:rsidR="000042C5" w:rsidRPr="00DE7F2B" w:rsidRDefault="000042C5" w:rsidP="009225F3">
            <w:pPr>
              <w:rPr>
                <w:color w:val="000000" w:themeColor="text1"/>
                <w:sz w:val="20"/>
                <w:szCs w:val="20"/>
              </w:rPr>
            </w:pPr>
            <w:r w:rsidRPr="00DE7F2B">
              <w:rPr>
                <w:color w:val="000000" w:themeColor="text1"/>
                <w:sz w:val="20"/>
                <w:szCs w:val="20"/>
              </w:rPr>
              <w:t>Estufa Biológica</w:t>
            </w:r>
          </w:p>
        </w:tc>
      </w:tr>
      <w:tr w:rsidR="000042C5" w:rsidRPr="00DE7F2B" w14:paraId="492451CC" w14:textId="77777777" w:rsidTr="009225F3">
        <w:tc>
          <w:tcPr>
            <w:tcW w:w="1871" w:type="dxa"/>
          </w:tcPr>
          <w:p w14:paraId="0DD0CD9D" w14:textId="77777777" w:rsidR="000042C5" w:rsidRPr="00DE7F2B" w:rsidRDefault="000042C5" w:rsidP="009225F3">
            <w:pPr>
              <w:rPr>
                <w:color w:val="000000" w:themeColor="text1"/>
                <w:sz w:val="20"/>
                <w:szCs w:val="20"/>
              </w:rPr>
            </w:pPr>
            <w:r w:rsidRPr="00DE7F2B">
              <w:rPr>
                <w:color w:val="000000" w:themeColor="text1"/>
                <w:sz w:val="20"/>
                <w:szCs w:val="20"/>
              </w:rPr>
              <w:t>04</w:t>
            </w:r>
          </w:p>
        </w:tc>
        <w:tc>
          <w:tcPr>
            <w:tcW w:w="7370" w:type="dxa"/>
          </w:tcPr>
          <w:p w14:paraId="1E6CA5E0" w14:textId="77777777" w:rsidR="000042C5" w:rsidRPr="00DE7F2B" w:rsidRDefault="000042C5" w:rsidP="009225F3">
            <w:pPr>
              <w:rPr>
                <w:color w:val="000000" w:themeColor="text1"/>
                <w:sz w:val="20"/>
                <w:szCs w:val="20"/>
              </w:rPr>
            </w:pPr>
            <w:r w:rsidRPr="00DE7F2B">
              <w:rPr>
                <w:color w:val="000000" w:themeColor="text1"/>
                <w:sz w:val="20"/>
                <w:szCs w:val="20"/>
              </w:rPr>
              <w:t>Potes Dappen</w:t>
            </w:r>
          </w:p>
        </w:tc>
      </w:tr>
      <w:tr w:rsidR="000042C5" w:rsidRPr="00DE7F2B" w14:paraId="76D3747D" w14:textId="77777777" w:rsidTr="009225F3">
        <w:tc>
          <w:tcPr>
            <w:tcW w:w="1871" w:type="dxa"/>
          </w:tcPr>
          <w:p w14:paraId="1162EDA2" w14:textId="77777777" w:rsidR="000042C5" w:rsidRPr="00DE7F2B" w:rsidRDefault="000042C5" w:rsidP="009225F3">
            <w:pPr>
              <w:rPr>
                <w:color w:val="000000" w:themeColor="text1"/>
                <w:sz w:val="20"/>
                <w:szCs w:val="20"/>
              </w:rPr>
            </w:pPr>
            <w:r w:rsidRPr="00DE7F2B">
              <w:rPr>
                <w:color w:val="000000" w:themeColor="text1"/>
                <w:sz w:val="20"/>
                <w:szCs w:val="20"/>
              </w:rPr>
              <w:t>10</w:t>
            </w:r>
          </w:p>
        </w:tc>
        <w:tc>
          <w:tcPr>
            <w:tcW w:w="7370" w:type="dxa"/>
          </w:tcPr>
          <w:p w14:paraId="1B431042" w14:textId="77777777" w:rsidR="000042C5" w:rsidRPr="00DE7F2B" w:rsidRDefault="000042C5" w:rsidP="009225F3">
            <w:pPr>
              <w:rPr>
                <w:color w:val="000000" w:themeColor="text1"/>
                <w:sz w:val="20"/>
                <w:szCs w:val="20"/>
              </w:rPr>
            </w:pPr>
            <w:r w:rsidRPr="00DE7F2B">
              <w:rPr>
                <w:color w:val="000000" w:themeColor="text1"/>
                <w:sz w:val="20"/>
                <w:szCs w:val="20"/>
              </w:rPr>
              <w:t>Kits clínicos: Odontoscópio, sonda exploradora Nº5 e Pinça para algodão</w:t>
            </w:r>
          </w:p>
        </w:tc>
      </w:tr>
      <w:tr w:rsidR="000042C5" w:rsidRPr="00DE7F2B" w14:paraId="439B6426" w14:textId="77777777" w:rsidTr="009225F3">
        <w:tc>
          <w:tcPr>
            <w:tcW w:w="1871" w:type="dxa"/>
          </w:tcPr>
          <w:p w14:paraId="2928C850" w14:textId="77777777" w:rsidR="000042C5" w:rsidRPr="00DE7F2B" w:rsidRDefault="000042C5" w:rsidP="009225F3">
            <w:pPr>
              <w:rPr>
                <w:color w:val="000000" w:themeColor="text1"/>
                <w:sz w:val="20"/>
                <w:szCs w:val="20"/>
              </w:rPr>
            </w:pPr>
            <w:r w:rsidRPr="00DE7F2B">
              <w:rPr>
                <w:color w:val="000000" w:themeColor="text1"/>
                <w:sz w:val="20"/>
                <w:szCs w:val="20"/>
              </w:rPr>
              <w:t>10</w:t>
            </w:r>
          </w:p>
        </w:tc>
        <w:tc>
          <w:tcPr>
            <w:tcW w:w="7370" w:type="dxa"/>
          </w:tcPr>
          <w:p w14:paraId="1C9963EE" w14:textId="77777777" w:rsidR="000042C5" w:rsidRPr="00DE7F2B" w:rsidRDefault="000042C5" w:rsidP="009225F3">
            <w:pPr>
              <w:rPr>
                <w:color w:val="000000" w:themeColor="text1"/>
                <w:sz w:val="20"/>
                <w:szCs w:val="20"/>
              </w:rPr>
            </w:pPr>
            <w:r w:rsidRPr="00DE7F2B">
              <w:rPr>
                <w:color w:val="000000" w:themeColor="text1"/>
                <w:sz w:val="20"/>
                <w:szCs w:val="20"/>
              </w:rPr>
              <w:t>Colher de Dentina</w:t>
            </w:r>
          </w:p>
        </w:tc>
      </w:tr>
      <w:tr w:rsidR="000042C5" w:rsidRPr="00DE7F2B" w14:paraId="61E4FD73" w14:textId="77777777" w:rsidTr="009225F3">
        <w:tc>
          <w:tcPr>
            <w:tcW w:w="1871" w:type="dxa"/>
          </w:tcPr>
          <w:p w14:paraId="3B5DD29B" w14:textId="77777777" w:rsidR="000042C5" w:rsidRPr="00DE7F2B" w:rsidRDefault="000042C5" w:rsidP="009225F3">
            <w:pPr>
              <w:rPr>
                <w:color w:val="000000" w:themeColor="text1"/>
                <w:sz w:val="20"/>
                <w:szCs w:val="20"/>
              </w:rPr>
            </w:pPr>
            <w:r w:rsidRPr="00DE7F2B">
              <w:rPr>
                <w:color w:val="000000" w:themeColor="text1"/>
                <w:sz w:val="20"/>
                <w:szCs w:val="20"/>
              </w:rPr>
              <w:t>10</w:t>
            </w:r>
          </w:p>
        </w:tc>
        <w:tc>
          <w:tcPr>
            <w:tcW w:w="7370" w:type="dxa"/>
          </w:tcPr>
          <w:p w14:paraId="1965651E" w14:textId="77777777" w:rsidR="000042C5" w:rsidRPr="00DE7F2B" w:rsidRDefault="000042C5" w:rsidP="009225F3">
            <w:pPr>
              <w:rPr>
                <w:color w:val="000000" w:themeColor="text1"/>
                <w:sz w:val="20"/>
                <w:szCs w:val="20"/>
              </w:rPr>
            </w:pPr>
            <w:r w:rsidRPr="00DE7F2B">
              <w:rPr>
                <w:color w:val="000000" w:themeColor="text1"/>
                <w:sz w:val="20"/>
                <w:szCs w:val="20"/>
              </w:rPr>
              <w:t>Grampos diversos para isolamento absoluto</w:t>
            </w:r>
          </w:p>
        </w:tc>
      </w:tr>
      <w:tr w:rsidR="000042C5" w:rsidRPr="00DE7F2B" w14:paraId="7525B309" w14:textId="77777777" w:rsidTr="009225F3">
        <w:tc>
          <w:tcPr>
            <w:tcW w:w="1871" w:type="dxa"/>
          </w:tcPr>
          <w:p w14:paraId="28DBFE8B" w14:textId="77777777" w:rsidR="000042C5" w:rsidRPr="00DE7F2B" w:rsidRDefault="000042C5" w:rsidP="009225F3">
            <w:pPr>
              <w:rPr>
                <w:color w:val="000000" w:themeColor="text1"/>
                <w:sz w:val="20"/>
                <w:szCs w:val="20"/>
              </w:rPr>
            </w:pPr>
            <w:r w:rsidRPr="00DE7F2B">
              <w:rPr>
                <w:color w:val="000000" w:themeColor="text1"/>
                <w:sz w:val="20"/>
                <w:szCs w:val="20"/>
              </w:rPr>
              <w:t>05</w:t>
            </w:r>
          </w:p>
        </w:tc>
        <w:tc>
          <w:tcPr>
            <w:tcW w:w="7370" w:type="dxa"/>
          </w:tcPr>
          <w:p w14:paraId="1AC0E534" w14:textId="77777777" w:rsidR="000042C5" w:rsidRPr="00DE7F2B" w:rsidRDefault="000042C5" w:rsidP="009225F3">
            <w:pPr>
              <w:rPr>
                <w:color w:val="000000" w:themeColor="text1"/>
                <w:sz w:val="20"/>
                <w:szCs w:val="20"/>
              </w:rPr>
            </w:pPr>
            <w:r w:rsidRPr="00DE7F2B">
              <w:rPr>
                <w:color w:val="000000" w:themeColor="text1"/>
                <w:sz w:val="20"/>
                <w:szCs w:val="20"/>
              </w:rPr>
              <w:t xml:space="preserve">Porta </w:t>
            </w:r>
            <w:proofErr w:type="spellStart"/>
            <w:r w:rsidRPr="00DE7F2B">
              <w:rPr>
                <w:color w:val="000000" w:themeColor="text1"/>
                <w:sz w:val="20"/>
                <w:szCs w:val="20"/>
              </w:rPr>
              <w:t>Dycal</w:t>
            </w:r>
            <w:proofErr w:type="spellEnd"/>
          </w:p>
        </w:tc>
      </w:tr>
      <w:tr w:rsidR="000042C5" w:rsidRPr="00DE7F2B" w14:paraId="2503523F" w14:textId="77777777" w:rsidTr="009225F3">
        <w:tc>
          <w:tcPr>
            <w:tcW w:w="1871" w:type="dxa"/>
          </w:tcPr>
          <w:p w14:paraId="4252547C" w14:textId="77777777" w:rsidR="000042C5" w:rsidRPr="00DE7F2B" w:rsidRDefault="000042C5" w:rsidP="009225F3">
            <w:pPr>
              <w:rPr>
                <w:color w:val="000000" w:themeColor="text1"/>
                <w:sz w:val="20"/>
                <w:szCs w:val="20"/>
              </w:rPr>
            </w:pPr>
            <w:r w:rsidRPr="00DE7F2B">
              <w:rPr>
                <w:color w:val="000000" w:themeColor="text1"/>
                <w:sz w:val="20"/>
                <w:szCs w:val="20"/>
              </w:rPr>
              <w:t>01</w:t>
            </w:r>
          </w:p>
        </w:tc>
        <w:tc>
          <w:tcPr>
            <w:tcW w:w="7370" w:type="dxa"/>
          </w:tcPr>
          <w:p w14:paraId="6B7FE865" w14:textId="77777777" w:rsidR="000042C5" w:rsidRPr="00DE7F2B" w:rsidRDefault="000042C5" w:rsidP="009225F3">
            <w:pPr>
              <w:rPr>
                <w:color w:val="000000" w:themeColor="text1"/>
                <w:sz w:val="20"/>
                <w:szCs w:val="20"/>
              </w:rPr>
            </w:pPr>
            <w:r w:rsidRPr="00DE7F2B">
              <w:rPr>
                <w:color w:val="000000" w:themeColor="text1"/>
                <w:sz w:val="20"/>
                <w:szCs w:val="20"/>
              </w:rPr>
              <w:t xml:space="preserve">Avental de chumbo (corpo e </w:t>
            </w:r>
            <w:proofErr w:type="spellStart"/>
            <w:r w:rsidRPr="00DE7F2B">
              <w:rPr>
                <w:color w:val="000000" w:themeColor="text1"/>
                <w:sz w:val="20"/>
                <w:szCs w:val="20"/>
              </w:rPr>
              <w:t>tireóide</w:t>
            </w:r>
            <w:proofErr w:type="spellEnd"/>
            <w:r w:rsidRPr="00DE7F2B">
              <w:rPr>
                <w:color w:val="000000" w:themeColor="text1"/>
                <w:sz w:val="20"/>
                <w:szCs w:val="20"/>
              </w:rPr>
              <w:t>) para proteção</w:t>
            </w:r>
          </w:p>
        </w:tc>
      </w:tr>
      <w:tr w:rsidR="000042C5" w:rsidRPr="00DE7F2B" w14:paraId="30F9FB25" w14:textId="77777777" w:rsidTr="009225F3">
        <w:tc>
          <w:tcPr>
            <w:tcW w:w="1871" w:type="dxa"/>
          </w:tcPr>
          <w:p w14:paraId="0B76EF91" w14:textId="77777777" w:rsidR="000042C5" w:rsidRPr="00DE7F2B" w:rsidRDefault="000042C5" w:rsidP="009225F3">
            <w:pPr>
              <w:rPr>
                <w:color w:val="000000" w:themeColor="text1"/>
                <w:sz w:val="20"/>
                <w:szCs w:val="20"/>
              </w:rPr>
            </w:pPr>
            <w:r w:rsidRPr="00DE7F2B">
              <w:rPr>
                <w:color w:val="000000" w:themeColor="text1"/>
                <w:sz w:val="20"/>
                <w:szCs w:val="20"/>
              </w:rPr>
              <w:t>02</w:t>
            </w:r>
          </w:p>
        </w:tc>
        <w:tc>
          <w:tcPr>
            <w:tcW w:w="7370" w:type="dxa"/>
          </w:tcPr>
          <w:p w14:paraId="6CD13563" w14:textId="77777777" w:rsidR="000042C5" w:rsidRPr="00DE7F2B" w:rsidRDefault="000042C5" w:rsidP="009225F3">
            <w:pPr>
              <w:rPr>
                <w:color w:val="000000" w:themeColor="text1"/>
                <w:sz w:val="20"/>
                <w:szCs w:val="20"/>
              </w:rPr>
            </w:pPr>
            <w:r w:rsidRPr="00DE7F2B">
              <w:rPr>
                <w:color w:val="000000" w:themeColor="text1"/>
                <w:sz w:val="20"/>
                <w:szCs w:val="20"/>
              </w:rPr>
              <w:t xml:space="preserve">Kits de </w:t>
            </w:r>
            <w:proofErr w:type="spellStart"/>
            <w:r w:rsidRPr="00DE7F2B">
              <w:rPr>
                <w:color w:val="000000" w:themeColor="text1"/>
                <w:sz w:val="20"/>
                <w:szCs w:val="20"/>
              </w:rPr>
              <w:t>posicionador</w:t>
            </w:r>
            <w:proofErr w:type="spellEnd"/>
            <w:r w:rsidRPr="00DE7F2B">
              <w:rPr>
                <w:color w:val="000000" w:themeColor="text1"/>
                <w:sz w:val="20"/>
                <w:szCs w:val="20"/>
              </w:rPr>
              <w:t xml:space="preserve"> para raio X </w:t>
            </w:r>
          </w:p>
        </w:tc>
      </w:tr>
      <w:tr w:rsidR="000042C5" w:rsidRPr="00DE7F2B" w14:paraId="6663857F" w14:textId="77777777" w:rsidTr="009225F3">
        <w:tc>
          <w:tcPr>
            <w:tcW w:w="1871" w:type="dxa"/>
          </w:tcPr>
          <w:p w14:paraId="01248EBD" w14:textId="77777777" w:rsidR="000042C5" w:rsidRPr="00DE7F2B" w:rsidRDefault="000042C5" w:rsidP="009225F3">
            <w:pPr>
              <w:rPr>
                <w:color w:val="000000" w:themeColor="text1"/>
                <w:sz w:val="20"/>
                <w:szCs w:val="20"/>
              </w:rPr>
            </w:pPr>
            <w:r w:rsidRPr="00DE7F2B">
              <w:rPr>
                <w:color w:val="000000" w:themeColor="text1"/>
                <w:sz w:val="20"/>
                <w:szCs w:val="20"/>
              </w:rPr>
              <w:t>20</w:t>
            </w:r>
          </w:p>
        </w:tc>
        <w:tc>
          <w:tcPr>
            <w:tcW w:w="7370" w:type="dxa"/>
          </w:tcPr>
          <w:p w14:paraId="7284A965" w14:textId="77777777" w:rsidR="000042C5" w:rsidRPr="00DE7F2B" w:rsidRDefault="000042C5" w:rsidP="009225F3">
            <w:pPr>
              <w:rPr>
                <w:color w:val="000000" w:themeColor="text1"/>
                <w:sz w:val="20"/>
                <w:szCs w:val="20"/>
              </w:rPr>
            </w:pPr>
            <w:r w:rsidRPr="00DE7F2B">
              <w:rPr>
                <w:color w:val="000000" w:themeColor="text1"/>
                <w:sz w:val="20"/>
                <w:szCs w:val="20"/>
              </w:rPr>
              <w:t>Colgaduras para processamento de filme radiográfico</w:t>
            </w:r>
          </w:p>
        </w:tc>
      </w:tr>
      <w:tr w:rsidR="000042C5" w:rsidRPr="00DE7F2B" w14:paraId="3120E1A3" w14:textId="77777777" w:rsidTr="009225F3">
        <w:tc>
          <w:tcPr>
            <w:tcW w:w="1871" w:type="dxa"/>
          </w:tcPr>
          <w:p w14:paraId="13053D9E" w14:textId="77777777" w:rsidR="000042C5" w:rsidRPr="00DE7F2B" w:rsidRDefault="000042C5" w:rsidP="009225F3">
            <w:pPr>
              <w:rPr>
                <w:color w:val="000000" w:themeColor="text1"/>
                <w:sz w:val="20"/>
                <w:szCs w:val="20"/>
              </w:rPr>
            </w:pPr>
            <w:r w:rsidRPr="00DE7F2B">
              <w:rPr>
                <w:color w:val="000000" w:themeColor="text1"/>
                <w:sz w:val="20"/>
                <w:szCs w:val="20"/>
              </w:rPr>
              <w:t>01</w:t>
            </w:r>
          </w:p>
        </w:tc>
        <w:tc>
          <w:tcPr>
            <w:tcW w:w="7370" w:type="dxa"/>
          </w:tcPr>
          <w:p w14:paraId="4B19A021" w14:textId="77777777" w:rsidR="000042C5" w:rsidRPr="00DE7F2B" w:rsidRDefault="000042C5" w:rsidP="009225F3">
            <w:pPr>
              <w:rPr>
                <w:color w:val="000000" w:themeColor="text1"/>
                <w:sz w:val="20"/>
                <w:szCs w:val="20"/>
              </w:rPr>
            </w:pPr>
            <w:r w:rsidRPr="00DE7F2B">
              <w:rPr>
                <w:color w:val="000000" w:themeColor="text1"/>
                <w:sz w:val="20"/>
                <w:szCs w:val="20"/>
              </w:rPr>
              <w:t>Câmara escura portátil</w:t>
            </w:r>
          </w:p>
        </w:tc>
      </w:tr>
      <w:tr w:rsidR="000042C5" w:rsidRPr="00DE7F2B" w14:paraId="1340DB2B" w14:textId="77777777" w:rsidTr="009225F3">
        <w:tc>
          <w:tcPr>
            <w:tcW w:w="1871" w:type="dxa"/>
          </w:tcPr>
          <w:p w14:paraId="557D0746" w14:textId="77777777" w:rsidR="000042C5" w:rsidRPr="00DE7F2B" w:rsidRDefault="000042C5" w:rsidP="009225F3">
            <w:pPr>
              <w:rPr>
                <w:color w:val="000000" w:themeColor="text1"/>
                <w:sz w:val="20"/>
                <w:szCs w:val="20"/>
              </w:rPr>
            </w:pPr>
            <w:r w:rsidRPr="00DE7F2B">
              <w:rPr>
                <w:color w:val="000000" w:themeColor="text1"/>
                <w:sz w:val="20"/>
                <w:szCs w:val="20"/>
              </w:rPr>
              <w:t xml:space="preserve">20 </w:t>
            </w:r>
          </w:p>
        </w:tc>
        <w:tc>
          <w:tcPr>
            <w:tcW w:w="7370" w:type="dxa"/>
          </w:tcPr>
          <w:p w14:paraId="388CF933" w14:textId="77777777" w:rsidR="000042C5" w:rsidRPr="00DE7F2B" w:rsidRDefault="000042C5" w:rsidP="009225F3">
            <w:pPr>
              <w:rPr>
                <w:color w:val="000000" w:themeColor="text1"/>
                <w:sz w:val="20"/>
                <w:szCs w:val="20"/>
              </w:rPr>
            </w:pPr>
            <w:r w:rsidRPr="00DE7F2B">
              <w:rPr>
                <w:color w:val="000000" w:themeColor="text1"/>
                <w:sz w:val="20"/>
                <w:szCs w:val="20"/>
              </w:rPr>
              <w:t>Moldeiras parciais de metal perfuradas</w:t>
            </w:r>
          </w:p>
        </w:tc>
      </w:tr>
    </w:tbl>
    <w:p w14:paraId="7E396431" w14:textId="77777777" w:rsidR="00540747" w:rsidRDefault="00540747" w:rsidP="00CD43D5">
      <w:pPr>
        <w:rPr>
          <w:b/>
          <w:color w:val="000000" w:themeColor="text1"/>
        </w:rPr>
      </w:pPr>
    </w:p>
    <w:p w14:paraId="64F70CFF" w14:textId="77777777" w:rsidR="000042C5" w:rsidRDefault="000042C5" w:rsidP="000042C5">
      <w:pPr>
        <w:pStyle w:val="PargrafodaLista"/>
        <w:ind w:left="420"/>
        <w:rPr>
          <w:sz w:val="22"/>
          <w:szCs w:val="22"/>
        </w:rPr>
      </w:pPr>
      <w:r>
        <w:lastRenderedPageBreak/>
        <w:t xml:space="preserve">Obs. Todo o orçamento, materiais e equipamentos a serem comprados serão de responsabilidade dos pesquisadores </w:t>
      </w:r>
    </w:p>
    <w:p w14:paraId="61CCC14F" w14:textId="77777777" w:rsidR="000042C5" w:rsidRDefault="000042C5" w:rsidP="00CD43D5">
      <w:pPr>
        <w:rPr>
          <w:b/>
          <w:color w:val="000000" w:themeColor="text1"/>
        </w:rPr>
      </w:pPr>
    </w:p>
    <w:p w14:paraId="321E8EA2" w14:textId="6CA71B3C" w:rsidR="002411E3" w:rsidRPr="00DE7F2B" w:rsidRDefault="00236E8A" w:rsidP="00CD43D5">
      <w:pPr>
        <w:rPr>
          <w:b/>
          <w:color w:val="000000" w:themeColor="text1"/>
        </w:rPr>
      </w:pPr>
      <w:r w:rsidRPr="00DE7F2B">
        <w:rPr>
          <w:b/>
          <w:color w:val="000000" w:themeColor="text1"/>
        </w:rPr>
        <w:t>REFERÊNCIAS</w:t>
      </w:r>
    </w:p>
    <w:p w14:paraId="5952AF6C" w14:textId="77777777" w:rsidR="002411E3" w:rsidRPr="00DE7F2B" w:rsidRDefault="002411E3" w:rsidP="002411E3">
      <w:pPr>
        <w:jc w:val="both"/>
        <w:rPr>
          <w:color w:val="000000" w:themeColor="text1"/>
          <w:sz w:val="20"/>
          <w:szCs w:val="20"/>
        </w:rPr>
      </w:pPr>
    </w:p>
    <w:p w14:paraId="2D2CBEBE" w14:textId="77777777" w:rsidR="00022905" w:rsidRPr="0000445C" w:rsidRDefault="00022905" w:rsidP="00022905">
      <w:pPr>
        <w:pStyle w:val="PargrafodaLista"/>
        <w:numPr>
          <w:ilvl w:val="0"/>
          <w:numId w:val="10"/>
        </w:numPr>
        <w:spacing w:line="360" w:lineRule="auto"/>
        <w:jc w:val="both"/>
        <w:rPr>
          <w:color w:val="000000" w:themeColor="text1"/>
        </w:rPr>
      </w:pPr>
      <w:proofErr w:type="spellStart"/>
      <w:r w:rsidRPr="0000445C">
        <w:rPr>
          <w:color w:val="000000" w:themeColor="text1"/>
          <w:lang w:val="en-US"/>
        </w:rPr>
        <w:t>Algamaiah</w:t>
      </w:r>
      <w:proofErr w:type="spellEnd"/>
      <w:r w:rsidRPr="0000445C">
        <w:rPr>
          <w:color w:val="000000" w:themeColor="text1"/>
          <w:lang w:val="en-US"/>
        </w:rPr>
        <w:t xml:space="preserve"> H, </w:t>
      </w:r>
      <w:proofErr w:type="spellStart"/>
      <w:r w:rsidRPr="0000445C">
        <w:rPr>
          <w:color w:val="000000" w:themeColor="text1"/>
          <w:lang w:val="en-US"/>
        </w:rPr>
        <w:t>Sampaio</w:t>
      </w:r>
      <w:proofErr w:type="spellEnd"/>
      <w:r w:rsidRPr="0000445C">
        <w:rPr>
          <w:color w:val="000000" w:themeColor="text1"/>
          <w:lang w:val="en-US"/>
        </w:rPr>
        <w:t xml:space="preserve"> CS, </w:t>
      </w:r>
      <w:proofErr w:type="spellStart"/>
      <w:r w:rsidRPr="0000445C">
        <w:rPr>
          <w:color w:val="000000" w:themeColor="text1"/>
          <w:lang w:val="en-US"/>
        </w:rPr>
        <w:t>Rigo</w:t>
      </w:r>
      <w:proofErr w:type="spellEnd"/>
      <w:r w:rsidRPr="0000445C">
        <w:rPr>
          <w:color w:val="000000" w:themeColor="text1"/>
          <w:lang w:val="en-US"/>
        </w:rPr>
        <w:t xml:space="preserve"> LC, </w:t>
      </w:r>
      <w:proofErr w:type="spellStart"/>
      <w:r w:rsidRPr="0000445C">
        <w:rPr>
          <w:color w:val="000000" w:themeColor="text1"/>
          <w:lang w:val="en-US"/>
        </w:rPr>
        <w:t>Janal</w:t>
      </w:r>
      <w:proofErr w:type="spellEnd"/>
      <w:r w:rsidRPr="0000445C">
        <w:rPr>
          <w:color w:val="000000" w:themeColor="text1"/>
          <w:lang w:val="en-US"/>
        </w:rPr>
        <w:t xml:space="preserve"> MN, </w:t>
      </w:r>
      <w:proofErr w:type="spellStart"/>
      <w:r w:rsidRPr="0000445C">
        <w:rPr>
          <w:color w:val="000000" w:themeColor="text1"/>
          <w:lang w:val="en-US"/>
        </w:rPr>
        <w:t>Giannini</w:t>
      </w:r>
      <w:proofErr w:type="spellEnd"/>
      <w:r w:rsidRPr="0000445C">
        <w:rPr>
          <w:color w:val="000000" w:themeColor="text1"/>
          <w:lang w:val="en-US"/>
        </w:rPr>
        <w:t xml:space="preserve"> M, </w:t>
      </w:r>
      <w:proofErr w:type="spellStart"/>
      <w:r w:rsidRPr="0000445C">
        <w:rPr>
          <w:color w:val="000000" w:themeColor="text1"/>
          <w:lang w:val="en-US"/>
        </w:rPr>
        <w:t>Bonfante</w:t>
      </w:r>
      <w:proofErr w:type="spellEnd"/>
      <w:r w:rsidRPr="0000445C">
        <w:rPr>
          <w:color w:val="000000" w:themeColor="text1"/>
          <w:lang w:val="en-US"/>
        </w:rPr>
        <w:t xml:space="preserve"> EA, Coelho PG, Reis AF, Hirata R. Microcomputed Tomography Evaluation of Volumetric Shrinkage of Bulk‐Fill Composites in Class II Cavities. </w:t>
      </w:r>
      <w:proofErr w:type="spellStart"/>
      <w:r w:rsidRPr="0000445C">
        <w:rPr>
          <w:bCs/>
          <w:color w:val="000000" w:themeColor="text1"/>
        </w:rPr>
        <w:t>Journal</w:t>
      </w:r>
      <w:proofErr w:type="spellEnd"/>
      <w:r w:rsidRPr="0000445C">
        <w:rPr>
          <w:bCs/>
          <w:color w:val="000000" w:themeColor="text1"/>
        </w:rPr>
        <w:t xml:space="preserve"> </w:t>
      </w:r>
      <w:proofErr w:type="spellStart"/>
      <w:r w:rsidRPr="0000445C">
        <w:rPr>
          <w:bCs/>
          <w:color w:val="000000" w:themeColor="text1"/>
        </w:rPr>
        <w:t>of</w:t>
      </w:r>
      <w:proofErr w:type="spellEnd"/>
      <w:r w:rsidRPr="0000445C">
        <w:rPr>
          <w:bCs/>
          <w:color w:val="000000" w:themeColor="text1"/>
        </w:rPr>
        <w:t xml:space="preserve"> </w:t>
      </w:r>
      <w:proofErr w:type="spellStart"/>
      <w:r w:rsidRPr="0000445C">
        <w:rPr>
          <w:bCs/>
          <w:color w:val="000000" w:themeColor="text1"/>
        </w:rPr>
        <w:t>Esthetic</w:t>
      </w:r>
      <w:proofErr w:type="spellEnd"/>
      <w:r w:rsidRPr="0000445C">
        <w:rPr>
          <w:bCs/>
          <w:color w:val="000000" w:themeColor="text1"/>
        </w:rPr>
        <w:t xml:space="preserve"> </w:t>
      </w:r>
      <w:proofErr w:type="spellStart"/>
      <w:r w:rsidRPr="0000445C">
        <w:rPr>
          <w:bCs/>
          <w:color w:val="000000" w:themeColor="text1"/>
        </w:rPr>
        <w:t>and</w:t>
      </w:r>
      <w:proofErr w:type="spellEnd"/>
      <w:r w:rsidRPr="0000445C">
        <w:rPr>
          <w:bCs/>
          <w:color w:val="000000" w:themeColor="text1"/>
        </w:rPr>
        <w:t xml:space="preserve"> </w:t>
      </w:r>
      <w:proofErr w:type="spellStart"/>
      <w:r w:rsidRPr="0000445C">
        <w:rPr>
          <w:bCs/>
          <w:color w:val="000000" w:themeColor="text1"/>
        </w:rPr>
        <w:t>Restorative</w:t>
      </w:r>
      <w:proofErr w:type="spellEnd"/>
      <w:r w:rsidRPr="0000445C">
        <w:rPr>
          <w:bCs/>
          <w:color w:val="000000" w:themeColor="text1"/>
        </w:rPr>
        <w:t xml:space="preserve"> </w:t>
      </w:r>
      <w:proofErr w:type="spellStart"/>
      <w:r w:rsidRPr="0000445C">
        <w:rPr>
          <w:bCs/>
          <w:color w:val="000000" w:themeColor="text1"/>
        </w:rPr>
        <w:t>Dentistry</w:t>
      </w:r>
      <w:proofErr w:type="spellEnd"/>
      <w:r w:rsidRPr="0000445C">
        <w:rPr>
          <w:bCs/>
          <w:color w:val="000000" w:themeColor="text1"/>
        </w:rPr>
        <w:t>. 2017;</w:t>
      </w:r>
      <w:r w:rsidRPr="0000445C">
        <w:rPr>
          <w:color w:val="000000" w:themeColor="text1"/>
        </w:rPr>
        <w:t>29(2):118-127.</w:t>
      </w:r>
    </w:p>
    <w:p w14:paraId="289E5C29" w14:textId="77777777" w:rsidR="00022905" w:rsidRPr="0000445C" w:rsidRDefault="00022905" w:rsidP="00022905">
      <w:pPr>
        <w:pStyle w:val="PargrafodaLista"/>
        <w:numPr>
          <w:ilvl w:val="0"/>
          <w:numId w:val="10"/>
        </w:numPr>
        <w:spacing w:line="360" w:lineRule="auto"/>
        <w:jc w:val="both"/>
        <w:rPr>
          <w:color w:val="000000" w:themeColor="text1"/>
        </w:rPr>
      </w:pPr>
      <w:proofErr w:type="spellStart"/>
      <w:r w:rsidRPr="0000445C">
        <w:rPr>
          <w:color w:val="000000" w:themeColor="text1"/>
          <w:lang w:val="en-US"/>
        </w:rPr>
        <w:t>Bayraktar</w:t>
      </w:r>
      <w:proofErr w:type="spellEnd"/>
      <w:r w:rsidRPr="0000445C">
        <w:rPr>
          <w:color w:val="000000" w:themeColor="text1"/>
          <w:lang w:val="en-US"/>
        </w:rPr>
        <w:t xml:space="preserve"> Y, </w:t>
      </w:r>
      <w:proofErr w:type="spellStart"/>
      <w:r w:rsidRPr="0000445C">
        <w:rPr>
          <w:color w:val="000000" w:themeColor="text1"/>
          <w:lang w:val="en-US"/>
        </w:rPr>
        <w:t>Ercan</w:t>
      </w:r>
      <w:proofErr w:type="spellEnd"/>
      <w:r w:rsidRPr="0000445C">
        <w:rPr>
          <w:color w:val="000000" w:themeColor="text1"/>
          <w:lang w:val="en-US"/>
        </w:rPr>
        <w:t xml:space="preserve"> E, </w:t>
      </w:r>
      <w:proofErr w:type="spellStart"/>
      <w:r w:rsidRPr="0000445C">
        <w:rPr>
          <w:color w:val="000000" w:themeColor="text1"/>
          <w:lang w:val="en-US"/>
        </w:rPr>
        <w:t>Hamidi</w:t>
      </w:r>
      <w:proofErr w:type="spellEnd"/>
      <w:r w:rsidRPr="0000445C">
        <w:rPr>
          <w:color w:val="000000" w:themeColor="text1"/>
          <w:lang w:val="en-US"/>
        </w:rPr>
        <w:t xml:space="preserve"> MM, </w:t>
      </w:r>
      <w:proofErr w:type="spellStart"/>
      <w:r w:rsidRPr="0000445C">
        <w:rPr>
          <w:color w:val="000000" w:themeColor="text1"/>
          <w:lang w:val="en-US"/>
        </w:rPr>
        <w:t>Çolak</w:t>
      </w:r>
      <w:proofErr w:type="spellEnd"/>
      <w:r w:rsidRPr="0000445C">
        <w:rPr>
          <w:color w:val="000000" w:themeColor="text1"/>
          <w:lang w:val="en-US"/>
        </w:rPr>
        <w:t xml:space="preserve"> H. One‐year clinical evaluation of different types of bulk‐fill composites. </w:t>
      </w:r>
      <w:proofErr w:type="spellStart"/>
      <w:r w:rsidRPr="0000445C">
        <w:rPr>
          <w:bCs/>
          <w:color w:val="000000" w:themeColor="text1"/>
        </w:rPr>
        <w:t>Journal</w:t>
      </w:r>
      <w:proofErr w:type="spellEnd"/>
      <w:r w:rsidRPr="0000445C">
        <w:rPr>
          <w:bCs/>
          <w:color w:val="000000" w:themeColor="text1"/>
        </w:rPr>
        <w:t xml:space="preserve"> </w:t>
      </w:r>
      <w:proofErr w:type="spellStart"/>
      <w:r w:rsidRPr="0000445C">
        <w:rPr>
          <w:bCs/>
          <w:color w:val="000000" w:themeColor="text1"/>
        </w:rPr>
        <w:t>of</w:t>
      </w:r>
      <w:proofErr w:type="spellEnd"/>
      <w:r w:rsidRPr="0000445C">
        <w:rPr>
          <w:bCs/>
          <w:color w:val="000000" w:themeColor="text1"/>
        </w:rPr>
        <w:t xml:space="preserve"> </w:t>
      </w:r>
      <w:proofErr w:type="spellStart"/>
      <w:r w:rsidRPr="0000445C">
        <w:rPr>
          <w:bCs/>
          <w:color w:val="000000" w:themeColor="text1"/>
        </w:rPr>
        <w:t>investigative</w:t>
      </w:r>
      <w:proofErr w:type="spellEnd"/>
      <w:r w:rsidRPr="0000445C">
        <w:rPr>
          <w:bCs/>
          <w:color w:val="000000" w:themeColor="text1"/>
        </w:rPr>
        <w:t xml:space="preserve"> </w:t>
      </w:r>
      <w:proofErr w:type="spellStart"/>
      <w:r w:rsidRPr="0000445C">
        <w:rPr>
          <w:bCs/>
          <w:color w:val="000000" w:themeColor="text1"/>
        </w:rPr>
        <w:t>and</w:t>
      </w:r>
      <w:proofErr w:type="spellEnd"/>
      <w:r w:rsidRPr="0000445C">
        <w:rPr>
          <w:bCs/>
          <w:color w:val="000000" w:themeColor="text1"/>
        </w:rPr>
        <w:t xml:space="preserve"> </w:t>
      </w:r>
      <w:proofErr w:type="spellStart"/>
      <w:r w:rsidRPr="0000445C">
        <w:rPr>
          <w:bCs/>
          <w:color w:val="000000" w:themeColor="text1"/>
        </w:rPr>
        <w:t>clinical</w:t>
      </w:r>
      <w:proofErr w:type="spellEnd"/>
      <w:r w:rsidRPr="0000445C">
        <w:rPr>
          <w:bCs/>
          <w:color w:val="000000" w:themeColor="text1"/>
        </w:rPr>
        <w:t xml:space="preserve"> </w:t>
      </w:r>
      <w:proofErr w:type="spellStart"/>
      <w:r w:rsidRPr="0000445C">
        <w:rPr>
          <w:bCs/>
          <w:color w:val="000000" w:themeColor="text1"/>
        </w:rPr>
        <w:t>dentistry</w:t>
      </w:r>
      <w:proofErr w:type="spellEnd"/>
      <w:r w:rsidRPr="0000445C">
        <w:rPr>
          <w:bCs/>
          <w:color w:val="000000" w:themeColor="text1"/>
        </w:rPr>
        <w:t>. 2017;</w:t>
      </w:r>
      <w:r w:rsidRPr="0000445C">
        <w:rPr>
          <w:color w:val="000000" w:themeColor="text1"/>
        </w:rPr>
        <w:t>8(2):1-9.</w:t>
      </w:r>
    </w:p>
    <w:p w14:paraId="5E426244" w14:textId="77777777" w:rsidR="00022905" w:rsidRPr="0000445C" w:rsidRDefault="00022905" w:rsidP="00022905">
      <w:pPr>
        <w:pStyle w:val="PargrafodaLista"/>
        <w:numPr>
          <w:ilvl w:val="0"/>
          <w:numId w:val="10"/>
        </w:numPr>
        <w:spacing w:line="360" w:lineRule="auto"/>
        <w:jc w:val="both"/>
        <w:rPr>
          <w:color w:val="000000" w:themeColor="text1"/>
          <w:lang w:val="en-US"/>
        </w:rPr>
      </w:pPr>
      <w:proofErr w:type="spellStart"/>
      <w:r w:rsidRPr="0000445C">
        <w:rPr>
          <w:color w:val="000000" w:themeColor="text1"/>
        </w:rPr>
        <w:t>Canali</w:t>
      </w:r>
      <w:proofErr w:type="spellEnd"/>
      <w:r w:rsidRPr="0000445C">
        <w:rPr>
          <w:color w:val="000000" w:themeColor="text1"/>
        </w:rPr>
        <w:t xml:space="preserve"> GD, Ignácio AS, </w:t>
      </w:r>
      <w:proofErr w:type="spellStart"/>
      <w:r w:rsidRPr="0000445C">
        <w:rPr>
          <w:color w:val="000000" w:themeColor="text1"/>
        </w:rPr>
        <w:t>Rached</w:t>
      </w:r>
      <w:proofErr w:type="spellEnd"/>
      <w:r w:rsidRPr="0000445C">
        <w:rPr>
          <w:color w:val="000000" w:themeColor="text1"/>
        </w:rPr>
        <w:t xml:space="preserve"> RN, Souza EM. </w:t>
      </w:r>
      <w:r w:rsidRPr="0000445C">
        <w:rPr>
          <w:i/>
          <w:color w:val="000000" w:themeColor="text1"/>
        </w:rPr>
        <w:t>et al</w:t>
      </w:r>
      <w:r w:rsidRPr="0000445C">
        <w:rPr>
          <w:color w:val="000000" w:themeColor="text1"/>
        </w:rPr>
        <w:t xml:space="preserve">. </w:t>
      </w:r>
      <w:r w:rsidRPr="0000445C">
        <w:rPr>
          <w:color w:val="000000" w:themeColor="text1"/>
          <w:lang w:val="en-US"/>
        </w:rPr>
        <w:t xml:space="preserve">One-year clinical evaluation of bulk-fill </w:t>
      </w:r>
      <w:proofErr w:type="spellStart"/>
      <w:r w:rsidRPr="0000445C">
        <w:rPr>
          <w:color w:val="000000" w:themeColor="text1"/>
          <w:lang w:val="en-US"/>
        </w:rPr>
        <w:t>flowable</w:t>
      </w:r>
      <w:proofErr w:type="spellEnd"/>
      <w:r w:rsidRPr="0000445C">
        <w:rPr>
          <w:color w:val="000000" w:themeColor="text1"/>
          <w:lang w:val="en-US"/>
        </w:rPr>
        <w:t xml:space="preserve"> vs. regular </w:t>
      </w:r>
      <w:proofErr w:type="spellStart"/>
      <w:r w:rsidRPr="0000445C">
        <w:rPr>
          <w:color w:val="000000" w:themeColor="text1"/>
          <w:lang w:val="en-US"/>
        </w:rPr>
        <w:t>nanofilled</w:t>
      </w:r>
      <w:proofErr w:type="spellEnd"/>
      <w:r w:rsidRPr="0000445C">
        <w:rPr>
          <w:color w:val="000000" w:themeColor="text1"/>
          <w:lang w:val="en-US"/>
        </w:rPr>
        <w:t xml:space="preserve"> composite in non-carious cervical lesions. Clinical Oral Investigations. 2019;1(1):1-9.</w:t>
      </w:r>
    </w:p>
    <w:p w14:paraId="33C0AE95" w14:textId="77777777" w:rsidR="00022905" w:rsidRPr="0000445C" w:rsidRDefault="00022905" w:rsidP="00022905">
      <w:pPr>
        <w:pStyle w:val="PargrafodaLista"/>
        <w:numPr>
          <w:ilvl w:val="0"/>
          <w:numId w:val="10"/>
        </w:numPr>
        <w:spacing w:line="360" w:lineRule="auto"/>
        <w:jc w:val="both"/>
        <w:rPr>
          <w:color w:val="000000" w:themeColor="text1"/>
        </w:rPr>
      </w:pPr>
      <w:proofErr w:type="spellStart"/>
      <w:r w:rsidRPr="0000445C">
        <w:rPr>
          <w:color w:val="000000" w:themeColor="text1"/>
        </w:rPr>
        <w:t>Caneppele</w:t>
      </w:r>
      <w:proofErr w:type="spellEnd"/>
      <w:r w:rsidRPr="0000445C">
        <w:rPr>
          <w:color w:val="000000" w:themeColor="text1"/>
        </w:rPr>
        <w:t xml:space="preserve"> TMF, </w:t>
      </w:r>
      <w:proofErr w:type="spellStart"/>
      <w:r w:rsidRPr="0000445C">
        <w:rPr>
          <w:color w:val="000000" w:themeColor="text1"/>
        </w:rPr>
        <w:t>Bresciani</w:t>
      </w:r>
      <w:proofErr w:type="spellEnd"/>
      <w:r w:rsidRPr="0000445C">
        <w:rPr>
          <w:color w:val="000000" w:themeColor="text1"/>
        </w:rPr>
        <w:t xml:space="preserve"> E. Resinas bulk-fill - O estado da arte.</w:t>
      </w:r>
      <w:r w:rsidRPr="0000445C">
        <w:rPr>
          <w:bCs/>
          <w:color w:val="000000" w:themeColor="text1"/>
        </w:rPr>
        <w:t xml:space="preserve"> Rev. Assoc. Paul. Cir. </w:t>
      </w:r>
      <w:proofErr w:type="spellStart"/>
      <w:r w:rsidRPr="0000445C">
        <w:rPr>
          <w:bCs/>
          <w:color w:val="000000" w:themeColor="text1"/>
        </w:rPr>
        <w:t>Dent</w:t>
      </w:r>
      <w:proofErr w:type="spellEnd"/>
      <w:r w:rsidRPr="0000445C">
        <w:rPr>
          <w:bCs/>
          <w:color w:val="000000" w:themeColor="text1"/>
        </w:rPr>
        <w:t>.</w:t>
      </w:r>
      <w:r w:rsidRPr="0000445C">
        <w:rPr>
          <w:color w:val="000000" w:themeColor="text1"/>
        </w:rPr>
        <w:t xml:space="preserve"> 2016;70(3):242-248.</w:t>
      </w:r>
    </w:p>
    <w:p w14:paraId="01F668D8" w14:textId="77777777" w:rsidR="00022905" w:rsidRPr="0000445C" w:rsidRDefault="00022905" w:rsidP="00022905">
      <w:pPr>
        <w:pStyle w:val="PargrafodaLista"/>
        <w:numPr>
          <w:ilvl w:val="0"/>
          <w:numId w:val="10"/>
        </w:numPr>
        <w:spacing w:line="360" w:lineRule="auto"/>
        <w:jc w:val="both"/>
        <w:rPr>
          <w:color w:val="000000" w:themeColor="text1"/>
        </w:rPr>
      </w:pPr>
      <w:proofErr w:type="spellStart"/>
      <w:r w:rsidRPr="0000445C">
        <w:rPr>
          <w:color w:val="000000" w:themeColor="text1"/>
          <w:lang w:val="en-US"/>
        </w:rPr>
        <w:t>Celik</w:t>
      </w:r>
      <w:proofErr w:type="spellEnd"/>
      <w:r w:rsidRPr="0000445C">
        <w:rPr>
          <w:color w:val="000000" w:themeColor="text1"/>
          <w:lang w:val="en-US"/>
        </w:rPr>
        <w:t xml:space="preserve"> EU, </w:t>
      </w:r>
      <w:proofErr w:type="spellStart"/>
      <w:r w:rsidRPr="0000445C">
        <w:rPr>
          <w:color w:val="000000" w:themeColor="text1"/>
          <w:lang w:val="en-US"/>
        </w:rPr>
        <w:t>Tunac</w:t>
      </w:r>
      <w:proofErr w:type="spellEnd"/>
      <w:r w:rsidRPr="0000445C">
        <w:rPr>
          <w:color w:val="000000" w:themeColor="text1"/>
          <w:lang w:val="en-US"/>
        </w:rPr>
        <w:t xml:space="preserve"> AT, Yilmaz F. Three-year clinical evaluation of high-viscosity glass ionomer restorations in non-carious cervical lesions: a </w:t>
      </w:r>
      <w:proofErr w:type="spellStart"/>
      <w:r w:rsidRPr="0000445C">
        <w:rPr>
          <w:color w:val="000000" w:themeColor="text1"/>
          <w:lang w:val="en-US"/>
        </w:rPr>
        <w:t>randomised</w:t>
      </w:r>
      <w:proofErr w:type="spellEnd"/>
      <w:r w:rsidRPr="0000445C">
        <w:rPr>
          <w:color w:val="000000" w:themeColor="text1"/>
          <w:lang w:val="en-US"/>
        </w:rPr>
        <w:t xml:space="preserve"> controlled split-mouth clinical trial. </w:t>
      </w:r>
      <w:proofErr w:type="spellStart"/>
      <w:r w:rsidRPr="0000445C">
        <w:rPr>
          <w:color w:val="000000" w:themeColor="text1"/>
        </w:rPr>
        <w:t>Clin</w:t>
      </w:r>
      <w:proofErr w:type="spellEnd"/>
      <w:r w:rsidRPr="0000445C">
        <w:rPr>
          <w:color w:val="000000" w:themeColor="text1"/>
        </w:rPr>
        <w:t xml:space="preserve"> Oral Investig. 2019 Mar;23(3):1473-1480.</w:t>
      </w:r>
    </w:p>
    <w:p w14:paraId="6520CA5C" w14:textId="77777777" w:rsidR="00022905" w:rsidRPr="0000445C" w:rsidRDefault="00022905" w:rsidP="00022905">
      <w:pPr>
        <w:pStyle w:val="PargrafodaLista"/>
        <w:numPr>
          <w:ilvl w:val="0"/>
          <w:numId w:val="10"/>
        </w:numPr>
        <w:spacing w:line="360" w:lineRule="auto"/>
        <w:jc w:val="both"/>
        <w:rPr>
          <w:color w:val="000000" w:themeColor="text1"/>
        </w:rPr>
      </w:pPr>
      <w:r w:rsidRPr="0000445C">
        <w:rPr>
          <w:color w:val="000000" w:themeColor="text1"/>
        </w:rPr>
        <w:t xml:space="preserve">Durão MA. Desempenho de restaurações de resinas compostas bulk fill por meio dos critérios USPHS e FDI: 12 meses de ensaio clínico randomizado. Camaragibe. Tese [Doutorado em Dentística / Endodontia] – Universidade de Pernambuco; 2018. </w:t>
      </w:r>
    </w:p>
    <w:p w14:paraId="3600057D" w14:textId="77777777" w:rsidR="00022905" w:rsidRPr="0000445C" w:rsidRDefault="00022905" w:rsidP="00022905">
      <w:pPr>
        <w:pStyle w:val="PargrafodaLista"/>
        <w:numPr>
          <w:ilvl w:val="0"/>
          <w:numId w:val="10"/>
        </w:numPr>
        <w:spacing w:line="360" w:lineRule="auto"/>
        <w:jc w:val="both"/>
        <w:rPr>
          <w:color w:val="000000" w:themeColor="text1"/>
        </w:rPr>
      </w:pPr>
      <w:r w:rsidRPr="0000445C">
        <w:rPr>
          <w:color w:val="000000" w:themeColor="text1"/>
        </w:rPr>
        <w:t xml:space="preserve">Durão MA, De Andrade AKM, Prado AM, Veloso SRM, Maciel LMT, Montes MAJR, Monteiro GQM. </w:t>
      </w:r>
      <w:r w:rsidRPr="001F428D">
        <w:rPr>
          <w:color w:val="000000" w:themeColor="text1"/>
          <w:lang w:val="en-US"/>
        </w:rPr>
        <w:t xml:space="preserve">Thirty-six-month clinical evaluation of posterior high-viscosity bulk-fill resin composite restorations in a high caries incidence population: interim results of a randomized </w:t>
      </w:r>
      <w:proofErr w:type="spellStart"/>
      <w:r w:rsidRPr="001F428D">
        <w:rPr>
          <w:color w:val="000000" w:themeColor="text1"/>
          <w:lang w:val="en-US"/>
        </w:rPr>
        <w:t>clinial</w:t>
      </w:r>
      <w:proofErr w:type="spellEnd"/>
      <w:r w:rsidRPr="001F428D">
        <w:rPr>
          <w:color w:val="000000" w:themeColor="text1"/>
          <w:lang w:val="en-US"/>
        </w:rPr>
        <w:t xml:space="preserve"> trial. </w:t>
      </w:r>
      <w:proofErr w:type="spellStart"/>
      <w:r w:rsidRPr="0000445C">
        <w:rPr>
          <w:color w:val="000000" w:themeColor="text1"/>
        </w:rPr>
        <w:t>Clin</w:t>
      </w:r>
      <w:proofErr w:type="spellEnd"/>
      <w:r w:rsidRPr="0000445C">
        <w:rPr>
          <w:color w:val="000000" w:themeColor="text1"/>
        </w:rPr>
        <w:t xml:space="preserve"> Orla Investig. 2021; 25:6219-6237.</w:t>
      </w:r>
    </w:p>
    <w:p w14:paraId="39DF63A1" w14:textId="77777777" w:rsidR="00022905" w:rsidRPr="001F428D" w:rsidRDefault="00022905" w:rsidP="00022905">
      <w:pPr>
        <w:pStyle w:val="PargrafodaLista"/>
        <w:numPr>
          <w:ilvl w:val="0"/>
          <w:numId w:val="10"/>
        </w:numPr>
        <w:spacing w:line="360" w:lineRule="auto"/>
        <w:jc w:val="both"/>
        <w:rPr>
          <w:color w:val="000000" w:themeColor="text1"/>
          <w:lang w:val="en-US"/>
        </w:rPr>
      </w:pPr>
      <w:r w:rsidRPr="0000445C">
        <w:rPr>
          <w:color w:val="000000" w:themeColor="text1"/>
        </w:rPr>
        <w:t xml:space="preserve">Figueiredo VMG, Santos RL, Batista AUD. </w:t>
      </w:r>
      <w:proofErr w:type="spellStart"/>
      <w:r w:rsidRPr="0000445C">
        <w:rPr>
          <w:color w:val="000000" w:themeColor="text1"/>
          <w:lang w:val="en-US"/>
        </w:rPr>
        <w:t>Noncarious</w:t>
      </w:r>
      <w:proofErr w:type="spellEnd"/>
      <w:r w:rsidRPr="0000445C">
        <w:rPr>
          <w:color w:val="000000" w:themeColor="text1"/>
          <w:lang w:val="en-US"/>
        </w:rPr>
        <w:t xml:space="preserve"> cervical lesions in occlusion service patients: occlusal aspects and risk factors. </w:t>
      </w:r>
      <w:r w:rsidRPr="001F428D">
        <w:rPr>
          <w:color w:val="000000" w:themeColor="text1"/>
          <w:lang w:val="en-US"/>
        </w:rPr>
        <w:t>RGO-</w:t>
      </w:r>
      <w:proofErr w:type="spellStart"/>
      <w:r w:rsidRPr="001F428D">
        <w:rPr>
          <w:color w:val="000000" w:themeColor="text1"/>
          <w:lang w:val="en-US"/>
        </w:rPr>
        <w:t>Revista</w:t>
      </w:r>
      <w:proofErr w:type="spellEnd"/>
      <w:r w:rsidRPr="001F428D">
        <w:rPr>
          <w:color w:val="000000" w:themeColor="text1"/>
          <w:lang w:val="en-US"/>
        </w:rPr>
        <w:t xml:space="preserve"> </w:t>
      </w:r>
      <w:proofErr w:type="spellStart"/>
      <w:r w:rsidRPr="001F428D">
        <w:rPr>
          <w:color w:val="000000" w:themeColor="text1"/>
          <w:lang w:val="en-US"/>
        </w:rPr>
        <w:t>Gaúcha</w:t>
      </w:r>
      <w:proofErr w:type="spellEnd"/>
      <w:r w:rsidRPr="001F428D">
        <w:rPr>
          <w:color w:val="000000" w:themeColor="text1"/>
          <w:lang w:val="en-US"/>
        </w:rPr>
        <w:t xml:space="preserve"> de </w:t>
      </w:r>
      <w:proofErr w:type="spellStart"/>
      <w:r w:rsidRPr="001F428D">
        <w:rPr>
          <w:color w:val="000000" w:themeColor="text1"/>
          <w:lang w:val="en-US"/>
        </w:rPr>
        <w:t>Odontologia</w:t>
      </w:r>
      <w:proofErr w:type="spellEnd"/>
      <w:r w:rsidRPr="001F428D">
        <w:rPr>
          <w:color w:val="000000" w:themeColor="text1"/>
          <w:lang w:val="en-US"/>
        </w:rPr>
        <w:t>. 2015;63(4):389-396.</w:t>
      </w:r>
    </w:p>
    <w:p w14:paraId="49FDDB73" w14:textId="77777777" w:rsidR="00022905" w:rsidRPr="0000445C" w:rsidRDefault="00022905" w:rsidP="00022905">
      <w:pPr>
        <w:pStyle w:val="PargrafodaLista"/>
        <w:numPr>
          <w:ilvl w:val="0"/>
          <w:numId w:val="10"/>
        </w:numPr>
        <w:spacing w:line="360" w:lineRule="auto"/>
        <w:jc w:val="both"/>
        <w:rPr>
          <w:color w:val="000000" w:themeColor="text1"/>
          <w:lang w:val="en-US"/>
        </w:rPr>
      </w:pPr>
      <w:r w:rsidRPr="0000445C">
        <w:rPr>
          <w:color w:val="000000" w:themeColor="text1"/>
          <w:lang w:val="en-US"/>
        </w:rPr>
        <w:t xml:space="preserve">Hickey D, Sharif O, </w:t>
      </w:r>
      <w:proofErr w:type="spellStart"/>
      <w:r w:rsidRPr="0000445C">
        <w:rPr>
          <w:color w:val="000000" w:themeColor="text1"/>
          <w:lang w:val="en-US"/>
        </w:rPr>
        <w:t>Janjua</w:t>
      </w:r>
      <w:proofErr w:type="spellEnd"/>
      <w:r w:rsidRPr="0000445C">
        <w:rPr>
          <w:color w:val="000000" w:themeColor="text1"/>
          <w:lang w:val="en-US"/>
        </w:rPr>
        <w:t xml:space="preserve"> F, </w:t>
      </w:r>
      <w:proofErr w:type="spellStart"/>
      <w:r w:rsidRPr="0000445C">
        <w:rPr>
          <w:color w:val="000000" w:themeColor="text1"/>
          <w:lang w:val="en-US"/>
        </w:rPr>
        <w:t>Brunton</w:t>
      </w:r>
      <w:proofErr w:type="spellEnd"/>
      <w:r w:rsidRPr="0000445C">
        <w:rPr>
          <w:color w:val="000000" w:themeColor="text1"/>
          <w:lang w:val="en-US"/>
        </w:rPr>
        <w:t xml:space="preserve"> PA. Bulk dentine replacement versus incrementally placed resin composite: A </w:t>
      </w:r>
      <w:proofErr w:type="spellStart"/>
      <w:r w:rsidRPr="0000445C">
        <w:rPr>
          <w:color w:val="000000" w:themeColor="text1"/>
          <w:lang w:val="en-US"/>
        </w:rPr>
        <w:t>randomised</w:t>
      </w:r>
      <w:proofErr w:type="spellEnd"/>
      <w:r w:rsidRPr="0000445C">
        <w:rPr>
          <w:color w:val="000000" w:themeColor="text1"/>
          <w:lang w:val="en-US"/>
        </w:rPr>
        <w:t xml:space="preserve"> controlled clinical trial. </w:t>
      </w:r>
      <w:r w:rsidRPr="0000445C">
        <w:rPr>
          <w:bCs/>
          <w:color w:val="000000" w:themeColor="text1"/>
          <w:lang w:val="en-US"/>
        </w:rPr>
        <w:t>Journal of dentistry. 2016;</w:t>
      </w:r>
      <w:r w:rsidRPr="0000445C">
        <w:rPr>
          <w:color w:val="000000" w:themeColor="text1"/>
          <w:lang w:val="en-US"/>
        </w:rPr>
        <w:t>46(1):18-22.</w:t>
      </w:r>
    </w:p>
    <w:p w14:paraId="2AD89AF4" w14:textId="77777777" w:rsidR="00022905" w:rsidRPr="0000445C" w:rsidRDefault="00022905" w:rsidP="00022905">
      <w:pPr>
        <w:pStyle w:val="PargrafodaLista"/>
        <w:numPr>
          <w:ilvl w:val="0"/>
          <w:numId w:val="10"/>
        </w:numPr>
        <w:spacing w:line="360" w:lineRule="auto"/>
        <w:jc w:val="both"/>
        <w:rPr>
          <w:color w:val="000000" w:themeColor="text1"/>
        </w:rPr>
      </w:pPr>
      <w:proofErr w:type="spellStart"/>
      <w:r w:rsidRPr="0000445C">
        <w:rPr>
          <w:color w:val="000000" w:themeColor="text1"/>
          <w:lang w:val="en-US"/>
        </w:rPr>
        <w:t>Karaman</w:t>
      </w:r>
      <w:proofErr w:type="spellEnd"/>
      <w:r w:rsidRPr="0000445C">
        <w:rPr>
          <w:color w:val="000000" w:themeColor="text1"/>
          <w:lang w:val="en-US"/>
        </w:rPr>
        <w:t xml:space="preserve"> E, </w:t>
      </w:r>
      <w:proofErr w:type="spellStart"/>
      <w:r w:rsidRPr="0000445C">
        <w:rPr>
          <w:color w:val="000000" w:themeColor="text1"/>
          <w:lang w:val="en-US"/>
        </w:rPr>
        <w:t>Keskin</w:t>
      </w:r>
      <w:proofErr w:type="spellEnd"/>
      <w:r w:rsidRPr="0000445C">
        <w:rPr>
          <w:color w:val="000000" w:themeColor="text1"/>
          <w:lang w:val="en-US"/>
        </w:rPr>
        <w:t xml:space="preserve"> B, </w:t>
      </w:r>
      <w:proofErr w:type="spellStart"/>
      <w:r w:rsidRPr="0000445C">
        <w:rPr>
          <w:color w:val="000000" w:themeColor="text1"/>
          <w:lang w:val="en-US"/>
        </w:rPr>
        <w:t>Inan</w:t>
      </w:r>
      <w:proofErr w:type="spellEnd"/>
      <w:r w:rsidRPr="0000445C">
        <w:rPr>
          <w:color w:val="000000" w:themeColor="text1"/>
          <w:lang w:val="en-US"/>
        </w:rPr>
        <w:t xml:space="preserve"> U. </w:t>
      </w:r>
      <w:proofErr w:type="spellStart"/>
      <w:r w:rsidRPr="0000445C">
        <w:rPr>
          <w:color w:val="000000" w:themeColor="text1"/>
          <w:lang w:val="en-US"/>
        </w:rPr>
        <w:t>Ugur</w:t>
      </w:r>
      <w:proofErr w:type="spellEnd"/>
      <w:r w:rsidRPr="0000445C">
        <w:rPr>
          <w:color w:val="000000" w:themeColor="text1"/>
          <w:lang w:val="en-US"/>
        </w:rPr>
        <w:t xml:space="preserve">. Three-year clinical evaluation of class II posterior composite restorations placed with different techniques and </w:t>
      </w:r>
      <w:proofErr w:type="spellStart"/>
      <w:r w:rsidRPr="0000445C">
        <w:rPr>
          <w:color w:val="000000" w:themeColor="text1"/>
          <w:lang w:val="en-US"/>
        </w:rPr>
        <w:t>flowable</w:t>
      </w:r>
      <w:proofErr w:type="spellEnd"/>
      <w:r w:rsidRPr="0000445C">
        <w:rPr>
          <w:color w:val="000000" w:themeColor="text1"/>
          <w:lang w:val="en-US"/>
        </w:rPr>
        <w:t xml:space="preserve"> composite linings in </w:t>
      </w:r>
      <w:proofErr w:type="spellStart"/>
      <w:r w:rsidRPr="0000445C">
        <w:rPr>
          <w:color w:val="000000" w:themeColor="text1"/>
          <w:lang w:val="en-US"/>
        </w:rPr>
        <w:t>endodontically</w:t>
      </w:r>
      <w:proofErr w:type="spellEnd"/>
      <w:r w:rsidRPr="0000445C">
        <w:rPr>
          <w:color w:val="000000" w:themeColor="text1"/>
          <w:lang w:val="en-US"/>
        </w:rPr>
        <w:t xml:space="preserve"> treated teeth. </w:t>
      </w:r>
      <w:proofErr w:type="spellStart"/>
      <w:r w:rsidRPr="0000445C">
        <w:rPr>
          <w:bCs/>
          <w:color w:val="000000" w:themeColor="text1"/>
        </w:rPr>
        <w:t>Clinical</w:t>
      </w:r>
      <w:proofErr w:type="spellEnd"/>
      <w:r w:rsidRPr="0000445C">
        <w:rPr>
          <w:bCs/>
          <w:color w:val="000000" w:themeColor="text1"/>
        </w:rPr>
        <w:t xml:space="preserve"> oral </w:t>
      </w:r>
      <w:proofErr w:type="spellStart"/>
      <w:r w:rsidRPr="0000445C">
        <w:rPr>
          <w:bCs/>
          <w:color w:val="000000" w:themeColor="text1"/>
        </w:rPr>
        <w:t>investigations</w:t>
      </w:r>
      <w:proofErr w:type="spellEnd"/>
      <w:r w:rsidRPr="0000445C">
        <w:rPr>
          <w:bCs/>
          <w:color w:val="000000" w:themeColor="text1"/>
        </w:rPr>
        <w:t>. 2017;</w:t>
      </w:r>
      <w:r w:rsidRPr="0000445C">
        <w:rPr>
          <w:color w:val="000000" w:themeColor="text1"/>
        </w:rPr>
        <w:t>21(2):709-716.</w:t>
      </w:r>
    </w:p>
    <w:p w14:paraId="52BD43C1" w14:textId="77777777" w:rsidR="00022905" w:rsidRPr="0000445C" w:rsidRDefault="00022905" w:rsidP="00022905">
      <w:pPr>
        <w:pStyle w:val="PargrafodaLista"/>
        <w:numPr>
          <w:ilvl w:val="0"/>
          <w:numId w:val="10"/>
        </w:numPr>
        <w:spacing w:line="360" w:lineRule="auto"/>
        <w:jc w:val="both"/>
        <w:rPr>
          <w:color w:val="000000" w:themeColor="text1"/>
        </w:rPr>
      </w:pPr>
      <w:r w:rsidRPr="0000445C">
        <w:rPr>
          <w:color w:val="000000" w:themeColor="text1"/>
          <w:lang w:val="en-US"/>
        </w:rPr>
        <w:lastRenderedPageBreak/>
        <w:t xml:space="preserve">Lee WC, </w:t>
      </w:r>
      <w:proofErr w:type="spellStart"/>
      <w:r w:rsidRPr="0000445C">
        <w:rPr>
          <w:color w:val="000000" w:themeColor="text1"/>
          <w:lang w:val="en-US"/>
        </w:rPr>
        <w:t>Eakle</w:t>
      </w:r>
      <w:proofErr w:type="spellEnd"/>
      <w:r w:rsidRPr="0000445C">
        <w:rPr>
          <w:color w:val="000000" w:themeColor="text1"/>
          <w:lang w:val="en-US"/>
        </w:rPr>
        <w:t xml:space="preserve"> S. Possible role of tensile stress in the etiology of cervical erosive lesions of teeth. </w:t>
      </w:r>
      <w:r w:rsidRPr="0000445C">
        <w:rPr>
          <w:color w:val="000000" w:themeColor="text1"/>
        </w:rPr>
        <w:t xml:space="preserve">J. </w:t>
      </w:r>
      <w:proofErr w:type="spellStart"/>
      <w:r w:rsidRPr="0000445C">
        <w:rPr>
          <w:color w:val="000000" w:themeColor="text1"/>
        </w:rPr>
        <w:t>Prosth</w:t>
      </w:r>
      <w:proofErr w:type="spellEnd"/>
      <w:r w:rsidRPr="0000445C">
        <w:rPr>
          <w:color w:val="000000" w:themeColor="text1"/>
        </w:rPr>
        <w:t xml:space="preserve">. </w:t>
      </w:r>
      <w:proofErr w:type="spellStart"/>
      <w:r w:rsidRPr="0000445C">
        <w:rPr>
          <w:color w:val="000000" w:themeColor="text1"/>
        </w:rPr>
        <w:t>Dent</w:t>
      </w:r>
      <w:proofErr w:type="spellEnd"/>
      <w:r w:rsidRPr="0000445C">
        <w:rPr>
          <w:color w:val="000000" w:themeColor="text1"/>
        </w:rPr>
        <w:t>. 1984;52(3):374-80.</w:t>
      </w:r>
    </w:p>
    <w:p w14:paraId="41DD1708" w14:textId="77777777" w:rsidR="00022905" w:rsidRPr="0000445C" w:rsidRDefault="00022905" w:rsidP="00022905">
      <w:pPr>
        <w:pStyle w:val="PargrafodaLista"/>
        <w:numPr>
          <w:ilvl w:val="0"/>
          <w:numId w:val="10"/>
        </w:numPr>
        <w:spacing w:line="360" w:lineRule="auto"/>
        <w:jc w:val="both"/>
        <w:rPr>
          <w:color w:val="000000" w:themeColor="text1"/>
        </w:rPr>
      </w:pPr>
      <w:proofErr w:type="spellStart"/>
      <w:r w:rsidRPr="0000445C">
        <w:rPr>
          <w:color w:val="000000" w:themeColor="text1"/>
          <w:lang w:val="en-US"/>
        </w:rPr>
        <w:t>Loguercio</w:t>
      </w:r>
      <w:proofErr w:type="spellEnd"/>
      <w:r w:rsidRPr="0000445C">
        <w:rPr>
          <w:color w:val="000000" w:themeColor="text1"/>
          <w:lang w:val="en-US"/>
        </w:rPr>
        <w:t xml:space="preserve">, A D; </w:t>
      </w:r>
      <w:proofErr w:type="spellStart"/>
      <w:r w:rsidRPr="0000445C">
        <w:rPr>
          <w:color w:val="000000" w:themeColor="text1"/>
          <w:lang w:val="en-US"/>
        </w:rPr>
        <w:t>Rezende</w:t>
      </w:r>
      <w:proofErr w:type="spellEnd"/>
      <w:r w:rsidRPr="0000445C">
        <w:rPr>
          <w:color w:val="000000" w:themeColor="text1"/>
          <w:lang w:val="en-US"/>
        </w:rPr>
        <w:t xml:space="preserve">, M; Gutierrez, M F; Costa, T F; </w:t>
      </w:r>
      <w:proofErr w:type="spellStart"/>
      <w:r w:rsidRPr="0000445C">
        <w:rPr>
          <w:color w:val="000000" w:themeColor="text1"/>
          <w:lang w:val="en-US"/>
        </w:rPr>
        <w:t>Armas</w:t>
      </w:r>
      <w:proofErr w:type="spellEnd"/>
      <w:r w:rsidRPr="0000445C">
        <w:rPr>
          <w:color w:val="000000" w:themeColor="text1"/>
          <w:lang w:val="en-US"/>
        </w:rPr>
        <w:t xml:space="preserve">-Vega, </w:t>
      </w:r>
      <w:proofErr w:type="gramStart"/>
      <w:r w:rsidRPr="0000445C">
        <w:rPr>
          <w:color w:val="000000" w:themeColor="text1"/>
          <w:lang w:val="en-US"/>
        </w:rPr>
        <w:t>A</w:t>
      </w:r>
      <w:proofErr w:type="gramEnd"/>
      <w:r w:rsidRPr="0000445C">
        <w:rPr>
          <w:color w:val="000000" w:themeColor="text1"/>
          <w:lang w:val="en-US"/>
        </w:rPr>
        <w:t xml:space="preserve">; Reis, A. Randomized 36-month follow-up of posterior bulk-filled resin composite restorations. </w:t>
      </w:r>
      <w:proofErr w:type="spellStart"/>
      <w:r w:rsidRPr="0000445C">
        <w:rPr>
          <w:color w:val="000000" w:themeColor="text1"/>
        </w:rPr>
        <w:t>Journal</w:t>
      </w:r>
      <w:proofErr w:type="spellEnd"/>
      <w:r w:rsidRPr="0000445C">
        <w:rPr>
          <w:color w:val="000000" w:themeColor="text1"/>
        </w:rPr>
        <w:t xml:space="preserve"> </w:t>
      </w:r>
      <w:proofErr w:type="spellStart"/>
      <w:r w:rsidRPr="0000445C">
        <w:rPr>
          <w:color w:val="000000" w:themeColor="text1"/>
        </w:rPr>
        <w:t>of</w:t>
      </w:r>
      <w:proofErr w:type="spellEnd"/>
      <w:r w:rsidRPr="0000445C">
        <w:rPr>
          <w:color w:val="000000" w:themeColor="text1"/>
        </w:rPr>
        <w:t xml:space="preserve"> </w:t>
      </w:r>
      <w:proofErr w:type="spellStart"/>
      <w:r w:rsidRPr="0000445C">
        <w:rPr>
          <w:color w:val="000000" w:themeColor="text1"/>
        </w:rPr>
        <w:t>Dentistry</w:t>
      </w:r>
      <w:proofErr w:type="spellEnd"/>
      <w:r w:rsidRPr="0000445C">
        <w:rPr>
          <w:color w:val="000000" w:themeColor="text1"/>
        </w:rPr>
        <w:t>. 2019;85(1):93-102.</w:t>
      </w:r>
    </w:p>
    <w:p w14:paraId="59C97887" w14:textId="77777777" w:rsidR="00022905" w:rsidRPr="0000445C" w:rsidRDefault="00022905" w:rsidP="00022905">
      <w:pPr>
        <w:pStyle w:val="PargrafodaLista"/>
        <w:numPr>
          <w:ilvl w:val="0"/>
          <w:numId w:val="10"/>
        </w:numPr>
        <w:spacing w:line="360" w:lineRule="auto"/>
        <w:jc w:val="both"/>
        <w:rPr>
          <w:color w:val="000000" w:themeColor="text1"/>
          <w:lang w:val="en-US"/>
        </w:rPr>
      </w:pPr>
      <w:r w:rsidRPr="0000445C">
        <w:rPr>
          <w:color w:val="000000" w:themeColor="text1"/>
          <w:lang w:val="en-US"/>
        </w:rPr>
        <w:t xml:space="preserve">Lutz F, </w:t>
      </w:r>
      <w:proofErr w:type="spellStart"/>
      <w:r w:rsidRPr="0000445C">
        <w:rPr>
          <w:color w:val="000000" w:themeColor="text1"/>
          <w:lang w:val="en-US"/>
        </w:rPr>
        <w:t>Krejci</w:t>
      </w:r>
      <w:proofErr w:type="spellEnd"/>
      <w:r w:rsidRPr="0000445C">
        <w:rPr>
          <w:color w:val="000000" w:themeColor="text1"/>
          <w:lang w:val="en-US"/>
        </w:rPr>
        <w:t xml:space="preserve"> I. Oldenburg TR. Elimination of polymerization stresses at the margins of posterior composite resin restorations: a new restorative technique. Quintessence Int. 1986;17(12):777-84.</w:t>
      </w:r>
    </w:p>
    <w:p w14:paraId="2121BF17" w14:textId="6129A748" w:rsidR="00022905" w:rsidRPr="0000445C" w:rsidRDefault="00022905" w:rsidP="00022905">
      <w:pPr>
        <w:pStyle w:val="PargrafodaLista"/>
        <w:numPr>
          <w:ilvl w:val="0"/>
          <w:numId w:val="10"/>
        </w:numPr>
        <w:spacing w:line="360" w:lineRule="auto"/>
        <w:jc w:val="both"/>
        <w:rPr>
          <w:color w:val="000000" w:themeColor="text1"/>
        </w:rPr>
      </w:pPr>
      <w:r w:rsidRPr="0000445C">
        <w:rPr>
          <w:color w:val="000000" w:themeColor="text1"/>
        </w:rPr>
        <w:t xml:space="preserve">Machado AC, Soares CJ, Reis BR, Bicalho AA, Raposo LHA, Soares PV. </w:t>
      </w:r>
      <w:r w:rsidRPr="0000445C">
        <w:rPr>
          <w:color w:val="000000" w:themeColor="text1"/>
          <w:lang w:val="en-US"/>
        </w:rPr>
        <w:t xml:space="preserve">Stress-strain Analysis of Premolars </w:t>
      </w:r>
      <w:r w:rsidR="006F722D" w:rsidRPr="0000445C">
        <w:rPr>
          <w:color w:val="000000" w:themeColor="text1"/>
          <w:lang w:val="en-US"/>
        </w:rPr>
        <w:t>with</w:t>
      </w:r>
      <w:r w:rsidRPr="0000445C">
        <w:rPr>
          <w:color w:val="000000" w:themeColor="text1"/>
          <w:lang w:val="en-US"/>
        </w:rPr>
        <w:t xml:space="preserve"> Non-</w:t>
      </w:r>
      <w:proofErr w:type="gramStart"/>
      <w:r w:rsidRPr="0000445C">
        <w:rPr>
          <w:color w:val="000000" w:themeColor="text1"/>
          <w:lang w:val="en-US"/>
        </w:rPr>
        <w:t>carious</w:t>
      </w:r>
      <w:proofErr w:type="gramEnd"/>
      <w:r w:rsidRPr="0000445C">
        <w:rPr>
          <w:color w:val="000000" w:themeColor="text1"/>
          <w:lang w:val="en-US"/>
        </w:rPr>
        <w:t xml:space="preserve"> Cervical Lesions: Influence of Restorative Material, Loading Direction and Mechanical Fatigue. </w:t>
      </w:r>
      <w:proofErr w:type="spellStart"/>
      <w:r w:rsidRPr="0000445C">
        <w:rPr>
          <w:bCs/>
          <w:color w:val="000000" w:themeColor="text1"/>
        </w:rPr>
        <w:t>Operative</w:t>
      </w:r>
      <w:proofErr w:type="spellEnd"/>
      <w:r w:rsidRPr="0000445C">
        <w:rPr>
          <w:bCs/>
          <w:color w:val="000000" w:themeColor="text1"/>
        </w:rPr>
        <w:t xml:space="preserve"> </w:t>
      </w:r>
      <w:proofErr w:type="spellStart"/>
      <w:r w:rsidRPr="0000445C">
        <w:rPr>
          <w:bCs/>
          <w:color w:val="000000" w:themeColor="text1"/>
        </w:rPr>
        <w:t>Dentistry</w:t>
      </w:r>
      <w:proofErr w:type="spellEnd"/>
      <w:r w:rsidRPr="0000445C">
        <w:rPr>
          <w:bCs/>
          <w:color w:val="000000" w:themeColor="text1"/>
        </w:rPr>
        <w:t>. 2017;</w:t>
      </w:r>
      <w:r w:rsidRPr="0000445C">
        <w:rPr>
          <w:color w:val="000000" w:themeColor="text1"/>
        </w:rPr>
        <w:t>42(3):253-265.</w:t>
      </w:r>
    </w:p>
    <w:p w14:paraId="26ACAC59" w14:textId="77777777" w:rsidR="00022905" w:rsidRPr="0000445C" w:rsidRDefault="00022905" w:rsidP="00022905">
      <w:pPr>
        <w:pStyle w:val="PargrafodaLista"/>
        <w:numPr>
          <w:ilvl w:val="0"/>
          <w:numId w:val="10"/>
        </w:numPr>
        <w:spacing w:line="360" w:lineRule="auto"/>
        <w:jc w:val="both"/>
        <w:rPr>
          <w:color w:val="000000" w:themeColor="text1"/>
        </w:rPr>
      </w:pPr>
      <w:proofErr w:type="spellStart"/>
      <w:r w:rsidRPr="0000445C">
        <w:rPr>
          <w:color w:val="000000" w:themeColor="text1"/>
        </w:rPr>
        <w:t>Malamed</w:t>
      </w:r>
      <w:proofErr w:type="spellEnd"/>
      <w:r w:rsidRPr="0000445C">
        <w:rPr>
          <w:color w:val="000000" w:themeColor="text1"/>
        </w:rPr>
        <w:t xml:space="preserve"> SF. Manual de anestesia local. 5a ed. Rio de Janeiro: Elsevier;2005.</w:t>
      </w:r>
    </w:p>
    <w:p w14:paraId="495CA7C0" w14:textId="77777777" w:rsidR="00022905" w:rsidRPr="0000445C" w:rsidRDefault="00022905" w:rsidP="00022905">
      <w:pPr>
        <w:pStyle w:val="PargrafodaLista"/>
        <w:numPr>
          <w:ilvl w:val="0"/>
          <w:numId w:val="10"/>
        </w:numPr>
        <w:spacing w:line="360" w:lineRule="auto"/>
        <w:jc w:val="both"/>
        <w:rPr>
          <w:color w:val="000000" w:themeColor="text1"/>
        </w:rPr>
      </w:pPr>
      <w:r w:rsidRPr="0000445C">
        <w:rPr>
          <w:color w:val="000000" w:themeColor="text1"/>
          <w:lang w:val="en-US"/>
        </w:rPr>
        <w:t xml:space="preserve">May S, </w:t>
      </w:r>
      <w:proofErr w:type="spellStart"/>
      <w:r w:rsidRPr="0000445C">
        <w:rPr>
          <w:color w:val="000000" w:themeColor="text1"/>
          <w:lang w:val="en-US"/>
        </w:rPr>
        <w:t>Cieplik</w:t>
      </w:r>
      <w:proofErr w:type="spellEnd"/>
      <w:r w:rsidRPr="0000445C">
        <w:rPr>
          <w:color w:val="000000" w:themeColor="text1"/>
          <w:lang w:val="en-US"/>
        </w:rPr>
        <w:t xml:space="preserve"> F, Hiller KA, </w:t>
      </w:r>
      <w:proofErr w:type="spellStart"/>
      <w:r w:rsidRPr="0000445C">
        <w:rPr>
          <w:color w:val="000000" w:themeColor="text1"/>
          <w:lang w:val="en-US"/>
        </w:rPr>
        <w:t>Buchalla</w:t>
      </w:r>
      <w:proofErr w:type="spellEnd"/>
      <w:r w:rsidRPr="0000445C">
        <w:rPr>
          <w:color w:val="000000" w:themeColor="text1"/>
          <w:lang w:val="en-US"/>
        </w:rPr>
        <w:t xml:space="preserve"> W, </w:t>
      </w:r>
      <w:proofErr w:type="spellStart"/>
      <w:r w:rsidRPr="0000445C">
        <w:rPr>
          <w:color w:val="000000" w:themeColor="text1"/>
          <w:lang w:val="en-US"/>
        </w:rPr>
        <w:t>Federlin</w:t>
      </w:r>
      <w:proofErr w:type="spellEnd"/>
      <w:r w:rsidRPr="0000445C">
        <w:rPr>
          <w:color w:val="000000" w:themeColor="text1"/>
          <w:lang w:val="en-US"/>
        </w:rPr>
        <w:t xml:space="preserve"> GS. </w:t>
      </w:r>
      <w:proofErr w:type="spellStart"/>
      <w:r w:rsidRPr="0000445C">
        <w:rPr>
          <w:color w:val="000000" w:themeColor="text1"/>
          <w:lang w:val="en-US"/>
        </w:rPr>
        <w:t>Flowable</w:t>
      </w:r>
      <w:proofErr w:type="spellEnd"/>
      <w:r w:rsidRPr="0000445C">
        <w:rPr>
          <w:color w:val="000000" w:themeColor="text1"/>
          <w:lang w:val="en-US"/>
        </w:rPr>
        <w:t xml:space="preserve"> composites for restoration of non-carious cervical lesions: Three-year results. </w:t>
      </w:r>
      <w:r w:rsidRPr="0000445C">
        <w:rPr>
          <w:bCs/>
          <w:color w:val="000000" w:themeColor="text1"/>
        </w:rPr>
        <w:t xml:space="preserve">Dental </w:t>
      </w:r>
      <w:proofErr w:type="spellStart"/>
      <w:r w:rsidRPr="0000445C">
        <w:rPr>
          <w:bCs/>
          <w:color w:val="000000" w:themeColor="text1"/>
        </w:rPr>
        <w:t>Materials</w:t>
      </w:r>
      <w:proofErr w:type="spellEnd"/>
      <w:r w:rsidRPr="0000445C">
        <w:rPr>
          <w:bCs/>
          <w:color w:val="000000" w:themeColor="text1"/>
        </w:rPr>
        <w:t>. 2017;</w:t>
      </w:r>
      <w:r w:rsidRPr="0000445C">
        <w:rPr>
          <w:color w:val="000000" w:themeColor="text1"/>
        </w:rPr>
        <w:t>33(3</w:t>
      </w:r>
      <w:proofErr w:type="gramStart"/>
      <w:r w:rsidRPr="0000445C">
        <w:rPr>
          <w:color w:val="000000" w:themeColor="text1"/>
        </w:rPr>
        <w:t>):e</w:t>
      </w:r>
      <w:proofErr w:type="gramEnd"/>
      <w:r w:rsidRPr="0000445C">
        <w:rPr>
          <w:color w:val="000000" w:themeColor="text1"/>
        </w:rPr>
        <w:t>136-e145.</w:t>
      </w:r>
    </w:p>
    <w:p w14:paraId="029C4D4A" w14:textId="77777777" w:rsidR="00022905" w:rsidRPr="0000445C" w:rsidRDefault="00022905" w:rsidP="00022905">
      <w:pPr>
        <w:pStyle w:val="PargrafodaLista"/>
        <w:numPr>
          <w:ilvl w:val="0"/>
          <w:numId w:val="10"/>
        </w:numPr>
        <w:spacing w:line="360" w:lineRule="auto"/>
        <w:jc w:val="both"/>
        <w:rPr>
          <w:color w:val="000000" w:themeColor="text1"/>
        </w:rPr>
      </w:pPr>
      <w:r w:rsidRPr="0000445C">
        <w:rPr>
          <w:color w:val="000000" w:themeColor="text1"/>
        </w:rPr>
        <w:t xml:space="preserve">Rocha AC, Salas MMS, </w:t>
      </w:r>
      <w:proofErr w:type="spellStart"/>
      <w:r w:rsidRPr="0000445C">
        <w:rPr>
          <w:color w:val="000000" w:themeColor="text1"/>
        </w:rPr>
        <w:t>Masotti</w:t>
      </w:r>
      <w:proofErr w:type="spellEnd"/>
      <w:r w:rsidRPr="0000445C">
        <w:rPr>
          <w:color w:val="000000" w:themeColor="text1"/>
        </w:rPr>
        <w:t xml:space="preserve"> AS, Rosa WLO, </w:t>
      </w:r>
      <w:proofErr w:type="spellStart"/>
      <w:r w:rsidRPr="0000445C">
        <w:rPr>
          <w:color w:val="000000" w:themeColor="text1"/>
        </w:rPr>
        <w:t>Zanchi</w:t>
      </w:r>
      <w:proofErr w:type="spellEnd"/>
      <w:r w:rsidRPr="0000445C">
        <w:rPr>
          <w:color w:val="000000" w:themeColor="text1"/>
        </w:rPr>
        <w:t xml:space="preserve"> CH, </w:t>
      </w:r>
      <w:proofErr w:type="spellStart"/>
      <w:r w:rsidRPr="0000445C">
        <w:rPr>
          <w:color w:val="000000" w:themeColor="text1"/>
        </w:rPr>
        <w:t>Cli</w:t>
      </w:r>
      <w:proofErr w:type="spellEnd"/>
      <w:r w:rsidRPr="0000445C">
        <w:rPr>
          <w:color w:val="000000" w:themeColor="text1"/>
        </w:rPr>
        <w:t xml:space="preserve"> RGL. </w:t>
      </w:r>
      <w:r w:rsidRPr="0000445C">
        <w:rPr>
          <w:color w:val="000000" w:themeColor="text1"/>
          <w:lang w:val="en-US"/>
        </w:rPr>
        <w:t xml:space="preserve">A Randomized Double-blind Clinical Trial of Dentin Surface Treatments for Composite Restorations in </w:t>
      </w:r>
      <w:proofErr w:type="spellStart"/>
      <w:r w:rsidRPr="0000445C">
        <w:rPr>
          <w:color w:val="000000" w:themeColor="text1"/>
          <w:lang w:val="en-US"/>
        </w:rPr>
        <w:t>Noncarious</w:t>
      </w:r>
      <w:proofErr w:type="spellEnd"/>
      <w:r w:rsidRPr="0000445C">
        <w:rPr>
          <w:color w:val="000000" w:themeColor="text1"/>
          <w:lang w:val="en-US"/>
        </w:rPr>
        <w:t xml:space="preserve"> Cervical Lesions: A 36-month Evaluation. </w:t>
      </w:r>
      <w:proofErr w:type="spellStart"/>
      <w:r w:rsidRPr="0000445C">
        <w:rPr>
          <w:color w:val="000000" w:themeColor="text1"/>
        </w:rPr>
        <w:t>Operative</w:t>
      </w:r>
      <w:proofErr w:type="spellEnd"/>
      <w:r w:rsidRPr="0000445C">
        <w:rPr>
          <w:color w:val="000000" w:themeColor="text1"/>
        </w:rPr>
        <w:t xml:space="preserve"> </w:t>
      </w:r>
      <w:proofErr w:type="spellStart"/>
      <w:r w:rsidRPr="0000445C">
        <w:rPr>
          <w:color w:val="000000" w:themeColor="text1"/>
        </w:rPr>
        <w:t>dentistry</w:t>
      </w:r>
      <w:proofErr w:type="spellEnd"/>
      <w:r w:rsidRPr="0000445C">
        <w:rPr>
          <w:color w:val="000000" w:themeColor="text1"/>
        </w:rPr>
        <w:t>. 2019;44(2):114-126.</w:t>
      </w:r>
    </w:p>
    <w:p w14:paraId="414DCFDF" w14:textId="77777777" w:rsidR="00022905" w:rsidRPr="0000445C" w:rsidRDefault="00022905" w:rsidP="00022905">
      <w:pPr>
        <w:pStyle w:val="PargrafodaLista"/>
        <w:numPr>
          <w:ilvl w:val="0"/>
          <w:numId w:val="10"/>
        </w:numPr>
        <w:spacing w:line="360" w:lineRule="auto"/>
        <w:jc w:val="both"/>
        <w:rPr>
          <w:color w:val="000000" w:themeColor="text1"/>
        </w:rPr>
      </w:pPr>
      <w:r w:rsidRPr="0000445C">
        <w:rPr>
          <w:color w:val="000000" w:themeColor="text1"/>
        </w:rPr>
        <w:t xml:space="preserve">Teixeira DNR, </w:t>
      </w:r>
      <w:proofErr w:type="spellStart"/>
      <w:r w:rsidRPr="0000445C">
        <w:rPr>
          <w:color w:val="000000" w:themeColor="text1"/>
        </w:rPr>
        <w:t>Zeola</w:t>
      </w:r>
      <w:proofErr w:type="spellEnd"/>
      <w:r w:rsidRPr="0000445C">
        <w:rPr>
          <w:color w:val="000000" w:themeColor="text1"/>
        </w:rPr>
        <w:t xml:space="preserve"> LF, Machado AC, Gomes RR, Souza PG, Mendes DC, Soares PV. </w:t>
      </w:r>
      <w:r w:rsidRPr="0000445C">
        <w:rPr>
          <w:color w:val="000000" w:themeColor="text1"/>
          <w:lang w:val="en-US"/>
        </w:rPr>
        <w:t xml:space="preserve">Relationship between </w:t>
      </w:r>
      <w:proofErr w:type="spellStart"/>
      <w:r w:rsidRPr="0000445C">
        <w:rPr>
          <w:color w:val="000000" w:themeColor="text1"/>
          <w:lang w:val="en-US"/>
        </w:rPr>
        <w:t>noncarious</w:t>
      </w:r>
      <w:proofErr w:type="spellEnd"/>
      <w:r w:rsidRPr="0000445C">
        <w:rPr>
          <w:color w:val="000000" w:themeColor="text1"/>
          <w:lang w:val="en-US"/>
        </w:rPr>
        <w:t xml:space="preserve"> cervical lesions, cervical dentin hypersensitivity, gingival recession, and associated risk factors: A cross-sectional study. </w:t>
      </w:r>
      <w:proofErr w:type="spellStart"/>
      <w:r w:rsidRPr="0000445C">
        <w:rPr>
          <w:color w:val="000000" w:themeColor="text1"/>
        </w:rPr>
        <w:t>Journal</w:t>
      </w:r>
      <w:proofErr w:type="spellEnd"/>
      <w:r w:rsidRPr="0000445C">
        <w:rPr>
          <w:color w:val="000000" w:themeColor="text1"/>
        </w:rPr>
        <w:t xml:space="preserve"> </w:t>
      </w:r>
      <w:proofErr w:type="spellStart"/>
      <w:r w:rsidRPr="0000445C">
        <w:rPr>
          <w:color w:val="000000" w:themeColor="text1"/>
        </w:rPr>
        <w:t>of</w:t>
      </w:r>
      <w:proofErr w:type="spellEnd"/>
      <w:r w:rsidRPr="0000445C">
        <w:rPr>
          <w:color w:val="000000" w:themeColor="text1"/>
        </w:rPr>
        <w:t xml:space="preserve"> </w:t>
      </w:r>
      <w:proofErr w:type="spellStart"/>
      <w:r w:rsidRPr="0000445C">
        <w:rPr>
          <w:color w:val="000000" w:themeColor="text1"/>
        </w:rPr>
        <w:t>Dentistry</w:t>
      </w:r>
      <w:proofErr w:type="spellEnd"/>
      <w:r w:rsidRPr="0000445C">
        <w:rPr>
          <w:color w:val="000000" w:themeColor="text1"/>
        </w:rPr>
        <w:t>. 2018;76(1):93-97.</w:t>
      </w:r>
    </w:p>
    <w:p w14:paraId="612C7C7F" w14:textId="77777777" w:rsidR="00022905" w:rsidRPr="0000445C" w:rsidRDefault="00022905" w:rsidP="00022905">
      <w:pPr>
        <w:pStyle w:val="PargrafodaLista"/>
        <w:numPr>
          <w:ilvl w:val="0"/>
          <w:numId w:val="10"/>
        </w:numPr>
        <w:spacing w:line="360" w:lineRule="auto"/>
        <w:jc w:val="both"/>
        <w:rPr>
          <w:color w:val="000000" w:themeColor="text1"/>
        </w:rPr>
      </w:pPr>
      <w:r w:rsidRPr="0000445C">
        <w:rPr>
          <w:color w:val="000000" w:themeColor="text1"/>
          <w:lang w:val="en-US"/>
        </w:rPr>
        <w:t xml:space="preserve">Van Dijken JW, Pallesen U. Posterior bulk-filled resin composite restorations: A 5-year randomized controlled clinical study. </w:t>
      </w:r>
      <w:proofErr w:type="spellStart"/>
      <w:r w:rsidRPr="0000445C">
        <w:rPr>
          <w:color w:val="000000" w:themeColor="text1"/>
        </w:rPr>
        <w:t>Journal</w:t>
      </w:r>
      <w:proofErr w:type="spellEnd"/>
      <w:r w:rsidRPr="0000445C">
        <w:rPr>
          <w:color w:val="000000" w:themeColor="text1"/>
        </w:rPr>
        <w:t xml:space="preserve"> </w:t>
      </w:r>
      <w:proofErr w:type="spellStart"/>
      <w:r w:rsidRPr="0000445C">
        <w:rPr>
          <w:color w:val="000000" w:themeColor="text1"/>
        </w:rPr>
        <w:t>of</w:t>
      </w:r>
      <w:proofErr w:type="spellEnd"/>
      <w:r w:rsidRPr="0000445C">
        <w:rPr>
          <w:color w:val="000000" w:themeColor="text1"/>
        </w:rPr>
        <w:t xml:space="preserve"> </w:t>
      </w:r>
      <w:proofErr w:type="spellStart"/>
      <w:r w:rsidRPr="0000445C">
        <w:rPr>
          <w:color w:val="000000" w:themeColor="text1"/>
        </w:rPr>
        <w:t>Dentistry</w:t>
      </w:r>
      <w:proofErr w:type="spellEnd"/>
      <w:r w:rsidRPr="0000445C">
        <w:rPr>
          <w:color w:val="000000" w:themeColor="text1"/>
        </w:rPr>
        <w:t>. 2016;51(1):29-35.</w:t>
      </w:r>
    </w:p>
    <w:p w14:paraId="02B106DB" w14:textId="77777777" w:rsidR="00022905" w:rsidRPr="0000445C" w:rsidRDefault="00022905" w:rsidP="00022905">
      <w:pPr>
        <w:pStyle w:val="PargrafodaLista"/>
        <w:numPr>
          <w:ilvl w:val="0"/>
          <w:numId w:val="10"/>
        </w:numPr>
        <w:spacing w:line="360" w:lineRule="auto"/>
        <w:jc w:val="both"/>
        <w:rPr>
          <w:color w:val="000000" w:themeColor="text1"/>
        </w:rPr>
      </w:pPr>
      <w:r w:rsidRPr="0000445C">
        <w:rPr>
          <w:color w:val="000000" w:themeColor="text1"/>
          <w:lang w:val="en-US"/>
        </w:rPr>
        <w:t xml:space="preserve">Van Dijken JWV, Pallesen U. Randomized 3-year clinical evaluation of Class I and II posterior resin restorations placed with a bulk-fill resin composite and a one-step self-etching adhesive. </w:t>
      </w:r>
      <w:r w:rsidRPr="0000445C">
        <w:rPr>
          <w:color w:val="000000" w:themeColor="text1"/>
        </w:rPr>
        <w:t xml:space="preserve">J </w:t>
      </w:r>
      <w:proofErr w:type="spellStart"/>
      <w:r w:rsidRPr="0000445C">
        <w:rPr>
          <w:color w:val="000000" w:themeColor="text1"/>
        </w:rPr>
        <w:t>Adhes</w:t>
      </w:r>
      <w:proofErr w:type="spellEnd"/>
      <w:r w:rsidRPr="0000445C">
        <w:rPr>
          <w:color w:val="000000" w:themeColor="text1"/>
        </w:rPr>
        <w:t xml:space="preserve"> </w:t>
      </w:r>
      <w:proofErr w:type="spellStart"/>
      <w:r w:rsidRPr="0000445C">
        <w:rPr>
          <w:color w:val="000000" w:themeColor="text1"/>
        </w:rPr>
        <w:t>Dent</w:t>
      </w:r>
      <w:proofErr w:type="spellEnd"/>
      <w:r w:rsidRPr="0000445C">
        <w:rPr>
          <w:color w:val="000000" w:themeColor="text1"/>
        </w:rPr>
        <w:t>. 2015;17(1):81-88.</w:t>
      </w:r>
    </w:p>
    <w:p w14:paraId="5C60B68E" w14:textId="77777777" w:rsidR="00022905" w:rsidRPr="0000445C" w:rsidRDefault="00022905" w:rsidP="00022905">
      <w:pPr>
        <w:pStyle w:val="PargrafodaLista"/>
        <w:numPr>
          <w:ilvl w:val="0"/>
          <w:numId w:val="10"/>
        </w:numPr>
        <w:spacing w:line="360" w:lineRule="auto"/>
        <w:jc w:val="both"/>
        <w:rPr>
          <w:color w:val="000000" w:themeColor="text1"/>
        </w:rPr>
      </w:pPr>
      <w:r w:rsidRPr="0000445C">
        <w:rPr>
          <w:color w:val="000000" w:themeColor="text1"/>
          <w:lang w:val="en-US"/>
        </w:rPr>
        <w:t xml:space="preserve">Van </w:t>
      </w:r>
      <w:proofErr w:type="spellStart"/>
      <w:r w:rsidRPr="0000445C">
        <w:rPr>
          <w:color w:val="000000" w:themeColor="text1"/>
          <w:lang w:val="en-US"/>
        </w:rPr>
        <w:t>Ende</w:t>
      </w:r>
      <w:proofErr w:type="spellEnd"/>
      <w:r w:rsidRPr="0000445C">
        <w:rPr>
          <w:color w:val="000000" w:themeColor="text1"/>
          <w:lang w:val="en-US"/>
        </w:rPr>
        <w:t xml:space="preserve"> A, De </w:t>
      </w:r>
      <w:proofErr w:type="spellStart"/>
      <w:r w:rsidRPr="0000445C">
        <w:rPr>
          <w:color w:val="000000" w:themeColor="text1"/>
          <w:lang w:val="en-US"/>
        </w:rPr>
        <w:t>Munck</w:t>
      </w:r>
      <w:proofErr w:type="spellEnd"/>
      <w:r w:rsidRPr="0000445C">
        <w:rPr>
          <w:color w:val="000000" w:themeColor="text1"/>
          <w:lang w:val="en-US"/>
        </w:rPr>
        <w:t xml:space="preserve"> J, </w:t>
      </w:r>
      <w:proofErr w:type="spellStart"/>
      <w:r w:rsidRPr="0000445C">
        <w:rPr>
          <w:color w:val="000000" w:themeColor="text1"/>
          <w:lang w:val="en-US"/>
        </w:rPr>
        <w:t>Lise</w:t>
      </w:r>
      <w:proofErr w:type="spellEnd"/>
      <w:r w:rsidRPr="0000445C">
        <w:rPr>
          <w:color w:val="000000" w:themeColor="text1"/>
          <w:lang w:val="en-US"/>
        </w:rPr>
        <w:t xml:space="preserve"> DP, Van </w:t>
      </w:r>
      <w:proofErr w:type="spellStart"/>
      <w:r w:rsidRPr="0000445C">
        <w:rPr>
          <w:color w:val="000000" w:themeColor="text1"/>
          <w:lang w:val="en-US"/>
        </w:rPr>
        <w:t>Meerbeek</w:t>
      </w:r>
      <w:proofErr w:type="spellEnd"/>
      <w:r w:rsidRPr="0000445C">
        <w:rPr>
          <w:color w:val="000000" w:themeColor="text1"/>
          <w:lang w:val="en-US"/>
        </w:rPr>
        <w:t xml:space="preserve"> B. Bulk-Fill Composites: A Review of the Current Literature. </w:t>
      </w:r>
      <w:r w:rsidRPr="0000445C">
        <w:rPr>
          <w:bCs/>
          <w:color w:val="000000" w:themeColor="text1"/>
        </w:rPr>
        <w:t xml:space="preserve">The </w:t>
      </w:r>
      <w:proofErr w:type="spellStart"/>
      <w:r w:rsidRPr="0000445C">
        <w:rPr>
          <w:bCs/>
          <w:color w:val="000000" w:themeColor="text1"/>
        </w:rPr>
        <w:t>journal</w:t>
      </w:r>
      <w:proofErr w:type="spellEnd"/>
      <w:r w:rsidRPr="0000445C">
        <w:rPr>
          <w:bCs/>
          <w:color w:val="000000" w:themeColor="text1"/>
        </w:rPr>
        <w:t xml:space="preserve"> </w:t>
      </w:r>
      <w:proofErr w:type="spellStart"/>
      <w:r w:rsidRPr="0000445C">
        <w:rPr>
          <w:bCs/>
          <w:color w:val="000000" w:themeColor="text1"/>
        </w:rPr>
        <w:t>of</w:t>
      </w:r>
      <w:proofErr w:type="spellEnd"/>
      <w:r w:rsidRPr="0000445C">
        <w:rPr>
          <w:bCs/>
          <w:color w:val="000000" w:themeColor="text1"/>
        </w:rPr>
        <w:t xml:space="preserve"> </w:t>
      </w:r>
      <w:proofErr w:type="spellStart"/>
      <w:r w:rsidRPr="0000445C">
        <w:rPr>
          <w:bCs/>
          <w:color w:val="000000" w:themeColor="text1"/>
        </w:rPr>
        <w:t>adhesive</w:t>
      </w:r>
      <w:proofErr w:type="spellEnd"/>
      <w:r w:rsidRPr="0000445C">
        <w:rPr>
          <w:bCs/>
          <w:color w:val="000000" w:themeColor="text1"/>
        </w:rPr>
        <w:t xml:space="preserve"> </w:t>
      </w:r>
      <w:proofErr w:type="spellStart"/>
      <w:r w:rsidRPr="0000445C">
        <w:rPr>
          <w:bCs/>
          <w:color w:val="000000" w:themeColor="text1"/>
        </w:rPr>
        <w:t>dentistry</w:t>
      </w:r>
      <w:proofErr w:type="spellEnd"/>
      <w:r w:rsidRPr="0000445C">
        <w:rPr>
          <w:bCs/>
          <w:color w:val="000000" w:themeColor="text1"/>
        </w:rPr>
        <w:t>. 2017;</w:t>
      </w:r>
      <w:r w:rsidRPr="0000445C">
        <w:rPr>
          <w:color w:val="000000" w:themeColor="text1"/>
        </w:rPr>
        <w:t>19(2):95-109.</w:t>
      </w:r>
    </w:p>
    <w:p w14:paraId="05484BDF" w14:textId="77777777" w:rsidR="00022905" w:rsidRPr="0000445C" w:rsidRDefault="00022905" w:rsidP="00022905">
      <w:pPr>
        <w:pStyle w:val="PargrafodaLista"/>
        <w:numPr>
          <w:ilvl w:val="0"/>
          <w:numId w:val="10"/>
        </w:numPr>
        <w:spacing w:line="360" w:lineRule="auto"/>
        <w:jc w:val="both"/>
        <w:rPr>
          <w:color w:val="000000" w:themeColor="text1"/>
        </w:rPr>
      </w:pPr>
      <w:r w:rsidRPr="0000445C">
        <w:rPr>
          <w:color w:val="000000" w:themeColor="text1"/>
        </w:rPr>
        <w:t xml:space="preserve">Veloso SEM, Lemos CAA, Moraes SLD, Vasconcelos BCE, </w:t>
      </w:r>
      <w:proofErr w:type="spellStart"/>
      <w:r w:rsidRPr="0000445C">
        <w:rPr>
          <w:color w:val="000000" w:themeColor="text1"/>
        </w:rPr>
        <w:t>Pellizzer</w:t>
      </w:r>
      <w:proofErr w:type="spellEnd"/>
      <w:r w:rsidRPr="0000445C">
        <w:rPr>
          <w:color w:val="000000" w:themeColor="text1"/>
        </w:rPr>
        <w:t xml:space="preserve"> EP, Monteiro GQMM.  </w:t>
      </w:r>
      <w:r w:rsidRPr="0000445C">
        <w:rPr>
          <w:color w:val="000000" w:themeColor="text1"/>
          <w:lang w:val="en-US"/>
        </w:rPr>
        <w:t xml:space="preserve">Clinical performance of bulk-fill and conventional resin composite restorations in </w:t>
      </w:r>
      <w:r w:rsidRPr="0000445C">
        <w:rPr>
          <w:color w:val="000000" w:themeColor="text1"/>
          <w:lang w:val="en-US"/>
        </w:rPr>
        <w:lastRenderedPageBreak/>
        <w:t xml:space="preserve">posterior teeth: a systematic review and meta-analysis. </w:t>
      </w:r>
      <w:proofErr w:type="spellStart"/>
      <w:r w:rsidRPr="0000445C">
        <w:rPr>
          <w:color w:val="000000" w:themeColor="text1"/>
        </w:rPr>
        <w:t>Clinical</w:t>
      </w:r>
      <w:proofErr w:type="spellEnd"/>
      <w:r w:rsidRPr="0000445C">
        <w:rPr>
          <w:color w:val="000000" w:themeColor="text1"/>
        </w:rPr>
        <w:t xml:space="preserve"> oral </w:t>
      </w:r>
      <w:proofErr w:type="spellStart"/>
      <w:r w:rsidRPr="0000445C">
        <w:rPr>
          <w:color w:val="000000" w:themeColor="text1"/>
        </w:rPr>
        <w:t>investigations</w:t>
      </w:r>
      <w:proofErr w:type="spellEnd"/>
      <w:r w:rsidRPr="0000445C">
        <w:rPr>
          <w:color w:val="000000" w:themeColor="text1"/>
        </w:rPr>
        <w:t>. 2018;1(1):1-13.</w:t>
      </w:r>
    </w:p>
    <w:p w14:paraId="41934BCE" w14:textId="77777777" w:rsidR="00022905" w:rsidRPr="0000445C" w:rsidRDefault="00022905" w:rsidP="00022905">
      <w:pPr>
        <w:pStyle w:val="PargrafodaLista"/>
        <w:numPr>
          <w:ilvl w:val="0"/>
          <w:numId w:val="10"/>
        </w:numPr>
        <w:spacing w:line="360" w:lineRule="auto"/>
        <w:jc w:val="both"/>
        <w:rPr>
          <w:color w:val="000000" w:themeColor="text1"/>
        </w:rPr>
      </w:pPr>
      <w:proofErr w:type="spellStart"/>
      <w:r w:rsidRPr="0000445C">
        <w:rPr>
          <w:color w:val="000000" w:themeColor="text1"/>
        </w:rPr>
        <w:t>Zi</w:t>
      </w:r>
      <w:proofErr w:type="spellEnd"/>
      <w:r w:rsidRPr="0000445C">
        <w:rPr>
          <w:color w:val="000000" w:themeColor="text1"/>
        </w:rPr>
        <w:t xml:space="preserve"> </w:t>
      </w:r>
      <w:proofErr w:type="spellStart"/>
      <w:r w:rsidRPr="0000445C">
        <w:rPr>
          <w:color w:val="000000" w:themeColor="text1"/>
        </w:rPr>
        <w:t>Yun</w:t>
      </w:r>
      <w:proofErr w:type="spellEnd"/>
      <w:r w:rsidRPr="0000445C">
        <w:rPr>
          <w:color w:val="000000" w:themeColor="text1"/>
        </w:rPr>
        <w:t xml:space="preserve"> LAI, </w:t>
      </w:r>
      <w:proofErr w:type="spellStart"/>
      <w:r w:rsidRPr="0000445C">
        <w:rPr>
          <w:color w:val="000000" w:themeColor="text1"/>
        </w:rPr>
        <w:t>Qing</w:t>
      </w:r>
      <w:proofErr w:type="spellEnd"/>
      <w:r w:rsidRPr="0000445C">
        <w:rPr>
          <w:color w:val="000000" w:themeColor="text1"/>
        </w:rPr>
        <w:t xml:space="preserve"> </w:t>
      </w:r>
      <w:proofErr w:type="spellStart"/>
      <w:r w:rsidRPr="0000445C">
        <w:rPr>
          <w:color w:val="000000" w:themeColor="text1"/>
        </w:rPr>
        <w:t>Hui</w:t>
      </w:r>
      <w:proofErr w:type="spellEnd"/>
      <w:r w:rsidRPr="0000445C">
        <w:rPr>
          <w:color w:val="000000" w:themeColor="text1"/>
        </w:rPr>
        <w:t xml:space="preserve"> ZHI, </w:t>
      </w:r>
      <w:proofErr w:type="spellStart"/>
      <w:r w:rsidRPr="0000445C">
        <w:rPr>
          <w:color w:val="000000" w:themeColor="text1"/>
        </w:rPr>
        <w:t>Zhou</w:t>
      </w:r>
      <w:proofErr w:type="spellEnd"/>
      <w:r w:rsidRPr="0000445C">
        <w:rPr>
          <w:color w:val="000000" w:themeColor="text1"/>
        </w:rPr>
        <w:t xml:space="preserve"> Y, </w:t>
      </w:r>
      <w:proofErr w:type="spellStart"/>
      <w:r w:rsidRPr="0000445C">
        <w:rPr>
          <w:color w:val="000000" w:themeColor="text1"/>
        </w:rPr>
        <w:t>Lin</w:t>
      </w:r>
      <w:proofErr w:type="spellEnd"/>
      <w:r w:rsidRPr="0000445C">
        <w:rPr>
          <w:color w:val="000000" w:themeColor="text1"/>
        </w:rPr>
        <w:t xml:space="preserve"> HC. </w:t>
      </w:r>
      <w:r w:rsidRPr="0000445C">
        <w:rPr>
          <w:color w:val="000000" w:themeColor="text1"/>
          <w:lang w:val="en-US"/>
        </w:rPr>
        <w:t xml:space="preserve">Prevalence of non-carious cervical lesions and associated risk indicators in middle-aged and elderly populations in Southern China. </w:t>
      </w:r>
      <w:r w:rsidRPr="0000445C">
        <w:rPr>
          <w:color w:val="000000" w:themeColor="text1"/>
        </w:rPr>
        <w:t xml:space="preserve">Chin J </w:t>
      </w:r>
      <w:proofErr w:type="spellStart"/>
      <w:r w:rsidRPr="0000445C">
        <w:rPr>
          <w:color w:val="000000" w:themeColor="text1"/>
        </w:rPr>
        <w:t>Dent</w:t>
      </w:r>
      <w:proofErr w:type="spellEnd"/>
      <w:r w:rsidRPr="0000445C">
        <w:rPr>
          <w:color w:val="000000" w:themeColor="text1"/>
        </w:rPr>
        <w:t xml:space="preserve"> Res. 2015;18(1):41-50.</w:t>
      </w:r>
    </w:p>
    <w:p w14:paraId="0A1311A7" w14:textId="77777777" w:rsidR="009B7511" w:rsidRPr="00DE7F2B" w:rsidRDefault="009B7511" w:rsidP="00642B11">
      <w:pPr>
        <w:jc w:val="both"/>
        <w:rPr>
          <w:b/>
          <w:color w:val="000000" w:themeColor="text1"/>
        </w:rPr>
      </w:pPr>
    </w:p>
    <w:p w14:paraId="1898F35C" w14:textId="77777777" w:rsidR="002411E3" w:rsidRPr="00DE7F2B" w:rsidRDefault="002411E3" w:rsidP="00642B11">
      <w:pPr>
        <w:jc w:val="both"/>
        <w:rPr>
          <w:b/>
          <w:color w:val="000000" w:themeColor="text1"/>
        </w:rPr>
      </w:pPr>
    </w:p>
    <w:p w14:paraId="3EBCD309" w14:textId="77777777" w:rsidR="002411E3" w:rsidRPr="00DE7F2B" w:rsidRDefault="002411E3" w:rsidP="00642B11">
      <w:pPr>
        <w:jc w:val="both"/>
        <w:rPr>
          <w:b/>
          <w:color w:val="000000" w:themeColor="text1"/>
        </w:rPr>
      </w:pPr>
    </w:p>
    <w:p w14:paraId="6CF8C61A" w14:textId="77777777" w:rsidR="002411E3" w:rsidRPr="00DE7F2B" w:rsidRDefault="002411E3" w:rsidP="00642B11">
      <w:pPr>
        <w:jc w:val="both"/>
        <w:rPr>
          <w:b/>
          <w:color w:val="000000" w:themeColor="text1"/>
        </w:rPr>
      </w:pPr>
    </w:p>
    <w:p w14:paraId="1ED4B860" w14:textId="77777777" w:rsidR="002411E3" w:rsidRPr="00DE7F2B" w:rsidRDefault="002411E3" w:rsidP="00642B11">
      <w:pPr>
        <w:jc w:val="both"/>
        <w:rPr>
          <w:b/>
          <w:color w:val="000000" w:themeColor="text1"/>
        </w:rPr>
      </w:pPr>
    </w:p>
    <w:p w14:paraId="61B20820" w14:textId="77777777" w:rsidR="002411E3" w:rsidRPr="00DE7F2B" w:rsidRDefault="002411E3" w:rsidP="00642B11">
      <w:pPr>
        <w:jc w:val="both"/>
        <w:rPr>
          <w:b/>
          <w:color w:val="000000" w:themeColor="text1"/>
        </w:rPr>
      </w:pPr>
    </w:p>
    <w:p w14:paraId="05EE97E2" w14:textId="77777777" w:rsidR="002411E3" w:rsidRPr="00DE7F2B" w:rsidRDefault="002411E3" w:rsidP="00642B11">
      <w:pPr>
        <w:jc w:val="both"/>
        <w:rPr>
          <w:b/>
          <w:color w:val="000000" w:themeColor="text1"/>
        </w:rPr>
      </w:pPr>
    </w:p>
    <w:p w14:paraId="2D456DED" w14:textId="77777777" w:rsidR="002411E3" w:rsidRPr="00DE7F2B" w:rsidRDefault="002411E3" w:rsidP="00642B11">
      <w:pPr>
        <w:jc w:val="both"/>
        <w:rPr>
          <w:b/>
          <w:color w:val="000000" w:themeColor="text1"/>
        </w:rPr>
      </w:pPr>
    </w:p>
    <w:p w14:paraId="5B96F91C" w14:textId="77777777" w:rsidR="002411E3" w:rsidRPr="00DE7F2B" w:rsidRDefault="002411E3" w:rsidP="00642B11">
      <w:pPr>
        <w:jc w:val="both"/>
        <w:rPr>
          <w:b/>
          <w:color w:val="000000" w:themeColor="text1"/>
        </w:rPr>
      </w:pPr>
    </w:p>
    <w:p w14:paraId="49DF831C" w14:textId="77777777" w:rsidR="002411E3" w:rsidRPr="00DE7F2B" w:rsidRDefault="002411E3" w:rsidP="00642B11">
      <w:pPr>
        <w:jc w:val="both"/>
        <w:rPr>
          <w:b/>
          <w:color w:val="000000" w:themeColor="text1"/>
        </w:rPr>
      </w:pPr>
    </w:p>
    <w:p w14:paraId="1EB59E25" w14:textId="77777777" w:rsidR="002411E3" w:rsidRPr="00DE7F2B" w:rsidRDefault="002411E3" w:rsidP="00642B11">
      <w:pPr>
        <w:jc w:val="both"/>
        <w:rPr>
          <w:b/>
          <w:color w:val="000000" w:themeColor="text1"/>
        </w:rPr>
      </w:pPr>
    </w:p>
    <w:p w14:paraId="3880A42B" w14:textId="77777777" w:rsidR="002411E3" w:rsidRPr="00DE7F2B" w:rsidRDefault="002411E3" w:rsidP="00642B11">
      <w:pPr>
        <w:jc w:val="both"/>
        <w:rPr>
          <w:b/>
          <w:color w:val="000000" w:themeColor="text1"/>
        </w:rPr>
      </w:pPr>
    </w:p>
    <w:p w14:paraId="3A26DE56" w14:textId="77777777" w:rsidR="002411E3" w:rsidRPr="00DE7F2B" w:rsidRDefault="002411E3" w:rsidP="00642B11">
      <w:pPr>
        <w:jc w:val="both"/>
        <w:rPr>
          <w:b/>
          <w:color w:val="000000" w:themeColor="text1"/>
        </w:rPr>
      </w:pPr>
    </w:p>
    <w:p w14:paraId="002C657C" w14:textId="77777777" w:rsidR="002411E3" w:rsidRPr="00DE7F2B" w:rsidRDefault="002411E3" w:rsidP="00642B11">
      <w:pPr>
        <w:jc w:val="both"/>
        <w:rPr>
          <w:b/>
          <w:color w:val="000000" w:themeColor="text1"/>
        </w:rPr>
      </w:pPr>
    </w:p>
    <w:p w14:paraId="423DEA2A" w14:textId="77777777" w:rsidR="002411E3" w:rsidRPr="00DE7F2B" w:rsidRDefault="002411E3" w:rsidP="00642B11">
      <w:pPr>
        <w:jc w:val="both"/>
        <w:rPr>
          <w:b/>
          <w:color w:val="000000" w:themeColor="text1"/>
        </w:rPr>
      </w:pPr>
    </w:p>
    <w:p w14:paraId="5C4D15DD" w14:textId="77777777" w:rsidR="002411E3" w:rsidRPr="00DE7F2B" w:rsidRDefault="002411E3" w:rsidP="00642B11">
      <w:pPr>
        <w:jc w:val="both"/>
        <w:rPr>
          <w:b/>
          <w:color w:val="000000" w:themeColor="text1"/>
        </w:rPr>
      </w:pPr>
    </w:p>
    <w:p w14:paraId="144CA7E3" w14:textId="77777777" w:rsidR="002411E3" w:rsidRPr="00DE7F2B" w:rsidRDefault="002411E3" w:rsidP="00642B11">
      <w:pPr>
        <w:jc w:val="both"/>
        <w:rPr>
          <w:b/>
          <w:color w:val="000000" w:themeColor="text1"/>
        </w:rPr>
      </w:pPr>
    </w:p>
    <w:p w14:paraId="5BD178D1" w14:textId="77777777" w:rsidR="002411E3" w:rsidRPr="00DE7F2B" w:rsidRDefault="002411E3" w:rsidP="00642B11">
      <w:pPr>
        <w:jc w:val="both"/>
        <w:rPr>
          <w:b/>
          <w:color w:val="000000" w:themeColor="text1"/>
        </w:rPr>
      </w:pPr>
    </w:p>
    <w:p w14:paraId="0E14E376" w14:textId="77777777" w:rsidR="002411E3" w:rsidRPr="00DE7F2B" w:rsidRDefault="002411E3" w:rsidP="00642B11">
      <w:pPr>
        <w:jc w:val="both"/>
        <w:rPr>
          <w:b/>
          <w:color w:val="000000" w:themeColor="text1"/>
        </w:rPr>
      </w:pPr>
    </w:p>
    <w:p w14:paraId="5266F12B" w14:textId="77777777" w:rsidR="002411E3" w:rsidRPr="00DE7F2B" w:rsidRDefault="002411E3" w:rsidP="00642B11">
      <w:pPr>
        <w:jc w:val="both"/>
        <w:rPr>
          <w:b/>
          <w:color w:val="000000" w:themeColor="text1"/>
        </w:rPr>
      </w:pPr>
    </w:p>
    <w:p w14:paraId="523EED84" w14:textId="77777777" w:rsidR="002411E3" w:rsidRPr="00DE7F2B" w:rsidRDefault="002411E3" w:rsidP="00642B11">
      <w:pPr>
        <w:jc w:val="both"/>
        <w:rPr>
          <w:b/>
          <w:color w:val="000000" w:themeColor="text1"/>
        </w:rPr>
      </w:pPr>
    </w:p>
    <w:p w14:paraId="532AB433" w14:textId="77777777" w:rsidR="002411E3" w:rsidRPr="00DE7F2B" w:rsidRDefault="002411E3" w:rsidP="00642B11">
      <w:pPr>
        <w:jc w:val="both"/>
        <w:rPr>
          <w:b/>
          <w:color w:val="000000" w:themeColor="text1"/>
        </w:rPr>
      </w:pPr>
    </w:p>
    <w:p w14:paraId="284FDACD" w14:textId="77777777" w:rsidR="002411E3" w:rsidRPr="00DE7F2B" w:rsidRDefault="002411E3" w:rsidP="00642B11">
      <w:pPr>
        <w:jc w:val="both"/>
        <w:rPr>
          <w:b/>
          <w:color w:val="000000" w:themeColor="text1"/>
        </w:rPr>
      </w:pPr>
    </w:p>
    <w:p w14:paraId="1CE5FA59" w14:textId="77777777" w:rsidR="00756AD9" w:rsidRDefault="00756AD9">
      <w:pPr>
        <w:spacing w:after="200" w:line="276" w:lineRule="auto"/>
        <w:rPr>
          <w:b/>
          <w:color w:val="000000" w:themeColor="text1"/>
        </w:rPr>
      </w:pPr>
      <w:r>
        <w:rPr>
          <w:b/>
          <w:color w:val="000000" w:themeColor="text1"/>
        </w:rPr>
        <w:br w:type="page"/>
      </w:r>
    </w:p>
    <w:p w14:paraId="15C44065" w14:textId="781EC2DB" w:rsidR="00630B49" w:rsidRDefault="00FD3B18" w:rsidP="00630B49">
      <w:pPr>
        <w:jc w:val="center"/>
        <w:rPr>
          <w:b/>
          <w:color w:val="000000" w:themeColor="text1"/>
        </w:rPr>
      </w:pPr>
      <w:r>
        <w:rPr>
          <w:b/>
          <w:color w:val="000000" w:themeColor="text1"/>
        </w:rPr>
        <w:lastRenderedPageBreak/>
        <w:t>ANEXO 1</w:t>
      </w:r>
    </w:p>
    <w:p w14:paraId="4F26464A" w14:textId="3E6CD799" w:rsidR="00FD3B18" w:rsidRDefault="00FD3B18" w:rsidP="00630B49">
      <w:pPr>
        <w:jc w:val="center"/>
        <w:rPr>
          <w:b/>
          <w:color w:val="000000" w:themeColor="text1"/>
        </w:rPr>
      </w:pPr>
    </w:p>
    <w:p w14:paraId="4E5EE724" w14:textId="75AEF7F6" w:rsidR="00FD3B18" w:rsidRDefault="00FD3B18" w:rsidP="00630B49">
      <w:pPr>
        <w:jc w:val="center"/>
        <w:rPr>
          <w:b/>
          <w:color w:val="000000" w:themeColor="text1"/>
        </w:rPr>
      </w:pPr>
      <w:r>
        <w:rPr>
          <w:b/>
          <w:color w:val="000000" w:themeColor="text1"/>
        </w:rPr>
        <w:t>CARTA DE ANUÊNCIA</w:t>
      </w:r>
    </w:p>
    <w:p w14:paraId="0A7DFD2A" w14:textId="326A0E5B" w:rsidR="00FD3B18" w:rsidRPr="00DE7F2B" w:rsidRDefault="000042C5" w:rsidP="00630B49">
      <w:pPr>
        <w:jc w:val="center"/>
        <w:rPr>
          <w:b/>
          <w:color w:val="000000" w:themeColor="text1"/>
        </w:rPr>
      </w:pPr>
      <w:r w:rsidRPr="000042C5">
        <w:rPr>
          <w:b/>
          <w:noProof/>
          <w:color w:val="000000" w:themeColor="text1"/>
        </w:rPr>
        <w:drawing>
          <wp:anchor distT="0" distB="0" distL="114300" distR="114300" simplePos="0" relativeHeight="251846656" behindDoc="0" locked="0" layoutInCell="1" allowOverlap="1" wp14:anchorId="4200DE9C" wp14:editId="39F4E69F">
            <wp:simplePos x="0" y="0"/>
            <wp:positionH relativeFrom="column">
              <wp:posOffset>-146685</wp:posOffset>
            </wp:positionH>
            <wp:positionV relativeFrom="paragraph">
              <wp:posOffset>165100</wp:posOffset>
            </wp:positionV>
            <wp:extent cx="5905500" cy="7957185"/>
            <wp:effectExtent l="0" t="0" r="0" b="5715"/>
            <wp:wrapSquare wrapText="bothSides"/>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05500" cy="7957185"/>
                    </a:xfrm>
                    <a:prstGeom prst="rect">
                      <a:avLst/>
                    </a:prstGeom>
                  </pic:spPr>
                </pic:pic>
              </a:graphicData>
            </a:graphic>
            <wp14:sizeRelH relativeFrom="margin">
              <wp14:pctWidth>0</wp14:pctWidth>
            </wp14:sizeRelH>
            <wp14:sizeRelV relativeFrom="margin">
              <wp14:pctHeight>0</wp14:pctHeight>
            </wp14:sizeRelV>
          </wp:anchor>
        </w:drawing>
      </w:r>
    </w:p>
    <w:p w14:paraId="0B29280D" w14:textId="544BC358" w:rsidR="008E7F0A" w:rsidRPr="00DE7F2B" w:rsidRDefault="00630B49" w:rsidP="00803E03">
      <w:pPr>
        <w:jc w:val="center"/>
        <w:rPr>
          <w:color w:val="000000" w:themeColor="text1"/>
        </w:rPr>
      </w:pPr>
      <w:r>
        <w:rPr>
          <w:b/>
          <w:color w:val="000000" w:themeColor="text1"/>
        </w:rPr>
        <w:lastRenderedPageBreak/>
        <w:t xml:space="preserve">APÊNDICE A- </w:t>
      </w:r>
      <w:r w:rsidR="008E7F0A" w:rsidRPr="00DE7F2B">
        <w:rPr>
          <w:b/>
          <w:color w:val="000000" w:themeColor="text1"/>
        </w:rPr>
        <w:t>TERMO DE CONSENTIMENTO LIVRE E ESCLARECIDO</w:t>
      </w:r>
      <w:r w:rsidR="008E7F0A" w:rsidRPr="00DE7F2B">
        <w:rPr>
          <w:color w:val="000000" w:themeColor="text1"/>
        </w:rPr>
        <w:t xml:space="preserve"> </w:t>
      </w:r>
      <w:r w:rsidR="008E7F0A" w:rsidRPr="00DE7F2B">
        <w:rPr>
          <w:color w:val="000000" w:themeColor="text1"/>
        </w:rPr>
        <w:br/>
        <w:t>(Elaborado de acordo com a Resolução 466/2012-CNS/CONEP)</w:t>
      </w:r>
    </w:p>
    <w:p w14:paraId="44F23C6F" w14:textId="77777777" w:rsidR="008E7F0A" w:rsidRPr="00DE7F2B" w:rsidRDefault="008E7F0A" w:rsidP="008E7F0A">
      <w:pPr>
        <w:jc w:val="center"/>
        <w:rPr>
          <w:color w:val="000000" w:themeColor="text1"/>
        </w:rPr>
      </w:pPr>
    </w:p>
    <w:p w14:paraId="1C0553A1" w14:textId="561AC50E" w:rsidR="007A7C77" w:rsidRPr="00EB280C" w:rsidRDefault="00844E8D" w:rsidP="00D7199F">
      <w:pPr>
        <w:spacing w:line="360" w:lineRule="auto"/>
        <w:ind w:firstLine="708"/>
        <w:jc w:val="both"/>
        <w:rPr>
          <w:color w:val="000000" w:themeColor="text1"/>
          <w:sz w:val="20"/>
          <w:szCs w:val="20"/>
        </w:rPr>
      </w:pPr>
      <w:r w:rsidRPr="00EB280C">
        <w:rPr>
          <w:color w:val="000000" w:themeColor="text1"/>
          <w:sz w:val="20"/>
          <w:szCs w:val="20"/>
        </w:rPr>
        <w:t xml:space="preserve">Convidamos o (a) Sr. (a) para participar </w:t>
      </w:r>
      <w:r w:rsidR="00EB280C" w:rsidRPr="00EB280C">
        <w:rPr>
          <w:color w:val="000000" w:themeColor="text1"/>
          <w:sz w:val="20"/>
          <w:szCs w:val="20"/>
        </w:rPr>
        <w:t xml:space="preserve">como voluntário (a) da pesquisa: </w:t>
      </w:r>
      <w:r w:rsidR="00EB280C" w:rsidRPr="00803E03">
        <w:rPr>
          <w:b/>
          <w:color w:val="000000" w:themeColor="text1"/>
          <w:sz w:val="20"/>
          <w:szCs w:val="20"/>
          <w:highlight w:val="yellow"/>
        </w:rPr>
        <w:t xml:space="preserve">“Desempenho clínico de restaurações de lesões cervicais não cariosas em dentes posteriores com resinas compostas </w:t>
      </w:r>
      <w:r w:rsidR="00EB280C" w:rsidRPr="00803E03">
        <w:rPr>
          <w:b/>
          <w:i/>
          <w:color w:val="000000" w:themeColor="text1"/>
          <w:sz w:val="20"/>
          <w:szCs w:val="20"/>
          <w:highlight w:val="yellow"/>
        </w:rPr>
        <w:t>bulk-fill</w:t>
      </w:r>
      <w:r w:rsidR="00EB280C" w:rsidRPr="00803E03">
        <w:rPr>
          <w:b/>
          <w:color w:val="000000" w:themeColor="text1"/>
          <w:sz w:val="20"/>
          <w:szCs w:val="20"/>
          <w:highlight w:val="yellow"/>
        </w:rPr>
        <w:t>: Ensaio clínico randomizado”</w:t>
      </w:r>
      <w:r w:rsidRPr="00803E03">
        <w:rPr>
          <w:color w:val="000000" w:themeColor="text1"/>
          <w:sz w:val="20"/>
          <w:szCs w:val="20"/>
          <w:highlight w:val="yellow"/>
        </w:rPr>
        <w:t>,</w:t>
      </w:r>
      <w:r w:rsidRPr="00EB280C">
        <w:rPr>
          <w:color w:val="000000" w:themeColor="text1"/>
          <w:sz w:val="20"/>
          <w:szCs w:val="20"/>
        </w:rPr>
        <w:t xml:space="preserve"> qu</w:t>
      </w:r>
      <w:r w:rsidR="00EB280C">
        <w:rPr>
          <w:color w:val="000000" w:themeColor="text1"/>
          <w:sz w:val="20"/>
          <w:szCs w:val="20"/>
        </w:rPr>
        <w:t xml:space="preserve">e está sob a </w:t>
      </w:r>
      <w:r w:rsidR="00EB280C" w:rsidRPr="00EB280C">
        <w:rPr>
          <w:color w:val="000000" w:themeColor="text1"/>
          <w:sz w:val="20"/>
          <w:szCs w:val="20"/>
        </w:rPr>
        <w:t xml:space="preserve">responsabilidade da pesquisadora </w:t>
      </w:r>
      <w:r w:rsidR="00EB280C" w:rsidRPr="00EB280C">
        <w:rPr>
          <w:sz w:val="20"/>
          <w:szCs w:val="20"/>
        </w:rPr>
        <w:t xml:space="preserve">Gabriela Queiroz de Melo Monteiro e sua </w:t>
      </w:r>
      <w:r w:rsidR="00D7199F">
        <w:rPr>
          <w:sz w:val="20"/>
          <w:szCs w:val="20"/>
        </w:rPr>
        <w:t>equipe:</w:t>
      </w:r>
      <w:r w:rsidR="00EB280C" w:rsidRPr="00EB280C">
        <w:rPr>
          <w:sz w:val="20"/>
          <w:szCs w:val="20"/>
        </w:rPr>
        <w:t xml:space="preserve"> </w:t>
      </w:r>
      <w:r w:rsidR="00EB280C" w:rsidRPr="00803E03">
        <w:rPr>
          <w:sz w:val="20"/>
          <w:szCs w:val="20"/>
          <w:highlight w:val="yellow"/>
        </w:rPr>
        <w:t>Ana Luisa Cassiano Alves Bezerra</w:t>
      </w:r>
      <w:r w:rsidR="00EB280C" w:rsidRPr="00EB280C">
        <w:rPr>
          <w:color w:val="000000" w:themeColor="text1"/>
          <w:sz w:val="20"/>
          <w:szCs w:val="20"/>
        </w:rPr>
        <w:t>,</w:t>
      </w:r>
      <w:r w:rsidR="00D7199F">
        <w:rPr>
          <w:color w:val="000000" w:themeColor="text1"/>
          <w:sz w:val="20"/>
          <w:szCs w:val="20"/>
        </w:rPr>
        <w:t xml:space="preserve"> Maria Olímpia Paz Alvarenga, Jamile Menezes de Souza e Luís Felipe de Espíndola Castro, </w:t>
      </w:r>
      <w:r w:rsidR="008E7F0A" w:rsidRPr="00EB280C">
        <w:rPr>
          <w:color w:val="000000" w:themeColor="text1"/>
          <w:sz w:val="20"/>
          <w:szCs w:val="20"/>
        </w:rPr>
        <w:t xml:space="preserve">tendo por objetivo </w:t>
      </w:r>
      <w:r w:rsidR="00EB280C" w:rsidRPr="00803E03">
        <w:rPr>
          <w:color w:val="000000" w:themeColor="text1"/>
          <w:sz w:val="20"/>
          <w:szCs w:val="20"/>
          <w:highlight w:val="yellow"/>
        </w:rPr>
        <w:t xml:space="preserve">avaliar o desempenho clínico de resinas compostas </w:t>
      </w:r>
      <w:r w:rsidR="00EB280C" w:rsidRPr="00803E03">
        <w:rPr>
          <w:i/>
          <w:color w:val="000000" w:themeColor="text1"/>
          <w:sz w:val="20"/>
          <w:szCs w:val="20"/>
          <w:highlight w:val="yellow"/>
        </w:rPr>
        <w:t>bulk-fill</w:t>
      </w:r>
      <w:r w:rsidR="00EB280C" w:rsidRPr="00803E03">
        <w:rPr>
          <w:color w:val="000000" w:themeColor="text1"/>
          <w:sz w:val="20"/>
          <w:szCs w:val="20"/>
          <w:highlight w:val="yellow"/>
        </w:rPr>
        <w:t xml:space="preserve"> em lesões cervicais não cariosas (LCNC) em dentes posteriores, comparadas com uma resina composta convencional de inserção incremental por meio de um ensaio clínico randomizado controlado do tipo boca dividida.</w:t>
      </w:r>
    </w:p>
    <w:p w14:paraId="13661125" w14:textId="79908B9F" w:rsidR="007A7C77" w:rsidRPr="00EB280C" w:rsidRDefault="008E7F0A" w:rsidP="00803E03">
      <w:pPr>
        <w:spacing w:line="360" w:lineRule="auto"/>
        <w:ind w:firstLine="708"/>
        <w:jc w:val="both"/>
        <w:rPr>
          <w:color w:val="000000" w:themeColor="text1"/>
          <w:sz w:val="20"/>
          <w:szCs w:val="20"/>
        </w:rPr>
      </w:pPr>
      <w:r w:rsidRPr="00EB280C">
        <w:rPr>
          <w:color w:val="000000" w:themeColor="text1"/>
          <w:sz w:val="20"/>
          <w:szCs w:val="20"/>
        </w:rPr>
        <w:t xml:space="preserve">Para realização deste trabalho usaremos os seguintes métodos: selecionaremos </w:t>
      </w:r>
      <w:r w:rsidR="009225F3">
        <w:rPr>
          <w:color w:val="000000" w:themeColor="text1"/>
          <w:sz w:val="20"/>
          <w:szCs w:val="20"/>
        </w:rPr>
        <w:t>participante</w:t>
      </w:r>
      <w:r w:rsidRPr="00EB280C">
        <w:rPr>
          <w:color w:val="000000" w:themeColor="text1"/>
          <w:sz w:val="20"/>
          <w:szCs w:val="20"/>
        </w:rPr>
        <w:t>s que possuam necessidade de restaurações de lesões</w:t>
      </w:r>
      <w:r w:rsidR="00FD0230" w:rsidRPr="00EB280C">
        <w:rPr>
          <w:color w:val="000000" w:themeColor="text1"/>
          <w:sz w:val="20"/>
          <w:szCs w:val="20"/>
        </w:rPr>
        <w:t xml:space="preserve"> cervicais em pelo menos 4</w:t>
      </w:r>
      <w:r w:rsidRPr="00EB280C">
        <w:rPr>
          <w:color w:val="000000" w:themeColor="text1"/>
          <w:sz w:val="20"/>
          <w:szCs w:val="20"/>
        </w:rPr>
        <w:t xml:space="preserve"> dentes, e a partir da assinatura do presente termo, o mesmo será incluído neste estudo. Cada elemento dentário será restaurado com um material restaurador distinto (seguindo as recomendações dos fabricantes) e a escolha do material em cada dente será realizada por meio de randomização simples (sorteio). Após 6 meses, 12 meses e 18 meses, serão </w:t>
      </w:r>
      <w:r w:rsidR="00844E8D" w:rsidRPr="00EB280C">
        <w:rPr>
          <w:color w:val="000000" w:themeColor="text1"/>
          <w:sz w:val="20"/>
          <w:szCs w:val="20"/>
        </w:rPr>
        <w:t>realizadas</w:t>
      </w:r>
      <w:r w:rsidRPr="00EB280C">
        <w:rPr>
          <w:color w:val="000000" w:themeColor="text1"/>
          <w:sz w:val="20"/>
          <w:szCs w:val="20"/>
        </w:rPr>
        <w:t xml:space="preserve"> avaliações clínicas (inspeção visual) por </w:t>
      </w:r>
      <w:r w:rsidR="00FD0230" w:rsidRPr="00EB280C">
        <w:rPr>
          <w:color w:val="000000" w:themeColor="text1"/>
          <w:sz w:val="20"/>
          <w:szCs w:val="20"/>
        </w:rPr>
        <w:t>um</w:t>
      </w:r>
      <w:r w:rsidRPr="00EB280C">
        <w:rPr>
          <w:color w:val="000000" w:themeColor="text1"/>
          <w:sz w:val="20"/>
          <w:szCs w:val="20"/>
        </w:rPr>
        <w:t xml:space="preserve"> examinador previamente calibrado</w:t>
      </w:r>
      <w:r w:rsidR="007A7C77" w:rsidRPr="00EB280C">
        <w:rPr>
          <w:color w:val="000000" w:themeColor="text1"/>
          <w:sz w:val="20"/>
          <w:szCs w:val="20"/>
        </w:rPr>
        <w:t>.</w:t>
      </w:r>
    </w:p>
    <w:p w14:paraId="2FB95FD5" w14:textId="48E622FC" w:rsidR="00D7199F" w:rsidRPr="00D7199F" w:rsidRDefault="001A4A1B" w:rsidP="00D7199F">
      <w:pPr>
        <w:spacing w:line="360" w:lineRule="auto"/>
        <w:ind w:firstLine="708"/>
        <w:jc w:val="both"/>
        <w:rPr>
          <w:color w:val="000000" w:themeColor="text1"/>
          <w:sz w:val="20"/>
          <w:szCs w:val="20"/>
        </w:rPr>
      </w:pPr>
      <w:r w:rsidRPr="00EB280C">
        <w:rPr>
          <w:color w:val="000000" w:themeColor="text1"/>
          <w:sz w:val="20"/>
          <w:szCs w:val="20"/>
        </w:rPr>
        <w:t xml:space="preserve">Você poderá sofrer </w:t>
      </w:r>
      <w:r w:rsidR="008E7F0A" w:rsidRPr="00EB280C">
        <w:rPr>
          <w:color w:val="000000" w:themeColor="text1"/>
          <w:sz w:val="20"/>
          <w:szCs w:val="20"/>
        </w:rPr>
        <w:t>riscos e desconfortos,</w:t>
      </w:r>
      <w:r w:rsidRPr="00EB280C">
        <w:rPr>
          <w:color w:val="000000" w:themeColor="text1"/>
          <w:sz w:val="20"/>
          <w:szCs w:val="20"/>
        </w:rPr>
        <w:t xml:space="preserve"> que estão presentes em qualquer procedimento restaurador (como alergia a anestesia, desconfortos durante o procedimento </w:t>
      </w:r>
      <w:r w:rsidR="00FD0230" w:rsidRPr="00EB280C">
        <w:rPr>
          <w:color w:val="000000" w:themeColor="text1"/>
          <w:sz w:val="20"/>
          <w:szCs w:val="20"/>
        </w:rPr>
        <w:t>restaurador</w:t>
      </w:r>
      <w:r w:rsidR="00D7199F">
        <w:rPr>
          <w:color w:val="000000" w:themeColor="text1"/>
          <w:sz w:val="20"/>
          <w:szCs w:val="20"/>
        </w:rPr>
        <w:t xml:space="preserve"> ou</w:t>
      </w:r>
      <w:r w:rsidRPr="00EB280C">
        <w:rPr>
          <w:color w:val="000000" w:themeColor="text1"/>
          <w:sz w:val="20"/>
          <w:szCs w:val="20"/>
        </w:rPr>
        <w:t xml:space="preserve"> sensibilidade </w:t>
      </w:r>
      <w:r w:rsidR="007A7C77" w:rsidRPr="00EB280C">
        <w:rPr>
          <w:color w:val="000000" w:themeColor="text1"/>
          <w:sz w:val="20"/>
          <w:szCs w:val="20"/>
        </w:rPr>
        <w:t>pós-operatória</w:t>
      </w:r>
      <w:r w:rsidRPr="00EB280C">
        <w:rPr>
          <w:color w:val="000000" w:themeColor="text1"/>
          <w:sz w:val="20"/>
          <w:szCs w:val="20"/>
        </w:rPr>
        <w:t>)</w:t>
      </w:r>
      <w:r w:rsidR="008E7F0A" w:rsidRPr="00EB280C">
        <w:rPr>
          <w:color w:val="000000" w:themeColor="text1"/>
          <w:sz w:val="20"/>
          <w:szCs w:val="20"/>
        </w:rPr>
        <w:t xml:space="preserve">. Caso </w:t>
      </w:r>
      <w:r w:rsidR="008E7F0A" w:rsidRPr="00D7199F">
        <w:rPr>
          <w:color w:val="000000" w:themeColor="text1"/>
          <w:sz w:val="20"/>
          <w:szCs w:val="20"/>
        </w:rPr>
        <w:t>você venha a sentir algo dentro desses padrões, comunique ao pesquisador para que sejam tomadas as devidas providencias (</w:t>
      </w:r>
      <w:r w:rsidRPr="00D7199F">
        <w:rPr>
          <w:color w:val="000000" w:themeColor="text1"/>
          <w:sz w:val="20"/>
          <w:szCs w:val="20"/>
        </w:rPr>
        <w:t xml:space="preserve">como a prescrição de medicações que minimizem seu desconforto, manobras para aliviar seu enjoo, </w:t>
      </w:r>
      <w:r w:rsidR="00D7199F" w:rsidRPr="00D7199F">
        <w:rPr>
          <w:color w:val="000000" w:themeColor="text1"/>
          <w:sz w:val="20"/>
          <w:szCs w:val="20"/>
        </w:rPr>
        <w:t xml:space="preserve">e </w:t>
      </w:r>
      <w:r w:rsidRPr="00D7199F">
        <w:rPr>
          <w:color w:val="000000" w:themeColor="text1"/>
          <w:sz w:val="20"/>
          <w:szCs w:val="20"/>
        </w:rPr>
        <w:t>acompanhamento</w:t>
      </w:r>
      <w:r w:rsidR="008E7F0A" w:rsidRPr="00D7199F">
        <w:rPr>
          <w:color w:val="000000" w:themeColor="text1"/>
          <w:sz w:val="20"/>
          <w:szCs w:val="20"/>
        </w:rPr>
        <w:t xml:space="preserve">). </w:t>
      </w:r>
    </w:p>
    <w:p w14:paraId="3FD8F151" w14:textId="3F91CC56" w:rsidR="00D7199F" w:rsidRPr="00D7199F" w:rsidRDefault="00D7199F" w:rsidP="00D7199F">
      <w:pPr>
        <w:spacing w:line="360" w:lineRule="auto"/>
        <w:ind w:firstLine="708"/>
        <w:jc w:val="both"/>
        <w:rPr>
          <w:color w:val="000000" w:themeColor="text1"/>
          <w:sz w:val="20"/>
          <w:szCs w:val="20"/>
        </w:rPr>
      </w:pPr>
      <w:r w:rsidRPr="00D7199F">
        <w:rPr>
          <w:sz w:val="20"/>
          <w:szCs w:val="20"/>
        </w:rPr>
        <w:t>Existe ainda o risco de constrang</w:t>
      </w:r>
      <w:r w:rsidRPr="00D7199F">
        <w:rPr>
          <w:sz w:val="20"/>
          <w:szCs w:val="20"/>
        </w:rPr>
        <w:t xml:space="preserve">imento do participante durante as etapas de pesquisa. Entretanto, </w:t>
      </w:r>
      <w:r w:rsidRPr="00D7199F">
        <w:rPr>
          <w:sz w:val="20"/>
          <w:szCs w:val="20"/>
        </w:rPr>
        <w:t xml:space="preserve">todas as informações desta pesquisa serão confidenciais e divulgadas apenas em eventos ou publicações científicas, não havendo identificação dos voluntários, a não ser entre os responsáveis pelo estudo, sendo assegurado o sigilo sobre a sua participação. </w:t>
      </w:r>
      <w:r w:rsidRPr="009F0C34">
        <w:rPr>
          <w:sz w:val="20"/>
          <w:szCs w:val="20"/>
          <w:highlight w:val="yellow"/>
        </w:rPr>
        <w:t>Os dados coletados nesta pesquisa, sejam elas filmagens, fichas clínicas ou fotografias que possam identificar os participantes, ficarão armazenados em arquivo de computador pessoal, sob a responsabilidade do pesquisador principal, pelo período de 5 anos. Após este período, todos os dados serão destruídos</w:t>
      </w:r>
      <w:r w:rsidR="009F0C34" w:rsidRPr="009F0C34">
        <w:rPr>
          <w:sz w:val="20"/>
          <w:szCs w:val="20"/>
          <w:highlight w:val="yellow"/>
        </w:rPr>
        <w:t>.</w:t>
      </w:r>
    </w:p>
    <w:p w14:paraId="210DD672" w14:textId="5DA22474" w:rsidR="007A7C77" w:rsidRPr="00D7199F" w:rsidRDefault="008E7F0A" w:rsidP="00803E03">
      <w:pPr>
        <w:spacing w:line="360" w:lineRule="auto"/>
        <w:ind w:firstLine="708"/>
        <w:jc w:val="both"/>
        <w:rPr>
          <w:color w:val="000000" w:themeColor="text1"/>
          <w:sz w:val="20"/>
          <w:szCs w:val="20"/>
        </w:rPr>
      </w:pPr>
      <w:r w:rsidRPr="00D7199F">
        <w:rPr>
          <w:color w:val="000000" w:themeColor="text1"/>
          <w:sz w:val="20"/>
          <w:szCs w:val="20"/>
        </w:rPr>
        <w:t xml:space="preserve">Os benefícios </w:t>
      </w:r>
      <w:r w:rsidR="001A4A1B" w:rsidRPr="00D7199F">
        <w:rPr>
          <w:color w:val="000000" w:themeColor="text1"/>
          <w:sz w:val="20"/>
          <w:szCs w:val="20"/>
        </w:rPr>
        <w:t xml:space="preserve">que a presente pesquisa pode lhe trazer é o acompanhamento odontológico durante a pesquisa, </w:t>
      </w:r>
      <w:r w:rsidR="00FD0230" w:rsidRPr="00D7199F">
        <w:rPr>
          <w:color w:val="000000" w:themeColor="text1"/>
          <w:sz w:val="20"/>
          <w:szCs w:val="20"/>
        </w:rPr>
        <w:t>e a realização dos procedimentos restauradores de suas lesões</w:t>
      </w:r>
      <w:r w:rsidR="00D7199F">
        <w:rPr>
          <w:color w:val="000000" w:themeColor="text1"/>
          <w:sz w:val="20"/>
          <w:szCs w:val="20"/>
        </w:rPr>
        <w:t xml:space="preserve"> cervicais não cariosas</w:t>
      </w:r>
      <w:r w:rsidR="00FD0230" w:rsidRPr="00D7199F">
        <w:rPr>
          <w:color w:val="000000" w:themeColor="text1"/>
          <w:sz w:val="20"/>
          <w:szCs w:val="20"/>
        </w:rPr>
        <w:t xml:space="preserve">. </w:t>
      </w:r>
      <w:r w:rsidR="007A7C77" w:rsidRPr="00D7199F">
        <w:rPr>
          <w:color w:val="000000" w:themeColor="text1"/>
          <w:sz w:val="20"/>
          <w:szCs w:val="20"/>
        </w:rPr>
        <w:t xml:space="preserve">Você contribuirá também </w:t>
      </w:r>
      <w:r w:rsidR="001A4A1B" w:rsidRPr="00D7199F">
        <w:rPr>
          <w:color w:val="000000" w:themeColor="text1"/>
          <w:sz w:val="20"/>
          <w:szCs w:val="20"/>
        </w:rPr>
        <w:t>com a ciência e evolução dos materiais restauradores</w:t>
      </w:r>
      <w:r w:rsidRPr="00D7199F">
        <w:rPr>
          <w:color w:val="000000" w:themeColor="text1"/>
          <w:sz w:val="20"/>
          <w:szCs w:val="20"/>
        </w:rPr>
        <w:t xml:space="preserve">. </w:t>
      </w:r>
    </w:p>
    <w:p w14:paraId="3ECF8FE3" w14:textId="77777777" w:rsidR="00EB280C" w:rsidRPr="00D7199F" w:rsidRDefault="00EB280C" w:rsidP="00803E03">
      <w:pPr>
        <w:suppressLineNumbers/>
        <w:autoSpaceDE w:val="0"/>
        <w:autoSpaceDN w:val="0"/>
        <w:adjustRightInd w:val="0"/>
        <w:spacing w:line="360" w:lineRule="auto"/>
        <w:ind w:firstLine="284"/>
        <w:jc w:val="both"/>
        <w:rPr>
          <w:sz w:val="20"/>
          <w:szCs w:val="20"/>
        </w:rPr>
      </w:pPr>
      <w:r w:rsidRPr="00D7199F">
        <w:rPr>
          <w:sz w:val="20"/>
          <w:szCs w:val="20"/>
        </w:rPr>
        <w:t>O (A) senhor (a) terá os seguintes direitos: a garantia de esclarecimento e resposta a qualquer pergunta; a liberdade de abandonar a pesquisa a qualquer momento sem prejuízo para si ou para seu tratamento (se for o caso); a garantia de que em caso haja algum dano a sua pessoa (ou o dependente), os prejuízos serão assumidos pelos pesquisadores ou pela instituição responsável inclusive acompanhamento médico e hospitalar (se for o caso). Caso haja gastos adicionais, os mesmos serão absorvidos pelos pesquisadores. Nos casos de dúvidas e esclarecimentos o (a) senhor (a) deve procurar a equipe:</w:t>
      </w:r>
    </w:p>
    <w:p w14:paraId="3BCFCCE2" w14:textId="77777777" w:rsidR="00EB280C" w:rsidRPr="00D7199F" w:rsidRDefault="00EB280C" w:rsidP="00803E03">
      <w:pPr>
        <w:suppressLineNumbers/>
        <w:autoSpaceDE w:val="0"/>
        <w:autoSpaceDN w:val="0"/>
        <w:adjustRightInd w:val="0"/>
        <w:spacing w:line="360" w:lineRule="auto"/>
        <w:ind w:firstLine="284"/>
        <w:jc w:val="both"/>
        <w:rPr>
          <w:iCs/>
          <w:sz w:val="20"/>
          <w:szCs w:val="20"/>
        </w:rPr>
      </w:pPr>
    </w:p>
    <w:p w14:paraId="2DF3D6A4" w14:textId="77777777" w:rsidR="00EB280C" w:rsidRPr="00786B06" w:rsidRDefault="00EB280C" w:rsidP="00803E03">
      <w:pPr>
        <w:autoSpaceDE w:val="0"/>
        <w:autoSpaceDN w:val="0"/>
        <w:adjustRightInd w:val="0"/>
        <w:spacing w:line="360" w:lineRule="auto"/>
        <w:ind w:firstLine="567"/>
        <w:jc w:val="both"/>
        <w:rPr>
          <w:sz w:val="20"/>
          <w:szCs w:val="20"/>
          <w:highlight w:val="yellow"/>
          <w:shd w:val="clear" w:color="auto" w:fill="FFFFFF"/>
        </w:rPr>
      </w:pPr>
      <w:r w:rsidRPr="00786B06">
        <w:rPr>
          <w:sz w:val="20"/>
          <w:szCs w:val="20"/>
          <w:highlight w:val="yellow"/>
        </w:rPr>
        <w:t xml:space="preserve">Profa. Dra. Gabriela Queiroz de Melo Monteiro / E-mail: </w:t>
      </w:r>
      <w:hyperlink r:id="rId11" w:history="1">
        <w:r w:rsidRPr="00786B06">
          <w:rPr>
            <w:rStyle w:val="Hyperlink"/>
            <w:sz w:val="20"/>
            <w:szCs w:val="20"/>
            <w:highlight w:val="yellow"/>
            <w:shd w:val="clear" w:color="auto" w:fill="FFFFFF"/>
          </w:rPr>
          <w:t>gabriela.queiroz@upe.br</w:t>
        </w:r>
      </w:hyperlink>
    </w:p>
    <w:p w14:paraId="3BEB769B" w14:textId="1B7CFD05" w:rsidR="00EB280C" w:rsidRPr="00786B06" w:rsidRDefault="00EB280C" w:rsidP="00D7199F">
      <w:pPr>
        <w:tabs>
          <w:tab w:val="left" w:pos="6996"/>
        </w:tabs>
        <w:autoSpaceDE w:val="0"/>
        <w:autoSpaceDN w:val="0"/>
        <w:adjustRightInd w:val="0"/>
        <w:spacing w:line="360" w:lineRule="auto"/>
        <w:ind w:firstLine="567"/>
        <w:jc w:val="both"/>
        <w:rPr>
          <w:sz w:val="20"/>
          <w:szCs w:val="20"/>
        </w:rPr>
      </w:pPr>
      <w:r w:rsidRPr="00786B06">
        <w:rPr>
          <w:sz w:val="20"/>
          <w:szCs w:val="20"/>
          <w:highlight w:val="yellow"/>
        </w:rPr>
        <w:t xml:space="preserve">Ana Luisa Cassiano Alves Bezerra / E-mail: </w:t>
      </w:r>
      <w:hyperlink r:id="rId12" w:history="1">
        <w:r w:rsidR="00D7199F" w:rsidRPr="00786B06">
          <w:rPr>
            <w:rStyle w:val="Hyperlink"/>
            <w:sz w:val="20"/>
            <w:szCs w:val="20"/>
            <w:highlight w:val="yellow"/>
          </w:rPr>
          <w:t>analuisa.bezerra@upe.br</w:t>
        </w:r>
      </w:hyperlink>
    </w:p>
    <w:p w14:paraId="29CA2E1C" w14:textId="77777777" w:rsidR="00D7199F" w:rsidRPr="00786B06" w:rsidRDefault="00D7199F" w:rsidP="00D7199F">
      <w:pPr>
        <w:spacing w:line="360" w:lineRule="auto"/>
        <w:ind w:left="567"/>
        <w:rPr>
          <w:sz w:val="20"/>
          <w:szCs w:val="20"/>
        </w:rPr>
      </w:pPr>
      <w:r w:rsidRPr="00786B06">
        <w:rPr>
          <w:sz w:val="20"/>
          <w:szCs w:val="20"/>
        </w:rPr>
        <w:t xml:space="preserve">Maria Olímpia Paz Alvarenga / E-mail: </w:t>
      </w:r>
      <w:hyperlink r:id="rId13" w:history="1">
        <w:r w:rsidRPr="00786B06">
          <w:rPr>
            <w:rStyle w:val="Hyperlink"/>
            <w:sz w:val="20"/>
            <w:szCs w:val="20"/>
          </w:rPr>
          <w:t>olimpia.alvarenga@upe.br</w:t>
        </w:r>
      </w:hyperlink>
    </w:p>
    <w:p w14:paraId="4CF4E0B5" w14:textId="76446DC4" w:rsidR="00D7199F" w:rsidRPr="00786B06" w:rsidRDefault="00D7199F" w:rsidP="00D7199F">
      <w:pPr>
        <w:tabs>
          <w:tab w:val="left" w:pos="6996"/>
        </w:tabs>
        <w:autoSpaceDE w:val="0"/>
        <w:autoSpaceDN w:val="0"/>
        <w:adjustRightInd w:val="0"/>
        <w:spacing w:line="360" w:lineRule="auto"/>
        <w:ind w:firstLine="567"/>
        <w:jc w:val="both"/>
        <w:rPr>
          <w:sz w:val="20"/>
          <w:szCs w:val="20"/>
        </w:rPr>
      </w:pPr>
      <w:r w:rsidRPr="00786B06">
        <w:rPr>
          <w:sz w:val="20"/>
          <w:szCs w:val="20"/>
        </w:rPr>
        <w:lastRenderedPageBreak/>
        <w:t xml:space="preserve">Jamile Menezes de Souza / E-mail: </w:t>
      </w:r>
      <w:hyperlink r:id="rId14" w:history="1">
        <w:r w:rsidR="00786B06" w:rsidRPr="00786B06">
          <w:rPr>
            <w:rStyle w:val="Hyperlink"/>
            <w:sz w:val="20"/>
            <w:szCs w:val="20"/>
            <w:shd w:val="clear" w:color="auto" w:fill="FFFFFF"/>
          </w:rPr>
          <w:t>jamile.menezes@upe.br</w:t>
        </w:r>
      </w:hyperlink>
      <w:r w:rsidR="00786B06" w:rsidRPr="00786B06">
        <w:rPr>
          <w:color w:val="222222"/>
          <w:sz w:val="20"/>
          <w:szCs w:val="20"/>
          <w:shd w:val="clear" w:color="auto" w:fill="FFFFFF"/>
        </w:rPr>
        <w:t xml:space="preserve"> </w:t>
      </w:r>
    </w:p>
    <w:p w14:paraId="295DFC15" w14:textId="2ABB9445" w:rsidR="00D7199F" w:rsidRPr="00786B06" w:rsidRDefault="00D7199F" w:rsidP="00D7199F">
      <w:pPr>
        <w:tabs>
          <w:tab w:val="left" w:pos="6996"/>
        </w:tabs>
        <w:autoSpaceDE w:val="0"/>
        <w:autoSpaceDN w:val="0"/>
        <w:adjustRightInd w:val="0"/>
        <w:spacing w:line="360" w:lineRule="auto"/>
        <w:ind w:firstLine="567"/>
        <w:jc w:val="both"/>
        <w:rPr>
          <w:sz w:val="20"/>
          <w:szCs w:val="20"/>
        </w:rPr>
      </w:pPr>
      <w:r w:rsidRPr="00786B06">
        <w:rPr>
          <w:sz w:val="20"/>
          <w:szCs w:val="20"/>
        </w:rPr>
        <w:t xml:space="preserve">Luís Felipe de Espíndola Castro / E-mail: </w:t>
      </w:r>
      <w:hyperlink r:id="rId15" w:history="1">
        <w:r w:rsidRPr="00786B06">
          <w:rPr>
            <w:rStyle w:val="Hyperlink"/>
            <w:sz w:val="20"/>
            <w:szCs w:val="20"/>
          </w:rPr>
          <w:t>lipe_espindola@hotmail.com</w:t>
        </w:r>
      </w:hyperlink>
      <w:r w:rsidRPr="00786B06">
        <w:rPr>
          <w:sz w:val="20"/>
          <w:szCs w:val="20"/>
        </w:rPr>
        <w:t xml:space="preserve"> </w:t>
      </w:r>
    </w:p>
    <w:p w14:paraId="7933ED1C" w14:textId="77777777" w:rsidR="009F0C34" w:rsidRPr="00D7199F" w:rsidRDefault="009F0C34" w:rsidP="00D7199F">
      <w:pPr>
        <w:tabs>
          <w:tab w:val="left" w:pos="6996"/>
        </w:tabs>
        <w:autoSpaceDE w:val="0"/>
        <w:autoSpaceDN w:val="0"/>
        <w:adjustRightInd w:val="0"/>
        <w:spacing w:line="360" w:lineRule="auto"/>
        <w:ind w:firstLine="567"/>
        <w:jc w:val="both"/>
        <w:rPr>
          <w:sz w:val="20"/>
          <w:szCs w:val="20"/>
        </w:rPr>
      </w:pPr>
    </w:p>
    <w:p w14:paraId="5331F9A4" w14:textId="77777777" w:rsidR="00EB280C" w:rsidRPr="00EB280C" w:rsidRDefault="00EB280C" w:rsidP="009F0C34">
      <w:pPr>
        <w:autoSpaceDE w:val="0"/>
        <w:autoSpaceDN w:val="0"/>
        <w:adjustRightInd w:val="0"/>
        <w:spacing w:line="360" w:lineRule="auto"/>
        <w:jc w:val="center"/>
        <w:rPr>
          <w:sz w:val="20"/>
          <w:szCs w:val="20"/>
        </w:rPr>
      </w:pPr>
      <w:r w:rsidRPr="00EB280C">
        <w:rPr>
          <w:sz w:val="20"/>
          <w:szCs w:val="20"/>
        </w:rPr>
        <w:t>Faculdade de Odontologia de Pernambuco, Universidade de Pernambuco (FOP/UPE).</w:t>
      </w:r>
    </w:p>
    <w:p w14:paraId="3F42E08B" w14:textId="77777777" w:rsidR="00EB280C" w:rsidRPr="00EB280C" w:rsidRDefault="00EB280C" w:rsidP="009F0C34">
      <w:pPr>
        <w:autoSpaceDE w:val="0"/>
        <w:autoSpaceDN w:val="0"/>
        <w:adjustRightInd w:val="0"/>
        <w:spacing w:line="360" w:lineRule="auto"/>
        <w:jc w:val="center"/>
        <w:rPr>
          <w:sz w:val="20"/>
          <w:szCs w:val="20"/>
        </w:rPr>
      </w:pPr>
      <w:r w:rsidRPr="00EB280C">
        <w:rPr>
          <w:sz w:val="20"/>
          <w:szCs w:val="20"/>
        </w:rPr>
        <w:t>Avenida Agamenon Magalhães, S/N - Santo Amaro - Recife – PE, Brasil. CEP: 50100-010</w:t>
      </w:r>
    </w:p>
    <w:p w14:paraId="03AD17C8" w14:textId="77777777" w:rsidR="00EB280C" w:rsidRPr="00EB280C" w:rsidRDefault="00EB280C" w:rsidP="009F0C34">
      <w:pPr>
        <w:autoSpaceDE w:val="0"/>
        <w:autoSpaceDN w:val="0"/>
        <w:adjustRightInd w:val="0"/>
        <w:spacing w:line="360" w:lineRule="auto"/>
        <w:jc w:val="center"/>
        <w:rPr>
          <w:sz w:val="20"/>
          <w:szCs w:val="20"/>
        </w:rPr>
      </w:pPr>
      <w:r w:rsidRPr="00EB280C">
        <w:rPr>
          <w:sz w:val="20"/>
          <w:szCs w:val="20"/>
        </w:rPr>
        <w:t>Telefone: +55 81 3183-3674.</w:t>
      </w:r>
    </w:p>
    <w:p w14:paraId="2275FA9F" w14:textId="77777777" w:rsidR="00EB280C" w:rsidRPr="00EB280C" w:rsidRDefault="00EB280C" w:rsidP="00803E03">
      <w:pPr>
        <w:autoSpaceDE w:val="0"/>
        <w:autoSpaceDN w:val="0"/>
        <w:adjustRightInd w:val="0"/>
        <w:spacing w:line="360" w:lineRule="auto"/>
        <w:jc w:val="both"/>
        <w:rPr>
          <w:sz w:val="20"/>
          <w:szCs w:val="20"/>
        </w:rPr>
      </w:pPr>
    </w:p>
    <w:p w14:paraId="231C6A9F" w14:textId="77777777" w:rsidR="00EB280C" w:rsidRPr="00EB280C" w:rsidRDefault="00EB280C" w:rsidP="00803E03">
      <w:pPr>
        <w:autoSpaceDE w:val="0"/>
        <w:autoSpaceDN w:val="0"/>
        <w:adjustRightInd w:val="0"/>
        <w:spacing w:line="360" w:lineRule="auto"/>
        <w:ind w:firstLine="567"/>
        <w:jc w:val="both"/>
        <w:rPr>
          <w:sz w:val="20"/>
          <w:szCs w:val="20"/>
        </w:rPr>
      </w:pPr>
      <w:r w:rsidRPr="00EB280C">
        <w:rPr>
          <w:sz w:val="20"/>
          <w:szCs w:val="20"/>
        </w:rPr>
        <w:t>Apenas quando todos os esclarecimentos forem dados e você concorde com a realização do estudo, pedimos que rubrique e assine as páginas ao final deste documento que está em duas vias. Uma via lhe será entregue e a outra ficará com o pesquisador. Nada lhe será pago ou cobrado para participar desta pesquisa, pois a aceitação é voluntária. Fica também garantida a indenização em casos de danos, comprovadamente decorrentes da participação na pesquisa, conforme decisão judicial ou extrajudicial. Se houver necessidade, as despesas para a sua participação serão assumidas pelos pesquisadores (ressarcimento de transporte e alimentação).</w:t>
      </w:r>
    </w:p>
    <w:p w14:paraId="14332CD5" w14:textId="77777777" w:rsidR="00EB280C" w:rsidRPr="00EB280C" w:rsidRDefault="00EB280C" w:rsidP="00803E03">
      <w:pPr>
        <w:autoSpaceDE w:val="0"/>
        <w:autoSpaceDN w:val="0"/>
        <w:adjustRightInd w:val="0"/>
        <w:spacing w:line="360" w:lineRule="auto"/>
        <w:ind w:firstLine="567"/>
        <w:jc w:val="both"/>
        <w:rPr>
          <w:sz w:val="20"/>
          <w:szCs w:val="20"/>
        </w:rPr>
      </w:pPr>
      <w:r w:rsidRPr="00EB280C">
        <w:rPr>
          <w:sz w:val="20"/>
          <w:szCs w:val="20"/>
        </w:rPr>
        <w:t>Você estará livre para decidir participar ou recusar-se. Caso não aceite participar, não haverá nenhum problema, desistir é um direito seu, bem como será possível retirar o consentimento em qualquer fase da pesquisa, também sem nenhuma penalidade.</w:t>
      </w:r>
    </w:p>
    <w:p w14:paraId="0A4B9D68" w14:textId="77777777" w:rsidR="00EB280C" w:rsidRPr="00EB280C" w:rsidRDefault="00EB280C" w:rsidP="00803E03">
      <w:pPr>
        <w:autoSpaceDE w:val="0"/>
        <w:autoSpaceDN w:val="0"/>
        <w:adjustRightInd w:val="0"/>
        <w:spacing w:line="360" w:lineRule="auto"/>
        <w:ind w:firstLine="567"/>
        <w:jc w:val="both"/>
        <w:rPr>
          <w:sz w:val="20"/>
          <w:szCs w:val="20"/>
        </w:rPr>
      </w:pPr>
      <w:r w:rsidRPr="00EB280C">
        <w:rPr>
          <w:sz w:val="20"/>
          <w:szCs w:val="20"/>
        </w:rPr>
        <w:t xml:space="preserve">Em caso de dúvidas relacionadas aos aspectos éticos deste estudo, você poderá consultar o Comitê de Ética em Pesquisa Envolvendo Seres Humanos da Universidade de Pernambuco- Reitoria, localizado na </w:t>
      </w:r>
      <w:r w:rsidRPr="00EB280C">
        <w:rPr>
          <w:sz w:val="20"/>
          <w:szCs w:val="20"/>
          <w:shd w:val="clear" w:color="auto" w:fill="FFFFFF"/>
        </w:rPr>
        <w:t>Av. Agamenon Magalhães, s/n, Santo Amaro, Recife/PE (Térreo do prédio do Gabinete do Reitor)</w:t>
      </w:r>
      <w:r w:rsidRPr="00EB280C">
        <w:rPr>
          <w:sz w:val="20"/>
          <w:szCs w:val="20"/>
        </w:rPr>
        <w:t xml:space="preserve">, telefone (81) </w:t>
      </w:r>
      <w:r w:rsidRPr="00EB280C">
        <w:rPr>
          <w:sz w:val="20"/>
          <w:szCs w:val="20"/>
          <w:shd w:val="clear" w:color="auto" w:fill="FFFFFF"/>
        </w:rPr>
        <w:t xml:space="preserve">3183.3775 </w:t>
      </w:r>
      <w:r w:rsidRPr="00EB280C">
        <w:rPr>
          <w:sz w:val="20"/>
          <w:szCs w:val="20"/>
        </w:rPr>
        <w:t xml:space="preserve">ou através do e-mail </w:t>
      </w:r>
      <w:hyperlink r:id="rId16" w:history="1">
        <w:r w:rsidRPr="00EB280C">
          <w:rPr>
            <w:rStyle w:val="Hyperlink"/>
            <w:sz w:val="20"/>
            <w:szCs w:val="20"/>
            <w:shd w:val="clear" w:color="auto" w:fill="FFFFFF"/>
          </w:rPr>
          <w:t>comite.etica@upe.br</w:t>
        </w:r>
      </w:hyperlink>
      <w:r w:rsidRPr="00EB280C">
        <w:rPr>
          <w:sz w:val="20"/>
          <w:szCs w:val="20"/>
        </w:rPr>
        <w:t>.</w:t>
      </w:r>
    </w:p>
    <w:p w14:paraId="11E250D6" w14:textId="77777777" w:rsidR="00EB280C" w:rsidRPr="00EB280C" w:rsidRDefault="00EB280C" w:rsidP="00803E03">
      <w:pPr>
        <w:autoSpaceDE w:val="0"/>
        <w:autoSpaceDN w:val="0"/>
        <w:adjustRightInd w:val="0"/>
        <w:ind w:firstLine="567"/>
        <w:jc w:val="both"/>
        <w:rPr>
          <w:sz w:val="20"/>
          <w:szCs w:val="20"/>
        </w:rPr>
      </w:pPr>
    </w:p>
    <w:p w14:paraId="714600C5" w14:textId="77777777" w:rsidR="00EB280C" w:rsidRPr="00EB280C" w:rsidRDefault="00EB280C" w:rsidP="00803E03">
      <w:pPr>
        <w:autoSpaceDE w:val="0"/>
        <w:autoSpaceDN w:val="0"/>
        <w:adjustRightInd w:val="0"/>
        <w:jc w:val="center"/>
        <w:rPr>
          <w:sz w:val="20"/>
          <w:szCs w:val="20"/>
        </w:rPr>
      </w:pPr>
      <w:r w:rsidRPr="00EB280C">
        <w:rPr>
          <w:sz w:val="20"/>
          <w:szCs w:val="20"/>
        </w:rPr>
        <w:t>________________________________________</w:t>
      </w:r>
    </w:p>
    <w:p w14:paraId="2598730A" w14:textId="77777777" w:rsidR="00EB280C" w:rsidRPr="00EB280C" w:rsidRDefault="00EB280C" w:rsidP="00803E03">
      <w:pPr>
        <w:autoSpaceDE w:val="0"/>
        <w:autoSpaceDN w:val="0"/>
        <w:adjustRightInd w:val="0"/>
        <w:jc w:val="center"/>
        <w:rPr>
          <w:sz w:val="20"/>
          <w:szCs w:val="20"/>
        </w:rPr>
      </w:pPr>
      <w:r w:rsidRPr="00EB280C">
        <w:rPr>
          <w:sz w:val="20"/>
          <w:szCs w:val="20"/>
        </w:rPr>
        <w:t>Assinatura do pesquisador</w:t>
      </w:r>
    </w:p>
    <w:p w14:paraId="412EB3AE" w14:textId="77777777" w:rsidR="009F0C34" w:rsidRDefault="009F0C34" w:rsidP="00803E03">
      <w:pPr>
        <w:autoSpaceDE w:val="0"/>
        <w:autoSpaceDN w:val="0"/>
        <w:adjustRightInd w:val="0"/>
        <w:spacing w:line="360" w:lineRule="auto"/>
        <w:jc w:val="both"/>
        <w:rPr>
          <w:b/>
          <w:bCs/>
          <w:sz w:val="20"/>
          <w:szCs w:val="20"/>
        </w:rPr>
      </w:pPr>
    </w:p>
    <w:p w14:paraId="6B927CC1" w14:textId="2CB89B68" w:rsidR="00EB280C" w:rsidRPr="00EB280C" w:rsidRDefault="00EB280C" w:rsidP="00803E03">
      <w:pPr>
        <w:autoSpaceDE w:val="0"/>
        <w:autoSpaceDN w:val="0"/>
        <w:adjustRightInd w:val="0"/>
        <w:spacing w:line="360" w:lineRule="auto"/>
        <w:jc w:val="both"/>
        <w:rPr>
          <w:b/>
          <w:bCs/>
          <w:sz w:val="20"/>
          <w:szCs w:val="20"/>
        </w:rPr>
      </w:pPr>
      <w:r w:rsidRPr="00EB280C">
        <w:rPr>
          <w:b/>
          <w:bCs/>
          <w:sz w:val="20"/>
          <w:szCs w:val="20"/>
        </w:rPr>
        <w:t>CONSENTIMENTO DA PARTICIPAÇÃO DA PESSOA COMO VOLUNTÁRIA</w:t>
      </w:r>
    </w:p>
    <w:p w14:paraId="6DC8D7A5" w14:textId="77777777" w:rsidR="00EB280C" w:rsidRPr="00EB280C" w:rsidRDefault="00EB280C" w:rsidP="00803E03">
      <w:pPr>
        <w:autoSpaceDE w:val="0"/>
        <w:autoSpaceDN w:val="0"/>
        <w:adjustRightInd w:val="0"/>
        <w:spacing w:line="360" w:lineRule="auto"/>
        <w:jc w:val="both"/>
        <w:rPr>
          <w:b/>
          <w:bCs/>
          <w:sz w:val="20"/>
          <w:szCs w:val="20"/>
        </w:rPr>
      </w:pPr>
    </w:p>
    <w:p w14:paraId="4D05C58F" w14:textId="7A95F240" w:rsidR="00EB280C" w:rsidRPr="00EB280C" w:rsidRDefault="00EB280C" w:rsidP="00803E03">
      <w:pPr>
        <w:spacing w:line="360" w:lineRule="auto"/>
        <w:jc w:val="both"/>
        <w:rPr>
          <w:b/>
          <w:color w:val="000000" w:themeColor="text1"/>
          <w:sz w:val="20"/>
          <w:szCs w:val="20"/>
        </w:rPr>
      </w:pPr>
      <w:r w:rsidRPr="00EB280C">
        <w:rPr>
          <w:sz w:val="20"/>
          <w:szCs w:val="20"/>
        </w:rPr>
        <w:t>Eu,__________________________________________________________________, abaixo assinado, após a leitura (ou a escuta da leitura) deste documento e de ter tido a oportunidade de esclarecer minhas dúvidas com o pesquisador, concordo em participar do estudo</w:t>
      </w:r>
      <w:r w:rsidRPr="00EB280C">
        <w:rPr>
          <w:b/>
          <w:sz w:val="20"/>
          <w:szCs w:val="20"/>
        </w:rPr>
        <w:t xml:space="preserve"> </w:t>
      </w:r>
      <w:r w:rsidRPr="00803E03">
        <w:rPr>
          <w:b/>
          <w:sz w:val="20"/>
          <w:szCs w:val="20"/>
          <w:highlight w:val="yellow"/>
        </w:rPr>
        <w:t>“</w:t>
      </w:r>
      <w:r w:rsidRPr="00803E03">
        <w:rPr>
          <w:b/>
          <w:color w:val="000000" w:themeColor="text1"/>
          <w:sz w:val="20"/>
          <w:szCs w:val="20"/>
          <w:highlight w:val="yellow"/>
        </w:rPr>
        <w:t xml:space="preserve">Desempenho clínico de restaurações de lesões cervicais não cariosas em dentes posteriores com resinas compostas </w:t>
      </w:r>
      <w:r w:rsidRPr="00803E03">
        <w:rPr>
          <w:b/>
          <w:i/>
          <w:color w:val="000000" w:themeColor="text1"/>
          <w:sz w:val="20"/>
          <w:szCs w:val="20"/>
          <w:highlight w:val="yellow"/>
        </w:rPr>
        <w:t>bulk-fill</w:t>
      </w:r>
      <w:r w:rsidRPr="00803E03">
        <w:rPr>
          <w:b/>
          <w:color w:val="000000" w:themeColor="text1"/>
          <w:sz w:val="20"/>
          <w:szCs w:val="20"/>
          <w:highlight w:val="yellow"/>
        </w:rPr>
        <w:t>: Ensaio clínico randomizado”</w:t>
      </w:r>
      <w:r w:rsidRPr="00EB280C">
        <w:rPr>
          <w:b/>
          <w:color w:val="000000" w:themeColor="text1"/>
          <w:sz w:val="20"/>
          <w:szCs w:val="20"/>
        </w:rPr>
        <w:t xml:space="preserve"> </w:t>
      </w:r>
      <w:r w:rsidRPr="00EB280C">
        <w:rPr>
          <w:sz w:val="20"/>
          <w:szCs w:val="20"/>
        </w:rPr>
        <w:t>como voluntário(a) bem como, autorizo o uso de imagens ou filmagens, a divulgação e a publicação de toda informação por mim transmitida, exceto dados pessoais, em publicações e eventos de caráter científico. Foi-me garantido que posso retirar o meu consentimento a qualquer momento, sem que isto leve a qualquer penalidade (ou interrupção de meu acompanhamento/ assistência/tratamento).</w:t>
      </w:r>
    </w:p>
    <w:p w14:paraId="7178D916" w14:textId="289D3118" w:rsidR="00EB280C" w:rsidRPr="00EB280C" w:rsidRDefault="00EB280C" w:rsidP="00803E03">
      <w:pPr>
        <w:autoSpaceDE w:val="0"/>
        <w:autoSpaceDN w:val="0"/>
        <w:adjustRightInd w:val="0"/>
        <w:spacing w:line="360" w:lineRule="auto"/>
        <w:ind w:firstLine="567"/>
        <w:jc w:val="both"/>
        <w:rPr>
          <w:sz w:val="20"/>
          <w:szCs w:val="20"/>
        </w:rPr>
      </w:pPr>
      <w:r w:rsidRPr="00EB280C">
        <w:rPr>
          <w:sz w:val="20"/>
          <w:szCs w:val="20"/>
        </w:rPr>
        <w:t>Desta forma, assino este termo, juntamente com o pesquisador, em duas vias de igual teor, ficando uma via sob meu poder e outra em poder do (s) pesquisador (es).</w:t>
      </w:r>
    </w:p>
    <w:p w14:paraId="442D0E8A" w14:textId="77777777" w:rsidR="00EB280C" w:rsidRPr="00EB280C" w:rsidRDefault="00EB280C" w:rsidP="00803E03">
      <w:pPr>
        <w:autoSpaceDE w:val="0"/>
        <w:autoSpaceDN w:val="0"/>
        <w:adjustRightInd w:val="0"/>
        <w:spacing w:line="360" w:lineRule="auto"/>
        <w:jc w:val="both"/>
        <w:rPr>
          <w:sz w:val="20"/>
          <w:szCs w:val="20"/>
        </w:rPr>
      </w:pPr>
    </w:p>
    <w:p w14:paraId="4364CBE0" w14:textId="77777777" w:rsidR="00EB280C" w:rsidRPr="00EB280C" w:rsidRDefault="00EB280C" w:rsidP="00803E03">
      <w:pPr>
        <w:autoSpaceDE w:val="0"/>
        <w:autoSpaceDN w:val="0"/>
        <w:adjustRightInd w:val="0"/>
        <w:spacing w:line="360" w:lineRule="auto"/>
        <w:jc w:val="center"/>
        <w:rPr>
          <w:sz w:val="20"/>
          <w:szCs w:val="20"/>
        </w:rPr>
      </w:pPr>
    </w:p>
    <w:p w14:paraId="0F938D31" w14:textId="33E3C0B6" w:rsidR="00EB280C" w:rsidRPr="00EB280C" w:rsidRDefault="00EB280C" w:rsidP="00803E03">
      <w:pPr>
        <w:autoSpaceDE w:val="0"/>
        <w:autoSpaceDN w:val="0"/>
        <w:adjustRightInd w:val="0"/>
        <w:jc w:val="center"/>
        <w:rPr>
          <w:sz w:val="20"/>
          <w:szCs w:val="20"/>
        </w:rPr>
      </w:pPr>
      <w:r w:rsidRPr="00EB280C">
        <w:rPr>
          <w:sz w:val="20"/>
          <w:szCs w:val="20"/>
        </w:rPr>
        <w:t xml:space="preserve">Recife, ___ de ______________ </w:t>
      </w:r>
      <w:proofErr w:type="spellStart"/>
      <w:r w:rsidRPr="00EB280C">
        <w:rPr>
          <w:sz w:val="20"/>
          <w:szCs w:val="20"/>
        </w:rPr>
        <w:t>de</w:t>
      </w:r>
      <w:proofErr w:type="spellEnd"/>
      <w:r w:rsidRPr="00EB280C">
        <w:rPr>
          <w:sz w:val="20"/>
          <w:szCs w:val="20"/>
        </w:rPr>
        <w:t xml:space="preserve"> _______</w:t>
      </w:r>
    </w:p>
    <w:p w14:paraId="2A9C4819" w14:textId="77777777" w:rsidR="00EB280C" w:rsidRPr="00EB280C" w:rsidRDefault="00EB280C" w:rsidP="00803E03">
      <w:pPr>
        <w:autoSpaceDE w:val="0"/>
        <w:autoSpaceDN w:val="0"/>
        <w:adjustRightInd w:val="0"/>
        <w:jc w:val="center"/>
        <w:rPr>
          <w:sz w:val="20"/>
          <w:szCs w:val="20"/>
        </w:rPr>
      </w:pPr>
    </w:p>
    <w:p w14:paraId="43B57B62" w14:textId="2537C464" w:rsidR="00803E03" w:rsidRPr="00EB280C" w:rsidRDefault="00803E03" w:rsidP="00803E03">
      <w:pPr>
        <w:autoSpaceDE w:val="0"/>
        <w:autoSpaceDN w:val="0"/>
        <w:adjustRightInd w:val="0"/>
        <w:jc w:val="center"/>
        <w:rPr>
          <w:sz w:val="20"/>
          <w:szCs w:val="20"/>
        </w:rPr>
      </w:pPr>
    </w:p>
    <w:p w14:paraId="74EEAC0A" w14:textId="77777777" w:rsidR="00EB280C" w:rsidRPr="00EB280C" w:rsidRDefault="00EB280C" w:rsidP="00803E03">
      <w:pPr>
        <w:autoSpaceDE w:val="0"/>
        <w:autoSpaceDN w:val="0"/>
        <w:adjustRightInd w:val="0"/>
        <w:jc w:val="center"/>
        <w:rPr>
          <w:sz w:val="20"/>
          <w:szCs w:val="20"/>
        </w:rPr>
      </w:pPr>
      <w:r w:rsidRPr="00EB280C">
        <w:rPr>
          <w:sz w:val="20"/>
          <w:szCs w:val="20"/>
        </w:rPr>
        <w:t>______________________________________</w:t>
      </w:r>
    </w:p>
    <w:p w14:paraId="034B0355" w14:textId="77777777" w:rsidR="00EB280C" w:rsidRPr="00EB280C" w:rsidRDefault="00EB280C" w:rsidP="00803E03">
      <w:pPr>
        <w:suppressLineNumbers/>
        <w:jc w:val="center"/>
        <w:rPr>
          <w:sz w:val="20"/>
          <w:szCs w:val="20"/>
        </w:rPr>
      </w:pPr>
      <w:r w:rsidRPr="00EB280C">
        <w:rPr>
          <w:sz w:val="20"/>
          <w:szCs w:val="20"/>
        </w:rPr>
        <w:t>Assinatura do participante</w:t>
      </w:r>
    </w:p>
    <w:p w14:paraId="013DF2A4" w14:textId="77777777" w:rsidR="00EB280C" w:rsidRDefault="00EB280C" w:rsidP="00803E03">
      <w:pPr>
        <w:spacing w:line="360" w:lineRule="auto"/>
        <w:rPr>
          <w:b/>
          <w:color w:val="000000" w:themeColor="text1"/>
        </w:rPr>
      </w:pPr>
    </w:p>
    <w:p w14:paraId="2232949B" w14:textId="760FA969" w:rsidR="00C13FC9" w:rsidRPr="00803E03" w:rsidRDefault="00C13FC9" w:rsidP="00C13FC9">
      <w:pPr>
        <w:rPr>
          <w:color w:val="000000" w:themeColor="text1"/>
        </w:rPr>
      </w:pPr>
      <w:r w:rsidRPr="00803E03">
        <w:rPr>
          <w:b/>
          <w:color w:val="000000" w:themeColor="text1"/>
        </w:rPr>
        <w:t>APÊNDICE B</w:t>
      </w:r>
      <w:r w:rsidR="00934308" w:rsidRPr="00803E03">
        <w:rPr>
          <w:b/>
          <w:color w:val="000000" w:themeColor="text1"/>
        </w:rPr>
        <w:t xml:space="preserve"> – FICHA CLÍNICA</w:t>
      </w:r>
      <w:r w:rsidR="008B65C6" w:rsidRPr="00803E03">
        <w:rPr>
          <w:b/>
          <w:color w:val="000000" w:themeColor="text1"/>
        </w:rPr>
        <w:t xml:space="preserve">                                                        </w:t>
      </w:r>
      <w:r w:rsidR="008B65C6" w:rsidRPr="00803E03">
        <w:rPr>
          <w:color w:val="000000" w:themeColor="text1"/>
        </w:rPr>
        <w:t>N°___________</w:t>
      </w:r>
    </w:p>
    <w:p w14:paraId="097BBCE1" w14:textId="77777777" w:rsidR="00A20A10" w:rsidRPr="00803E03" w:rsidRDefault="00A20A10" w:rsidP="00C13FC9">
      <w:pPr>
        <w:rPr>
          <w:b/>
          <w:color w:val="000000" w:themeColor="text1"/>
        </w:rPr>
      </w:pPr>
    </w:p>
    <w:p w14:paraId="6B09AA8D" w14:textId="2B43DAA3" w:rsidR="00A20A10" w:rsidRPr="00803E03" w:rsidRDefault="00A20A10" w:rsidP="008B65C6">
      <w:pPr>
        <w:spacing w:line="360" w:lineRule="auto"/>
        <w:rPr>
          <w:color w:val="000000" w:themeColor="text1"/>
        </w:rPr>
      </w:pPr>
      <w:r w:rsidRPr="00803E03">
        <w:rPr>
          <w:color w:val="000000" w:themeColor="text1"/>
        </w:rPr>
        <w:t>Nome: ______________________________________</w:t>
      </w:r>
      <w:r w:rsidR="00EB7895" w:rsidRPr="00803E03">
        <w:rPr>
          <w:color w:val="000000" w:themeColor="text1"/>
        </w:rPr>
        <w:t>_______</w:t>
      </w:r>
      <w:r w:rsidR="008B65C6" w:rsidRPr="00803E03">
        <w:rPr>
          <w:color w:val="000000" w:themeColor="text1"/>
        </w:rPr>
        <w:t>__</w:t>
      </w:r>
      <w:r w:rsidR="00EB7895" w:rsidRPr="00803E03">
        <w:rPr>
          <w:color w:val="000000" w:themeColor="text1"/>
        </w:rPr>
        <w:t>_</w:t>
      </w:r>
      <w:r w:rsidR="008B65C6" w:rsidRPr="00803E03">
        <w:rPr>
          <w:color w:val="000000" w:themeColor="text1"/>
        </w:rPr>
        <w:t>___________</w:t>
      </w:r>
      <w:r w:rsidR="00EB7895" w:rsidRPr="00803E03">
        <w:rPr>
          <w:color w:val="000000" w:themeColor="text1"/>
        </w:rPr>
        <w:t>__</w:t>
      </w:r>
      <w:r w:rsidR="008B65C6" w:rsidRPr="00803E03">
        <w:rPr>
          <w:color w:val="000000" w:themeColor="text1"/>
        </w:rPr>
        <w:t xml:space="preserve">_ </w:t>
      </w:r>
      <w:proofErr w:type="gramStart"/>
      <w:r w:rsidR="008B65C6" w:rsidRPr="00803E03">
        <w:rPr>
          <w:color w:val="000000" w:themeColor="text1"/>
        </w:rPr>
        <w:t>Nascimento:_</w:t>
      </w:r>
      <w:proofErr w:type="gramEnd"/>
      <w:r w:rsidR="008B65C6" w:rsidRPr="00803E03">
        <w:rPr>
          <w:color w:val="000000" w:themeColor="text1"/>
        </w:rPr>
        <w:t>___/____/_________</w:t>
      </w:r>
    </w:p>
    <w:p w14:paraId="6CE0C082" w14:textId="6527584F" w:rsidR="00A20A10" w:rsidRPr="00803E03" w:rsidRDefault="008B65C6" w:rsidP="008B65C6">
      <w:pPr>
        <w:spacing w:line="360" w:lineRule="auto"/>
        <w:rPr>
          <w:color w:val="000000" w:themeColor="text1"/>
        </w:rPr>
      </w:pPr>
      <w:r w:rsidRPr="00803E03">
        <w:rPr>
          <w:color w:val="000000" w:themeColor="text1"/>
        </w:rPr>
        <w:t>Telefone: (____) ___________________</w:t>
      </w:r>
      <w:r w:rsidR="00A20A10" w:rsidRPr="00803E03">
        <w:rPr>
          <w:color w:val="000000" w:themeColor="text1"/>
        </w:rPr>
        <w:t xml:space="preserve"> </w:t>
      </w:r>
      <w:proofErr w:type="spellStart"/>
      <w:r w:rsidR="00A20A10" w:rsidRPr="00803E03">
        <w:rPr>
          <w:color w:val="000000" w:themeColor="text1"/>
        </w:rPr>
        <w:t>Whatsapp</w:t>
      </w:r>
      <w:proofErr w:type="spellEnd"/>
      <w:r w:rsidR="00A20A10" w:rsidRPr="00803E03">
        <w:rPr>
          <w:color w:val="000000" w:themeColor="text1"/>
        </w:rPr>
        <w:t>: ____________</w:t>
      </w:r>
      <w:r w:rsidRPr="00803E03">
        <w:rPr>
          <w:color w:val="000000" w:themeColor="text1"/>
        </w:rPr>
        <w:t>_</w:t>
      </w:r>
      <w:r w:rsidR="00A20A10" w:rsidRPr="00803E03">
        <w:rPr>
          <w:color w:val="000000" w:themeColor="text1"/>
        </w:rPr>
        <w:t>__</w:t>
      </w:r>
      <w:r w:rsidR="00EB7895" w:rsidRPr="00803E03">
        <w:rPr>
          <w:color w:val="000000" w:themeColor="text1"/>
        </w:rPr>
        <w:t>_______</w:t>
      </w:r>
      <w:r w:rsidRPr="00803E03">
        <w:rPr>
          <w:color w:val="000000" w:themeColor="text1"/>
        </w:rPr>
        <w:t>__</w:t>
      </w:r>
      <w:r w:rsidR="00A20A10" w:rsidRPr="00803E03">
        <w:rPr>
          <w:color w:val="000000" w:themeColor="text1"/>
        </w:rPr>
        <w:t>_</w:t>
      </w:r>
    </w:p>
    <w:p w14:paraId="05461A9D" w14:textId="3F712CA6" w:rsidR="00A20A10" w:rsidRPr="00803E03" w:rsidRDefault="00A20A10" w:rsidP="008B65C6">
      <w:pPr>
        <w:spacing w:line="360" w:lineRule="auto"/>
        <w:rPr>
          <w:color w:val="000000" w:themeColor="text1"/>
        </w:rPr>
      </w:pPr>
      <w:r w:rsidRPr="00803E03">
        <w:rPr>
          <w:color w:val="000000" w:themeColor="text1"/>
        </w:rPr>
        <w:t>Endereço: _______________________________________________</w:t>
      </w:r>
      <w:r w:rsidR="008B65C6" w:rsidRPr="00803E03">
        <w:rPr>
          <w:color w:val="000000" w:themeColor="text1"/>
        </w:rPr>
        <w:t>_</w:t>
      </w:r>
      <w:r w:rsidRPr="00803E03">
        <w:rPr>
          <w:color w:val="000000" w:themeColor="text1"/>
        </w:rPr>
        <w:t>__</w:t>
      </w:r>
      <w:r w:rsidR="008B65C6" w:rsidRPr="00803E03">
        <w:rPr>
          <w:color w:val="000000" w:themeColor="text1"/>
        </w:rPr>
        <w:t>_________</w:t>
      </w:r>
    </w:p>
    <w:p w14:paraId="6D77B55A" w14:textId="3173B846" w:rsidR="00A20A10" w:rsidRPr="00803E03" w:rsidRDefault="00A20A10" w:rsidP="008B65C6">
      <w:pPr>
        <w:spacing w:line="360" w:lineRule="auto"/>
        <w:rPr>
          <w:color w:val="000000" w:themeColor="text1"/>
        </w:rPr>
      </w:pPr>
      <w:proofErr w:type="spellStart"/>
      <w:proofErr w:type="gramStart"/>
      <w:r w:rsidRPr="00803E03">
        <w:rPr>
          <w:color w:val="000000" w:themeColor="text1"/>
        </w:rPr>
        <w:t>Facebook</w:t>
      </w:r>
      <w:proofErr w:type="spellEnd"/>
      <w:r w:rsidRPr="00803E03">
        <w:rPr>
          <w:color w:val="000000" w:themeColor="text1"/>
        </w:rPr>
        <w:t>:_</w:t>
      </w:r>
      <w:proofErr w:type="gramEnd"/>
      <w:r w:rsidRPr="00803E03">
        <w:rPr>
          <w:color w:val="000000" w:themeColor="text1"/>
        </w:rPr>
        <w:t>____________________________ Instagram:_________</w:t>
      </w:r>
      <w:r w:rsidR="008B65C6" w:rsidRPr="00803E03">
        <w:rPr>
          <w:color w:val="000000" w:themeColor="text1"/>
        </w:rPr>
        <w:t>_</w:t>
      </w:r>
      <w:r w:rsidRPr="00803E03">
        <w:rPr>
          <w:color w:val="000000" w:themeColor="text1"/>
        </w:rPr>
        <w:t>___________</w:t>
      </w:r>
    </w:p>
    <w:p w14:paraId="24752001" w14:textId="77777777" w:rsidR="00EB7895" w:rsidRPr="00803E03" w:rsidRDefault="00EB7895" w:rsidP="008B65C6">
      <w:pPr>
        <w:spacing w:line="360" w:lineRule="auto"/>
        <w:rPr>
          <w:b/>
          <w:color w:val="000000" w:themeColor="text1"/>
        </w:rPr>
      </w:pPr>
    </w:p>
    <w:p w14:paraId="2D9CF8B6" w14:textId="7134ECD7" w:rsidR="00FD0230" w:rsidRPr="00803E03" w:rsidRDefault="00FD0230" w:rsidP="008B65C6">
      <w:pPr>
        <w:spacing w:line="360" w:lineRule="auto"/>
        <w:rPr>
          <w:color w:val="000000" w:themeColor="text1"/>
        </w:rPr>
      </w:pPr>
      <w:r w:rsidRPr="00803E03">
        <w:rPr>
          <w:color w:val="000000" w:themeColor="text1"/>
        </w:rPr>
        <w:t xml:space="preserve">Alergias: </w:t>
      </w:r>
      <w:proofErr w:type="gramStart"/>
      <w:r w:rsidRPr="00803E03">
        <w:rPr>
          <w:color w:val="000000" w:themeColor="text1"/>
        </w:rPr>
        <w:t xml:space="preserve">(  </w:t>
      </w:r>
      <w:proofErr w:type="gramEnd"/>
      <w:r w:rsidRPr="00803E03">
        <w:rPr>
          <w:color w:val="000000" w:themeColor="text1"/>
        </w:rPr>
        <w:t xml:space="preserve">  ) Antibiótico, (    ) Anestésicos, Q</w:t>
      </w:r>
      <w:r w:rsidR="008B65C6" w:rsidRPr="00803E03">
        <w:rPr>
          <w:color w:val="000000" w:themeColor="text1"/>
        </w:rPr>
        <w:t>uais:______________</w:t>
      </w:r>
      <w:r w:rsidRPr="00803E03">
        <w:rPr>
          <w:color w:val="000000" w:themeColor="text1"/>
        </w:rPr>
        <w:t>____________</w:t>
      </w:r>
    </w:p>
    <w:p w14:paraId="4DC4BCD1" w14:textId="4A740AD0" w:rsidR="00FD0230" w:rsidRPr="00803E03" w:rsidRDefault="00FD0230" w:rsidP="008B65C6">
      <w:pPr>
        <w:spacing w:line="360" w:lineRule="auto"/>
        <w:rPr>
          <w:color w:val="000000" w:themeColor="text1"/>
        </w:rPr>
      </w:pPr>
      <w:r w:rsidRPr="00803E03">
        <w:rPr>
          <w:color w:val="000000" w:themeColor="text1"/>
        </w:rPr>
        <w:t xml:space="preserve">Sensibilidade a algum medicamento? </w:t>
      </w:r>
      <w:proofErr w:type="gramStart"/>
      <w:r w:rsidRPr="00803E03">
        <w:rPr>
          <w:color w:val="000000" w:themeColor="text1"/>
        </w:rPr>
        <w:t xml:space="preserve">(  </w:t>
      </w:r>
      <w:proofErr w:type="gramEnd"/>
      <w:r w:rsidRPr="00803E03">
        <w:rPr>
          <w:color w:val="000000" w:themeColor="text1"/>
        </w:rPr>
        <w:t xml:space="preserve">  ) Sim, (    ) Não </w:t>
      </w:r>
      <w:r w:rsidR="008B65C6" w:rsidRPr="00803E03">
        <w:rPr>
          <w:color w:val="000000" w:themeColor="text1"/>
        </w:rPr>
        <w:t>______________</w:t>
      </w:r>
      <w:r w:rsidRPr="00803E03">
        <w:rPr>
          <w:color w:val="000000" w:themeColor="text1"/>
        </w:rPr>
        <w:t>_______</w:t>
      </w:r>
    </w:p>
    <w:p w14:paraId="15B3907F" w14:textId="05E03B2E" w:rsidR="00FD0230" w:rsidRPr="00803E03" w:rsidRDefault="00FD0230" w:rsidP="008B65C6">
      <w:pPr>
        <w:spacing w:line="360" w:lineRule="auto"/>
        <w:rPr>
          <w:color w:val="000000" w:themeColor="text1"/>
        </w:rPr>
      </w:pPr>
      <w:r w:rsidRPr="00803E03">
        <w:rPr>
          <w:color w:val="000000" w:themeColor="text1"/>
        </w:rPr>
        <w:t xml:space="preserve">Possui Pressão Alta? </w:t>
      </w:r>
      <w:proofErr w:type="gramStart"/>
      <w:r w:rsidR="008B65C6" w:rsidRPr="00803E03">
        <w:rPr>
          <w:color w:val="000000" w:themeColor="text1"/>
        </w:rPr>
        <w:t xml:space="preserve">(  </w:t>
      </w:r>
      <w:proofErr w:type="gramEnd"/>
      <w:r w:rsidR="008B65C6" w:rsidRPr="00803E03">
        <w:rPr>
          <w:color w:val="000000" w:themeColor="text1"/>
        </w:rPr>
        <w:t xml:space="preserve">  ) Sim, (    ) Não</w:t>
      </w:r>
    </w:p>
    <w:p w14:paraId="65479306" w14:textId="206244E7" w:rsidR="008B65C6" w:rsidRPr="00803E03" w:rsidRDefault="008B65C6" w:rsidP="008B65C6">
      <w:pPr>
        <w:spacing w:line="360" w:lineRule="auto"/>
        <w:rPr>
          <w:color w:val="000000" w:themeColor="text1"/>
        </w:rPr>
      </w:pPr>
      <w:r w:rsidRPr="00803E03">
        <w:rPr>
          <w:color w:val="000000" w:themeColor="text1"/>
        </w:rPr>
        <w:t xml:space="preserve">Toma alguma medicação? </w:t>
      </w:r>
      <w:proofErr w:type="gramStart"/>
      <w:r w:rsidRPr="00803E03">
        <w:rPr>
          <w:color w:val="000000" w:themeColor="text1"/>
        </w:rPr>
        <w:t xml:space="preserve">(  </w:t>
      </w:r>
      <w:proofErr w:type="gramEnd"/>
      <w:r w:rsidRPr="00803E03">
        <w:rPr>
          <w:color w:val="000000" w:themeColor="text1"/>
        </w:rPr>
        <w:t xml:space="preserve">  ) Sim, (    ) Não, Quais:________________________</w:t>
      </w:r>
    </w:p>
    <w:p w14:paraId="6E592D3D" w14:textId="6F04DFA9" w:rsidR="008B65C6" w:rsidRPr="00803E03" w:rsidRDefault="008B65C6" w:rsidP="008B65C6">
      <w:pPr>
        <w:spacing w:line="360" w:lineRule="auto"/>
        <w:rPr>
          <w:color w:val="000000" w:themeColor="text1"/>
        </w:rPr>
      </w:pPr>
      <w:r w:rsidRPr="00803E03">
        <w:rPr>
          <w:color w:val="000000" w:themeColor="text1"/>
        </w:rPr>
        <w:t xml:space="preserve">Tem algum problema de saúde? </w:t>
      </w:r>
      <w:proofErr w:type="gramStart"/>
      <w:r w:rsidRPr="00803E03">
        <w:rPr>
          <w:color w:val="000000" w:themeColor="text1"/>
        </w:rPr>
        <w:t xml:space="preserve">(  </w:t>
      </w:r>
      <w:proofErr w:type="gramEnd"/>
      <w:r w:rsidRPr="00803E03">
        <w:rPr>
          <w:color w:val="000000" w:themeColor="text1"/>
        </w:rPr>
        <w:t xml:space="preserve">  ) Sim, (    ) Não, Quais:____________________</w:t>
      </w:r>
    </w:p>
    <w:p w14:paraId="29054032" w14:textId="77777777" w:rsidR="008B65C6" w:rsidRPr="00803E03" w:rsidRDefault="008B65C6" w:rsidP="008B65C6">
      <w:pPr>
        <w:spacing w:line="360" w:lineRule="auto"/>
        <w:rPr>
          <w:color w:val="000000" w:themeColor="text1"/>
        </w:rPr>
      </w:pPr>
    </w:p>
    <w:p w14:paraId="497C83EC" w14:textId="5BF030BB" w:rsidR="008B65C6" w:rsidRPr="00803E03" w:rsidRDefault="008B65C6" w:rsidP="008B65C6">
      <w:pPr>
        <w:spacing w:line="360" w:lineRule="auto"/>
        <w:rPr>
          <w:color w:val="000000" w:themeColor="text1"/>
        </w:rPr>
      </w:pPr>
      <w:r w:rsidRPr="00803E03">
        <w:rPr>
          <w:noProof/>
        </w:rPr>
        <w:drawing>
          <wp:inline distT="0" distB="0" distL="0" distR="0" wp14:anchorId="2DCA0A27" wp14:editId="450BBA86">
            <wp:extent cx="5760085" cy="4426940"/>
            <wp:effectExtent l="0" t="0" r="0" b="0"/>
            <wp:docPr id="7" name="Imagem 7" descr="Resultado de imagem para odonto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m para odontograma"/>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085" cy="4426940"/>
                    </a:xfrm>
                    <a:prstGeom prst="rect">
                      <a:avLst/>
                    </a:prstGeom>
                    <a:noFill/>
                    <a:ln>
                      <a:noFill/>
                    </a:ln>
                  </pic:spPr>
                </pic:pic>
              </a:graphicData>
            </a:graphic>
          </wp:inline>
        </w:drawing>
      </w:r>
    </w:p>
    <w:p w14:paraId="30598001" w14:textId="77777777" w:rsidR="008B65C6" w:rsidRPr="00803E03" w:rsidRDefault="008B65C6" w:rsidP="008B65C6">
      <w:pPr>
        <w:spacing w:line="360" w:lineRule="auto"/>
        <w:rPr>
          <w:color w:val="000000" w:themeColor="text1"/>
        </w:rPr>
      </w:pPr>
    </w:p>
    <w:p w14:paraId="6DFF7BCC" w14:textId="77777777" w:rsidR="008B65C6" w:rsidRPr="00803E03" w:rsidRDefault="008B65C6" w:rsidP="00C13FC9">
      <w:pPr>
        <w:rPr>
          <w:color w:val="000000" w:themeColor="text1"/>
          <w:sz w:val="20"/>
          <w:szCs w:val="20"/>
        </w:rPr>
      </w:pPr>
    </w:p>
    <w:p w14:paraId="7D3D2822" w14:textId="77777777" w:rsidR="008B65C6" w:rsidRPr="00803E03" w:rsidRDefault="008B65C6" w:rsidP="00C13FC9">
      <w:pPr>
        <w:rPr>
          <w:color w:val="000000" w:themeColor="text1"/>
          <w:sz w:val="20"/>
          <w:szCs w:val="20"/>
        </w:rPr>
      </w:pPr>
    </w:p>
    <w:p w14:paraId="2E399744" w14:textId="77777777" w:rsidR="008B65C6" w:rsidRPr="00803E03" w:rsidRDefault="008B65C6" w:rsidP="00C13FC9">
      <w:pPr>
        <w:rPr>
          <w:color w:val="000000" w:themeColor="text1"/>
          <w:sz w:val="20"/>
          <w:szCs w:val="20"/>
        </w:rPr>
      </w:pPr>
    </w:p>
    <w:p w14:paraId="726CC95E" w14:textId="77777777" w:rsidR="008B65C6" w:rsidRPr="00803E03" w:rsidRDefault="008B65C6" w:rsidP="00C13FC9">
      <w:pPr>
        <w:rPr>
          <w:color w:val="000000" w:themeColor="text1"/>
          <w:sz w:val="20"/>
          <w:szCs w:val="20"/>
        </w:rPr>
      </w:pPr>
    </w:p>
    <w:p w14:paraId="3C5985D4" w14:textId="1F5198AC" w:rsidR="00A20A10" w:rsidRPr="00803E03" w:rsidRDefault="00565AD6" w:rsidP="00C13FC9">
      <w:pPr>
        <w:rPr>
          <w:color w:val="000000" w:themeColor="text1"/>
          <w:sz w:val="20"/>
          <w:szCs w:val="20"/>
        </w:rPr>
      </w:pPr>
      <w:r w:rsidRPr="00803E03">
        <w:rPr>
          <w:color w:val="000000" w:themeColor="text1"/>
          <w:sz w:val="20"/>
          <w:szCs w:val="20"/>
        </w:rPr>
        <w:t>Dente: ____________ Material Utilizado: _________________________________</w:t>
      </w:r>
    </w:p>
    <w:p w14:paraId="185ABC9A" w14:textId="77777777" w:rsidR="00004EAB" w:rsidRPr="00803E03" w:rsidRDefault="00004EAB" w:rsidP="00C13FC9">
      <w:pPr>
        <w:rPr>
          <w:color w:val="000000" w:themeColor="text1"/>
          <w:sz w:val="20"/>
          <w:szCs w:val="20"/>
        </w:rPr>
      </w:pPr>
    </w:p>
    <w:p w14:paraId="516FEA16" w14:textId="77777777" w:rsidR="00565AD6" w:rsidRPr="00803E03" w:rsidRDefault="00CD6ECC" w:rsidP="00CD6ECC">
      <w:pPr>
        <w:jc w:val="center"/>
        <w:rPr>
          <w:b/>
          <w:color w:val="000000" w:themeColor="text1"/>
        </w:rPr>
      </w:pPr>
      <w:r w:rsidRPr="00803E03">
        <w:rPr>
          <w:b/>
          <w:color w:val="000000" w:themeColor="text1"/>
        </w:rPr>
        <w:t>BASELINE</w:t>
      </w:r>
    </w:p>
    <w:tbl>
      <w:tblPr>
        <w:tblStyle w:val="Tabelacomgrade"/>
        <w:tblW w:w="0" w:type="auto"/>
        <w:jc w:val="center"/>
        <w:tblLook w:val="04A0" w:firstRow="1" w:lastRow="0" w:firstColumn="1" w:lastColumn="0" w:noHBand="0" w:noVBand="1"/>
      </w:tblPr>
      <w:tblGrid>
        <w:gridCol w:w="2948"/>
        <w:gridCol w:w="1134"/>
        <w:gridCol w:w="2948"/>
        <w:gridCol w:w="1134"/>
      </w:tblGrid>
      <w:tr w:rsidR="008B65C6" w:rsidRPr="00803E03" w14:paraId="6528414A" w14:textId="77777777" w:rsidTr="00087B19">
        <w:trPr>
          <w:jc w:val="center"/>
        </w:trPr>
        <w:tc>
          <w:tcPr>
            <w:tcW w:w="2948" w:type="dxa"/>
          </w:tcPr>
          <w:p w14:paraId="5D233CE9" w14:textId="77777777" w:rsidR="008B65C6" w:rsidRPr="00803E03" w:rsidRDefault="008B65C6" w:rsidP="00CD6ECC">
            <w:pPr>
              <w:jc w:val="center"/>
              <w:rPr>
                <w:b/>
                <w:color w:val="000000" w:themeColor="text1"/>
                <w:sz w:val="18"/>
                <w:szCs w:val="16"/>
              </w:rPr>
            </w:pPr>
            <w:r w:rsidRPr="00803E03">
              <w:rPr>
                <w:b/>
                <w:color w:val="000000" w:themeColor="text1"/>
                <w:sz w:val="18"/>
                <w:szCs w:val="16"/>
              </w:rPr>
              <w:t>Critério</w:t>
            </w:r>
          </w:p>
        </w:tc>
        <w:tc>
          <w:tcPr>
            <w:tcW w:w="1134" w:type="dxa"/>
          </w:tcPr>
          <w:p w14:paraId="2BE49E59" w14:textId="77777777" w:rsidR="008B65C6" w:rsidRPr="00803E03" w:rsidRDefault="008B65C6" w:rsidP="00CD6ECC">
            <w:pPr>
              <w:jc w:val="center"/>
              <w:rPr>
                <w:b/>
                <w:color w:val="000000" w:themeColor="text1"/>
                <w:sz w:val="18"/>
                <w:szCs w:val="16"/>
              </w:rPr>
            </w:pPr>
            <w:r w:rsidRPr="00803E03">
              <w:rPr>
                <w:b/>
                <w:color w:val="000000" w:themeColor="text1"/>
                <w:sz w:val="18"/>
                <w:szCs w:val="16"/>
              </w:rPr>
              <w:t>Score</w:t>
            </w:r>
          </w:p>
        </w:tc>
        <w:tc>
          <w:tcPr>
            <w:tcW w:w="2948" w:type="dxa"/>
          </w:tcPr>
          <w:p w14:paraId="0ADEE3B0" w14:textId="77777777" w:rsidR="008B65C6" w:rsidRPr="00803E03" w:rsidRDefault="008B65C6" w:rsidP="00CD6ECC">
            <w:pPr>
              <w:jc w:val="center"/>
              <w:rPr>
                <w:b/>
                <w:color w:val="000000" w:themeColor="text1"/>
                <w:sz w:val="18"/>
                <w:szCs w:val="16"/>
              </w:rPr>
            </w:pPr>
            <w:r w:rsidRPr="00803E03">
              <w:rPr>
                <w:b/>
                <w:color w:val="000000" w:themeColor="text1"/>
                <w:sz w:val="18"/>
                <w:szCs w:val="16"/>
              </w:rPr>
              <w:t>Critério</w:t>
            </w:r>
          </w:p>
        </w:tc>
        <w:tc>
          <w:tcPr>
            <w:tcW w:w="1134" w:type="dxa"/>
          </w:tcPr>
          <w:p w14:paraId="23D18B04" w14:textId="77777777" w:rsidR="008B65C6" w:rsidRPr="00803E03" w:rsidRDefault="008B65C6" w:rsidP="008B65C6">
            <w:pPr>
              <w:jc w:val="center"/>
              <w:rPr>
                <w:b/>
                <w:color w:val="000000" w:themeColor="text1"/>
                <w:sz w:val="18"/>
                <w:szCs w:val="16"/>
              </w:rPr>
            </w:pPr>
            <w:r w:rsidRPr="00803E03">
              <w:rPr>
                <w:b/>
                <w:color w:val="000000" w:themeColor="text1"/>
                <w:sz w:val="18"/>
                <w:szCs w:val="16"/>
              </w:rPr>
              <w:t>Escore</w:t>
            </w:r>
          </w:p>
        </w:tc>
      </w:tr>
      <w:tr w:rsidR="008B65C6" w:rsidRPr="00803E03" w14:paraId="5145A2DE" w14:textId="77777777" w:rsidTr="00087B19">
        <w:trPr>
          <w:jc w:val="center"/>
        </w:trPr>
        <w:tc>
          <w:tcPr>
            <w:tcW w:w="2948" w:type="dxa"/>
          </w:tcPr>
          <w:p w14:paraId="545DB030" w14:textId="4BA4ED4B" w:rsidR="008B65C6" w:rsidRPr="00803E03" w:rsidRDefault="008B65C6" w:rsidP="008B65C6">
            <w:pPr>
              <w:rPr>
                <w:color w:val="000000" w:themeColor="text1"/>
                <w:sz w:val="18"/>
                <w:szCs w:val="16"/>
              </w:rPr>
            </w:pPr>
            <w:r w:rsidRPr="00803E03">
              <w:rPr>
                <w:color w:val="000000" w:themeColor="text1"/>
                <w:sz w:val="18"/>
                <w:szCs w:val="16"/>
              </w:rPr>
              <w:t xml:space="preserve">Adaptação Marginal </w:t>
            </w:r>
          </w:p>
        </w:tc>
        <w:tc>
          <w:tcPr>
            <w:tcW w:w="1134" w:type="dxa"/>
          </w:tcPr>
          <w:p w14:paraId="293D0864" w14:textId="77777777" w:rsidR="008B65C6" w:rsidRPr="00803E03" w:rsidRDefault="008B65C6" w:rsidP="00C13FC9">
            <w:pPr>
              <w:rPr>
                <w:color w:val="000000" w:themeColor="text1"/>
                <w:sz w:val="18"/>
                <w:szCs w:val="16"/>
              </w:rPr>
            </w:pPr>
          </w:p>
        </w:tc>
        <w:tc>
          <w:tcPr>
            <w:tcW w:w="2948" w:type="dxa"/>
          </w:tcPr>
          <w:p w14:paraId="795D6F78" w14:textId="68812C5B" w:rsidR="008B65C6" w:rsidRPr="00803E03" w:rsidRDefault="008B65C6" w:rsidP="00C13FC9">
            <w:pPr>
              <w:rPr>
                <w:color w:val="000000" w:themeColor="text1"/>
                <w:sz w:val="18"/>
                <w:szCs w:val="16"/>
              </w:rPr>
            </w:pPr>
            <w:r w:rsidRPr="00803E03">
              <w:rPr>
                <w:color w:val="000000" w:themeColor="text1"/>
                <w:sz w:val="18"/>
                <w:szCs w:val="16"/>
              </w:rPr>
              <w:t>Brilho superficial</w:t>
            </w:r>
          </w:p>
        </w:tc>
        <w:tc>
          <w:tcPr>
            <w:tcW w:w="1134" w:type="dxa"/>
          </w:tcPr>
          <w:p w14:paraId="108A3E51" w14:textId="77777777" w:rsidR="008B65C6" w:rsidRPr="00803E03" w:rsidRDefault="008B65C6" w:rsidP="008B65C6">
            <w:pPr>
              <w:jc w:val="center"/>
              <w:rPr>
                <w:color w:val="000000" w:themeColor="text1"/>
                <w:sz w:val="18"/>
                <w:szCs w:val="16"/>
              </w:rPr>
            </w:pPr>
          </w:p>
        </w:tc>
      </w:tr>
      <w:tr w:rsidR="008B65C6" w:rsidRPr="00803E03" w14:paraId="6267B043" w14:textId="77777777" w:rsidTr="00087B19">
        <w:trPr>
          <w:jc w:val="center"/>
        </w:trPr>
        <w:tc>
          <w:tcPr>
            <w:tcW w:w="2948" w:type="dxa"/>
          </w:tcPr>
          <w:p w14:paraId="7785F257" w14:textId="7E523BA9" w:rsidR="008B65C6" w:rsidRPr="00803E03" w:rsidRDefault="008B65C6" w:rsidP="00C13FC9">
            <w:pPr>
              <w:rPr>
                <w:color w:val="000000" w:themeColor="text1"/>
                <w:sz w:val="18"/>
                <w:szCs w:val="16"/>
              </w:rPr>
            </w:pPr>
            <w:r w:rsidRPr="00803E03">
              <w:rPr>
                <w:color w:val="000000" w:themeColor="text1"/>
                <w:sz w:val="18"/>
                <w:szCs w:val="16"/>
              </w:rPr>
              <w:t>Cor</w:t>
            </w:r>
          </w:p>
        </w:tc>
        <w:tc>
          <w:tcPr>
            <w:tcW w:w="1134" w:type="dxa"/>
          </w:tcPr>
          <w:p w14:paraId="68AEEFAF" w14:textId="77777777" w:rsidR="008B65C6" w:rsidRPr="00803E03" w:rsidRDefault="008B65C6" w:rsidP="00C13FC9">
            <w:pPr>
              <w:rPr>
                <w:color w:val="000000" w:themeColor="text1"/>
                <w:sz w:val="18"/>
                <w:szCs w:val="16"/>
              </w:rPr>
            </w:pPr>
          </w:p>
        </w:tc>
        <w:tc>
          <w:tcPr>
            <w:tcW w:w="2948" w:type="dxa"/>
          </w:tcPr>
          <w:p w14:paraId="02497B7F" w14:textId="242BBE0D" w:rsidR="008B65C6" w:rsidRPr="00803E03" w:rsidRDefault="008B65C6" w:rsidP="00C13FC9">
            <w:pPr>
              <w:rPr>
                <w:color w:val="000000" w:themeColor="text1"/>
                <w:sz w:val="18"/>
                <w:szCs w:val="16"/>
              </w:rPr>
            </w:pPr>
            <w:r w:rsidRPr="00803E03">
              <w:rPr>
                <w:color w:val="000000" w:themeColor="text1"/>
                <w:sz w:val="18"/>
                <w:szCs w:val="16"/>
              </w:rPr>
              <w:t>Manchamento</w:t>
            </w:r>
          </w:p>
        </w:tc>
        <w:tc>
          <w:tcPr>
            <w:tcW w:w="1134" w:type="dxa"/>
          </w:tcPr>
          <w:p w14:paraId="58135E79" w14:textId="77777777" w:rsidR="008B65C6" w:rsidRPr="00803E03" w:rsidRDefault="008B65C6" w:rsidP="008B65C6">
            <w:pPr>
              <w:jc w:val="center"/>
              <w:rPr>
                <w:color w:val="000000" w:themeColor="text1"/>
                <w:sz w:val="18"/>
                <w:szCs w:val="16"/>
              </w:rPr>
            </w:pPr>
          </w:p>
        </w:tc>
      </w:tr>
      <w:tr w:rsidR="008B65C6" w:rsidRPr="00803E03" w14:paraId="28327371" w14:textId="77777777" w:rsidTr="00087B19">
        <w:trPr>
          <w:jc w:val="center"/>
        </w:trPr>
        <w:tc>
          <w:tcPr>
            <w:tcW w:w="2948" w:type="dxa"/>
          </w:tcPr>
          <w:p w14:paraId="3EE1F646" w14:textId="10FFDF3A" w:rsidR="008B65C6" w:rsidRPr="00803E03" w:rsidRDefault="008B65C6" w:rsidP="00C13FC9">
            <w:pPr>
              <w:rPr>
                <w:color w:val="000000" w:themeColor="text1"/>
                <w:sz w:val="18"/>
                <w:szCs w:val="16"/>
              </w:rPr>
            </w:pPr>
            <w:r w:rsidRPr="00803E03">
              <w:rPr>
                <w:color w:val="000000" w:themeColor="text1"/>
                <w:sz w:val="18"/>
                <w:szCs w:val="16"/>
              </w:rPr>
              <w:t>Descoloração. Marginal</w:t>
            </w:r>
          </w:p>
        </w:tc>
        <w:tc>
          <w:tcPr>
            <w:tcW w:w="1134" w:type="dxa"/>
          </w:tcPr>
          <w:p w14:paraId="7DB19F89" w14:textId="77777777" w:rsidR="008B65C6" w:rsidRPr="00803E03" w:rsidRDefault="008B65C6" w:rsidP="00C13FC9">
            <w:pPr>
              <w:rPr>
                <w:color w:val="000000" w:themeColor="text1"/>
                <w:sz w:val="18"/>
                <w:szCs w:val="16"/>
              </w:rPr>
            </w:pPr>
          </w:p>
        </w:tc>
        <w:tc>
          <w:tcPr>
            <w:tcW w:w="2948" w:type="dxa"/>
          </w:tcPr>
          <w:p w14:paraId="07AFD326" w14:textId="5113A286" w:rsidR="008B65C6" w:rsidRPr="00803E03" w:rsidRDefault="00087B19" w:rsidP="00C13FC9">
            <w:pPr>
              <w:rPr>
                <w:color w:val="000000" w:themeColor="text1"/>
                <w:sz w:val="18"/>
                <w:szCs w:val="16"/>
              </w:rPr>
            </w:pPr>
            <w:r w:rsidRPr="00803E03">
              <w:rPr>
                <w:color w:val="000000" w:themeColor="text1"/>
                <w:sz w:val="18"/>
                <w:szCs w:val="16"/>
              </w:rPr>
              <w:t>Estabilidade de cor e translucidez</w:t>
            </w:r>
          </w:p>
        </w:tc>
        <w:tc>
          <w:tcPr>
            <w:tcW w:w="1134" w:type="dxa"/>
          </w:tcPr>
          <w:p w14:paraId="7F441604" w14:textId="77777777" w:rsidR="008B65C6" w:rsidRPr="00803E03" w:rsidRDefault="008B65C6" w:rsidP="008B65C6">
            <w:pPr>
              <w:jc w:val="center"/>
              <w:rPr>
                <w:color w:val="000000" w:themeColor="text1"/>
                <w:sz w:val="18"/>
                <w:szCs w:val="16"/>
              </w:rPr>
            </w:pPr>
          </w:p>
        </w:tc>
      </w:tr>
      <w:tr w:rsidR="008B65C6" w:rsidRPr="00803E03" w14:paraId="0851E127" w14:textId="77777777" w:rsidTr="00087B19">
        <w:trPr>
          <w:jc w:val="center"/>
        </w:trPr>
        <w:tc>
          <w:tcPr>
            <w:tcW w:w="2948" w:type="dxa"/>
          </w:tcPr>
          <w:p w14:paraId="32838B52" w14:textId="70796498" w:rsidR="008B65C6" w:rsidRPr="00803E03" w:rsidRDefault="008B65C6" w:rsidP="00C13FC9">
            <w:pPr>
              <w:rPr>
                <w:color w:val="000000" w:themeColor="text1"/>
                <w:sz w:val="18"/>
                <w:szCs w:val="16"/>
              </w:rPr>
            </w:pPr>
            <w:r w:rsidRPr="00803E03">
              <w:rPr>
                <w:color w:val="000000" w:themeColor="text1"/>
                <w:sz w:val="18"/>
                <w:szCs w:val="16"/>
              </w:rPr>
              <w:t>Forma Anatômica.</w:t>
            </w:r>
          </w:p>
        </w:tc>
        <w:tc>
          <w:tcPr>
            <w:tcW w:w="1134" w:type="dxa"/>
          </w:tcPr>
          <w:p w14:paraId="7B849763" w14:textId="77777777" w:rsidR="008B65C6" w:rsidRPr="00803E03" w:rsidRDefault="008B65C6" w:rsidP="00C13FC9">
            <w:pPr>
              <w:rPr>
                <w:color w:val="000000" w:themeColor="text1"/>
                <w:sz w:val="18"/>
                <w:szCs w:val="16"/>
              </w:rPr>
            </w:pPr>
          </w:p>
        </w:tc>
        <w:tc>
          <w:tcPr>
            <w:tcW w:w="2948" w:type="dxa"/>
          </w:tcPr>
          <w:p w14:paraId="06CE3255" w14:textId="20290934" w:rsidR="008B65C6" w:rsidRPr="00803E03" w:rsidRDefault="00087B19" w:rsidP="00C13FC9">
            <w:pPr>
              <w:rPr>
                <w:color w:val="000000" w:themeColor="text1"/>
                <w:sz w:val="18"/>
                <w:szCs w:val="16"/>
              </w:rPr>
            </w:pPr>
            <w:r w:rsidRPr="00803E03">
              <w:rPr>
                <w:color w:val="000000" w:themeColor="text1"/>
                <w:sz w:val="18"/>
                <w:szCs w:val="16"/>
              </w:rPr>
              <w:t>Forma Anatômica</w:t>
            </w:r>
          </w:p>
        </w:tc>
        <w:tc>
          <w:tcPr>
            <w:tcW w:w="1134" w:type="dxa"/>
          </w:tcPr>
          <w:p w14:paraId="2F6DA9CB" w14:textId="77777777" w:rsidR="008B65C6" w:rsidRPr="00803E03" w:rsidRDefault="008B65C6" w:rsidP="008B65C6">
            <w:pPr>
              <w:jc w:val="center"/>
              <w:rPr>
                <w:color w:val="000000" w:themeColor="text1"/>
                <w:sz w:val="18"/>
                <w:szCs w:val="16"/>
              </w:rPr>
            </w:pPr>
          </w:p>
        </w:tc>
      </w:tr>
      <w:tr w:rsidR="008B65C6" w:rsidRPr="00803E03" w14:paraId="36F314C6" w14:textId="77777777" w:rsidTr="00087B19">
        <w:trPr>
          <w:jc w:val="center"/>
        </w:trPr>
        <w:tc>
          <w:tcPr>
            <w:tcW w:w="2948" w:type="dxa"/>
          </w:tcPr>
          <w:p w14:paraId="48373E01" w14:textId="06DEF369" w:rsidR="008B65C6" w:rsidRPr="00803E03" w:rsidRDefault="008B65C6" w:rsidP="00C13FC9">
            <w:pPr>
              <w:rPr>
                <w:color w:val="000000" w:themeColor="text1"/>
                <w:sz w:val="18"/>
                <w:szCs w:val="16"/>
              </w:rPr>
            </w:pPr>
            <w:r w:rsidRPr="00803E03">
              <w:rPr>
                <w:color w:val="000000" w:themeColor="text1"/>
                <w:sz w:val="18"/>
                <w:szCs w:val="16"/>
              </w:rPr>
              <w:t>Rugosidade Superficial</w:t>
            </w:r>
          </w:p>
        </w:tc>
        <w:tc>
          <w:tcPr>
            <w:tcW w:w="1134" w:type="dxa"/>
          </w:tcPr>
          <w:p w14:paraId="0A5285FB" w14:textId="77777777" w:rsidR="008B65C6" w:rsidRPr="00803E03" w:rsidRDefault="008B65C6" w:rsidP="00C13FC9">
            <w:pPr>
              <w:rPr>
                <w:color w:val="000000" w:themeColor="text1"/>
                <w:sz w:val="18"/>
                <w:szCs w:val="16"/>
              </w:rPr>
            </w:pPr>
          </w:p>
        </w:tc>
        <w:tc>
          <w:tcPr>
            <w:tcW w:w="2948" w:type="dxa"/>
          </w:tcPr>
          <w:p w14:paraId="05998A03" w14:textId="4228BBC6" w:rsidR="008B65C6" w:rsidRPr="00803E03" w:rsidRDefault="008B65C6" w:rsidP="00C13FC9">
            <w:pPr>
              <w:rPr>
                <w:color w:val="000000" w:themeColor="text1"/>
                <w:sz w:val="18"/>
                <w:szCs w:val="16"/>
              </w:rPr>
            </w:pPr>
            <w:r w:rsidRPr="00803E03">
              <w:rPr>
                <w:color w:val="000000" w:themeColor="text1"/>
                <w:sz w:val="18"/>
                <w:szCs w:val="16"/>
              </w:rPr>
              <w:t>Fraturas</w:t>
            </w:r>
            <w:r w:rsidR="00087B19" w:rsidRPr="00803E03">
              <w:rPr>
                <w:color w:val="000000" w:themeColor="text1"/>
                <w:sz w:val="18"/>
                <w:szCs w:val="16"/>
              </w:rPr>
              <w:t xml:space="preserve"> do material e retenção</w:t>
            </w:r>
          </w:p>
        </w:tc>
        <w:tc>
          <w:tcPr>
            <w:tcW w:w="1134" w:type="dxa"/>
          </w:tcPr>
          <w:p w14:paraId="6E50450B" w14:textId="77777777" w:rsidR="008B65C6" w:rsidRPr="00803E03" w:rsidRDefault="008B65C6" w:rsidP="008B65C6">
            <w:pPr>
              <w:jc w:val="center"/>
              <w:rPr>
                <w:color w:val="000000" w:themeColor="text1"/>
                <w:sz w:val="18"/>
                <w:szCs w:val="16"/>
              </w:rPr>
            </w:pPr>
          </w:p>
        </w:tc>
      </w:tr>
      <w:tr w:rsidR="008B65C6" w:rsidRPr="00803E03" w14:paraId="28AD117F" w14:textId="77777777" w:rsidTr="00087B19">
        <w:trPr>
          <w:jc w:val="center"/>
        </w:trPr>
        <w:tc>
          <w:tcPr>
            <w:tcW w:w="2948" w:type="dxa"/>
          </w:tcPr>
          <w:p w14:paraId="2670C3C7" w14:textId="19F01EF2" w:rsidR="008B65C6" w:rsidRPr="00803E03" w:rsidRDefault="008B65C6" w:rsidP="008B65C6">
            <w:pPr>
              <w:rPr>
                <w:color w:val="000000" w:themeColor="text1"/>
                <w:sz w:val="18"/>
                <w:szCs w:val="16"/>
              </w:rPr>
            </w:pPr>
            <w:r w:rsidRPr="00803E03">
              <w:rPr>
                <w:color w:val="000000" w:themeColor="text1"/>
                <w:sz w:val="18"/>
                <w:szCs w:val="16"/>
              </w:rPr>
              <w:t>Sensibilidade Pós-Operatória.</w:t>
            </w:r>
          </w:p>
        </w:tc>
        <w:tc>
          <w:tcPr>
            <w:tcW w:w="1134" w:type="dxa"/>
          </w:tcPr>
          <w:p w14:paraId="4F136695" w14:textId="77777777" w:rsidR="008B65C6" w:rsidRPr="00803E03" w:rsidRDefault="008B65C6" w:rsidP="00C13FC9">
            <w:pPr>
              <w:rPr>
                <w:color w:val="000000" w:themeColor="text1"/>
                <w:sz w:val="18"/>
                <w:szCs w:val="16"/>
              </w:rPr>
            </w:pPr>
          </w:p>
        </w:tc>
        <w:tc>
          <w:tcPr>
            <w:tcW w:w="2948" w:type="dxa"/>
          </w:tcPr>
          <w:p w14:paraId="6473FE02" w14:textId="129C4448" w:rsidR="008B65C6" w:rsidRPr="00803E03" w:rsidRDefault="00087B19" w:rsidP="00087B19">
            <w:pPr>
              <w:rPr>
                <w:color w:val="000000" w:themeColor="text1"/>
                <w:sz w:val="18"/>
                <w:szCs w:val="16"/>
              </w:rPr>
            </w:pPr>
            <w:r w:rsidRPr="00803E03">
              <w:rPr>
                <w:color w:val="000000" w:themeColor="text1"/>
                <w:sz w:val="18"/>
                <w:szCs w:val="16"/>
              </w:rPr>
              <w:t>Adaptação</w:t>
            </w:r>
            <w:r w:rsidR="008B65C6" w:rsidRPr="00803E03">
              <w:rPr>
                <w:color w:val="000000" w:themeColor="text1"/>
                <w:sz w:val="18"/>
                <w:szCs w:val="16"/>
              </w:rPr>
              <w:t xml:space="preserve"> Margin</w:t>
            </w:r>
            <w:r w:rsidRPr="00803E03">
              <w:rPr>
                <w:color w:val="000000" w:themeColor="text1"/>
                <w:sz w:val="18"/>
                <w:szCs w:val="16"/>
              </w:rPr>
              <w:t>al</w:t>
            </w:r>
          </w:p>
        </w:tc>
        <w:tc>
          <w:tcPr>
            <w:tcW w:w="1134" w:type="dxa"/>
          </w:tcPr>
          <w:p w14:paraId="50E483DE" w14:textId="77777777" w:rsidR="008B65C6" w:rsidRPr="00803E03" w:rsidRDefault="008B65C6" w:rsidP="008B65C6">
            <w:pPr>
              <w:jc w:val="center"/>
              <w:rPr>
                <w:color w:val="000000" w:themeColor="text1"/>
                <w:sz w:val="18"/>
                <w:szCs w:val="16"/>
              </w:rPr>
            </w:pPr>
          </w:p>
        </w:tc>
      </w:tr>
      <w:tr w:rsidR="008B65C6" w:rsidRPr="00803E03" w14:paraId="1F5B8A5D" w14:textId="77777777" w:rsidTr="00087B19">
        <w:trPr>
          <w:jc w:val="center"/>
        </w:trPr>
        <w:tc>
          <w:tcPr>
            <w:tcW w:w="2948" w:type="dxa"/>
          </w:tcPr>
          <w:p w14:paraId="1284EBD6" w14:textId="56DB8FD5" w:rsidR="008B65C6" w:rsidRPr="00803E03" w:rsidRDefault="008B65C6" w:rsidP="00C13FC9">
            <w:pPr>
              <w:rPr>
                <w:color w:val="000000" w:themeColor="text1"/>
                <w:sz w:val="18"/>
                <w:szCs w:val="16"/>
              </w:rPr>
            </w:pPr>
            <w:r w:rsidRPr="00803E03">
              <w:rPr>
                <w:color w:val="000000" w:themeColor="text1"/>
                <w:sz w:val="18"/>
                <w:szCs w:val="16"/>
              </w:rPr>
              <w:t>Ocorrência de Cárie</w:t>
            </w:r>
          </w:p>
        </w:tc>
        <w:tc>
          <w:tcPr>
            <w:tcW w:w="1134" w:type="dxa"/>
          </w:tcPr>
          <w:p w14:paraId="10583B26" w14:textId="77777777" w:rsidR="008B65C6" w:rsidRPr="00803E03" w:rsidRDefault="008B65C6" w:rsidP="00C13FC9">
            <w:pPr>
              <w:rPr>
                <w:color w:val="000000" w:themeColor="text1"/>
                <w:sz w:val="18"/>
                <w:szCs w:val="16"/>
              </w:rPr>
            </w:pPr>
          </w:p>
        </w:tc>
        <w:tc>
          <w:tcPr>
            <w:tcW w:w="2948" w:type="dxa"/>
          </w:tcPr>
          <w:p w14:paraId="6F918EBD" w14:textId="248973ED" w:rsidR="008B65C6" w:rsidRPr="00803E03" w:rsidRDefault="00087B19" w:rsidP="00C13FC9">
            <w:pPr>
              <w:rPr>
                <w:color w:val="000000" w:themeColor="text1"/>
                <w:sz w:val="18"/>
                <w:szCs w:val="16"/>
              </w:rPr>
            </w:pPr>
            <w:r w:rsidRPr="00803E03">
              <w:rPr>
                <w:color w:val="000000" w:themeColor="text1"/>
                <w:sz w:val="18"/>
                <w:szCs w:val="16"/>
              </w:rPr>
              <w:t xml:space="preserve">Opinião do </w:t>
            </w:r>
            <w:r w:rsidR="003D015B">
              <w:rPr>
                <w:color w:val="000000" w:themeColor="text1"/>
                <w:sz w:val="18"/>
                <w:szCs w:val="16"/>
              </w:rPr>
              <w:t>Participante</w:t>
            </w:r>
          </w:p>
        </w:tc>
        <w:tc>
          <w:tcPr>
            <w:tcW w:w="1134" w:type="dxa"/>
          </w:tcPr>
          <w:p w14:paraId="3E1DD754" w14:textId="77777777" w:rsidR="008B65C6" w:rsidRPr="00803E03" w:rsidRDefault="008B65C6" w:rsidP="008B65C6">
            <w:pPr>
              <w:jc w:val="center"/>
              <w:rPr>
                <w:color w:val="000000" w:themeColor="text1"/>
                <w:sz w:val="18"/>
                <w:szCs w:val="16"/>
              </w:rPr>
            </w:pPr>
          </w:p>
        </w:tc>
      </w:tr>
      <w:tr w:rsidR="008B65C6" w:rsidRPr="00803E03" w14:paraId="5E3FA267" w14:textId="77777777" w:rsidTr="00087B19">
        <w:trPr>
          <w:jc w:val="center"/>
        </w:trPr>
        <w:tc>
          <w:tcPr>
            <w:tcW w:w="2948" w:type="dxa"/>
          </w:tcPr>
          <w:p w14:paraId="15D7CA0F" w14:textId="1C1707CF" w:rsidR="008B65C6" w:rsidRPr="00803E03" w:rsidRDefault="008B65C6" w:rsidP="00C13FC9">
            <w:pPr>
              <w:rPr>
                <w:color w:val="000000" w:themeColor="text1"/>
                <w:sz w:val="18"/>
                <w:szCs w:val="16"/>
              </w:rPr>
            </w:pPr>
            <w:r w:rsidRPr="00803E03">
              <w:rPr>
                <w:color w:val="000000" w:themeColor="text1"/>
                <w:sz w:val="18"/>
                <w:szCs w:val="16"/>
              </w:rPr>
              <w:t>Retenção</w:t>
            </w:r>
          </w:p>
        </w:tc>
        <w:tc>
          <w:tcPr>
            <w:tcW w:w="1134" w:type="dxa"/>
          </w:tcPr>
          <w:p w14:paraId="126F64BD" w14:textId="77777777" w:rsidR="008B65C6" w:rsidRPr="00803E03" w:rsidRDefault="008B65C6" w:rsidP="00C13FC9">
            <w:pPr>
              <w:rPr>
                <w:color w:val="000000" w:themeColor="text1"/>
                <w:sz w:val="18"/>
                <w:szCs w:val="16"/>
              </w:rPr>
            </w:pPr>
          </w:p>
        </w:tc>
        <w:tc>
          <w:tcPr>
            <w:tcW w:w="2948" w:type="dxa"/>
          </w:tcPr>
          <w:p w14:paraId="7FF02702" w14:textId="0C33C714" w:rsidR="008B65C6" w:rsidRPr="00803E03" w:rsidRDefault="00087B19" w:rsidP="00C13FC9">
            <w:pPr>
              <w:rPr>
                <w:color w:val="000000" w:themeColor="text1"/>
                <w:sz w:val="18"/>
                <w:szCs w:val="16"/>
              </w:rPr>
            </w:pPr>
            <w:r w:rsidRPr="00803E03">
              <w:rPr>
                <w:color w:val="000000" w:themeColor="text1"/>
                <w:sz w:val="18"/>
                <w:szCs w:val="16"/>
              </w:rPr>
              <w:t>Sensibilidade Pós-Operatória</w:t>
            </w:r>
          </w:p>
        </w:tc>
        <w:tc>
          <w:tcPr>
            <w:tcW w:w="1134" w:type="dxa"/>
          </w:tcPr>
          <w:p w14:paraId="3B15820B" w14:textId="77777777" w:rsidR="008B65C6" w:rsidRPr="00803E03" w:rsidRDefault="008B65C6" w:rsidP="008B65C6">
            <w:pPr>
              <w:jc w:val="center"/>
              <w:rPr>
                <w:color w:val="000000" w:themeColor="text1"/>
                <w:sz w:val="18"/>
                <w:szCs w:val="16"/>
              </w:rPr>
            </w:pPr>
          </w:p>
        </w:tc>
      </w:tr>
      <w:tr w:rsidR="008B65C6" w:rsidRPr="00803E03" w14:paraId="33890BB4" w14:textId="77777777" w:rsidTr="00087B19">
        <w:trPr>
          <w:jc w:val="center"/>
        </w:trPr>
        <w:tc>
          <w:tcPr>
            <w:tcW w:w="2948" w:type="dxa"/>
          </w:tcPr>
          <w:p w14:paraId="4A462D39" w14:textId="3A936398" w:rsidR="008B65C6" w:rsidRPr="00803E03" w:rsidRDefault="008B65C6" w:rsidP="00C13FC9">
            <w:pPr>
              <w:rPr>
                <w:color w:val="000000" w:themeColor="text1"/>
                <w:sz w:val="18"/>
                <w:szCs w:val="16"/>
              </w:rPr>
            </w:pPr>
            <w:r w:rsidRPr="00803E03">
              <w:rPr>
                <w:color w:val="000000" w:themeColor="text1"/>
                <w:sz w:val="18"/>
                <w:szCs w:val="16"/>
              </w:rPr>
              <w:t>Fratura</w:t>
            </w:r>
          </w:p>
        </w:tc>
        <w:tc>
          <w:tcPr>
            <w:tcW w:w="1134" w:type="dxa"/>
          </w:tcPr>
          <w:p w14:paraId="0141BB74" w14:textId="77777777" w:rsidR="008B65C6" w:rsidRPr="00803E03" w:rsidRDefault="008B65C6" w:rsidP="00C13FC9">
            <w:pPr>
              <w:rPr>
                <w:color w:val="000000" w:themeColor="text1"/>
                <w:sz w:val="18"/>
                <w:szCs w:val="16"/>
              </w:rPr>
            </w:pPr>
          </w:p>
        </w:tc>
        <w:tc>
          <w:tcPr>
            <w:tcW w:w="2948" w:type="dxa"/>
          </w:tcPr>
          <w:p w14:paraId="2696951F" w14:textId="1A4B3541" w:rsidR="008B65C6" w:rsidRPr="00803E03" w:rsidRDefault="00087B19" w:rsidP="00C13FC9">
            <w:pPr>
              <w:rPr>
                <w:color w:val="000000" w:themeColor="text1"/>
                <w:sz w:val="18"/>
                <w:szCs w:val="16"/>
              </w:rPr>
            </w:pPr>
            <w:r w:rsidRPr="00803E03">
              <w:rPr>
                <w:color w:val="000000" w:themeColor="text1"/>
                <w:sz w:val="18"/>
                <w:szCs w:val="16"/>
              </w:rPr>
              <w:t>Ocorrência de Cárie</w:t>
            </w:r>
          </w:p>
        </w:tc>
        <w:tc>
          <w:tcPr>
            <w:tcW w:w="1134" w:type="dxa"/>
          </w:tcPr>
          <w:p w14:paraId="79E39FF3" w14:textId="77777777" w:rsidR="008B65C6" w:rsidRPr="00803E03" w:rsidRDefault="008B65C6" w:rsidP="008B65C6">
            <w:pPr>
              <w:jc w:val="center"/>
              <w:rPr>
                <w:color w:val="000000" w:themeColor="text1"/>
                <w:sz w:val="18"/>
                <w:szCs w:val="16"/>
              </w:rPr>
            </w:pPr>
          </w:p>
        </w:tc>
      </w:tr>
      <w:tr w:rsidR="008B65C6" w:rsidRPr="00803E03" w14:paraId="0D6B1146" w14:textId="77777777" w:rsidTr="00087B19">
        <w:trPr>
          <w:jc w:val="center"/>
        </w:trPr>
        <w:tc>
          <w:tcPr>
            <w:tcW w:w="2948" w:type="dxa"/>
          </w:tcPr>
          <w:p w14:paraId="2B92CB30" w14:textId="77777777" w:rsidR="008B65C6" w:rsidRPr="00803E03" w:rsidRDefault="008B65C6" w:rsidP="00C13FC9">
            <w:pPr>
              <w:rPr>
                <w:color w:val="000000" w:themeColor="text1"/>
                <w:sz w:val="18"/>
                <w:szCs w:val="16"/>
              </w:rPr>
            </w:pPr>
          </w:p>
        </w:tc>
        <w:tc>
          <w:tcPr>
            <w:tcW w:w="1134" w:type="dxa"/>
          </w:tcPr>
          <w:p w14:paraId="3989BF43" w14:textId="77777777" w:rsidR="008B65C6" w:rsidRPr="00803E03" w:rsidRDefault="008B65C6" w:rsidP="00C13FC9">
            <w:pPr>
              <w:rPr>
                <w:color w:val="000000" w:themeColor="text1"/>
                <w:sz w:val="18"/>
                <w:szCs w:val="16"/>
              </w:rPr>
            </w:pPr>
          </w:p>
        </w:tc>
        <w:tc>
          <w:tcPr>
            <w:tcW w:w="2948" w:type="dxa"/>
          </w:tcPr>
          <w:p w14:paraId="43989955" w14:textId="51A21156" w:rsidR="008B65C6" w:rsidRPr="00803E03" w:rsidRDefault="00087B19" w:rsidP="00C13FC9">
            <w:pPr>
              <w:rPr>
                <w:color w:val="000000" w:themeColor="text1"/>
                <w:sz w:val="18"/>
                <w:szCs w:val="16"/>
              </w:rPr>
            </w:pPr>
            <w:r w:rsidRPr="00803E03">
              <w:rPr>
                <w:color w:val="000000" w:themeColor="text1"/>
                <w:sz w:val="18"/>
                <w:szCs w:val="16"/>
              </w:rPr>
              <w:t>Integridade Dental</w:t>
            </w:r>
          </w:p>
        </w:tc>
        <w:tc>
          <w:tcPr>
            <w:tcW w:w="1134" w:type="dxa"/>
          </w:tcPr>
          <w:p w14:paraId="503F1829" w14:textId="77777777" w:rsidR="008B65C6" w:rsidRPr="00803E03" w:rsidRDefault="008B65C6" w:rsidP="008B65C6">
            <w:pPr>
              <w:jc w:val="center"/>
              <w:rPr>
                <w:color w:val="000000" w:themeColor="text1"/>
                <w:sz w:val="18"/>
                <w:szCs w:val="16"/>
              </w:rPr>
            </w:pPr>
          </w:p>
        </w:tc>
      </w:tr>
      <w:tr w:rsidR="008B65C6" w:rsidRPr="00803E03" w14:paraId="11DF9013" w14:textId="77777777" w:rsidTr="00087B19">
        <w:trPr>
          <w:jc w:val="center"/>
        </w:trPr>
        <w:tc>
          <w:tcPr>
            <w:tcW w:w="2948" w:type="dxa"/>
          </w:tcPr>
          <w:p w14:paraId="5F82749B" w14:textId="77777777" w:rsidR="008B65C6" w:rsidRPr="00803E03" w:rsidRDefault="008B65C6" w:rsidP="00C13FC9">
            <w:pPr>
              <w:rPr>
                <w:color w:val="000000" w:themeColor="text1"/>
                <w:sz w:val="18"/>
                <w:szCs w:val="16"/>
              </w:rPr>
            </w:pPr>
          </w:p>
        </w:tc>
        <w:tc>
          <w:tcPr>
            <w:tcW w:w="1134" w:type="dxa"/>
          </w:tcPr>
          <w:p w14:paraId="2AC057C5" w14:textId="77777777" w:rsidR="008B65C6" w:rsidRPr="00803E03" w:rsidRDefault="008B65C6" w:rsidP="00C13FC9">
            <w:pPr>
              <w:rPr>
                <w:color w:val="000000" w:themeColor="text1"/>
                <w:sz w:val="18"/>
                <w:szCs w:val="16"/>
              </w:rPr>
            </w:pPr>
          </w:p>
        </w:tc>
        <w:tc>
          <w:tcPr>
            <w:tcW w:w="2948" w:type="dxa"/>
          </w:tcPr>
          <w:p w14:paraId="56EA39E9" w14:textId="0CDF7B19" w:rsidR="008B65C6" w:rsidRPr="00803E03" w:rsidRDefault="00087B19" w:rsidP="00C13FC9">
            <w:pPr>
              <w:rPr>
                <w:color w:val="000000" w:themeColor="text1"/>
                <w:sz w:val="18"/>
                <w:szCs w:val="16"/>
              </w:rPr>
            </w:pPr>
            <w:r w:rsidRPr="00803E03">
              <w:rPr>
                <w:color w:val="000000" w:themeColor="text1"/>
                <w:sz w:val="18"/>
                <w:szCs w:val="16"/>
              </w:rPr>
              <w:t>Resposta Periodontal</w:t>
            </w:r>
          </w:p>
        </w:tc>
        <w:tc>
          <w:tcPr>
            <w:tcW w:w="1134" w:type="dxa"/>
          </w:tcPr>
          <w:p w14:paraId="72BC756F" w14:textId="77777777" w:rsidR="008B65C6" w:rsidRPr="00803E03" w:rsidRDefault="008B65C6" w:rsidP="008B65C6">
            <w:pPr>
              <w:jc w:val="center"/>
              <w:rPr>
                <w:color w:val="000000" w:themeColor="text1"/>
                <w:sz w:val="18"/>
                <w:szCs w:val="16"/>
              </w:rPr>
            </w:pPr>
          </w:p>
        </w:tc>
      </w:tr>
      <w:tr w:rsidR="00087B19" w:rsidRPr="00803E03" w14:paraId="333D00D5" w14:textId="77777777" w:rsidTr="00087B19">
        <w:trPr>
          <w:jc w:val="center"/>
        </w:trPr>
        <w:tc>
          <w:tcPr>
            <w:tcW w:w="2948" w:type="dxa"/>
          </w:tcPr>
          <w:p w14:paraId="71A0D80B" w14:textId="77777777" w:rsidR="00087B19" w:rsidRPr="00803E03" w:rsidRDefault="00087B19" w:rsidP="00C13FC9">
            <w:pPr>
              <w:rPr>
                <w:color w:val="000000" w:themeColor="text1"/>
                <w:sz w:val="18"/>
                <w:szCs w:val="16"/>
              </w:rPr>
            </w:pPr>
          </w:p>
        </w:tc>
        <w:tc>
          <w:tcPr>
            <w:tcW w:w="1134" w:type="dxa"/>
          </w:tcPr>
          <w:p w14:paraId="428D2504" w14:textId="77777777" w:rsidR="00087B19" w:rsidRPr="00803E03" w:rsidRDefault="00087B19" w:rsidP="00C13FC9">
            <w:pPr>
              <w:rPr>
                <w:color w:val="000000" w:themeColor="text1"/>
                <w:sz w:val="18"/>
                <w:szCs w:val="16"/>
              </w:rPr>
            </w:pPr>
          </w:p>
        </w:tc>
        <w:tc>
          <w:tcPr>
            <w:tcW w:w="2948" w:type="dxa"/>
          </w:tcPr>
          <w:p w14:paraId="3BD1F095" w14:textId="4655AA52" w:rsidR="00087B19" w:rsidRPr="00803E03" w:rsidRDefault="00087B19" w:rsidP="00C13FC9">
            <w:pPr>
              <w:rPr>
                <w:color w:val="000000" w:themeColor="text1"/>
                <w:sz w:val="18"/>
                <w:szCs w:val="16"/>
              </w:rPr>
            </w:pPr>
            <w:r w:rsidRPr="00803E03">
              <w:rPr>
                <w:color w:val="000000" w:themeColor="text1"/>
                <w:sz w:val="18"/>
                <w:szCs w:val="16"/>
              </w:rPr>
              <w:t>Mucosa Adjacente</w:t>
            </w:r>
          </w:p>
        </w:tc>
        <w:tc>
          <w:tcPr>
            <w:tcW w:w="1134" w:type="dxa"/>
          </w:tcPr>
          <w:p w14:paraId="00074DB6" w14:textId="77777777" w:rsidR="00087B19" w:rsidRPr="00803E03" w:rsidRDefault="00087B19" w:rsidP="008B65C6">
            <w:pPr>
              <w:jc w:val="center"/>
              <w:rPr>
                <w:color w:val="000000" w:themeColor="text1"/>
                <w:sz w:val="18"/>
                <w:szCs w:val="16"/>
              </w:rPr>
            </w:pPr>
          </w:p>
        </w:tc>
      </w:tr>
    </w:tbl>
    <w:p w14:paraId="48A6F302" w14:textId="77777777" w:rsidR="00EB7895" w:rsidRPr="00803E03" w:rsidRDefault="00EB7895" w:rsidP="00EB7895">
      <w:pPr>
        <w:jc w:val="center"/>
        <w:rPr>
          <w:b/>
          <w:color w:val="000000" w:themeColor="text1"/>
        </w:rPr>
      </w:pPr>
      <w:r w:rsidRPr="00803E03">
        <w:rPr>
          <w:b/>
          <w:color w:val="000000" w:themeColor="text1"/>
        </w:rPr>
        <w:t>6 MESES</w:t>
      </w:r>
    </w:p>
    <w:tbl>
      <w:tblPr>
        <w:tblStyle w:val="Tabelacomgrade"/>
        <w:tblW w:w="0" w:type="auto"/>
        <w:jc w:val="center"/>
        <w:tblLook w:val="04A0" w:firstRow="1" w:lastRow="0" w:firstColumn="1" w:lastColumn="0" w:noHBand="0" w:noVBand="1"/>
      </w:tblPr>
      <w:tblGrid>
        <w:gridCol w:w="2948"/>
        <w:gridCol w:w="1134"/>
        <w:gridCol w:w="2948"/>
        <w:gridCol w:w="1134"/>
      </w:tblGrid>
      <w:tr w:rsidR="00087B19" w:rsidRPr="00803E03" w14:paraId="5E721327" w14:textId="77777777" w:rsidTr="00087B19">
        <w:trPr>
          <w:jc w:val="center"/>
        </w:trPr>
        <w:tc>
          <w:tcPr>
            <w:tcW w:w="2948" w:type="dxa"/>
          </w:tcPr>
          <w:p w14:paraId="04CD3925" w14:textId="77777777" w:rsidR="00087B19" w:rsidRPr="00803E03" w:rsidRDefault="00087B19" w:rsidP="00087B19">
            <w:pPr>
              <w:jc w:val="center"/>
              <w:rPr>
                <w:b/>
                <w:color w:val="000000" w:themeColor="text1"/>
                <w:sz w:val="18"/>
                <w:szCs w:val="16"/>
              </w:rPr>
            </w:pPr>
            <w:r w:rsidRPr="00803E03">
              <w:rPr>
                <w:b/>
                <w:color w:val="000000" w:themeColor="text1"/>
                <w:sz w:val="18"/>
                <w:szCs w:val="16"/>
              </w:rPr>
              <w:t>Critério</w:t>
            </w:r>
          </w:p>
        </w:tc>
        <w:tc>
          <w:tcPr>
            <w:tcW w:w="1134" w:type="dxa"/>
          </w:tcPr>
          <w:p w14:paraId="5015F856" w14:textId="77777777" w:rsidR="00087B19" w:rsidRPr="00803E03" w:rsidRDefault="00087B19" w:rsidP="00087B19">
            <w:pPr>
              <w:jc w:val="center"/>
              <w:rPr>
                <w:b/>
                <w:color w:val="000000" w:themeColor="text1"/>
                <w:sz w:val="18"/>
                <w:szCs w:val="16"/>
              </w:rPr>
            </w:pPr>
            <w:r w:rsidRPr="00803E03">
              <w:rPr>
                <w:b/>
                <w:color w:val="000000" w:themeColor="text1"/>
                <w:sz w:val="18"/>
                <w:szCs w:val="16"/>
              </w:rPr>
              <w:t>Score</w:t>
            </w:r>
          </w:p>
        </w:tc>
        <w:tc>
          <w:tcPr>
            <w:tcW w:w="2948" w:type="dxa"/>
          </w:tcPr>
          <w:p w14:paraId="75E4E869" w14:textId="77777777" w:rsidR="00087B19" w:rsidRPr="00803E03" w:rsidRDefault="00087B19" w:rsidP="00087B19">
            <w:pPr>
              <w:jc w:val="center"/>
              <w:rPr>
                <w:b/>
                <w:color w:val="000000" w:themeColor="text1"/>
                <w:sz w:val="18"/>
                <w:szCs w:val="16"/>
              </w:rPr>
            </w:pPr>
            <w:r w:rsidRPr="00803E03">
              <w:rPr>
                <w:b/>
                <w:color w:val="000000" w:themeColor="text1"/>
                <w:sz w:val="18"/>
                <w:szCs w:val="16"/>
              </w:rPr>
              <w:t>Critério</w:t>
            </w:r>
          </w:p>
        </w:tc>
        <w:tc>
          <w:tcPr>
            <w:tcW w:w="1134" w:type="dxa"/>
          </w:tcPr>
          <w:p w14:paraId="69B4F6EF" w14:textId="77777777" w:rsidR="00087B19" w:rsidRPr="00803E03" w:rsidRDefault="00087B19" w:rsidP="00087B19">
            <w:pPr>
              <w:jc w:val="center"/>
              <w:rPr>
                <w:b/>
                <w:color w:val="000000" w:themeColor="text1"/>
                <w:sz w:val="18"/>
                <w:szCs w:val="16"/>
              </w:rPr>
            </w:pPr>
            <w:r w:rsidRPr="00803E03">
              <w:rPr>
                <w:b/>
                <w:color w:val="000000" w:themeColor="text1"/>
                <w:sz w:val="18"/>
                <w:szCs w:val="16"/>
              </w:rPr>
              <w:t>Escore</w:t>
            </w:r>
          </w:p>
        </w:tc>
      </w:tr>
      <w:tr w:rsidR="00087B19" w:rsidRPr="00803E03" w14:paraId="30C3694A" w14:textId="77777777" w:rsidTr="00087B19">
        <w:trPr>
          <w:jc w:val="center"/>
        </w:trPr>
        <w:tc>
          <w:tcPr>
            <w:tcW w:w="2948" w:type="dxa"/>
          </w:tcPr>
          <w:p w14:paraId="5955A153" w14:textId="77777777" w:rsidR="00087B19" w:rsidRPr="00803E03" w:rsidRDefault="00087B19" w:rsidP="00087B19">
            <w:pPr>
              <w:rPr>
                <w:color w:val="000000" w:themeColor="text1"/>
                <w:sz w:val="18"/>
                <w:szCs w:val="16"/>
              </w:rPr>
            </w:pPr>
            <w:r w:rsidRPr="00803E03">
              <w:rPr>
                <w:color w:val="000000" w:themeColor="text1"/>
                <w:sz w:val="18"/>
                <w:szCs w:val="16"/>
              </w:rPr>
              <w:t xml:space="preserve">Adaptação Marginal </w:t>
            </w:r>
          </w:p>
        </w:tc>
        <w:tc>
          <w:tcPr>
            <w:tcW w:w="1134" w:type="dxa"/>
          </w:tcPr>
          <w:p w14:paraId="451AC50B" w14:textId="77777777" w:rsidR="00087B19" w:rsidRPr="00803E03" w:rsidRDefault="00087B19" w:rsidP="00087B19">
            <w:pPr>
              <w:rPr>
                <w:color w:val="000000" w:themeColor="text1"/>
                <w:sz w:val="18"/>
                <w:szCs w:val="16"/>
              </w:rPr>
            </w:pPr>
          </w:p>
        </w:tc>
        <w:tc>
          <w:tcPr>
            <w:tcW w:w="2948" w:type="dxa"/>
          </w:tcPr>
          <w:p w14:paraId="2F06134F" w14:textId="77777777" w:rsidR="00087B19" w:rsidRPr="00803E03" w:rsidRDefault="00087B19" w:rsidP="00087B19">
            <w:pPr>
              <w:rPr>
                <w:color w:val="000000" w:themeColor="text1"/>
                <w:sz w:val="18"/>
                <w:szCs w:val="16"/>
              </w:rPr>
            </w:pPr>
            <w:r w:rsidRPr="00803E03">
              <w:rPr>
                <w:color w:val="000000" w:themeColor="text1"/>
                <w:sz w:val="18"/>
                <w:szCs w:val="16"/>
              </w:rPr>
              <w:t>Brilho superficial</w:t>
            </w:r>
          </w:p>
        </w:tc>
        <w:tc>
          <w:tcPr>
            <w:tcW w:w="1134" w:type="dxa"/>
          </w:tcPr>
          <w:p w14:paraId="171F8F26" w14:textId="77777777" w:rsidR="00087B19" w:rsidRPr="00803E03" w:rsidRDefault="00087B19" w:rsidP="00087B19">
            <w:pPr>
              <w:jc w:val="center"/>
              <w:rPr>
                <w:color w:val="000000" w:themeColor="text1"/>
                <w:sz w:val="18"/>
                <w:szCs w:val="16"/>
              </w:rPr>
            </w:pPr>
          </w:p>
        </w:tc>
      </w:tr>
      <w:tr w:rsidR="00087B19" w:rsidRPr="00803E03" w14:paraId="72A6E392" w14:textId="77777777" w:rsidTr="00087B19">
        <w:trPr>
          <w:jc w:val="center"/>
        </w:trPr>
        <w:tc>
          <w:tcPr>
            <w:tcW w:w="2948" w:type="dxa"/>
          </w:tcPr>
          <w:p w14:paraId="53AB1678" w14:textId="77777777" w:rsidR="00087B19" w:rsidRPr="00803E03" w:rsidRDefault="00087B19" w:rsidP="00087B19">
            <w:pPr>
              <w:rPr>
                <w:color w:val="000000" w:themeColor="text1"/>
                <w:sz w:val="18"/>
                <w:szCs w:val="16"/>
              </w:rPr>
            </w:pPr>
            <w:r w:rsidRPr="00803E03">
              <w:rPr>
                <w:color w:val="000000" w:themeColor="text1"/>
                <w:sz w:val="18"/>
                <w:szCs w:val="16"/>
              </w:rPr>
              <w:t>Cor</w:t>
            </w:r>
          </w:p>
        </w:tc>
        <w:tc>
          <w:tcPr>
            <w:tcW w:w="1134" w:type="dxa"/>
          </w:tcPr>
          <w:p w14:paraId="6589EA95" w14:textId="77777777" w:rsidR="00087B19" w:rsidRPr="00803E03" w:rsidRDefault="00087B19" w:rsidP="00087B19">
            <w:pPr>
              <w:rPr>
                <w:color w:val="000000" w:themeColor="text1"/>
                <w:sz w:val="18"/>
                <w:szCs w:val="16"/>
              </w:rPr>
            </w:pPr>
          </w:p>
        </w:tc>
        <w:tc>
          <w:tcPr>
            <w:tcW w:w="2948" w:type="dxa"/>
          </w:tcPr>
          <w:p w14:paraId="76F95308" w14:textId="77777777" w:rsidR="00087B19" w:rsidRPr="00803E03" w:rsidRDefault="00087B19" w:rsidP="00087B19">
            <w:pPr>
              <w:rPr>
                <w:color w:val="000000" w:themeColor="text1"/>
                <w:sz w:val="18"/>
                <w:szCs w:val="16"/>
              </w:rPr>
            </w:pPr>
            <w:r w:rsidRPr="00803E03">
              <w:rPr>
                <w:color w:val="000000" w:themeColor="text1"/>
                <w:sz w:val="18"/>
                <w:szCs w:val="16"/>
              </w:rPr>
              <w:t>Manchamento</w:t>
            </w:r>
          </w:p>
        </w:tc>
        <w:tc>
          <w:tcPr>
            <w:tcW w:w="1134" w:type="dxa"/>
          </w:tcPr>
          <w:p w14:paraId="55F3523D" w14:textId="77777777" w:rsidR="00087B19" w:rsidRPr="00803E03" w:rsidRDefault="00087B19" w:rsidP="00087B19">
            <w:pPr>
              <w:jc w:val="center"/>
              <w:rPr>
                <w:color w:val="000000" w:themeColor="text1"/>
                <w:sz w:val="18"/>
                <w:szCs w:val="16"/>
              </w:rPr>
            </w:pPr>
          </w:p>
        </w:tc>
      </w:tr>
      <w:tr w:rsidR="00087B19" w:rsidRPr="00803E03" w14:paraId="063BEB0F" w14:textId="77777777" w:rsidTr="00087B19">
        <w:trPr>
          <w:jc w:val="center"/>
        </w:trPr>
        <w:tc>
          <w:tcPr>
            <w:tcW w:w="2948" w:type="dxa"/>
          </w:tcPr>
          <w:p w14:paraId="07754A15" w14:textId="77777777" w:rsidR="00087B19" w:rsidRPr="00803E03" w:rsidRDefault="00087B19" w:rsidP="00087B19">
            <w:pPr>
              <w:rPr>
                <w:color w:val="000000" w:themeColor="text1"/>
                <w:sz w:val="18"/>
                <w:szCs w:val="16"/>
              </w:rPr>
            </w:pPr>
            <w:r w:rsidRPr="00803E03">
              <w:rPr>
                <w:color w:val="000000" w:themeColor="text1"/>
                <w:sz w:val="18"/>
                <w:szCs w:val="16"/>
              </w:rPr>
              <w:t>Descoloração. Marginal</w:t>
            </w:r>
          </w:p>
        </w:tc>
        <w:tc>
          <w:tcPr>
            <w:tcW w:w="1134" w:type="dxa"/>
          </w:tcPr>
          <w:p w14:paraId="39A7CCCA" w14:textId="77777777" w:rsidR="00087B19" w:rsidRPr="00803E03" w:rsidRDefault="00087B19" w:rsidP="00087B19">
            <w:pPr>
              <w:rPr>
                <w:color w:val="000000" w:themeColor="text1"/>
                <w:sz w:val="18"/>
                <w:szCs w:val="16"/>
              </w:rPr>
            </w:pPr>
          </w:p>
        </w:tc>
        <w:tc>
          <w:tcPr>
            <w:tcW w:w="2948" w:type="dxa"/>
          </w:tcPr>
          <w:p w14:paraId="75682DF5" w14:textId="77777777" w:rsidR="00087B19" w:rsidRPr="00803E03" w:rsidRDefault="00087B19" w:rsidP="00087B19">
            <w:pPr>
              <w:rPr>
                <w:color w:val="000000" w:themeColor="text1"/>
                <w:sz w:val="18"/>
                <w:szCs w:val="16"/>
              </w:rPr>
            </w:pPr>
            <w:r w:rsidRPr="00803E03">
              <w:rPr>
                <w:color w:val="000000" w:themeColor="text1"/>
                <w:sz w:val="18"/>
                <w:szCs w:val="16"/>
              </w:rPr>
              <w:t>Estabilidade de cor e translucidez</w:t>
            </w:r>
          </w:p>
        </w:tc>
        <w:tc>
          <w:tcPr>
            <w:tcW w:w="1134" w:type="dxa"/>
          </w:tcPr>
          <w:p w14:paraId="38B80245" w14:textId="77777777" w:rsidR="00087B19" w:rsidRPr="00803E03" w:rsidRDefault="00087B19" w:rsidP="00087B19">
            <w:pPr>
              <w:jc w:val="center"/>
              <w:rPr>
                <w:color w:val="000000" w:themeColor="text1"/>
                <w:sz w:val="18"/>
                <w:szCs w:val="16"/>
              </w:rPr>
            </w:pPr>
          </w:p>
        </w:tc>
      </w:tr>
      <w:tr w:rsidR="00087B19" w:rsidRPr="00803E03" w14:paraId="45D35399" w14:textId="77777777" w:rsidTr="00087B19">
        <w:trPr>
          <w:jc w:val="center"/>
        </w:trPr>
        <w:tc>
          <w:tcPr>
            <w:tcW w:w="2948" w:type="dxa"/>
          </w:tcPr>
          <w:p w14:paraId="43B557B2" w14:textId="77777777" w:rsidR="00087B19" w:rsidRPr="00803E03" w:rsidRDefault="00087B19" w:rsidP="00087B19">
            <w:pPr>
              <w:rPr>
                <w:color w:val="000000" w:themeColor="text1"/>
                <w:sz w:val="18"/>
                <w:szCs w:val="16"/>
              </w:rPr>
            </w:pPr>
            <w:r w:rsidRPr="00803E03">
              <w:rPr>
                <w:color w:val="000000" w:themeColor="text1"/>
                <w:sz w:val="18"/>
                <w:szCs w:val="16"/>
              </w:rPr>
              <w:t>Forma Anatômica.</w:t>
            </w:r>
          </w:p>
        </w:tc>
        <w:tc>
          <w:tcPr>
            <w:tcW w:w="1134" w:type="dxa"/>
          </w:tcPr>
          <w:p w14:paraId="1EF218D0" w14:textId="77777777" w:rsidR="00087B19" w:rsidRPr="00803E03" w:rsidRDefault="00087B19" w:rsidP="00087B19">
            <w:pPr>
              <w:rPr>
                <w:color w:val="000000" w:themeColor="text1"/>
                <w:sz w:val="18"/>
                <w:szCs w:val="16"/>
              </w:rPr>
            </w:pPr>
          </w:p>
        </w:tc>
        <w:tc>
          <w:tcPr>
            <w:tcW w:w="2948" w:type="dxa"/>
          </w:tcPr>
          <w:p w14:paraId="48AEB289" w14:textId="77777777" w:rsidR="00087B19" w:rsidRPr="00803E03" w:rsidRDefault="00087B19" w:rsidP="00087B19">
            <w:pPr>
              <w:rPr>
                <w:color w:val="000000" w:themeColor="text1"/>
                <w:sz w:val="18"/>
                <w:szCs w:val="16"/>
              </w:rPr>
            </w:pPr>
            <w:r w:rsidRPr="00803E03">
              <w:rPr>
                <w:color w:val="000000" w:themeColor="text1"/>
                <w:sz w:val="18"/>
                <w:szCs w:val="16"/>
              </w:rPr>
              <w:t>Forma Anatômica</w:t>
            </w:r>
          </w:p>
        </w:tc>
        <w:tc>
          <w:tcPr>
            <w:tcW w:w="1134" w:type="dxa"/>
          </w:tcPr>
          <w:p w14:paraId="71041CD7" w14:textId="77777777" w:rsidR="00087B19" w:rsidRPr="00803E03" w:rsidRDefault="00087B19" w:rsidP="00087B19">
            <w:pPr>
              <w:jc w:val="center"/>
              <w:rPr>
                <w:color w:val="000000" w:themeColor="text1"/>
                <w:sz w:val="18"/>
                <w:szCs w:val="16"/>
              </w:rPr>
            </w:pPr>
          </w:p>
        </w:tc>
      </w:tr>
      <w:tr w:rsidR="00087B19" w:rsidRPr="00803E03" w14:paraId="6B578E01" w14:textId="77777777" w:rsidTr="00087B19">
        <w:trPr>
          <w:jc w:val="center"/>
        </w:trPr>
        <w:tc>
          <w:tcPr>
            <w:tcW w:w="2948" w:type="dxa"/>
          </w:tcPr>
          <w:p w14:paraId="573AF936" w14:textId="77777777" w:rsidR="00087B19" w:rsidRPr="00803E03" w:rsidRDefault="00087B19" w:rsidP="00087B19">
            <w:pPr>
              <w:rPr>
                <w:color w:val="000000" w:themeColor="text1"/>
                <w:sz w:val="18"/>
                <w:szCs w:val="16"/>
              </w:rPr>
            </w:pPr>
            <w:r w:rsidRPr="00803E03">
              <w:rPr>
                <w:color w:val="000000" w:themeColor="text1"/>
                <w:sz w:val="18"/>
                <w:szCs w:val="16"/>
              </w:rPr>
              <w:t>Rugosidade Superficial</w:t>
            </w:r>
          </w:p>
        </w:tc>
        <w:tc>
          <w:tcPr>
            <w:tcW w:w="1134" w:type="dxa"/>
          </w:tcPr>
          <w:p w14:paraId="0C776449" w14:textId="77777777" w:rsidR="00087B19" w:rsidRPr="00803E03" w:rsidRDefault="00087B19" w:rsidP="00087B19">
            <w:pPr>
              <w:rPr>
                <w:color w:val="000000" w:themeColor="text1"/>
                <w:sz w:val="18"/>
                <w:szCs w:val="16"/>
              </w:rPr>
            </w:pPr>
          </w:p>
        </w:tc>
        <w:tc>
          <w:tcPr>
            <w:tcW w:w="2948" w:type="dxa"/>
          </w:tcPr>
          <w:p w14:paraId="5B4F0BED" w14:textId="77777777" w:rsidR="00087B19" w:rsidRPr="00803E03" w:rsidRDefault="00087B19" w:rsidP="00087B19">
            <w:pPr>
              <w:rPr>
                <w:color w:val="000000" w:themeColor="text1"/>
                <w:sz w:val="18"/>
                <w:szCs w:val="16"/>
              </w:rPr>
            </w:pPr>
            <w:r w:rsidRPr="00803E03">
              <w:rPr>
                <w:color w:val="000000" w:themeColor="text1"/>
                <w:sz w:val="18"/>
                <w:szCs w:val="16"/>
              </w:rPr>
              <w:t>Fraturas do material e retenção</w:t>
            </w:r>
          </w:p>
        </w:tc>
        <w:tc>
          <w:tcPr>
            <w:tcW w:w="1134" w:type="dxa"/>
          </w:tcPr>
          <w:p w14:paraId="028960E9" w14:textId="77777777" w:rsidR="00087B19" w:rsidRPr="00803E03" w:rsidRDefault="00087B19" w:rsidP="00087B19">
            <w:pPr>
              <w:jc w:val="center"/>
              <w:rPr>
                <w:color w:val="000000" w:themeColor="text1"/>
                <w:sz w:val="18"/>
                <w:szCs w:val="16"/>
              </w:rPr>
            </w:pPr>
          </w:p>
        </w:tc>
      </w:tr>
      <w:tr w:rsidR="00087B19" w:rsidRPr="00803E03" w14:paraId="028C6266" w14:textId="77777777" w:rsidTr="00087B19">
        <w:trPr>
          <w:jc w:val="center"/>
        </w:trPr>
        <w:tc>
          <w:tcPr>
            <w:tcW w:w="2948" w:type="dxa"/>
          </w:tcPr>
          <w:p w14:paraId="18EFA186" w14:textId="77777777" w:rsidR="00087B19" w:rsidRPr="00803E03" w:rsidRDefault="00087B19" w:rsidP="00087B19">
            <w:pPr>
              <w:rPr>
                <w:color w:val="000000" w:themeColor="text1"/>
                <w:sz w:val="18"/>
                <w:szCs w:val="16"/>
              </w:rPr>
            </w:pPr>
            <w:r w:rsidRPr="00803E03">
              <w:rPr>
                <w:color w:val="000000" w:themeColor="text1"/>
                <w:sz w:val="18"/>
                <w:szCs w:val="16"/>
              </w:rPr>
              <w:t>Sensibilidade Pós-Operatória.</w:t>
            </w:r>
          </w:p>
        </w:tc>
        <w:tc>
          <w:tcPr>
            <w:tcW w:w="1134" w:type="dxa"/>
          </w:tcPr>
          <w:p w14:paraId="3C143E1D" w14:textId="77777777" w:rsidR="00087B19" w:rsidRPr="00803E03" w:rsidRDefault="00087B19" w:rsidP="00087B19">
            <w:pPr>
              <w:rPr>
                <w:color w:val="000000" w:themeColor="text1"/>
                <w:sz w:val="18"/>
                <w:szCs w:val="16"/>
              </w:rPr>
            </w:pPr>
          </w:p>
        </w:tc>
        <w:tc>
          <w:tcPr>
            <w:tcW w:w="2948" w:type="dxa"/>
          </w:tcPr>
          <w:p w14:paraId="6F9FAD5B" w14:textId="77777777" w:rsidR="00087B19" w:rsidRPr="00803E03" w:rsidRDefault="00087B19" w:rsidP="00087B19">
            <w:pPr>
              <w:rPr>
                <w:color w:val="000000" w:themeColor="text1"/>
                <w:sz w:val="18"/>
                <w:szCs w:val="16"/>
              </w:rPr>
            </w:pPr>
            <w:r w:rsidRPr="00803E03">
              <w:rPr>
                <w:color w:val="000000" w:themeColor="text1"/>
                <w:sz w:val="18"/>
                <w:szCs w:val="16"/>
              </w:rPr>
              <w:t>Adaptação Marginal</w:t>
            </w:r>
          </w:p>
        </w:tc>
        <w:tc>
          <w:tcPr>
            <w:tcW w:w="1134" w:type="dxa"/>
          </w:tcPr>
          <w:p w14:paraId="5BCA7F8E" w14:textId="77777777" w:rsidR="00087B19" w:rsidRPr="00803E03" w:rsidRDefault="00087B19" w:rsidP="00087B19">
            <w:pPr>
              <w:jc w:val="center"/>
              <w:rPr>
                <w:color w:val="000000" w:themeColor="text1"/>
                <w:sz w:val="18"/>
                <w:szCs w:val="16"/>
              </w:rPr>
            </w:pPr>
          </w:p>
        </w:tc>
      </w:tr>
      <w:tr w:rsidR="00087B19" w:rsidRPr="00803E03" w14:paraId="48C6E0ED" w14:textId="77777777" w:rsidTr="00087B19">
        <w:trPr>
          <w:jc w:val="center"/>
        </w:trPr>
        <w:tc>
          <w:tcPr>
            <w:tcW w:w="2948" w:type="dxa"/>
          </w:tcPr>
          <w:p w14:paraId="5EA7A78A" w14:textId="77777777" w:rsidR="00087B19" w:rsidRPr="00803E03" w:rsidRDefault="00087B19" w:rsidP="00087B19">
            <w:pPr>
              <w:rPr>
                <w:color w:val="000000" w:themeColor="text1"/>
                <w:sz w:val="18"/>
                <w:szCs w:val="16"/>
              </w:rPr>
            </w:pPr>
            <w:r w:rsidRPr="00803E03">
              <w:rPr>
                <w:color w:val="000000" w:themeColor="text1"/>
                <w:sz w:val="18"/>
                <w:szCs w:val="16"/>
              </w:rPr>
              <w:t>Ocorrência de Cárie</w:t>
            </w:r>
          </w:p>
        </w:tc>
        <w:tc>
          <w:tcPr>
            <w:tcW w:w="1134" w:type="dxa"/>
          </w:tcPr>
          <w:p w14:paraId="60D333B9" w14:textId="77777777" w:rsidR="00087B19" w:rsidRPr="00803E03" w:rsidRDefault="00087B19" w:rsidP="00087B19">
            <w:pPr>
              <w:rPr>
                <w:color w:val="000000" w:themeColor="text1"/>
                <w:sz w:val="18"/>
                <w:szCs w:val="16"/>
              </w:rPr>
            </w:pPr>
          </w:p>
        </w:tc>
        <w:tc>
          <w:tcPr>
            <w:tcW w:w="2948" w:type="dxa"/>
          </w:tcPr>
          <w:p w14:paraId="217421D7" w14:textId="08120ECE" w:rsidR="00087B19" w:rsidRPr="00803E03" w:rsidRDefault="00087B19" w:rsidP="00087B19">
            <w:pPr>
              <w:rPr>
                <w:color w:val="000000" w:themeColor="text1"/>
                <w:sz w:val="18"/>
                <w:szCs w:val="16"/>
              </w:rPr>
            </w:pPr>
            <w:r w:rsidRPr="00803E03">
              <w:rPr>
                <w:color w:val="000000" w:themeColor="text1"/>
                <w:sz w:val="18"/>
                <w:szCs w:val="16"/>
              </w:rPr>
              <w:t xml:space="preserve">Opinião do </w:t>
            </w:r>
            <w:r w:rsidR="003D015B">
              <w:rPr>
                <w:color w:val="000000" w:themeColor="text1"/>
                <w:sz w:val="18"/>
                <w:szCs w:val="16"/>
              </w:rPr>
              <w:t>Participante</w:t>
            </w:r>
          </w:p>
        </w:tc>
        <w:tc>
          <w:tcPr>
            <w:tcW w:w="1134" w:type="dxa"/>
          </w:tcPr>
          <w:p w14:paraId="7F430294" w14:textId="77777777" w:rsidR="00087B19" w:rsidRPr="00803E03" w:rsidRDefault="00087B19" w:rsidP="00087B19">
            <w:pPr>
              <w:jc w:val="center"/>
              <w:rPr>
                <w:color w:val="000000" w:themeColor="text1"/>
                <w:sz w:val="18"/>
                <w:szCs w:val="16"/>
              </w:rPr>
            </w:pPr>
          </w:p>
        </w:tc>
      </w:tr>
      <w:tr w:rsidR="00087B19" w:rsidRPr="00803E03" w14:paraId="637F1BC3" w14:textId="77777777" w:rsidTr="00087B19">
        <w:trPr>
          <w:jc w:val="center"/>
        </w:trPr>
        <w:tc>
          <w:tcPr>
            <w:tcW w:w="2948" w:type="dxa"/>
          </w:tcPr>
          <w:p w14:paraId="10AFB300" w14:textId="77777777" w:rsidR="00087B19" w:rsidRPr="00803E03" w:rsidRDefault="00087B19" w:rsidP="00087B19">
            <w:pPr>
              <w:rPr>
                <w:color w:val="000000" w:themeColor="text1"/>
                <w:sz w:val="18"/>
                <w:szCs w:val="16"/>
              </w:rPr>
            </w:pPr>
            <w:r w:rsidRPr="00803E03">
              <w:rPr>
                <w:color w:val="000000" w:themeColor="text1"/>
                <w:sz w:val="18"/>
                <w:szCs w:val="16"/>
              </w:rPr>
              <w:t>Retenção</w:t>
            </w:r>
          </w:p>
        </w:tc>
        <w:tc>
          <w:tcPr>
            <w:tcW w:w="1134" w:type="dxa"/>
          </w:tcPr>
          <w:p w14:paraId="3F72C4BE" w14:textId="77777777" w:rsidR="00087B19" w:rsidRPr="00803E03" w:rsidRDefault="00087B19" w:rsidP="00087B19">
            <w:pPr>
              <w:rPr>
                <w:color w:val="000000" w:themeColor="text1"/>
                <w:sz w:val="18"/>
                <w:szCs w:val="16"/>
              </w:rPr>
            </w:pPr>
          </w:p>
        </w:tc>
        <w:tc>
          <w:tcPr>
            <w:tcW w:w="2948" w:type="dxa"/>
          </w:tcPr>
          <w:p w14:paraId="30F27A47" w14:textId="77777777" w:rsidR="00087B19" w:rsidRPr="00803E03" w:rsidRDefault="00087B19" w:rsidP="00087B19">
            <w:pPr>
              <w:rPr>
                <w:color w:val="000000" w:themeColor="text1"/>
                <w:sz w:val="18"/>
                <w:szCs w:val="16"/>
              </w:rPr>
            </w:pPr>
            <w:r w:rsidRPr="00803E03">
              <w:rPr>
                <w:color w:val="000000" w:themeColor="text1"/>
                <w:sz w:val="18"/>
                <w:szCs w:val="16"/>
              </w:rPr>
              <w:t>Sensibilidade Pós-Operatória</w:t>
            </w:r>
          </w:p>
        </w:tc>
        <w:tc>
          <w:tcPr>
            <w:tcW w:w="1134" w:type="dxa"/>
          </w:tcPr>
          <w:p w14:paraId="6149B3AF" w14:textId="77777777" w:rsidR="00087B19" w:rsidRPr="00803E03" w:rsidRDefault="00087B19" w:rsidP="00087B19">
            <w:pPr>
              <w:jc w:val="center"/>
              <w:rPr>
                <w:color w:val="000000" w:themeColor="text1"/>
                <w:sz w:val="18"/>
                <w:szCs w:val="16"/>
              </w:rPr>
            </w:pPr>
          </w:p>
        </w:tc>
      </w:tr>
      <w:tr w:rsidR="00087B19" w:rsidRPr="00803E03" w14:paraId="46A9F574" w14:textId="77777777" w:rsidTr="00087B19">
        <w:trPr>
          <w:jc w:val="center"/>
        </w:trPr>
        <w:tc>
          <w:tcPr>
            <w:tcW w:w="2948" w:type="dxa"/>
          </w:tcPr>
          <w:p w14:paraId="1E58E3DB" w14:textId="77777777" w:rsidR="00087B19" w:rsidRPr="00803E03" w:rsidRDefault="00087B19" w:rsidP="00087B19">
            <w:pPr>
              <w:rPr>
                <w:color w:val="000000" w:themeColor="text1"/>
                <w:sz w:val="18"/>
                <w:szCs w:val="16"/>
              </w:rPr>
            </w:pPr>
            <w:r w:rsidRPr="00803E03">
              <w:rPr>
                <w:color w:val="000000" w:themeColor="text1"/>
                <w:sz w:val="18"/>
                <w:szCs w:val="16"/>
              </w:rPr>
              <w:t>Fratura</w:t>
            </w:r>
          </w:p>
        </w:tc>
        <w:tc>
          <w:tcPr>
            <w:tcW w:w="1134" w:type="dxa"/>
          </w:tcPr>
          <w:p w14:paraId="5329FE22" w14:textId="77777777" w:rsidR="00087B19" w:rsidRPr="00803E03" w:rsidRDefault="00087B19" w:rsidP="00087B19">
            <w:pPr>
              <w:rPr>
                <w:color w:val="000000" w:themeColor="text1"/>
                <w:sz w:val="18"/>
                <w:szCs w:val="16"/>
              </w:rPr>
            </w:pPr>
          </w:p>
        </w:tc>
        <w:tc>
          <w:tcPr>
            <w:tcW w:w="2948" w:type="dxa"/>
          </w:tcPr>
          <w:p w14:paraId="0D073353" w14:textId="77777777" w:rsidR="00087B19" w:rsidRPr="00803E03" w:rsidRDefault="00087B19" w:rsidP="00087B19">
            <w:pPr>
              <w:rPr>
                <w:color w:val="000000" w:themeColor="text1"/>
                <w:sz w:val="18"/>
                <w:szCs w:val="16"/>
              </w:rPr>
            </w:pPr>
            <w:r w:rsidRPr="00803E03">
              <w:rPr>
                <w:color w:val="000000" w:themeColor="text1"/>
                <w:sz w:val="18"/>
                <w:szCs w:val="16"/>
              </w:rPr>
              <w:t>Ocorrência de Cárie</w:t>
            </w:r>
          </w:p>
        </w:tc>
        <w:tc>
          <w:tcPr>
            <w:tcW w:w="1134" w:type="dxa"/>
          </w:tcPr>
          <w:p w14:paraId="6848A9E0" w14:textId="77777777" w:rsidR="00087B19" w:rsidRPr="00803E03" w:rsidRDefault="00087B19" w:rsidP="00087B19">
            <w:pPr>
              <w:jc w:val="center"/>
              <w:rPr>
                <w:color w:val="000000" w:themeColor="text1"/>
                <w:sz w:val="18"/>
                <w:szCs w:val="16"/>
              </w:rPr>
            </w:pPr>
          </w:p>
        </w:tc>
      </w:tr>
      <w:tr w:rsidR="00087B19" w:rsidRPr="00803E03" w14:paraId="0A1D3C9D" w14:textId="77777777" w:rsidTr="00087B19">
        <w:trPr>
          <w:jc w:val="center"/>
        </w:trPr>
        <w:tc>
          <w:tcPr>
            <w:tcW w:w="2948" w:type="dxa"/>
          </w:tcPr>
          <w:p w14:paraId="013A3F62" w14:textId="77777777" w:rsidR="00087B19" w:rsidRPr="00803E03" w:rsidRDefault="00087B19" w:rsidP="00087B19">
            <w:pPr>
              <w:rPr>
                <w:color w:val="000000" w:themeColor="text1"/>
                <w:sz w:val="18"/>
                <w:szCs w:val="16"/>
              </w:rPr>
            </w:pPr>
          </w:p>
        </w:tc>
        <w:tc>
          <w:tcPr>
            <w:tcW w:w="1134" w:type="dxa"/>
          </w:tcPr>
          <w:p w14:paraId="329E36B8" w14:textId="77777777" w:rsidR="00087B19" w:rsidRPr="00803E03" w:rsidRDefault="00087B19" w:rsidP="00087B19">
            <w:pPr>
              <w:rPr>
                <w:color w:val="000000" w:themeColor="text1"/>
                <w:sz w:val="18"/>
                <w:szCs w:val="16"/>
              </w:rPr>
            </w:pPr>
          </w:p>
        </w:tc>
        <w:tc>
          <w:tcPr>
            <w:tcW w:w="2948" w:type="dxa"/>
          </w:tcPr>
          <w:p w14:paraId="7AA5F972" w14:textId="77777777" w:rsidR="00087B19" w:rsidRPr="00803E03" w:rsidRDefault="00087B19" w:rsidP="00087B19">
            <w:pPr>
              <w:rPr>
                <w:color w:val="000000" w:themeColor="text1"/>
                <w:sz w:val="18"/>
                <w:szCs w:val="16"/>
              </w:rPr>
            </w:pPr>
            <w:r w:rsidRPr="00803E03">
              <w:rPr>
                <w:color w:val="000000" w:themeColor="text1"/>
                <w:sz w:val="18"/>
                <w:szCs w:val="16"/>
              </w:rPr>
              <w:t>Integridade Dental</w:t>
            </w:r>
          </w:p>
        </w:tc>
        <w:tc>
          <w:tcPr>
            <w:tcW w:w="1134" w:type="dxa"/>
          </w:tcPr>
          <w:p w14:paraId="4C5F967E" w14:textId="77777777" w:rsidR="00087B19" w:rsidRPr="00803E03" w:rsidRDefault="00087B19" w:rsidP="00087B19">
            <w:pPr>
              <w:jc w:val="center"/>
              <w:rPr>
                <w:color w:val="000000" w:themeColor="text1"/>
                <w:sz w:val="18"/>
                <w:szCs w:val="16"/>
              </w:rPr>
            </w:pPr>
          </w:p>
        </w:tc>
      </w:tr>
      <w:tr w:rsidR="00087B19" w:rsidRPr="00803E03" w14:paraId="066A0B9D" w14:textId="77777777" w:rsidTr="00087B19">
        <w:trPr>
          <w:jc w:val="center"/>
        </w:trPr>
        <w:tc>
          <w:tcPr>
            <w:tcW w:w="2948" w:type="dxa"/>
          </w:tcPr>
          <w:p w14:paraId="1EAB0889" w14:textId="77777777" w:rsidR="00087B19" w:rsidRPr="00803E03" w:rsidRDefault="00087B19" w:rsidP="00087B19">
            <w:pPr>
              <w:rPr>
                <w:color w:val="000000" w:themeColor="text1"/>
                <w:sz w:val="18"/>
                <w:szCs w:val="16"/>
              </w:rPr>
            </w:pPr>
          </w:p>
        </w:tc>
        <w:tc>
          <w:tcPr>
            <w:tcW w:w="1134" w:type="dxa"/>
          </w:tcPr>
          <w:p w14:paraId="22733DC6" w14:textId="77777777" w:rsidR="00087B19" w:rsidRPr="00803E03" w:rsidRDefault="00087B19" w:rsidP="00087B19">
            <w:pPr>
              <w:rPr>
                <w:color w:val="000000" w:themeColor="text1"/>
                <w:sz w:val="18"/>
                <w:szCs w:val="16"/>
              </w:rPr>
            </w:pPr>
          </w:p>
        </w:tc>
        <w:tc>
          <w:tcPr>
            <w:tcW w:w="2948" w:type="dxa"/>
          </w:tcPr>
          <w:p w14:paraId="3A158BC7" w14:textId="77777777" w:rsidR="00087B19" w:rsidRPr="00803E03" w:rsidRDefault="00087B19" w:rsidP="00087B19">
            <w:pPr>
              <w:rPr>
                <w:color w:val="000000" w:themeColor="text1"/>
                <w:sz w:val="18"/>
                <w:szCs w:val="16"/>
              </w:rPr>
            </w:pPr>
            <w:r w:rsidRPr="00803E03">
              <w:rPr>
                <w:color w:val="000000" w:themeColor="text1"/>
                <w:sz w:val="18"/>
                <w:szCs w:val="16"/>
              </w:rPr>
              <w:t>Resposta Periodontal</w:t>
            </w:r>
          </w:p>
        </w:tc>
        <w:tc>
          <w:tcPr>
            <w:tcW w:w="1134" w:type="dxa"/>
          </w:tcPr>
          <w:p w14:paraId="67A029A2" w14:textId="77777777" w:rsidR="00087B19" w:rsidRPr="00803E03" w:rsidRDefault="00087B19" w:rsidP="00087B19">
            <w:pPr>
              <w:jc w:val="center"/>
              <w:rPr>
                <w:color w:val="000000" w:themeColor="text1"/>
                <w:sz w:val="18"/>
                <w:szCs w:val="16"/>
              </w:rPr>
            </w:pPr>
          </w:p>
        </w:tc>
      </w:tr>
      <w:tr w:rsidR="00087B19" w:rsidRPr="00803E03" w14:paraId="508DDB7A" w14:textId="77777777" w:rsidTr="00087B19">
        <w:trPr>
          <w:jc w:val="center"/>
        </w:trPr>
        <w:tc>
          <w:tcPr>
            <w:tcW w:w="2948" w:type="dxa"/>
          </w:tcPr>
          <w:p w14:paraId="2D4C3EC2" w14:textId="77777777" w:rsidR="00087B19" w:rsidRPr="00803E03" w:rsidRDefault="00087B19" w:rsidP="00087B19">
            <w:pPr>
              <w:rPr>
                <w:color w:val="000000" w:themeColor="text1"/>
                <w:sz w:val="18"/>
                <w:szCs w:val="16"/>
              </w:rPr>
            </w:pPr>
          </w:p>
        </w:tc>
        <w:tc>
          <w:tcPr>
            <w:tcW w:w="1134" w:type="dxa"/>
          </w:tcPr>
          <w:p w14:paraId="61105F35" w14:textId="77777777" w:rsidR="00087B19" w:rsidRPr="00803E03" w:rsidRDefault="00087B19" w:rsidP="00087B19">
            <w:pPr>
              <w:rPr>
                <w:color w:val="000000" w:themeColor="text1"/>
                <w:sz w:val="18"/>
                <w:szCs w:val="16"/>
              </w:rPr>
            </w:pPr>
          </w:p>
        </w:tc>
        <w:tc>
          <w:tcPr>
            <w:tcW w:w="2948" w:type="dxa"/>
          </w:tcPr>
          <w:p w14:paraId="4C216013" w14:textId="77777777" w:rsidR="00087B19" w:rsidRPr="00803E03" w:rsidRDefault="00087B19" w:rsidP="00087B19">
            <w:pPr>
              <w:rPr>
                <w:color w:val="000000" w:themeColor="text1"/>
                <w:sz w:val="18"/>
                <w:szCs w:val="16"/>
              </w:rPr>
            </w:pPr>
            <w:r w:rsidRPr="00803E03">
              <w:rPr>
                <w:color w:val="000000" w:themeColor="text1"/>
                <w:sz w:val="18"/>
                <w:szCs w:val="16"/>
              </w:rPr>
              <w:t>Mucosa Adjacente</w:t>
            </w:r>
          </w:p>
        </w:tc>
        <w:tc>
          <w:tcPr>
            <w:tcW w:w="1134" w:type="dxa"/>
          </w:tcPr>
          <w:p w14:paraId="376FA15A" w14:textId="77777777" w:rsidR="00087B19" w:rsidRPr="00803E03" w:rsidRDefault="00087B19" w:rsidP="00087B19">
            <w:pPr>
              <w:jc w:val="center"/>
              <w:rPr>
                <w:color w:val="000000" w:themeColor="text1"/>
                <w:sz w:val="18"/>
                <w:szCs w:val="16"/>
              </w:rPr>
            </w:pPr>
          </w:p>
        </w:tc>
      </w:tr>
    </w:tbl>
    <w:p w14:paraId="5F19FCA8" w14:textId="77777777" w:rsidR="00EB7895" w:rsidRPr="00803E03" w:rsidRDefault="00EB7895" w:rsidP="00EB7895">
      <w:pPr>
        <w:jc w:val="center"/>
        <w:rPr>
          <w:b/>
          <w:color w:val="000000" w:themeColor="text1"/>
        </w:rPr>
      </w:pPr>
      <w:r w:rsidRPr="00803E03">
        <w:rPr>
          <w:b/>
          <w:color w:val="000000" w:themeColor="text1"/>
        </w:rPr>
        <w:t>12 MESES</w:t>
      </w:r>
    </w:p>
    <w:tbl>
      <w:tblPr>
        <w:tblStyle w:val="Tabelacomgrade"/>
        <w:tblW w:w="0" w:type="auto"/>
        <w:jc w:val="center"/>
        <w:tblLook w:val="04A0" w:firstRow="1" w:lastRow="0" w:firstColumn="1" w:lastColumn="0" w:noHBand="0" w:noVBand="1"/>
      </w:tblPr>
      <w:tblGrid>
        <w:gridCol w:w="2948"/>
        <w:gridCol w:w="1134"/>
        <w:gridCol w:w="2948"/>
        <w:gridCol w:w="1134"/>
      </w:tblGrid>
      <w:tr w:rsidR="00087B19" w:rsidRPr="00803E03" w14:paraId="3FE34B17" w14:textId="77777777" w:rsidTr="00087B19">
        <w:trPr>
          <w:jc w:val="center"/>
        </w:trPr>
        <w:tc>
          <w:tcPr>
            <w:tcW w:w="2948" w:type="dxa"/>
          </w:tcPr>
          <w:p w14:paraId="73BAA0D9" w14:textId="77777777" w:rsidR="00087B19" w:rsidRPr="00803E03" w:rsidRDefault="00087B19" w:rsidP="00087B19">
            <w:pPr>
              <w:jc w:val="center"/>
              <w:rPr>
                <w:b/>
                <w:color w:val="000000" w:themeColor="text1"/>
                <w:sz w:val="18"/>
                <w:szCs w:val="16"/>
              </w:rPr>
            </w:pPr>
            <w:r w:rsidRPr="00803E03">
              <w:rPr>
                <w:b/>
                <w:color w:val="000000" w:themeColor="text1"/>
                <w:sz w:val="18"/>
                <w:szCs w:val="16"/>
              </w:rPr>
              <w:t>Critério</w:t>
            </w:r>
          </w:p>
        </w:tc>
        <w:tc>
          <w:tcPr>
            <w:tcW w:w="1134" w:type="dxa"/>
          </w:tcPr>
          <w:p w14:paraId="59B99AD8" w14:textId="77777777" w:rsidR="00087B19" w:rsidRPr="00803E03" w:rsidRDefault="00087B19" w:rsidP="00087B19">
            <w:pPr>
              <w:jc w:val="center"/>
              <w:rPr>
                <w:b/>
                <w:color w:val="000000" w:themeColor="text1"/>
                <w:sz w:val="18"/>
                <w:szCs w:val="16"/>
              </w:rPr>
            </w:pPr>
            <w:r w:rsidRPr="00803E03">
              <w:rPr>
                <w:b/>
                <w:color w:val="000000" w:themeColor="text1"/>
                <w:sz w:val="18"/>
                <w:szCs w:val="16"/>
              </w:rPr>
              <w:t>Score</w:t>
            </w:r>
          </w:p>
        </w:tc>
        <w:tc>
          <w:tcPr>
            <w:tcW w:w="2948" w:type="dxa"/>
          </w:tcPr>
          <w:p w14:paraId="40762D9B" w14:textId="77777777" w:rsidR="00087B19" w:rsidRPr="00803E03" w:rsidRDefault="00087B19" w:rsidP="00087B19">
            <w:pPr>
              <w:jc w:val="center"/>
              <w:rPr>
                <w:b/>
                <w:color w:val="000000" w:themeColor="text1"/>
                <w:sz w:val="18"/>
                <w:szCs w:val="16"/>
              </w:rPr>
            </w:pPr>
            <w:r w:rsidRPr="00803E03">
              <w:rPr>
                <w:b/>
                <w:color w:val="000000" w:themeColor="text1"/>
                <w:sz w:val="18"/>
                <w:szCs w:val="16"/>
              </w:rPr>
              <w:t>Critério</w:t>
            </w:r>
          </w:p>
        </w:tc>
        <w:tc>
          <w:tcPr>
            <w:tcW w:w="1134" w:type="dxa"/>
          </w:tcPr>
          <w:p w14:paraId="10C064AF" w14:textId="77777777" w:rsidR="00087B19" w:rsidRPr="00803E03" w:rsidRDefault="00087B19" w:rsidP="00087B19">
            <w:pPr>
              <w:jc w:val="center"/>
              <w:rPr>
                <w:b/>
                <w:color w:val="000000" w:themeColor="text1"/>
                <w:sz w:val="18"/>
                <w:szCs w:val="16"/>
              </w:rPr>
            </w:pPr>
            <w:r w:rsidRPr="00803E03">
              <w:rPr>
                <w:b/>
                <w:color w:val="000000" w:themeColor="text1"/>
                <w:sz w:val="18"/>
                <w:szCs w:val="16"/>
              </w:rPr>
              <w:t>Escore</w:t>
            </w:r>
          </w:p>
        </w:tc>
      </w:tr>
      <w:tr w:rsidR="00087B19" w:rsidRPr="00803E03" w14:paraId="4FE1BF81" w14:textId="77777777" w:rsidTr="00087B19">
        <w:trPr>
          <w:jc w:val="center"/>
        </w:trPr>
        <w:tc>
          <w:tcPr>
            <w:tcW w:w="2948" w:type="dxa"/>
          </w:tcPr>
          <w:p w14:paraId="0DC49011" w14:textId="77777777" w:rsidR="00087B19" w:rsidRPr="00803E03" w:rsidRDefault="00087B19" w:rsidP="00087B19">
            <w:pPr>
              <w:rPr>
                <w:color w:val="000000" w:themeColor="text1"/>
                <w:sz w:val="18"/>
                <w:szCs w:val="16"/>
              </w:rPr>
            </w:pPr>
            <w:r w:rsidRPr="00803E03">
              <w:rPr>
                <w:color w:val="000000" w:themeColor="text1"/>
                <w:sz w:val="18"/>
                <w:szCs w:val="16"/>
              </w:rPr>
              <w:t xml:space="preserve">Adaptação Marginal </w:t>
            </w:r>
          </w:p>
        </w:tc>
        <w:tc>
          <w:tcPr>
            <w:tcW w:w="1134" w:type="dxa"/>
          </w:tcPr>
          <w:p w14:paraId="48D7A66E" w14:textId="77777777" w:rsidR="00087B19" w:rsidRPr="00803E03" w:rsidRDefault="00087B19" w:rsidP="00087B19">
            <w:pPr>
              <w:rPr>
                <w:color w:val="000000" w:themeColor="text1"/>
                <w:sz w:val="18"/>
                <w:szCs w:val="16"/>
              </w:rPr>
            </w:pPr>
          </w:p>
        </w:tc>
        <w:tc>
          <w:tcPr>
            <w:tcW w:w="2948" w:type="dxa"/>
          </w:tcPr>
          <w:p w14:paraId="1418A407" w14:textId="77777777" w:rsidR="00087B19" w:rsidRPr="00803E03" w:rsidRDefault="00087B19" w:rsidP="00087B19">
            <w:pPr>
              <w:rPr>
                <w:color w:val="000000" w:themeColor="text1"/>
                <w:sz w:val="18"/>
                <w:szCs w:val="16"/>
              </w:rPr>
            </w:pPr>
            <w:r w:rsidRPr="00803E03">
              <w:rPr>
                <w:color w:val="000000" w:themeColor="text1"/>
                <w:sz w:val="18"/>
                <w:szCs w:val="16"/>
              </w:rPr>
              <w:t>Brilho superficial</w:t>
            </w:r>
          </w:p>
        </w:tc>
        <w:tc>
          <w:tcPr>
            <w:tcW w:w="1134" w:type="dxa"/>
          </w:tcPr>
          <w:p w14:paraId="105960C2" w14:textId="77777777" w:rsidR="00087B19" w:rsidRPr="00803E03" w:rsidRDefault="00087B19" w:rsidP="00087B19">
            <w:pPr>
              <w:jc w:val="center"/>
              <w:rPr>
                <w:color w:val="000000" w:themeColor="text1"/>
                <w:sz w:val="18"/>
                <w:szCs w:val="16"/>
              </w:rPr>
            </w:pPr>
          </w:p>
        </w:tc>
      </w:tr>
      <w:tr w:rsidR="00087B19" w:rsidRPr="00803E03" w14:paraId="3730E6FE" w14:textId="77777777" w:rsidTr="00087B19">
        <w:trPr>
          <w:jc w:val="center"/>
        </w:trPr>
        <w:tc>
          <w:tcPr>
            <w:tcW w:w="2948" w:type="dxa"/>
          </w:tcPr>
          <w:p w14:paraId="227C8737" w14:textId="77777777" w:rsidR="00087B19" w:rsidRPr="00803E03" w:rsidRDefault="00087B19" w:rsidP="00087B19">
            <w:pPr>
              <w:rPr>
                <w:color w:val="000000" w:themeColor="text1"/>
                <w:sz w:val="18"/>
                <w:szCs w:val="16"/>
              </w:rPr>
            </w:pPr>
            <w:r w:rsidRPr="00803E03">
              <w:rPr>
                <w:color w:val="000000" w:themeColor="text1"/>
                <w:sz w:val="18"/>
                <w:szCs w:val="16"/>
              </w:rPr>
              <w:t>Cor</w:t>
            </w:r>
          </w:p>
        </w:tc>
        <w:tc>
          <w:tcPr>
            <w:tcW w:w="1134" w:type="dxa"/>
          </w:tcPr>
          <w:p w14:paraId="1E5C0A2C" w14:textId="77777777" w:rsidR="00087B19" w:rsidRPr="00803E03" w:rsidRDefault="00087B19" w:rsidP="00087B19">
            <w:pPr>
              <w:rPr>
                <w:color w:val="000000" w:themeColor="text1"/>
                <w:sz w:val="18"/>
                <w:szCs w:val="16"/>
              </w:rPr>
            </w:pPr>
          </w:p>
        </w:tc>
        <w:tc>
          <w:tcPr>
            <w:tcW w:w="2948" w:type="dxa"/>
          </w:tcPr>
          <w:p w14:paraId="4BFEEE82" w14:textId="77777777" w:rsidR="00087B19" w:rsidRPr="00803E03" w:rsidRDefault="00087B19" w:rsidP="00087B19">
            <w:pPr>
              <w:rPr>
                <w:color w:val="000000" w:themeColor="text1"/>
                <w:sz w:val="18"/>
                <w:szCs w:val="16"/>
              </w:rPr>
            </w:pPr>
            <w:r w:rsidRPr="00803E03">
              <w:rPr>
                <w:color w:val="000000" w:themeColor="text1"/>
                <w:sz w:val="18"/>
                <w:szCs w:val="16"/>
              </w:rPr>
              <w:t>Manchamento</w:t>
            </w:r>
          </w:p>
        </w:tc>
        <w:tc>
          <w:tcPr>
            <w:tcW w:w="1134" w:type="dxa"/>
          </w:tcPr>
          <w:p w14:paraId="0E10D7BB" w14:textId="77777777" w:rsidR="00087B19" w:rsidRPr="00803E03" w:rsidRDefault="00087B19" w:rsidP="00087B19">
            <w:pPr>
              <w:jc w:val="center"/>
              <w:rPr>
                <w:color w:val="000000" w:themeColor="text1"/>
                <w:sz w:val="18"/>
                <w:szCs w:val="16"/>
              </w:rPr>
            </w:pPr>
          </w:p>
        </w:tc>
      </w:tr>
      <w:tr w:rsidR="00087B19" w:rsidRPr="00803E03" w14:paraId="7CFC8701" w14:textId="77777777" w:rsidTr="00087B19">
        <w:trPr>
          <w:jc w:val="center"/>
        </w:trPr>
        <w:tc>
          <w:tcPr>
            <w:tcW w:w="2948" w:type="dxa"/>
          </w:tcPr>
          <w:p w14:paraId="6A1A71BE" w14:textId="77777777" w:rsidR="00087B19" w:rsidRPr="00803E03" w:rsidRDefault="00087B19" w:rsidP="00087B19">
            <w:pPr>
              <w:rPr>
                <w:color w:val="000000" w:themeColor="text1"/>
                <w:sz w:val="18"/>
                <w:szCs w:val="16"/>
              </w:rPr>
            </w:pPr>
            <w:r w:rsidRPr="00803E03">
              <w:rPr>
                <w:color w:val="000000" w:themeColor="text1"/>
                <w:sz w:val="18"/>
                <w:szCs w:val="16"/>
              </w:rPr>
              <w:t>Descoloração. Marginal</w:t>
            </w:r>
          </w:p>
        </w:tc>
        <w:tc>
          <w:tcPr>
            <w:tcW w:w="1134" w:type="dxa"/>
          </w:tcPr>
          <w:p w14:paraId="138A6D34" w14:textId="77777777" w:rsidR="00087B19" w:rsidRPr="00803E03" w:rsidRDefault="00087B19" w:rsidP="00087B19">
            <w:pPr>
              <w:rPr>
                <w:color w:val="000000" w:themeColor="text1"/>
                <w:sz w:val="18"/>
                <w:szCs w:val="16"/>
              </w:rPr>
            </w:pPr>
          </w:p>
        </w:tc>
        <w:tc>
          <w:tcPr>
            <w:tcW w:w="2948" w:type="dxa"/>
          </w:tcPr>
          <w:p w14:paraId="408C1BF0" w14:textId="77777777" w:rsidR="00087B19" w:rsidRPr="00803E03" w:rsidRDefault="00087B19" w:rsidP="00087B19">
            <w:pPr>
              <w:rPr>
                <w:color w:val="000000" w:themeColor="text1"/>
                <w:sz w:val="18"/>
                <w:szCs w:val="16"/>
              </w:rPr>
            </w:pPr>
            <w:r w:rsidRPr="00803E03">
              <w:rPr>
                <w:color w:val="000000" w:themeColor="text1"/>
                <w:sz w:val="18"/>
                <w:szCs w:val="16"/>
              </w:rPr>
              <w:t>Estabilidade de cor e translucidez</w:t>
            </w:r>
          </w:p>
        </w:tc>
        <w:tc>
          <w:tcPr>
            <w:tcW w:w="1134" w:type="dxa"/>
          </w:tcPr>
          <w:p w14:paraId="5A189AEE" w14:textId="77777777" w:rsidR="00087B19" w:rsidRPr="00803E03" w:rsidRDefault="00087B19" w:rsidP="00087B19">
            <w:pPr>
              <w:jc w:val="center"/>
              <w:rPr>
                <w:color w:val="000000" w:themeColor="text1"/>
                <w:sz w:val="18"/>
                <w:szCs w:val="16"/>
              </w:rPr>
            </w:pPr>
          </w:p>
        </w:tc>
      </w:tr>
      <w:tr w:rsidR="00087B19" w:rsidRPr="00803E03" w14:paraId="71F30885" w14:textId="77777777" w:rsidTr="00087B19">
        <w:trPr>
          <w:jc w:val="center"/>
        </w:trPr>
        <w:tc>
          <w:tcPr>
            <w:tcW w:w="2948" w:type="dxa"/>
          </w:tcPr>
          <w:p w14:paraId="7ED43CCD" w14:textId="77777777" w:rsidR="00087B19" w:rsidRPr="00803E03" w:rsidRDefault="00087B19" w:rsidP="00087B19">
            <w:pPr>
              <w:rPr>
                <w:color w:val="000000" w:themeColor="text1"/>
                <w:sz w:val="18"/>
                <w:szCs w:val="16"/>
              </w:rPr>
            </w:pPr>
            <w:r w:rsidRPr="00803E03">
              <w:rPr>
                <w:color w:val="000000" w:themeColor="text1"/>
                <w:sz w:val="18"/>
                <w:szCs w:val="16"/>
              </w:rPr>
              <w:t>Forma Anatômica.</w:t>
            </w:r>
          </w:p>
        </w:tc>
        <w:tc>
          <w:tcPr>
            <w:tcW w:w="1134" w:type="dxa"/>
          </w:tcPr>
          <w:p w14:paraId="2F2D8606" w14:textId="77777777" w:rsidR="00087B19" w:rsidRPr="00803E03" w:rsidRDefault="00087B19" w:rsidP="00087B19">
            <w:pPr>
              <w:rPr>
                <w:color w:val="000000" w:themeColor="text1"/>
                <w:sz w:val="18"/>
                <w:szCs w:val="16"/>
              </w:rPr>
            </w:pPr>
          </w:p>
        </w:tc>
        <w:tc>
          <w:tcPr>
            <w:tcW w:w="2948" w:type="dxa"/>
          </w:tcPr>
          <w:p w14:paraId="007B7045" w14:textId="77777777" w:rsidR="00087B19" w:rsidRPr="00803E03" w:rsidRDefault="00087B19" w:rsidP="00087B19">
            <w:pPr>
              <w:rPr>
                <w:color w:val="000000" w:themeColor="text1"/>
                <w:sz w:val="18"/>
                <w:szCs w:val="16"/>
              </w:rPr>
            </w:pPr>
            <w:r w:rsidRPr="00803E03">
              <w:rPr>
                <w:color w:val="000000" w:themeColor="text1"/>
                <w:sz w:val="18"/>
                <w:szCs w:val="16"/>
              </w:rPr>
              <w:t>Forma Anatômica</w:t>
            </w:r>
          </w:p>
        </w:tc>
        <w:tc>
          <w:tcPr>
            <w:tcW w:w="1134" w:type="dxa"/>
          </w:tcPr>
          <w:p w14:paraId="1A8EC39C" w14:textId="77777777" w:rsidR="00087B19" w:rsidRPr="00803E03" w:rsidRDefault="00087B19" w:rsidP="00087B19">
            <w:pPr>
              <w:jc w:val="center"/>
              <w:rPr>
                <w:color w:val="000000" w:themeColor="text1"/>
                <w:sz w:val="18"/>
                <w:szCs w:val="16"/>
              </w:rPr>
            </w:pPr>
          </w:p>
        </w:tc>
      </w:tr>
      <w:tr w:rsidR="00087B19" w:rsidRPr="00803E03" w14:paraId="51714DC0" w14:textId="77777777" w:rsidTr="00087B19">
        <w:trPr>
          <w:jc w:val="center"/>
        </w:trPr>
        <w:tc>
          <w:tcPr>
            <w:tcW w:w="2948" w:type="dxa"/>
          </w:tcPr>
          <w:p w14:paraId="139ABB49" w14:textId="77777777" w:rsidR="00087B19" w:rsidRPr="00803E03" w:rsidRDefault="00087B19" w:rsidP="00087B19">
            <w:pPr>
              <w:rPr>
                <w:color w:val="000000" w:themeColor="text1"/>
                <w:sz w:val="18"/>
                <w:szCs w:val="16"/>
              </w:rPr>
            </w:pPr>
            <w:r w:rsidRPr="00803E03">
              <w:rPr>
                <w:color w:val="000000" w:themeColor="text1"/>
                <w:sz w:val="18"/>
                <w:szCs w:val="16"/>
              </w:rPr>
              <w:t>Rugosidade Superficial</w:t>
            </w:r>
          </w:p>
        </w:tc>
        <w:tc>
          <w:tcPr>
            <w:tcW w:w="1134" w:type="dxa"/>
          </w:tcPr>
          <w:p w14:paraId="320F9D09" w14:textId="77777777" w:rsidR="00087B19" w:rsidRPr="00803E03" w:rsidRDefault="00087B19" w:rsidP="00087B19">
            <w:pPr>
              <w:rPr>
                <w:color w:val="000000" w:themeColor="text1"/>
                <w:sz w:val="18"/>
                <w:szCs w:val="16"/>
              </w:rPr>
            </w:pPr>
          </w:p>
        </w:tc>
        <w:tc>
          <w:tcPr>
            <w:tcW w:w="2948" w:type="dxa"/>
          </w:tcPr>
          <w:p w14:paraId="1C0840FB" w14:textId="77777777" w:rsidR="00087B19" w:rsidRPr="00803E03" w:rsidRDefault="00087B19" w:rsidP="00087B19">
            <w:pPr>
              <w:rPr>
                <w:color w:val="000000" w:themeColor="text1"/>
                <w:sz w:val="18"/>
                <w:szCs w:val="16"/>
              </w:rPr>
            </w:pPr>
            <w:r w:rsidRPr="00803E03">
              <w:rPr>
                <w:color w:val="000000" w:themeColor="text1"/>
                <w:sz w:val="18"/>
                <w:szCs w:val="16"/>
              </w:rPr>
              <w:t>Fraturas do material e retenção</w:t>
            </w:r>
          </w:p>
        </w:tc>
        <w:tc>
          <w:tcPr>
            <w:tcW w:w="1134" w:type="dxa"/>
          </w:tcPr>
          <w:p w14:paraId="03B1A771" w14:textId="77777777" w:rsidR="00087B19" w:rsidRPr="00803E03" w:rsidRDefault="00087B19" w:rsidP="00087B19">
            <w:pPr>
              <w:jc w:val="center"/>
              <w:rPr>
                <w:color w:val="000000" w:themeColor="text1"/>
                <w:sz w:val="18"/>
                <w:szCs w:val="16"/>
              </w:rPr>
            </w:pPr>
          </w:p>
        </w:tc>
      </w:tr>
      <w:tr w:rsidR="00087B19" w:rsidRPr="00803E03" w14:paraId="4D972000" w14:textId="77777777" w:rsidTr="00087B19">
        <w:trPr>
          <w:jc w:val="center"/>
        </w:trPr>
        <w:tc>
          <w:tcPr>
            <w:tcW w:w="2948" w:type="dxa"/>
          </w:tcPr>
          <w:p w14:paraId="02C0A555" w14:textId="77777777" w:rsidR="00087B19" w:rsidRPr="00803E03" w:rsidRDefault="00087B19" w:rsidP="00087B19">
            <w:pPr>
              <w:rPr>
                <w:color w:val="000000" w:themeColor="text1"/>
                <w:sz w:val="18"/>
                <w:szCs w:val="16"/>
              </w:rPr>
            </w:pPr>
            <w:r w:rsidRPr="00803E03">
              <w:rPr>
                <w:color w:val="000000" w:themeColor="text1"/>
                <w:sz w:val="18"/>
                <w:szCs w:val="16"/>
              </w:rPr>
              <w:t>Sensibilidade Pós-Operatória.</w:t>
            </w:r>
          </w:p>
        </w:tc>
        <w:tc>
          <w:tcPr>
            <w:tcW w:w="1134" w:type="dxa"/>
          </w:tcPr>
          <w:p w14:paraId="3393548B" w14:textId="77777777" w:rsidR="00087B19" w:rsidRPr="00803E03" w:rsidRDefault="00087B19" w:rsidP="00087B19">
            <w:pPr>
              <w:rPr>
                <w:color w:val="000000" w:themeColor="text1"/>
                <w:sz w:val="18"/>
                <w:szCs w:val="16"/>
              </w:rPr>
            </w:pPr>
          </w:p>
        </w:tc>
        <w:tc>
          <w:tcPr>
            <w:tcW w:w="2948" w:type="dxa"/>
          </w:tcPr>
          <w:p w14:paraId="361F27D9" w14:textId="77777777" w:rsidR="00087B19" w:rsidRPr="00803E03" w:rsidRDefault="00087B19" w:rsidP="00087B19">
            <w:pPr>
              <w:rPr>
                <w:color w:val="000000" w:themeColor="text1"/>
                <w:sz w:val="18"/>
                <w:szCs w:val="16"/>
              </w:rPr>
            </w:pPr>
            <w:r w:rsidRPr="00803E03">
              <w:rPr>
                <w:color w:val="000000" w:themeColor="text1"/>
                <w:sz w:val="18"/>
                <w:szCs w:val="16"/>
              </w:rPr>
              <w:t>Adaptação Marginal</w:t>
            </w:r>
          </w:p>
        </w:tc>
        <w:tc>
          <w:tcPr>
            <w:tcW w:w="1134" w:type="dxa"/>
          </w:tcPr>
          <w:p w14:paraId="64488805" w14:textId="77777777" w:rsidR="00087B19" w:rsidRPr="00803E03" w:rsidRDefault="00087B19" w:rsidP="00087B19">
            <w:pPr>
              <w:jc w:val="center"/>
              <w:rPr>
                <w:color w:val="000000" w:themeColor="text1"/>
                <w:sz w:val="18"/>
                <w:szCs w:val="16"/>
              </w:rPr>
            </w:pPr>
          </w:p>
        </w:tc>
      </w:tr>
      <w:tr w:rsidR="00087B19" w:rsidRPr="00803E03" w14:paraId="6957B6A4" w14:textId="77777777" w:rsidTr="00087B19">
        <w:trPr>
          <w:jc w:val="center"/>
        </w:trPr>
        <w:tc>
          <w:tcPr>
            <w:tcW w:w="2948" w:type="dxa"/>
          </w:tcPr>
          <w:p w14:paraId="39B38754" w14:textId="77777777" w:rsidR="00087B19" w:rsidRPr="00803E03" w:rsidRDefault="00087B19" w:rsidP="00087B19">
            <w:pPr>
              <w:rPr>
                <w:color w:val="000000" w:themeColor="text1"/>
                <w:sz w:val="18"/>
                <w:szCs w:val="16"/>
              </w:rPr>
            </w:pPr>
            <w:r w:rsidRPr="00803E03">
              <w:rPr>
                <w:color w:val="000000" w:themeColor="text1"/>
                <w:sz w:val="18"/>
                <w:szCs w:val="16"/>
              </w:rPr>
              <w:t>Ocorrência de Cárie</w:t>
            </w:r>
          </w:p>
        </w:tc>
        <w:tc>
          <w:tcPr>
            <w:tcW w:w="1134" w:type="dxa"/>
          </w:tcPr>
          <w:p w14:paraId="375B6780" w14:textId="77777777" w:rsidR="00087B19" w:rsidRPr="00803E03" w:rsidRDefault="00087B19" w:rsidP="00087B19">
            <w:pPr>
              <w:rPr>
                <w:color w:val="000000" w:themeColor="text1"/>
                <w:sz w:val="18"/>
                <w:szCs w:val="16"/>
              </w:rPr>
            </w:pPr>
          </w:p>
        </w:tc>
        <w:tc>
          <w:tcPr>
            <w:tcW w:w="2948" w:type="dxa"/>
          </w:tcPr>
          <w:p w14:paraId="489E6600" w14:textId="699CD270" w:rsidR="00087B19" w:rsidRPr="00803E03" w:rsidRDefault="00087B19" w:rsidP="00087B19">
            <w:pPr>
              <w:rPr>
                <w:color w:val="000000" w:themeColor="text1"/>
                <w:sz w:val="18"/>
                <w:szCs w:val="16"/>
              </w:rPr>
            </w:pPr>
            <w:r w:rsidRPr="00803E03">
              <w:rPr>
                <w:color w:val="000000" w:themeColor="text1"/>
                <w:sz w:val="18"/>
                <w:szCs w:val="16"/>
              </w:rPr>
              <w:t xml:space="preserve">Opinião do </w:t>
            </w:r>
            <w:r w:rsidR="003D015B">
              <w:rPr>
                <w:color w:val="000000" w:themeColor="text1"/>
                <w:sz w:val="18"/>
                <w:szCs w:val="16"/>
              </w:rPr>
              <w:t>Participante</w:t>
            </w:r>
          </w:p>
        </w:tc>
        <w:tc>
          <w:tcPr>
            <w:tcW w:w="1134" w:type="dxa"/>
          </w:tcPr>
          <w:p w14:paraId="7FBBF94B" w14:textId="77777777" w:rsidR="00087B19" w:rsidRPr="00803E03" w:rsidRDefault="00087B19" w:rsidP="00087B19">
            <w:pPr>
              <w:jc w:val="center"/>
              <w:rPr>
                <w:color w:val="000000" w:themeColor="text1"/>
                <w:sz w:val="18"/>
                <w:szCs w:val="16"/>
              </w:rPr>
            </w:pPr>
          </w:p>
        </w:tc>
      </w:tr>
      <w:tr w:rsidR="00087B19" w:rsidRPr="00803E03" w14:paraId="24C2179A" w14:textId="77777777" w:rsidTr="00087B19">
        <w:trPr>
          <w:jc w:val="center"/>
        </w:trPr>
        <w:tc>
          <w:tcPr>
            <w:tcW w:w="2948" w:type="dxa"/>
          </w:tcPr>
          <w:p w14:paraId="6506B048" w14:textId="77777777" w:rsidR="00087B19" w:rsidRPr="00803E03" w:rsidRDefault="00087B19" w:rsidP="00087B19">
            <w:pPr>
              <w:rPr>
                <w:color w:val="000000" w:themeColor="text1"/>
                <w:sz w:val="18"/>
                <w:szCs w:val="16"/>
              </w:rPr>
            </w:pPr>
            <w:r w:rsidRPr="00803E03">
              <w:rPr>
                <w:color w:val="000000" w:themeColor="text1"/>
                <w:sz w:val="18"/>
                <w:szCs w:val="16"/>
              </w:rPr>
              <w:t>Retenção</w:t>
            </w:r>
          </w:p>
        </w:tc>
        <w:tc>
          <w:tcPr>
            <w:tcW w:w="1134" w:type="dxa"/>
          </w:tcPr>
          <w:p w14:paraId="4CA599EA" w14:textId="77777777" w:rsidR="00087B19" w:rsidRPr="00803E03" w:rsidRDefault="00087B19" w:rsidP="00087B19">
            <w:pPr>
              <w:rPr>
                <w:color w:val="000000" w:themeColor="text1"/>
                <w:sz w:val="18"/>
                <w:szCs w:val="16"/>
              </w:rPr>
            </w:pPr>
          </w:p>
        </w:tc>
        <w:tc>
          <w:tcPr>
            <w:tcW w:w="2948" w:type="dxa"/>
          </w:tcPr>
          <w:p w14:paraId="080E8518" w14:textId="77777777" w:rsidR="00087B19" w:rsidRPr="00803E03" w:rsidRDefault="00087B19" w:rsidP="00087B19">
            <w:pPr>
              <w:rPr>
                <w:color w:val="000000" w:themeColor="text1"/>
                <w:sz w:val="18"/>
                <w:szCs w:val="16"/>
              </w:rPr>
            </w:pPr>
            <w:r w:rsidRPr="00803E03">
              <w:rPr>
                <w:color w:val="000000" w:themeColor="text1"/>
                <w:sz w:val="18"/>
                <w:szCs w:val="16"/>
              </w:rPr>
              <w:t>Sensibilidade Pós-Operatória</w:t>
            </w:r>
          </w:p>
        </w:tc>
        <w:tc>
          <w:tcPr>
            <w:tcW w:w="1134" w:type="dxa"/>
          </w:tcPr>
          <w:p w14:paraId="3014B074" w14:textId="77777777" w:rsidR="00087B19" w:rsidRPr="00803E03" w:rsidRDefault="00087B19" w:rsidP="00087B19">
            <w:pPr>
              <w:jc w:val="center"/>
              <w:rPr>
                <w:color w:val="000000" w:themeColor="text1"/>
                <w:sz w:val="18"/>
                <w:szCs w:val="16"/>
              </w:rPr>
            </w:pPr>
          </w:p>
        </w:tc>
      </w:tr>
      <w:tr w:rsidR="00087B19" w:rsidRPr="00803E03" w14:paraId="305DE9D3" w14:textId="77777777" w:rsidTr="00087B19">
        <w:trPr>
          <w:jc w:val="center"/>
        </w:trPr>
        <w:tc>
          <w:tcPr>
            <w:tcW w:w="2948" w:type="dxa"/>
          </w:tcPr>
          <w:p w14:paraId="45103108" w14:textId="77777777" w:rsidR="00087B19" w:rsidRPr="00803E03" w:rsidRDefault="00087B19" w:rsidP="00087B19">
            <w:pPr>
              <w:rPr>
                <w:color w:val="000000" w:themeColor="text1"/>
                <w:sz w:val="18"/>
                <w:szCs w:val="16"/>
              </w:rPr>
            </w:pPr>
            <w:r w:rsidRPr="00803E03">
              <w:rPr>
                <w:color w:val="000000" w:themeColor="text1"/>
                <w:sz w:val="18"/>
                <w:szCs w:val="16"/>
              </w:rPr>
              <w:t>Fratura</w:t>
            </w:r>
          </w:p>
        </w:tc>
        <w:tc>
          <w:tcPr>
            <w:tcW w:w="1134" w:type="dxa"/>
          </w:tcPr>
          <w:p w14:paraId="1935E1B1" w14:textId="77777777" w:rsidR="00087B19" w:rsidRPr="00803E03" w:rsidRDefault="00087B19" w:rsidP="00087B19">
            <w:pPr>
              <w:rPr>
                <w:color w:val="000000" w:themeColor="text1"/>
                <w:sz w:val="18"/>
                <w:szCs w:val="16"/>
              </w:rPr>
            </w:pPr>
          </w:p>
        </w:tc>
        <w:tc>
          <w:tcPr>
            <w:tcW w:w="2948" w:type="dxa"/>
          </w:tcPr>
          <w:p w14:paraId="431FF85A" w14:textId="77777777" w:rsidR="00087B19" w:rsidRPr="00803E03" w:rsidRDefault="00087B19" w:rsidP="00087B19">
            <w:pPr>
              <w:rPr>
                <w:color w:val="000000" w:themeColor="text1"/>
                <w:sz w:val="18"/>
                <w:szCs w:val="16"/>
              </w:rPr>
            </w:pPr>
            <w:r w:rsidRPr="00803E03">
              <w:rPr>
                <w:color w:val="000000" w:themeColor="text1"/>
                <w:sz w:val="18"/>
                <w:szCs w:val="16"/>
              </w:rPr>
              <w:t>Ocorrência de Cárie</w:t>
            </w:r>
          </w:p>
        </w:tc>
        <w:tc>
          <w:tcPr>
            <w:tcW w:w="1134" w:type="dxa"/>
          </w:tcPr>
          <w:p w14:paraId="3C875F40" w14:textId="77777777" w:rsidR="00087B19" w:rsidRPr="00803E03" w:rsidRDefault="00087B19" w:rsidP="00087B19">
            <w:pPr>
              <w:jc w:val="center"/>
              <w:rPr>
                <w:color w:val="000000" w:themeColor="text1"/>
                <w:sz w:val="18"/>
                <w:szCs w:val="16"/>
              </w:rPr>
            </w:pPr>
          </w:p>
        </w:tc>
      </w:tr>
      <w:tr w:rsidR="00087B19" w:rsidRPr="00803E03" w14:paraId="2380041E" w14:textId="77777777" w:rsidTr="00087B19">
        <w:trPr>
          <w:jc w:val="center"/>
        </w:trPr>
        <w:tc>
          <w:tcPr>
            <w:tcW w:w="2948" w:type="dxa"/>
          </w:tcPr>
          <w:p w14:paraId="1DE019BF" w14:textId="77777777" w:rsidR="00087B19" w:rsidRPr="00803E03" w:rsidRDefault="00087B19" w:rsidP="00087B19">
            <w:pPr>
              <w:rPr>
                <w:color w:val="000000" w:themeColor="text1"/>
                <w:sz w:val="18"/>
                <w:szCs w:val="16"/>
              </w:rPr>
            </w:pPr>
          </w:p>
        </w:tc>
        <w:tc>
          <w:tcPr>
            <w:tcW w:w="1134" w:type="dxa"/>
          </w:tcPr>
          <w:p w14:paraId="394882EA" w14:textId="77777777" w:rsidR="00087B19" w:rsidRPr="00803E03" w:rsidRDefault="00087B19" w:rsidP="00087B19">
            <w:pPr>
              <w:rPr>
                <w:color w:val="000000" w:themeColor="text1"/>
                <w:sz w:val="18"/>
                <w:szCs w:val="16"/>
              </w:rPr>
            </w:pPr>
          </w:p>
        </w:tc>
        <w:tc>
          <w:tcPr>
            <w:tcW w:w="2948" w:type="dxa"/>
          </w:tcPr>
          <w:p w14:paraId="2DD30C46" w14:textId="77777777" w:rsidR="00087B19" w:rsidRPr="00803E03" w:rsidRDefault="00087B19" w:rsidP="00087B19">
            <w:pPr>
              <w:rPr>
                <w:color w:val="000000" w:themeColor="text1"/>
                <w:sz w:val="18"/>
                <w:szCs w:val="16"/>
              </w:rPr>
            </w:pPr>
            <w:r w:rsidRPr="00803E03">
              <w:rPr>
                <w:color w:val="000000" w:themeColor="text1"/>
                <w:sz w:val="18"/>
                <w:szCs w:val="16"/>
              </w:rPr>
              <w:t>Integridade Dental</w:t>
            </w:r>
          </w:p>
        </w:tc>
        <w:tc>
          <w:tcPr>
            <w:tcW w:w="1134" w:type="dxa"/>
          </w:tcPr>
          <w:p w14:paraId="148A94ED" w14:textId="77777777" w:rsidR="00087B19" w:rsidRPr="00803E03" w:rsidRDefault="00087B19" w:rsidP="00087B19">
            <w:pPr>
              <w:jc w:val="center"/>
              <w:rPr>
                <w:color w:val="000000" w:themeColor="text1"/>
                <w:sz w:val="18"/>
                <w:szCs w:val="16"/>
              </w:rPr>
            </w:pPr>
          </w:p>
        </w:tc>
      </w:tr>
      <w:tr w:rsidR="00087B19" w:rsidRPr="00803E03" w14:paraId="47C367A4" w14:textId="77777777" w:rsidTr="00087B19">
        <w:trPr>
          <w:jc w:val="center"/>
        </w:trPr>
        <w:tc>
          <w:tcPr>
            <w:tcW w:w="2948" w:type="dxa"/>
          </w:tcPr>
          <w:p w14:paraId="012AB956" w14:textId="77777777" w:rsidR="00087B19" w:rsidRPr="00803E03" w:rsidRDefault="00087B19" w:rsidP="00087B19">
            <w:pPr>
              <w:rPr>
                <w:color w:val="000000" w:themeColor="text1"/>
                <w:sz w:val="18"/>
                <w:szCs w:val="16"/>
              </w:rPr>
            </w:pPr>
          </w:p>
        </w:tc>
        <w:tc>
          <w:tcPr>
            <w:tcW w:w="1134" w:type="dxa"/>
          </w:tcPr>
          <w:p w14:paraId="5F14C1D3" w14:textId="77777777" w:rsidR="00087B19" w:rsidRPr="00803E03" w:rsidRDefault="00087B19" w:rsidP="00087B19">
            <w:pPr>
              <w:rPr>
                <w:color w:val="000000" w:themeColor="text1"/>
                <w:sz w:val="18"/>
                <w:szCs w:val="16"/>
              </w:rPr>
            </w:pPr>
          </w:p>
        </w:tc>
        <w:tc>
          <w:tcPr>
            <w:tcW w:w="2948" w:type="dxa"/>
          </w:tcPr>
          <w:p w14:paraId="3A5CB497" w14:textId="77777777" w:rsidR="00087B19" w:rsidRPr="00803E03" w:rsidRDefault="00087B19" w:rsidP="00087B19">
            <w:pPr>
              <w:rPr>
                <w:color w:val="000000" w:themeColor="text1"/>
                <w:sz w:val="18"/>
                <w:szCs w:val="16"/>
              </w:rPr>
            </w:pPr>
            <w:r w:rsidRPr="00803E03">
              <w:rPr>
                <w:color w:val="000000" w:themeColor="text1"/>
                <w:sz w:val="18"/>
                <w:szCs w:val="16"/>
              </w:rPr>
              <w:t>Resposta Periodontal</w:t>
            </w:r>
          </w:p>
        </w:tc>
        <w:tc>
          <w:tcPr>
            <w:tcW w:w="1134" w:type="dxa"/>
          </w:tcPr>
          <w:p w14:paraId="1188CA3E" w14:textId="77777777" w:rsidR="00087B19" w:rsidRPr="00803E03" w:rsidRDefault="00087B19" w:rsidP="00087B19">
            <w:pPr>
              <w:jc w:val="center"/>
              <w:rPr>
                <w:color w:val="000000" w:themeColor="text1"/>
                <w:sz w:val="18"/>
                <w:szCs w:val="16"/>
              </w:rPr>
            </w:pPr>
          </w:p>
        </w:tc>
      </w:tr>
      <w:tr w:rsidR="00087B19" w:rsidRPr="00803E03" w14:paraId="60803D34" w14:textId="77777777" w:rsidTr="00087B19">
        <w:trPr>
          <w:jc w:val="center"/>
        </w:trPr>
        <w:tc>
          <w:tcPr>
            <w:tcW w:w="2948" w:type="dxa"/>
          </w:tcPr>
          <w:p w14:paraId="2E6BE47B" w14:textId="77777777" w:rsidR="00087B19" w:rsidRPr="00803E03" w:rsidRDefault="00087B19" w:rsidP="00087B19">
            <w:pPr>
              <w:rPr>
                <w:color w:val="000000" w:themeColor="text1"/>
                <w:sz w:val="18"/>
                <w:szCs w:val="16"/>
              </w:rPr>
            </w:pPr>
          </w:p>
        </w:tc>
        <w:tc>
          <w:tcPr>
            <w:tcW w:w="1134" w:type="dxa"/>
          </w:tcPr>
          <w:p w14:paraId="7C291DB8" w14:textId="77777777" w:rsidR="00087B19" w:rsidRPr="00803E03" w:rsidRDefault="00087B19" w:rsidP="00087B19">
            <w:pPr>
              <w:rPr>
                <w:color w:val="000000" w:themeColor="text1"/>
                <w:sz w:val="18"/>
                <w:szCs w:val="16"/>
              </w:rPr>
            </w:pPr>
          </w:p>
        </w:tc>
        <w:tc>
          <w:tcPr>
            <w:tcW w:w="2948" w:type="dxa"/>
          </w:tcPr>
          <w:p w14:paraId="50661048" w14:textId="77777777" w:rsidR="00087B19" w:rsidRPr="00803E03" w:rsidRDefault="00087B19" w:rsidP="00087B19">
            <w:pPr>
              <w:rPr>
                <w:color w:val="000000" w:themeColor="text1"/>
                <w:sz w:val="18"/>
                <w:szCs w:val="16"/>
              </w:rPr>
            </w:pPr>
            <w:r w:rsidRPr="00803E03">
              <w:rPr>
                <w:color w:val="000000" w:themeColor="text1"/>
                <w:sz w:val="18"/>
                <w:szCs w:val="16"/>
              </w:rPr>
              <w:t>Mucosa Adjacente</w:t>
            </w:r>
          </w:p>
        </w:tc>
        <w:tc>
          <w:tcPr>
            <w:tcW w:w="1134" w:type="dxa"/>
          </w:tcPr>
          <w:p w14:paraId="768B7E7B" w14:textId="77777777" w:rsidR="00087B19" w:rsidRPr="00803E03" w:rsidRDefault="00087B19" w:rsidP="00087B19">
            <w:pPr>
              <w:jc w:val="center"/>
              <w:rPr>
                <w:color w:val="000000" w:themeColor="text1"/>
                <w:sz w:val="18"/>
                <w:szCs w:val="16"/>
              </w:rPr>
            </w:pPr>
          </w:p>
        </w:tc>
      </w:tr>
    </w:tbl>
    <w:p w14:paraId="4E61F894" w14:textId="77777777" w:rsidR="00EB7895" w:rsidRPr="00803E03" w:rsidRDefault="00EB7895" w:rsidP="00EB7895">
      <w:pPr>
        <w:jc w:val="center"/>
        <w:rPr>
          <w:b/>
          <w:color w:val="000000" w:themeColor="text1"/>
        </w:rPr>
      </w:pPr>
      <w:r w:rsidRPr="00803E03">
        <w:rPr>
          <w:b/>
          <w:color w:val="000000" w:themeColor="text1"/>
        </w:rPr>
        <w:t>18 MESES</w:t>
      </w:r>
    </w:p>
    <w:tbl>
      <w:tblPr>
        <w:tblStyle w:val="Tabelacomgrade"/>
        <w:tblW w:w="0" w:type="auto"/>
        <w:jc w:val="center"/>
        <w:tblLook w:val="04A0" w:firstRow="1" w:lastRow="0" w:firstColumn="1" w:lastColumn="0" w:noHBand="0" w:noVBand="1"/>
      </w:tblPr>
      <w:tblGrid>
        <w:gridCol w:w="2948"/>
        <w:gridCol w:w="1134"/>
        <w:gridCol w:w="2948"/>
        <w:gridCol w:w="1134"/>
      </w:tblGrid>
      <w:tr w:rsidR="00087B19" w:rsidRPr="00803E03" w14:paraId="7E51E342" w14:textId="77777777" w:rsidTr="00087B19">
        <w:trPr>
          <w:jc w:val="center"/>
        </w:trPr>
        <w:tc>
          <w:tcPr>
            <w:tcW w:w="2948" w:type="dxa"/>
          </w:tcPr>
          <w:p w14:paraId="767453B5" w14:textId="77777777" w:rsidR="00087B19" w:rsidRPr="00803E03" w:rsidRDefault="00087B19" w:rsidP="00087B19">
            <w:pPr>
              <w:jc w:val="center"/>
              <w:rPr>
                <w:b/>
                <w:color w:val="000000" w:themeColor="text1"/>
                <w:sz w:val="18"/>
                <w:szCs w:val="16"/>
              </w:rPr>
            </w:pPr>
            <w:r w:rsidRPr="00803E03">
              <w:rPr>
                <w:b/>
                <w:color w:val="000000" w:themeColor="text1"/>
                <w:sz w:val="18"/>
                <w:szCs w:val="16"/>
              </w:rPr>
              <w:t>Critério</w:t>
            </w:r>
          </w:p>
        </w:tc>
        <w:tc>
          <w:tcPr>
            <w:tcW w:w="1134" w:type="dxa"/>
          </w:tcPr>
          <w:p w14:paraId="67BC3652" w14:textId="77777777" w:rsidR="00087B19" w:rsidRPr="00803E03" w:rsidRDefault="00087B19" w:rsidP="00087B19">
            <w:pPr>
              <w:jc w:val="center"/>
              <w:rPr>
                <w:b/>
                <w:color w:val="000000" w:themeColor="text1"/>
                <w:sz w:val="18"/>
                <w:szCs w:val="16"/>
              </w:rPr>
            </w:pPr>
            <w:r w:rsidRPr="00803E03">
              <w:rPr>
                <w:b/>
                <w:color w:val="000000" w:themeColor="text1"/>
                <w:sz w:val="18"/>
                <w:szCs w:val="16"/>
              </w:rPr>
              <w:t>Score</w:t>
            </w:r>
          </w:p>
        </w:tc>
        <w:tc>
          <w:tcPr>
            <w:tcW w:w="2948" w:type="dxa"/>
          </w:tcPr>
          <w:p w14:paraId="3A7CD376" w14:textId="77777777" w:rsidR="00087B19" w:rsidRPr="00803E03" w:rsidRDefault="00087B19" w:rsidP="00087B19">
            <w:pPr>
              <w:jc w:val="center"/>
              <w:rPr>
                <w:b/>
                <w:color w:val="000000" w:themeColor="text1"/>
                <w:sz w:val="18"/>
                <w:szCs w:val="16"/>
              </w:rPr>
            </w:pPr>
            <w:r w:rsidRPr="00803E03">
              <w:rPr>
                <w:b/>
                <w:color w:val="000000" w:themeColor="text1"/>
                <w:sz w:val="18"/>
                <w:szCs w:val="16"/>
              </w:rPr>
              <w:t>Critério</w:t>
            </w:r>
          </w:p>
        </w:tc>
        <w:tc>
          <w:tcPr>
            <w:tcW w:w="1134" w:type="dxa"/>
          </w:tcPr>
          <w:p w14:paraId="61C93061" w14:textId="77777777" w:rsidR="00087B19" w:rsidRPr="00803E03" w:rsidRDefault="00087B19" w:rsidP="00087B19">
            <w:pPr>
              <w:jc w:val="center"/>
              <w:rPr>
                <w:b/>
                <w:color w:val="000000" w:themeColor="text1"/>
                <w:sz w:val="18"/>
                <w:szCs w:val="16"/>
              </w:rPr>
            </w:pPr>
            <w:r w:rsidRPr="00803E03">
              <w:rPr>
                <w:b/>
                <w:color w:val="000000" w:themeColor="text1"/>
                <w:sz w:val="18"/>
                <w:szCs w:val="16"/>
              </w:rPr>
              <w:t>Escore</w:t>
            </w:r>
          </w:p>
        </w:tc>
      </w:tr>
      <w:tr w:rsidR="00087B19" w:rsidRPr="00803E03" w14:paraId="0E9822CC" w14:textId="77777777" w:rsidTr="00087B19">
        <w:trPr>
          <w:jc w:val="center"/>
        </w:trPr>
        <w:tc>
          <w:tcPr>
            <w:tcW w:w="2948" w:type="dxa"/>
          </w:tcPr>
          <w:p w14:paraId="26885C01" w14:textId="77777777" w:rsidR="00087B19" w:rsidRPr="00803E03" w:rsidRDefault="00087B19" w:rsidP="00087B19">
            <w:pPr>
              <w:rPr>
                <w:color w:val="000000" w:themeColor="text1"/>
                <w:sz w:val="18"/>
                <w:szCs w:val="16"/>
              </w:rPr>
            </w:pPr>
            <w:r w:rsidRPr="00803E03">
              <w:rPr>
                <w:color w:val="000000" w:themeColor="text1"/>
                <w:sz w:val="18"/>
                <w:szCs w:val="16"/>
              </w:rPr>
              <w:t xml:space="preserve">Adaptação Marginal </w:t>
            </w:r>
          </w:p>
        </w:tc>
        <w:tc>
          <w:tcPr>
            <w:tcW w:w="1134" w:type="dxa"/>
          </w:tcPr>
          <w:p w14:paraId="583E641C" w14:textId="77777777" w:rsidR="00087B19" w:rsidRPr="00803E03" w:rsidRDefault="00087B19" w:rsidP="00087B19">
            <w:pPr>
              <w:rPr>
                <w:color w:val="000000" w:themeColor="text1"/>
                <w:sz w:val="18"/>
                <w:szCs w:val="16"/>
              </w:rPr>
            </w:pPr>
          </w:p>
        </w:tc>
        <w:tc>
          <w:tcPr>
            <w:tcW w:w="2948" w:type="dxa"/>
          </w:tcPr>
          <w:p w14:paraId="6C936687" w14:textId="77777777" w:rsidR="00087B19" w:rsidRPr="00803E03" w:rsidRDefault="00087B19" w:rsidP="00087B19">
            <w:pPr>
              <w:rPr>
                <w:color w:val="000000" w:themeColor="text1"/>
                <w:sz w:val="18"/>
                <w:szCs w:val="16"/>
              </w:rPr>
            </w:pPr>
            <w:r w:rsidRPr="00803E03">
              <w:rPr>
                <w:color w:val="000000" w:themeColor="text1"/>
                <w:sz w:val="18"/>
                <w:szCs w:val="16"/>
              </w:rPr>
              <w:t>Brilho superficial</w:t>
            </w:r>
          </w:p>
        </w:tc>
        <w:tc>
          <w:tcPr>
            <w:tcW w:w="1134" w:type="dxa"/>
          </w:tcPr>
          <w:p w14:paraId="6DD13982" w14:textId="77777777" w:rsidR="00087B19" w:rsidRPr="00803E03" w:rsidRDefault="00087B19" w:rsidP="00087B19">
            <w:pPr>
              <w:jc w:val="center"/>
              <w:rPr>
                <w:color w:val="000000" w:themeColor="text1"/>
                <w:sz w:val="18"/>
                <w:szCs w:val="16"/>
              </w:rPr>
            </w:pPr>
          </w:p>
        </w:tc>
      </w:tr>
      <w:tr w:rsidR="00087B19" w:rsidRPr="00803E03" w14:paraId="0A82D93E" w14:textId="77777777" w:rsidTr="00087B19">
        <w:trPr>
          <w:jc w:val="center"/>
        </w:trPr>
        <w:tc>
          <w:tcPr>
            <w:tcW w:w="2948" w:type="dxa"/>
          </w:tcPr>
          <w:p w14:paraId="7D7B953E" w14:textId="77777777" w:rsidR="00087B19" w:rsidRPr="00803E03" w:rsidRDefault="00087B19" w:rsidP="00087B19">
            <w:pPr>
              <w:rPr>
                <w:color w:val="000000" w:themeColor="text1"/>
                <w:sz w:val="18"/>
                <w:szCs w:val="16"/>
              </w:rPr>
            </w:pPr>
            <w:r w:rsidRPr="00803E03">
              <w:rPr>
                <w:color w:val="000000" w:themeColor="text1"/>
                <w:sz w:val="18"/>
                <w:szCs w:val="16"/>
              </w:rPr>
              <w:t>Cor</w:t>
            </w:r>
          </w:p>
        </w:tc>
        <w:tc>
          <w:tcPr>
            <w:tcW w:w="1134" w:type="dxa"/>
          </w:tcPr>
          <w:p w14:paraId="09196104" w14:textId="77777777" w:rsidR="00087B19" w:rsidRPr="00803E03" w:rsidRDefault="00087B19" w:rsidP="00087B19">
            <w:pPr>
              <w:rPr>
                <w:color w:val="000000" w:themeColor="text1"/>
                <w:sz w:val="18"/>
                <w:szCs w:val="16"/>
              </w:rPr>
            </w:pPr>
          </w:p>
        </w:tc>
        <w:tc>
          <w:tcPr>
            <w:tcW w:w="2948" w:type="dxa"/>
          </w:tcPr>
          <w:p w14:paraId="2DAB82BD" w14:textId="77777777" w:rsidR="00087B19" w:rsidRPr="00803E03" w:rsidRDefault="00087B19" w:rsidP="00087B19">
            <w:pPr>
              <w:rPr>
                <w:color w:val="000000" w:themeColor="text1"/>
                <w:sz w:val="18"/>
                <w:szCs w:val="16"/>
              </w:rPr>
            </w:pPr>
            <w:r w:rsidRPr="00803E03">
              <w:rPr>
                <w:color w:val="000000" w:themeColor="text1"/>
                <w:sz w:val="18"/>
                <w:szCs w:val="16"/>
              </w:rPr>
              <w:t>Manchamento</w:t>
            </w:r>
          </w:p>
        </w:tc>
        <w:tc>
          <w:tcPr>
            <w:tcW w:w="1134" w:type="dxa"/>
          </w:tcPr>
          <w:p w14:paraId="27C34D8D" w14:textId="77777777" w:rsidR="00087B19" w:rsidRPr="00803E03" w:rsidRDefault="00087B19" w:rsidP="00087B19">
            <w:pPr>
              <w:jc w:val="center"/>
              <w:rPr>
                <w:color w:val="000000" w:themeColor="text1"/>
                <w:sz w:val="18"/>
                <w:szCs w:val="16"/>
              </w:rPr>
            </w:pPr>
          </w:p>
        </w:tc>
      </w:tr>
      <w:tr w:rsidR="00087B19" w:rsidRPr="00803E03" w14:paraId="77B7D70D" w14:textId="77777777" w:rsidTr="00087B19">
        <w:trPr>
          <w:jc w:val="center"/>
        </w:trPr>
        <w:tc>
          <w:tcPr>
            <w:tcW w:w="2948" w:type="dxa"/>
          </w:tcPr>
          <w:p w14:paraId="58D4C9C8" w14:textId="77777777" w:rsidR="00087B19" w:rsidRPr="00803E03" w:rsidRDefault="00087B19" w:rsidP="00087B19">
            <w:pPr>
              <w:rPr>
                <w:color w:val="000000" w:themeColor="text1"/>
                <w:sz w:val="18"/>
                <w:szCs w:val="16"/>
              </w:rPr>
            </w:pPr>
            <w:r w:rsidRPr="00803E03">
              <w:rPr>
                <w:color w:val="000000" w:themeColor="text1"/>
                <w:sz w:val="18"/>
                <w:szCs w:val="16"/>
              </w:rPr>
              <w:t>Descoloração. Marginal</w:t>
            </w:r>
          </w:p>
        </w:tc>
        <w:tc>
          <w:tcPr>
            <w:tcW w:w="1134" w:type="dxa"/>
          </w:tcPr>
          <w:p w14:paraId="764DE893" w14:textId="77777777" w:rsidR="00087B19" w:rsidRPr="00803E03" w:rsidRDefault="00087B19" w:rsidP="00087B19">
            <w:pPr>
              <w:rPr>
                <w:color w:val="000000" w:themeColor="text1"/>
                <w:sz w:val="18"/>
                <w:szCs w:val="16"/>
              </w:rPr>
            </w:pPr>
          </w:p>
        </w:tc>
        <w:tc>
          <w:tcPr>
            <w:tcW w:w="2948" w:type="dxa"/>
          </w:tcPr>
          <w:p w14:paraId="25E05753" w14:textId="77777777" w:rsidR="00087B19" w:rsidRPr="00803E03" w:rsidRDefault="00087B19" w:rsidP="00087B19">
            <w:pPr>
              <w:rPr>
                <w:color w:val="000000" w:themeColor="text1"/>
                <w:sz w:val="18"/>
                <w:szCs w:val="16"/>
              </w:rPr>
            </w:pPr>
            <w:r w:rsidRPr="00803E03">
              <w:rPr>
                <w:color w:val="000000" w:themeColor="text1"/>
                <w:sz w:val="18"/>
                <w:szCs w:val="16"/>
              </w:rPr>
              <w:t>Estabilidade de cor e translucidez</w:t>
            </w:r>
          </w:p>
        </w:tc>
        <w:tc>
          <w:tcPr>
            <w:tcW w:w="1134" w:type="dxa"/>
          </w:tcPr>
          <w:p w14:paraId="2A82D1D0" w14:textId="77777777" w:rsidR="00087B19" w:rsidRPr="00803E03" w:rsidRDefault="00087B19" w:rsidP="00087B19">
            <w:pPr>
              <w:jc w:val="center"/>
              <w:rPr>
                <w:color w:val="000000" w:themeColor="text1"/>
                <w:sz w:val="18"/>
                <w:szCs w:val="16"/>
              </w:rPr>
            </w:pPr>
          </w:p>
        </w:tc>
      </w:tr>
      <w:tr w:rsidR="00087B19" w:rsidRPr="00803E03" w14:paraId="7B2BEDB5" w14:textId="77777777" w:rsidTr="00087B19">
        <w:trPr>
          <w:jc w:val="center"/>
        </w:trPr>
        <w:tc>
          <w:tcPr>
            <w:tcW w:w="2948" w:type="dxa"/>
          </w:tcPr>
          <w:p w14:paraId="62C1FA4B" w14:textId="77777777" w:rsidR="00087B19" w:rsidRPr="00803E03" w:rsidRDefault="00087B19" w:rsidP="00087B19">
            <w:pPr>
              <w:rPr>
                <w:color w:val="000000" w:themeColor="text1"/>
                <w:sz w:val="18"/>
                <w:szCs w:val="16"/>
              </w:rPr>
            </w:pPr>
            <w:r w:rsidRPr="00803E03">
              <w:rPr>
                <w:color w:val="000000" w:themeColor="text1"/>
                <w:sz w:val="18"/>
                <w:szCs w:val="16"/>
              </w:rPr>
              <w:t>Forma Anatômica.</w:t>
            </w:r>
          </w:p>
        </w:tc>
        <w:tc>
          <w:tcPr>
            <w:tcW w:w="1134" w:type="dxa"/>
          </w:tcPr>
          <w:p w14:paraId="46ABF0BA" w14:textId="77777777" w:rsidR="00087B19" w:rsidRPr="00803E03" w:rsidRDefault="00087B19" w:rsidP="00087B19">
            <w:pPr>
              <w:rPr>
                <w:color w:val="000000" w:themeColor="text1"/>
                <w:sz w:val="18"/>
                <w:szCs w:val="16"/>
              </w:rPr>
            </w:pPr>
          </w:p>
        </w:tc>
        <w:tc>
          <w:tcPr>
            <w:tcW w:w="2948" w:type="dxa"/>
          </w:tcPr>
          <w:p w14:paraId="4D3EF579" w14:textId="77777777" w:rsidR="00087B19" w:rsidRPr="00803E03" w:rsidRDefault="00087B19" w:rsidP="00087B19">
            <w:pPr>
              <w:rPr>
                <w:color w:val="000000" w:themeColor="text1"/>
                <w:sz w:val="18"/>
                <w:szCs w:val="16"/>
              </w:rPr>
            </w:pPr>
            <w:r w:rsidRPr="00803E03">
              <w:rPr>
                <w:color w:val="000000" w:themeColor="text1"/>
                <w:sz w:val="18"/>
                <w:szCs w:val="16"/>
              </w:rPr>
              <w:t>Forma Anatômica</w:t>
            </w:r>
          </w:p>
        </w:tc>
        <w:tc>
          <w:tcPr>
            <w:tcW w:w="1134" w:type="dxa"/>
          </w:tcPr>
          <w:p w14:paraId="035BFE00" w14:textId="77777777" w:rsidR="00087B19" w:rsidRPr="00803E03" w:rsidRDefault="00087B19" w:rsidP="00087B19">
            <w:pPr>
              <w:jc w:val="center"/>
              <w:rPr>
                <w:color w:val="000000" w:themeColor="text1"/>
                <w:sz w:val="18"/>
                <w:szCs w:val="16"/>
              </w:rPr>
            </w:pPr>
          </w:p>
        </w:tc>
      </w:tr>
      <w:tr w:rsidR="00087B19" w:rsidRPr="00803E03" w14:paraId="57C8CAD7" w14:textId="77777777" w:rsidTr="00087B19">
        <w:trPr>
          <w:jc w:val="center"/>
        </w:trPr>
        <w:tc>
          <w:tcPr>
            <w:tcW w:w="2948" w:type="dxa"/>
          </w:tcPr>
          <w:p w14:paraId="5F4B434B" w14:textId="77777777" w:rsidR="00087B19" w:rsidRPr="00803E03" w:rsidRDefault="00087B19" w:rsidP="00087B19">
            <w:pPr>
              <w:rPr>
                <w:color w:val="000000" w:themeColor="text1"/>
                <w:sz w:val="18"/>
                <w:szCs w:val="16"/>
              </w:rPr>
            </w:pPr>
            <w:r w:rsidRPr="00803E03">
              <w:rPr>
                <w:color w:val="000000" w:themeColor="text1"/>
                <w:sz w:val="18"/>
                <w:szCs w:val="16"/>
              </w:rPr>
              <w:t>Rugosidade Superficial</w:t>
            </w:r>
          </w:p>
        </w:tc>
        <w:tc>
          <w:tcPr>
            <w:tcW w:w="1134" w:type="dxa"/>
          </w:tcPr>
          <w:p w14:paraId="65618EE7" w14:textId="77777777" w:rsidR="00087B19" w:rsidRPr="00803E03" w:rsidRDefault="00087B19" w:rsidP="00087B19">
            <w:pPr>
              <w:rPr>
                <w:color w:val="000000" w:themeColor="text1"/>
                <w:sz w:val="18"/>
                <w:szCs w:val="16"/>
              </w:rPr>
            </w:pPr>
          </w:p>
        </w:tc>
        <w:tc>
          <w:tcPr>
            <w:tcW w:w="2948" w:type="dxa"/>
          </w:tcPr>
          <w:p w14:paraId="6AB41B04" w14:textId="77777777" w:rsidR="00087B19" w:rsidRPr="00803E03" w:rsidRDefault="00087B19" w:rsidP="00087B19">
            <w:pPr>
              <w:rPr>
                <w:color w:val="000000" w:themeColor="text1"/>
                <w:sz w:val="18"/>
                <w:szCs w:val="16"/>
              </w:rPr>
            </w:pPr>
            <w:r w:rsidRPr="00803E03">
              <w:rPr>
                <w:color w:val="000000" w:themeColor="text1"/>
                <w:sz w:val="18"/>
                <w:szCs w:val="16"/>
              </w:rPr>
              <w:t>Fraturas do material e retenção</w:t>
            </w:r>
          </w:p>
        </w:tc>
        <w:tc>
          <w:tcPr>
            <w:tcW w:w="1134" w:type="dxa"/>
          </w:tcPr>
          <w:p w14:paraId="1A7D6643" w14:textId="77777777" w:rsidR="00087B19" w:rsidRPr="00803E03" w:rsidRDefault="00087B19" w:rsidP="00087B19">
            <w:pPr>
              <w:jc w:val="center"/>
              <w:rPr>
                <w:color w:val="000000" w:themeColor="text1"/>
                <w:sz w:val="18"/>
                <w:szCs w:val="16"/>
              </w:rPr>
            </w:pPr>
          </w:p>
        </w:tc>
      </w:tr>
      <w:tr w:rsidR="00087B19" w:rsidRPr="00803E03" w14:paraId="03CABBB7" w14:textId="77777777" w:rsidTr="00087B19">
        <w:trPr>
          <w:jc w:val="center"/>
        </w:trPr>
        <w:tc>
          <w:tcPr>
            <w:tcW w:w="2948" w:type="dxa"/>
          </w:tcPr>
          <w:p w14:paraId="4D1A8447" w14:textId="77777777" w:rsidR="00087B19" w:rsidRPr="00803E03" w:rsidRDefault="00087B19" w:rsidP="00087B19">
            <w:pPr>
              <w:rPr>
                <w:color w:val="000000" w:themeColor="text1"/>
                <w:sz w:val="18"/>
                <w:szCs w:val="16"/>
              </w:rPr>
            </w:pPr>
            <w:r w:rsidRPr="00803E03">
              <w:rPr>
                <w:color w:val="000000" w:themeColor="text1"/>
                <w:sz w:val="18"/>
                <w:szCs w:val="16"/>
              </w:rPr>
              <w:t>Sensibilidade Pós-Operatória.</w:t>
            </w:r>
          </w:p>
        </w:tc>
        <w:tc>
          <w:tcPr>
            <w:tcW w:w="1134" w:type="dxa"/>
          </w:tcPr>
          <w:p w14:paraId="0D518065" w14:textId="77777777" w:rsidR="00087B19" w:rsidRPr="00803E03" w:rsidRDefault="00087B19" w:rsidP="00087B19">
            <w:pPr>
              <w:rPr>
                <w:color w:val="000000" w:themeColor="text1"/>
                <w:sz w:val="18"/>
                <w:szCs w:val="16"/>
              </w:rPr>
            </w:pPr>
          </w:p>
        </w:tc>
        <w:tc>
          <w:tcPr>
            <w:tcW w:w="2948" w:type="dxa"/>
          </w:tcPr>
          <w:p w14:paraId="0AB76C0D" w14:textId="77777777" w:rsidR="00087B19" w:rsidRPr="00803E03" w:rsidRDefault="00087B19" w:rsidP="00087B19">
            <w:pPr>
              <w:rPr>
                <w:color w:val="000000" w:themeColor="text1"/>
                <w:sz w:val="18"/>
                <w:szCs w:val="16"/>
              </w:rPr>
            </w:pPr>
            <w:r w:rsidRPr="00803E03">
              <w:rPr>
                <w:color w:val="000000" w:themeColor="text1"/>
                <w:sz w:val="18"/>
                <w:szCs w:val="16"/>
              </w:rPr>
              <w:t>Adaptação Marginal</w:t>
            </w:r>
          </w:p>
        </w:tc>
        <w:tc>
          <w:tcPr>
            <w:tcW w:w="1134" w:type="dxa"/>
          </w:tcPr>
          <w:p w14:paraId="39B8DB88" w14:textId="77777777" w:rsidR="00087B19" w:rsidRPr="00803E03" w:rsidRDefault="00087B19" w:rsidP="00087B19">
            <w:pPr>
              <w:jc w:val="center"/>
              <w:rPr>
                <w:color w:val="000000" w:themeColor="text1"/>
                <w:sz w:val="18"/>
                <w:szCs w:val="16"/>
              </w:rPr>
            </w:pPr>
          </w:p>
        </w:tc>
      </w:tr>
      <w:tr w:rsidR="00087B19" w:rsidRPr="00803E03" w14:paraId="64F2C18D" w14:textId="77777777" w:rsidTr="00087B19">
        <w:trPr>
          <w:jc w:val="center"/>
        </w:trPr>
        <w:tc>
          <w:tcPr>
            <w:tcW w:w="2948" w:type="dxa"/>
          </w:tcPr>
          <w:p w14:paraId="138FFDA7" w14:textId="77777777" w:rsidR="00087B19" w:rsidRPr="00803E03" w:rsidRDefault="00087B19" w:rsidP="00087B19">
            <w:pPr>
              <w:rPr>
                <w:color w:val="000000" w:themeColor="text1"/>
                <w:sz w:val="18"/>
                <w:szCs w:val="16"/>
              </w:rPr>
            </w:pPr>
            <w:r w:rsidRPr="00803E03">
              <w:rPr>
                <w:color w:val="000000" w:themeColor="text1"/>
                <w:sz w:val="18"/>
                <w:szCs w:val="16"/>
              </w:rPr>
              <w:t>Ocorrência de Cárie</w:t>
            </w:r>
          </w:p>
        </w:tc>
        <w:tc>
          <w:tcPr>
            <w:tcW w:w="1134" w:type="dxa"/>
          </w:tcPr>
          <w:p w14:paraId="16029C8E" w14:textId="77777777" w:rsidR="00087B19" w:rsidRPr="00803E03" w:rsidRDefault="00087B19" w:rsidP="00087B19">
            <w:pPr>
              <w:rPr>
                <w:color w:val="000000" w:themeColor="text1"/>
                <w:sz w:val="18"/>
                <w:szCs w:val="16"/>
              </w:rPr>
            </w:pPr>
          </w:p>
        </w:tc>
        <w:tc>
          <w:tcPr>
            <w:tcW w:w="2948" w:type="dxa"/>
          </w:tcPr>
          <w:p w14:paraId="7D3C9F7E" w14:textId="37150C03" w:rsidR="00087B19" w:rsidRPr="00803E03" w:rsidRDefault="00087B19" w:rsidP="00087B19">
            <w:pPr>
              <w:rPr>
                <w:color w:val="000000" w:themeColor="text1"/>
                <w:sz w:val="18"/>
                <w:szCs w:val="16"/>
              </w:rPr>
            </w:pPr>
            <w:r w:rsidRPr="00803E03">
              <w:rPr>
                <w:color w:val="000000" w:themeColor="text1"/>
                <w:sz w:val="18"/>
                <w:szCs w:val="16"/>
              </w:rPr>
              <w:t xml:space="preserve">Opinião do </w:t>
            </w:r>
            <w:r w:rsidR="003D015B">
              <w:rPr>
                <w:color w:val="000000" w:themeColor="text1"/>
                <w:sz w:val="18"/>
                <w:szCs w:val="16"/>
              </w:rPr>
              <w:t>Participante</w:t>
            </w:r>
          </w:p>
        </w:tc>
        <w:tc>
          <w:tcPr>
            <w:tcW w:w="1134" w:type="dxa"/>
          </w:tcPr>
          <w:p w14:paraId="19BF8F8D" w14:textId="77777777" w:rsidR="00087B19" w:rsidRPr="00803E03" w:rsidRDefault="00087B19" w:rsidP="00087B19">
            <w:pPr>
              <w:jc w:val="center"/>
              <w:rPr>
                <w:color w:val="000000" w:themeColor="text1"/>
                <w:sz w:val="18"/>
                <w:szCs w:val="16"/>
              </w:rPr>
            </w:pPr>
          </w:p>
        </w:tc>
      </w:tr>
      <w:tr w:rsidR="00087B19" w:rsidRPr="00803E03" w14:paraId="1AAEE6DC" w14:textId="77777777" w:rsidTr="00087B19">
        <w:trPr>
          <w:jc w:val="center"/>
        </w:trPr>
        <w:tc>
          <w:tcPr>
            <w:tcW w:w="2948" w:type="dxa"/>
          </w:tcPr>
          <w:p w14:paraId="4FF83A4E" w14:textId="77777777" w:rsidR="00087B19" w:rsidRPr="00803E03" w:rsidRDefault="00087B19" w:rsidP="00087B19">
            <w:pPr>
              <w:rPr>
                <w:color w:val="000000" w:themeColor="text1"/>
                <w:sz w:val="18"/>
                <w:szCs w:val="16"/>
              </w:rPr>
            </w:pPr>
            <w:r w:rsidRPr="00803E03">
              <w:rPr>
                <w:color w:val="000000" w:themeColor="text1"/>
                <w:sz w:val="18"/>
                <w:szCs w:val="16"/>
              </w:rPr>
              <w:t>Retenção</w:t>
            </w:r>
          </w:p>
        </w:tc>
        <w:tc>
          <w:tcPr>
            <w:tcW w:w="1134" w:type="dxa"/>
          </w:tcPr>
          <w:p w14:paraId="00E19463" w14:textId="77777777" w:rsidR="00087B19" w:rsidRPr="00803E03" w:rsidRDefault="00087B19" w:rsidP="00087B19">
            <w:pPr>
              <w:rPr>
                <w:color w:val="000000" w:themeColor="text1"/>
                <w:sz w:val="18"/>
                <w:szCs w:val="16"/>
              </w:rPr>
            </w:pPr>
          </w:p>
        </w:tc>
        <w:tc>
          <w:tcPr>
            <w:tcW w:w="2948" w:type="dxa"/>
          </w:tcPr>
          <w:p w14:paraId="69064978" w14:textId="77777777" w:rsidR="00087B19" w:rsidRPr="00803E03" w:rsidRDefault="00087B19" w:rsidP="00087B19">
            <w:pPr>
              <w:rPr>
                <w:color w:val="000000" w:themeColor="text1"/>
                <w:sz w:val="18"/>
                <w:szCs w:val="16"/>
              </w:rPr>
            </w:pPr>
            <w:r w:rsidRPr="00803E03">
              <w:rPr>
                <w:color w:val="000000" w:themeColor="text1"/>
                <w:sz w:val="18"/>
                <w:szCs w:val="16"/>
              </w:rPr>
              <w:t>Sensibilidade Pós-Operatória</w:t>
            </w:r>
          </w:p>
        </w:tc>
        <w:tc>
          <w:tcPr>
            <w:tcW w:w="1134" w:type="dxa"/>
          </w:tcPr>
          <w:p w14:paraId="313D6094" w14:textId="77777777" w:rsidR="00087B19" w:rsidRPr="00803E03" w:rsidRDefault="00087B19" w:rsidP="00087B19">
            <w:pPr>
              <w:jc w:val="center"/>
              <w:rPr>
                <w:color w:val="000000" w:themeColor="text1"/>
                <w:sz w:val="18"/>
                <w:szCs w:val="16"/>
              </w:rPr>
            </w:pPr>
          </w:p>
        </w:tc>
      </w:tr>
      <w:tr w:rsidR="00087B19" w:rsidRPr="00803E03" w14:paraId="75BF562D" w14:textId="77777777" w:rsidTr="00087B19">
        <w:trPr>
          <w:jc w:val="center"/>
        </w:trPr>
        <w:tc>
          <w:tcPr>
            <w:tcW w:w="2948" w:type="dxa"/>
          </w:tcPr>
          <w:p w14:paraId="42DB3846" w14:textId="77777777" w:rsidR="00087B19" w:rsidRPr="00803E03" w:rsidRDefault="00087B19" w:rsidP="00087B19">
            <w:pPr>
              <w:rPr>
                <w:color w:val="000000" w:themeColor="text1"/>
                <w:sz w:val="18"/>
                <w:szCs w:val="16"/>
              </w:rPr>
            </w:pPr>
            <w:r w:rsidRPr="00803E03">
              <w:rPr>
                <w:color w:val="000000" w:themeColor="text1"/>
                <w:sz w:val="18"/>
                <w:szCs w:val="16"/>
              </w:rPr>
              <w:t>Fratura</w:t>
            </w:r>
          </w:p>
        </w:tc>
        <w:tc>
          <w:tcPr>
            <w:tcW w:w="1134" w:type="dxa"/>
          </w:tcPr>
          <w:p w14:paraId="6F0AB1AA" w14:textId="77777777" w:rsidR="00087B19" w:rsidRPr="00803E03" w:rsidRDefault="00087B19" w:rsidP="00087B19">
            <w:pPr>
              <w:rPr>
                <w:color w:val="000000" w:themeColor="text1"/>
                <w:sz w:val="18"/>
                <w:szCs w:val="16"/>
              </w:rPr>
            </w:pPr>
          </w:p>
        </w:tc>
        <w:tc>
          <w:tcPr>
            <w:tcW w:w="2948" w:type="dxa"/>
          </w:tcPr>
          <w:p w14:paraId="084EB79B" w14:textId="77777777" w:rsidR="00087B19" w:rsidRPr="00803E03" w:rsidRDefault="00087B19" w:rsidP="00087B19">
            <w:pPr>
              <w:rPr>
                <w:color w:val="000000" w:themeColor="text1"/>
                <w:sz w:val="18"/>
                <w:szCs w:val="16"/>
              </w:rPr>
            </w:pPr>
            <w:r w:rsidRPr="00803E03">
              <w:rPr>
                <w:color w:val="000000" w:themeColor="text1"/>
                <w:sz w:val="18"/>
                <w:szCs w:val="16"/>
              </w:rPr>
              <w:t>Ocorrência de Cárie</w:t>
            </w:r>
          </w:p>
        </w:tc>
        <w:tc>
          <w:tcPr>
            <w:tcW w:w="1134" w:type="dxa"/>
          </w:tcPr>
          <w:p w14:paraId="4EE657B3" w14:textId="77777777" w:rsidR="00087B19" w:rsidRPr="00803E03" w:rsidRDefault="00087B19" w:rsidP="00087B19">
            <w:pPr>
              <w:jc w:val="center"/>
              <w:rPr>
                <w:color w:val="000000" w:themeColor="text1"/>
                <w:sz w:val="18"/>
                <w:szCs w:val="16"/>
              </w:rPr>
            </w:pPr>
          </w:p>
        </w:tc>
      </w:tr>
      <w:tr w:rsidR="00087B19" w:rsidRPr="00803E03" w14:paraId="16B4C0DD" w14:textId="77777777" w:rsidTr="00087B19">
        <w:trPr>
          <w:jc w:val="center"/>
        </w:trPr>
        <w:tc>
          <w:tcPr>
            <w:tcW w:w="2948" w:type="dxa"/>
          </w:tcPr>
          <w:p w14:paraId="4859E89E" w14:textId="77777777" w:rsidR="00087B19" w:rsidRPr="00803E03" w:rsidRDefault="00087B19" w:rsidP="00087B19">
            <w:pPr>
              <w:rPr>
                <w:color w:val="000000" w:themeColor="text1"/>
                <w:sz w:val="18"/>
                <w:szCs w:val="16"/>
              </w:rPr>
            </w:pPr>
          </w:p>
        </w:tc>
        <w:tc>
          <w:tcPr>
            <w:tcW w:w="1134" w:type="dxa"/>
          </w:tcPr>
          <w:p w14:paraId="3C3DE15F" w14:textId="77777777" w:rsidR="00087B19" w:rsidRPr="00803E03" w:rsidRDefault="00087B19" w:rsidP="00087B19">
            <w:pPr>
              <w:rPr>
                <w:color w:val="000000" w:themeColor="text1"/>
                <w:sz w:val="18"/>
                <w:szCs w:val="16"/>
              </w:rPr>
            </w:pPr>
          </w:p>
        </w:tc>
        <w:tc>
          <w:tcPr>
            <w:tcW w:w="2948" w:type="dxa"/>
          </w:tcPr>
          <w:p w14:paraId="2CFBC989" w14:textId="77777777" w:rsidR="00087B19" w:rsidRPr="00803E03" w:rsidRDefault="00087B19" w:rsidP="00087B19">
            <w:pPr>
              <w:rPr>
                <w:color w:val="000000" w:themeColor="text1"/>
                <w:sz w:val="18"/>
                <w:szCs w:val="16"/>
              </w:rPr>
            </w:pPr>
            <w:r w:rsidRPr="00803E03">
              <w:rPr>
                <w:color w:val="000000" w:themeColor="text1"/>
                <w:sz w:val="18"/>
                <w:szCs w:val="16"/>
              </w:rPr>
              <w:t>Integridade Dental</w:t>
            </w:r>
          </w:p>
        </w:tc>
        <w:tc>
          <w:tcPr>
            <w:tcW w:w="1134" w:type="dxa"/>
          </w:tcPr>
          <w:p w14:paraId="526F664F" w14:textId="77777777" w:rsidR="00087B19" w:rsidRPr="00803E03" w:rsidRDefault="00087B19" w:rsidP="00087B19">
            <w:pPr>
              <w:jc w:val="center"/>
              <w:rPr>
                <w:color w:val="000000" w:themeColor="text1"/>
                <w:sz w:val="18"/>
                <w:szCs w:val="16"/>
              </w:rPr>
            </w:pPr>
          </w:p>
        </w:tc>
      </w:tr>
      <w:tr w:rsidR="00087B19" w:rsidRPr="00803E03" w14:paraId="6ECBCCDC" w14:textId="77777777" w:rsidTr="00087B19">
        <w:trPr>
          <w:jc w:val="center"/>
        </w:trPr>
        <w:tc>
          <w:tcPr>
            <w:tcW w:w="2948" w:type="dxa"/>
          </w:tcPr>
          <w:p w14:paraId="2F57A1CC" w14:textId="77777777" w:rsidR="00087B19" w:rsidRPr="00803E03" w:rsidRDefault="00087B19" w:rsidP="00087B19">
            <w:pPr>
              <w:rPr>
                <w:color w:val="000000" w:themeColor="text1"/>
                <w:sz w:val="18"/>
                <w:szCs w:val="16"/>
              </w:rPr>
            </w:pPr>
          </w:p>
        </w:tc>
        <w:tc>
          <w:tcPr>
            <w:tcW w:w="1134" w:type="dxa"/>
          </w:tcPr>
          <w:p w14:paraId="4FE6DBD6" w14:textId="77777777" w:rsidR="00087B19" w:rsidRPr="00803E03" w:rsidRDefault="00087B19" w:rsidP="00087B19">
            <w:pPr>
              <w:rPr>
                <w:color w:val="000000" w:themeColor="text1"/>
                <w:sz w:val="18"/>
                <w:szCs w:val="16"/>
              </w:rPr>
            </w:pPr>
          </w:p>
        </w:tc>
        <w:tc>
          <w:tcPr>
            <w:tcW w:w="2948" w:type="dxa"/>
          </w:tcPr>
          <w:p w14:paraId="668C7A94" w14:textId="77777777" w:rsidR="00087B19" w:rsidRPr="00803E03" w:rsidRDefault="00087B19" w:rsidP="00087B19">
            <w:pPr>
              <w:rPr>
                <w:color w:val="000000" w:themeColor="text1"/>
                <w:sz w:val="18"/>
                <w:szCs w:val="16"/>
              </w:rPr>
            </w:pPr>
            <w:r w:rsidRPr="00803E03">
              <w:rPr>
                <w:color w:val="000000" w:themeColor="text1"/>
                <w:sz w:val="18"/>
                <w:szCs w:val="16"/>
              </w:rPr>
              <w:t>Resposta Periodontal</w:t>
            </w:r>
          </w:p>
        </w:tc>
        <w:tc>
          <w:tcPr>
            <w:tcW w:w="1134" w:type="dxa"/>
          </w:tcPr>
          <w:p w14:paraId="364777CD" w14:textId="77777777" w:rsidR="00087B19" w:rsidRPr="00803E03" w:rsidRDefault="00087B19" w:rsidP="00087B19">
            <w:pPr>
              <w:jc w:val="center"/>
              <w:rPr>
                <w:color w:val="000000" w:themeColor="text1"/>
                <w:sz w:val="18"/>
                <w:szCs w:val="16"/>
              </w:rPr>
            </w:pPr>
          </w:p>
        </w:tc>
      </w:tr>
      <w:tr w:rsidR="00087B19" w:rsidRPr="00803E03" w14:paraId="44CFF65F" w14:textId="77777777" w:rsidTr="00087B19">
        <w:trPr>
          <w:jc w:val="center"/>
        </w:trPr>
        <w:tc>
          <w:tcPr>
            <w:tcW w:w="2948" w:type="dxa"/>
          </w:tcPr>
          <w:p w14:paraId="1B7F0883" w14:textId="77777777" w:rsidR="00087B19" w:rsidRPr="00803E03" w:rsidRDefault="00087B19" w:rsidP="00087B19">
            <w:pPr>
              <w:rPr>
                <w:color w:val="000000" w:themeColor="text1"/>
                <w:sz w:val="18"/>
                <w:szCs w:val="16"/>
              </w:rPr>
            </w:pPr>
          </w:p>
        </w:tc>
        <w:tc>
          <w:tcPr>
            <w:tcW w:w="1134" w:type="dxa"/>
          </w:tcPr>
          <w:p w14:paraId="73765557" w14:textId="77777777" w:rsidR="00087B19" w:rsidRPr="00803E03" w:rsidRDefault="00087B19" w:rsidP="00087B19">
            <w:pPr>
              <w:rPr>
                <w:color w:val="000000" w:themeColor="text1"/>
                <w:sz w:val="18"/>
                <w:szCs w:val="16"/>
              </w:rPr>
            </w:pPr>
          </w:p>
        </w:tc>
        <w:tc>
          <w:tcPr>
            <w:tcW w:w="2948" w:type="dxa"/>
          </w:tcPr>
          <w:p w14:paraId="1DB4DCF3" w14:textId="77777777" w:rsidR="00087B19" w:rsidRPr="00803E03" w:rsidRDefault="00087B19" w:rsidP="00087B19">
            <w:pPr>
              <w:rPr>
                <w:color w:val="000000" w:themeColor="text1"/>
                <w:sz w:val="18"/>
                <w:szCs w:val="16"/>
              </w:rPr>
            </w:pPr>
            <w:r w:rsidRPr="00803E03">
              <w:rPr>
                <w:color w:val="000000" w:themeColor="text1"/>
                <w:sz w:val="18"/>
                <w:szCs w:val="16"/>
              </w:rPr>
              <w:t>Mucosa Adjacente</w:t>
            </w:r>
          </w:p>
        </w:tc>
        <w:tc>
          <w:tcPr>
            <w:tcW w:w="1134" w:type="dxa"/>
          </w:tcPr>
          <w:p w14:paraId="3E8D10F2" w14:textId="77777777" w:rsidR="00087B19" w:rsidRPr="00803E03" w:rsidRDefault="00087B19" w:rsidP="00087B19">
            <w:pPr>
              <w:jc w:val="center"/>
              <w:rPr>
                <w:color w:val="000000" w:themeColor="text1"/>
                <w:sz w:val="18"/>
                <w:szCs w:val="16"/>
              </w:rPr>
            </w:pPr>
          </w:p>
        </w:tc>
      </w:tr>
    </w:tbl>
    <w:p w14:paraId="32B8CBEF" w14:textId="77777777" w:rsidR="00087B19" w:rsidRPr="00803E03" w:rsidRDefault="00087B19" w:rsidP="00EB7895">
      <w:pPr>
        <w:jc w:val="center"/>
        <w:rPr>
          <w:b/>
          <w:color w:val="000000" w:themeColor="text1"/>
        </w:rPr>
      </w:pPr>
    </w:p>
    <w:p w14:paraId="792B67E9" w14:textId="77777777" w:rsidR="00087B19" w:rsidRPr="00803E03" w:rsidRDefault="00087B19" w:rsidP="00EB7895">
      <w:pPr>
        <w:jc w:val="center"/>
        <w:rPr>
          <w:b/>
          <w:color w:val="000000" w:themeColor="text1"/>
        </w:rPr>
      </w:pPr>
    </w:p>
    <w:p w14:paraId="113E47D7" w14:textId="77777777" w:rsidR="00087B19" w:rsidRPr="00803E03" w:rsidRDefault="00087B19" w:rsidP="00EB7895">
      <w:pPr>
        <w:jc w:val="center"/>
        <w:rPr>
          <w:b/>
          <w:color w:val="000000" w:themeColor="text1"/>
        </w:rPr>
      </w:pPr>
    </w:p>
    <w:p w14:paraId="1D56AFB1" w14:textId="77777777" w:rsidR="00087B19" w:rsidRPr="00803E03" w:rsidRDefault="00087B19" w:rsidP="00EB7895">
      <w:pPr>
        <w:jc w:val="center"/>
        <w:rPr>
          <w:b/>
          <w:color w:val="000000" w:themeColor="text1"/>
        </w:rPr>
      </w:pPr>
    </w:p>
    <w:p w14:paraId="192D0F8F" w14:textId="51EDE34A" w:rsidR="00934308" w:rsidRPr="00803E03" w:rsidRDefault="00934308" w:rsidP="00C13FC9">
      <w:pPr>
        <w:rPr>
          <w:b/>
          <w:color w:val="000000" w:themeColor="text1"/>
        </w:rPr>
      </w:pPr>
      <w:r w:rsidRPr="00803E03">
        <w:rPr>
          <w:b/>
          <w:color w:val="000000" w:themeColor="text1"/>
        </w:rPr>
        <w:t xml:space="preserve">APÊNDICE </w:t>
      </w:r>
      <w:r w:rsidR="00087B19" w:rsidRPr="00803E03">
        <w:rPr>
          <w:b/>
          <w:color w:val="000000" w:themeColor="text1"/>
        </w:rPr>
        <w:t>C</w:t>
      </w:r>
      <w:r w:rsidRPr="00803E03">
        <w:rPr>
          <w:b/>
          <w:color w:val="000000" w:themeColor="text1"/>
        </w:rPr>
        <w:t xml:space="preserve"> – INSTRUÇÕES DE DIETA</w:t>
      </w:r>
      <w:r w:rsidR="00982623" w:rsidRPr="00803E03">
        <w:rPr>
          <w:b/>
          <w:color w:val="000000" w:themeColor="text1"/>
        </w:rPr>
        <w:t xml:space="preserve"> E HIGIENE BUCAL</w:t>
      </w:r>
    </w:p>
    <w:p w14:paraId="70BA95EC" w14:textId="77777777" w:rsidR="0093061A" w:rsidRPr="00803E03" w:rsidRDefault="00982623" w:rsidP="00C13FC9">
      <w:pPr>
        <w:rPr>
          <w:b/>
          <w:color w:val="000000" w:themeColor="text1"/>
        </w:rPr>
      </w:pPr>
      <w:r w:rsidRPr="00803E03">
        <w:rPr>
          <w:b/>
          <w:noProof/>
          <w:color w:val="000000" w:themeColor="text1"/>
        </w:rPr>
        <mc:AlternateContent>
          <mc:Choice Requires="wps">
            <w:drawing>
              <wp:anchor distT="0" distB="0" distL="114300" distR="114300" simplePos="0" relativeHeight="251844608" behindDoc="0" locked="0" layoutInCell="1" allowOverlap="1" wp14:anchorId="78936F74" wp14:editId="4B27AE13">
                <wp:simplePos x="0" y="0"/>
                <wp:positionH relativeFrom="column">
                  <wp:posOffset>-174361</wp:posOffset>
                </wp:positionH>
                <wp:positionV relativeFrom="paragraph">
                  <wp:posOffset>90326</wp:posOffset>
                </wp:positionV>
                <wp:extent cx="6081622" cy="6927011"/>
                <wp:effectExtent l="0" t="0" r="14605" b="26670"/>
                <wp:wrapNone/>
                <wp:docPr id="1" name="Retângulo 1"/>
                <wp:cNvGraphicFramePr/>
                <a:graphic xmlns:a="http://schemas.openxmlformats.org/drawingml/2006/main">
                  <a:graphicData uri="http://schemas.microsoft.com/office/word/2010/wordprocessingShape">
                    <wps:wsp>
                      <wps:cNvSpPr/>
                      <wps:spPr>
                        <a:xfrm>
                          <a:off x="0" y="0"/>
                          <a:ext cx="6081622" cy="6927011"/>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396EF5F5" id="Retângulo 1" o:spid="_x0000_s1026" style="position:absolute;margin-left:-13.75pt;margin-top:7.1pt;width:478.85pt;height:545.45pt;z-index:251844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" filled="f" strokecolor="black [3213]" strokeweight="2pt"/>
            </w:pict>
          </mc:Fallback>
        </mc:AlternateContent>
      </w:r>
    </w:p>
    <w:p w14:paraId="411668AF" w14:textId="77777777" w:rsidR="00982623" w:rsidRPr="00803E03" w:rsidRDefault="00982623" w:rsidP="00982623">
      <w:pPr>
        <w:ind w:firstLine="708"/>
        <w:jc w:val="both"/>
        <w:rPr>
          <w:color w:val="000000" w:themeColor="text1"/>
          <w:sz w:val="20"/>
          <w:szCs w:val="20"/>
        </w:rPr>
      </w:pPr>
      <w:r w:rsidRPr="00803E03">
        <w:rPr>
          <w:color w:val="000000" w:themeColor="text1"/>
          <w:sz w:val="20"/>
          <w:szCs w:val="20"/>
        </w:rPr>
        <w:t>A nutrição apropriada significa manter uma dieta bem balanceada para que seu corpo possa obter os nutrientes necessários para uma boa saúde e bem-estar. Se sua dieta é pobre em relação aos nutrientes de que seu corpo necessita, sua boca dificilmente resistirá a uma infecção. Isso pode contribuir para doenças periodontais (uma das causas principais da perda de dentes em adultos). Embora uma má nutrição não cause doenças periodontais diretamente, muitos pesquisadores acreditam que a doença avança com maior rapidez e pode ser mais grave em pessoas com dietas carentes de nutrientes.</w:t>
      </w:r>
    </w:p>
    <w:p w14:paraId="13BAD56C" w14:textId="77777777" w:rsidR="00982623" w:rsidRPr="00803E03" w:rsidRDefault="00982623" w:rsidP="00982623">
      <w:pPr>
        <w:jc w:val="both"/>
        <w:rPr>
          <w:color w:val="000000" w:themeColor="text1"/>
          <w:sz w:val="20"/>
          <w:szCs w:val="20"/>
        </w:rPr>
      </w:pPr>
    </w:p>
    <w:p w14:paraId="019A4D88" w14:textId="77777777" w:rsidR="00982623" w:rsidRPr="00803E03" w:rsidRDefault="00982623" w:rsidP="00982623">
      <w:pPr>
        <w:ind w:firstLine="708"/>
        <w:jc w:val="both"/>
        <w:rPr>
          <w:color w:val="000000" w:themeColor="text1"/>
          <w:sz w:val="20"/>
          <w:szCs w:val="20"/>
        </w:rPr>
      </w:pPr>
      <w:r w:rsidRPr="00803E03">
        <w:rPr>
          <w:color w:val="000000" w:themeColor="text1"/>
          <w:sz w:val="20"/>
          <w:szCs w:val="20"/>
        </w:rPr>
        <w:t>Uma dieta balanceada junto de bons hábitos de higiene bucal lhes ajudará a proteger os dentes da cárie. Preste atenção especial ao cálcio, ao fósforo e aos níveis apropriados de flúor.</w:t>
      </w:r>
    </w:p>
    <w:p w14:paraId="179CFDDA" w14:textId="77777777" w:rsidR="00982623" w:rsidRPr="00803E03" w:rsidRDefault="00982623" w:rsidP="00982623">
      <w:pPr>
        <w:jc w:val="both"/>
        <w:rPr>
          <w:color w:val="000000" w:themeColor="text1"/>
          <w:sz w:val="20"/>
          <w:szCs w:val="20"/>
        </w:rPr>
      </w:pPr>
    </w:p>
    <w:p w14:paraId="7CC34472" w14:textId="77777777" w:rsidR="0093061A" w:rsidRPr="00803E03" w:rsidRDefault="00982623" w:rsidP="00982623">
      <w:pPr>
        <w:ind w:firstLine="708"/>
        <w:jc w:val="both"/>
        <w:rPr>
          <w:color w:val="000000" w:themeColor="text1"/>
          <w:sz w:val="20"/>
          <w:szCs w:val="20"/>
        </w:rPr>
      </w:pPr>
      <w:r w:rsidRPr="00803E03">
        <w:rPr>
          <w:color w:val="000000" w:themeColor="text1"/>
          <w:sz w:val="20"/>
          <w:szCs w:val="20"/>
        </w:rPr>
        <w:t>Os padrões e escolhas alimentares são fatores importantes que determinam quando eles começarão a desenvolver cárie. Quando bactérias entram em contato com alimentos na boca, é produzido um ácido que ataca os dentes. Isso pode levar a cárie dentária caso a higiene bucal não seja realizada com frequência adequada.</w:t>
      </w:r>
    </w:p>
    <w:p w14:paraId="6A25D437" w14:textId="77777777" w:rsidR="00982623" w:rsidRPr="00803E03" w:rsidRDefault="00982623" w:rsidP="00982623">
      <w:pPr>
        <w:jc w:val="both"/>
        <w:rPr>
          <w:color w:val="000000" w:themeColor="text1"/>
          <w:sz w:val="20"/>
          <w:szCs w:val="20"/>
        </w:rPr>
      </w:pPr>
    </w:p>
    <w:p w14:paraId="484B41E2" w14:textId="77777777" w:rsidR="00982623" w:rsidRPr="00803E03" w:rsidRDefault="00982623" w:rsidP="00982623">
      <w:pPr>
        <w:ind w:firstLine="708"/>
        <w:jc w:val="both"/>
        <w:rPr>
          <w:color w:val="000000" w:themeColor="text1"/>
          <w:sz w:val="20"/>
          <w:szCs w:val="20"/>
        </w:rPr>
      </w:pPr>
      <w:r w:rsidRPr="00803E03">
        <w:rPr>
          <w:color w:val="000000" w:themeColor="text1"/>
          <w:sz w:val="20"/>
          <w:szCs w:val="20"/>
        </w:rPr>
        <w:t>Uma má alimentação pode agravar doenças como a cárie e a periodontal. Alimentos ricos em carboidratos, açúcares e amidos contribuem bastante para a produção de ácidos pela placa (biofilme dental) que atacam o esmalte do dente. Com o tempo, esses ácidos podem fazer com que o esmalte se desmineralize, formando uma cárie.</w:t>
      </w:r>
    </w:p>
    <w:p w14:paraId="0A2B5744" w14:textId="77777777" w:rsidR="00982623" w:rsidRPr="00803E03" w:rsidRDefault="00982623" w:rsidP="00982623">
      <w:pPr>
        <w:jc w:val="both"/>
        <w:rPr>
          <w:color w:val="000000" w:themeColor="text1"/>
          <w:sz w:val="20"/>
          <w:szCs w:val="20"/>
        </w:rPr>
      </w:pPr>
    </w:p>
    <w:p w14:paraId="3BBF8F37" w14:textId="77777777" w:rsidR="00982623" w:rsidRPr="00803E03" w:rsidRDefault="00982623" w:rsidP="00982623">
      <w:pPr>
        <w:ind w:firstLine="708"/>
        <w:jc w:val="both"/>
        <w:rPr>
          <w:color w:val="000000" w:themeColor="text1"/>
          <w:sz w:val="20"/>
          <w:szCs w:val="20"/>
        </w:rPr>
      </w:pPr>
      <w:r w:rsidRPr="00803E03">
        <w:rPr>
          <w:color w:val="000000" w:themeColor="text1"/>
          <w:sz w:val="20"/>
          <w:szCs w:val="20"/>
        </w:rPr>
        <w:t>Se você consumir alimentos ricos em açúcar ou amido, tente fazê-lo durante as refeições e não entre elas, e evite quaisquer alimentos que se prendam aos dentes, porque podem produzir mais placa. A produção de saliva cresce durante as refeições, o que pode ajudar a “lavar” alimentos e ácidos da boca.</w:t>
      </w:r>
    </w:p>
    <w:p w14:paraId="3EE5FDB5" w14:textId="77777777" w:rsidR="00982623" w:rsidRPr="00803E03" w:rsidRDefault="00982623" w:rsidP="00982623">
      <w:pPr>
        <w:jc w:val="both"/>
        <w:rPr>
          <w:color w:val="000000" w:themeColor="text1"/>
          <w:sz w:val="20"/>
          <w:szCs w:val="20"/>
        </w:rPr>
      </w:pPr>
    </w:p>
    <w:p w14:paraId="1842E298" w14:textId="77777777" w:rsidR="00982623" w:rsidRPr="00803E03" w:rsidRDefault="00982623" w:rsidP="00982623">
      <w:pPr>
        <w:ind w:firstLine="708"/>
        <w:jc w:val="both"/>
        <w:rPr>
          <w:color w:val="000000" w:themeColor="text1"/>
          <w:sz w:val="20"/>
          <w:szCs w:val="20"/>
        </w:rPr>
      </w:pPr>
      <w:r w:rsidRPr="00803E03">
        <w:rPr>
          <w:color w:val="000000" w:themeColor="text1"/>
          <w:sz w:val="20"/>
          <w:szCs w:val="20"/>
        </w:rPr>
        <w:t>Alimentos contendo açúcares de qualquer tipo podem contribuir para cárie dentária. Quase todos os alimentos, incluindo leite e vegetais, contêm algum tipo de açúcar; no entanto, esses alimentos são parte necessária de uma dieta saudável, porque muitos deles também contêm nutrientes importantes. Para ajudar a controlar a quantidade de açúcar que você consome, leia a tabela nutricional dos alimentos e bebidas e escolha os que tem baixa quantidade de açúcar.</w:t>
      </w:r>
    </w:p>
    <w:p w14:paraId="58FBB2E4" w14:textId="77777777" w:rsidR="00982623" w:rsidRPr="00803E03" w:rsidRDefault="00982623" w:rsidP="00982623">
      <w:pPr>
        <w:jc w:val="both"/>
        <w:rPr>
          <w:color w:val="000000" w:themeColor="text1"/>
          <w:sz w:val="20"/>
          <w:szCs w:val="20"/>
        </w:rPr>
      </w:pPr>
    </w:p>
    <w:p w14:paraId="4B0AAE38" w14:textId="77777777" w:rsidR="00982623" w:rsidRPr="00803E03" w:rsidRDefault="00982623" w:rsidP="00982623">
      <w:pPr>
        <w:ind w:firstLine="708"/>
        <w:jc w:val="both"/>
        <w:rPr>
          <w:color w:val="000000" w:themeColor="text1"/>
          <w:sz w:val="20"/>
          <w:szCs w:val="20"/>
        </w:rPr>
      </w:pPr>
      <w:r w:rsidRPr="00803E03">
        <w:rPr>
          <w:color w:val="000000" w:themeColor="text1"/>
          <w:sz w:val="20"/>
          <w:szCs w:val="20"/>
        </w:rPr>
        <w:t>Manter os dentes saudáveis, seja os seus ou os de seu filho, depende de vários fatores. Você sabe que deve passar o fio dental pelo menos uma vez ao dia, escovar os dentes pelo menos duas vezes ao dia e ir ao dentista regularmente, mas sua alimentação também desempenha um papel na saúde de seus dentes. Alimentos com alto teor de açúcar são causas particularmente comuns de cárie nos dentes. Você não precisa evitar todos esses alimentos, mas ao considerá-los uma ameaça e não um alimento básico, você protegerá seus dentes por mais tempo. Considere acrescentar alguns alimentos com baixo teor de açúcar às suas refeições para melhorar a saúde de sua família e a de seus dentes.</w:t>
      </w:r>
    </w:p>
    <w:p w14:paraId="73CA6891" w14:textId="77777777" w:rsidR="00982623" w:rsidRPr="00803E03" w:rsidRDefault="00982623" w:rsidP="00982623">
      <w:pPr>
        <w:jc w:val="both"/>
        <w:rPr>
          <w:color w:val="000000" w:themeColor="text1"/>
          <w:sz w:val="20"/>
          <w:szCs w:val="20"/>
        </w:rPr>
      </w:pPr>
    </w:p>
    <w:p w14:paraId="371A74CB" w14:textId="77777777" w:rsidR="00982623" w:rsidRPr="00803E03" w:rsidRDefault="00982623" w:rsidP="00982623">
      <w:pPr>
        <w:ind w:firstLine="708"/>
        <w:jc w:val="both"/>
        <w:rPr>
          <w:color w:val="000000" w:themeColor="text1"/>
          <w:sz w:val="20"/>
          <w:szCs w:val="20"/>
        </w:rPr>
      </w:pPr>
      <w:r w:rsidRPr="00803E03">
        <w:rPr>
          <w:color w:val="000000" w:themeColor="text1"/>
          <w:sz w:val="20"/>
          <w:szCs w:val="20"/>
        </w:rPr>
        <w:t>Para manter uma dieta balanceada, coma uma variedade de alimentos de cada um dos cinco principais grupos alimentares e reduza o número de lanches que você consome. Caso coma lanches, escolha alimentos nutritivos, como queijo, vegetais crus, iogurte fresco ou um pedaço de fruta. E lembre-se: alimentos consumidos como parte de uma refeição causam menos danos, porque a saliva produzida auxilia a reduzir os efeitos de ácidos.</w:t>
      </w:r>
    </w:p>
    <w:p w14:paraId="0CFF5BCD" w14:textId="77777777" w:rsidR="00982623" w:rsidRPr="00803E03" w:rsidRDefault="00982623" w:rsidP="00982623">
      <w:pPr>
        <w:rPr>
          <w:b/>
          <w:color w:val="000000" w:themeColor="text1"/>
        </w:rPr>
      </w:pPr>
    </w:p>
    <w:p w14:paraId="3B7188F6" w14:textId="77777777" w:rsidR="00982623" w:rsidRPr="00803E03" w:rsidRDefault="00982623" w:rsidP="00982623">
      <w:pPr>
        <w:jc w:val="both"/>
        <w:rPr>
          <w:color w:val="000000" w:themeColor="text1"/>
        </w:rPr>
      </w:pPr>
      <w:r w:rsidRPr="00803E03">
        <w:rPr>
          <w:color w:val="000000" w:themeColor="text1"/>
        </w:rPr>
        <w:t xml:space="preserve">Fonte: Colgate. </w:t>
      </w:r>
      <w:proofErr w:type="gramStart"/>
      <w:r w:rsidRPr="00803E03">
        <w:rPr>
          <w:color w:val="000000" w:themeColor="text1"/>
        </w:rPr>
        <w:t>Nutrição e Saúde Bucal</w:t>
      </w:r>
      <w:proofErr w:type="gramEnd"/>
      <w:r w:rsidRPr="00803E03">
        <w:rPr>
          <w:color w:val="000000" w:themeColor="text1"/>
        </w:rPr>
        <w:t>. [</w:t>
      </w:r>
      <w:proofErr w:type="gramStart"/>
      <w:r w:rsidRPr="00803E03">
        <w:rPr>
          <w:color w:val="000000" w:themeColor="text1"/>
        </w:rPr>
        <w:t>acesso</w:t>
      </w:r>
      <w:proofErr w:type="gramEnd"/>
      <w:r w:rsidRPr="00803E03">
        <w:rPr>
          <w:color w:val="000000" w:themeColor="text1"/>
        </w:rPr>
        <w:t xml:space="preserve"> em 16 out 2018]. Disponível em: https://www.colgate.com.br/oral-health/basics/nutrition-and-oral-health.</w:t>
      </w:r>
    </w:p>
    <w:p w14:paraId="0DA015C5" w14:textId="77777777" w:rsidR="00982623" w:rsidRPr="00803E03" w:rsidRDefault="00982623" w:rsidP="00982623">
      <w:pPr>
        <w:rPr>
          <w:b/>
          <w:color w:val="000000" w:themeColor="text1"/>
        </w:rPr>
      </w:pPr>
    </w:p>
    <w:p w14:paraId="516FD638" w14:textId="77777777" w:rsidR="00982623" w:rsidRPr="00803E03" w:rsidRDefault="00982623" w:rsidP="00982623">
      <w:pPr>
        <w:rPr>
          <w:b/>
          <w:color w:val="000000" w:themeColor="text1"/>
        </w:rPr>
      </w:pPr>
    </w:p>
    <w:p w14:paraId="4A7A1043" w14:textId="77777777" w:rsidR="00982623" w:rsidRPr="00803E03" w:rsidRDefault="00982623" w:rsidP="00982623">
      <w:pPr>
        <w:rPr>
          <w:b/>
          <w:color w:val="000000" w:themeColor="text1"/>
        </w:rPr>
      </w:pPr>
    </w:p>
    <w:p w14:paraId="36235621" w14:textId="5C21377F" w:rsidR="00630B49" w:rsidRPr="00803E03" w:rsidRDefault="00630B49">
      <w:pPr>
        <w:spacing w:after="200" w:line="276" w:lineRule="auto"/>
        <w:rPr>
          <w:b/>
          <w:color w:val="000000" w:themeColor="text1"/>
        </w:rPr>
      </w:pPr>
      <w:r w:rsidRPr="00803E03">
        <w:rPr>
          <w:b/>
          <w:color w:val="000000" w:themeColor="text1"/>
        </w:rPr>
        <w:br w:type="page"/>
      </w:r>
    </w:p>
    <w:p w14:paraId="4962BE33" w14:textId="77777777" w:rsidR="00630B49" w:rsidRPr="00803E03" w:rsidRDefault="00630B49" w:rsidP="00630B49">
      <w:pPr>
        <w:jc w:val="center"/>
        <w:rPr>
          <w:b/>
          <w:color w:val="000000" w:themeColor="text1"/>
        </w:rPr>
      </w:pPr>
      <w:r w:rsidRPr="00803E03">
        <w:rPr>
          <w:b/>
          <w:color w:val="000000" w:themeColor="text1"/>
        </w:rPr>
        <w:lastRenderedPageBreak/>
        <w:t>APÊNDICE D – PROTOCOLO FOTOGRÁFICO</w:t>
      </w:r>
    </w:p>
    <w:p w14:paraId="6C278DBB" w14:textId="77777777" w:rsidR="00630B49" w:rsidRPr="00803E03" w:rsidRDefault="00630B49" w:rsidP="00630B49">
      <w:pPr>
        <w:rPr>
          <w:b/>
          <w:color w:val="000000" w:themeColor="text1"/>
        </w:rPr>
      </w:pPr>
    </w:p>
    <w:p w14:paraId="44752BA8" w14:textId="476B5799" w:rsidR="00630B49" w:rsidRPr="00803E03" w:rsidRDefault="009225F3" w:rsidP="00630B49">
      <w:pPr>
        <w:rPr>
          <w:color w:val="000000" w:themeColor="text1"/>
          <w:sz w:val="20"/>
          <w:szCs w:val="20"/>
        </w:rPr>
      </w:pPr>
      <w:r>
        <w:rPr>
          <w:color w:val="000000" w:themeColor="text1"/>
          <w:sz w:val="20"/>
          <w:szCs w:val="20"/>
        </w:rPr>
        <w:t>Participante</w:t>
      </w:r>
      <w:r w:rsidR="00630B49" w:rsidRPr="00803E03">
        <w:rPr>
          <w:color w:val="000000" w:themeColor="text1"/>
          <w:sz w:val="20"/>
          <w:szCs w:val="20"/>
        </w:rPr>
        <w:t>:__________________________________________________________</w:t>
      </w:r>
      <w:r w:rsidR="00630B49" w:rsidRPr="00803E03">
        <w:rPr>
          <w:color w:val="000000" w:themeColor="text1"/>
          <w:sz w:val="20"/>
          <w:szCs w:val="20"/>
        </w:rPr>
        <w:br/>
      </w:r>
    </w:p>
    <w:p w14:paraId="5E189516" w14:textId="77777777" w:rsidR="00630B49" w:rsidRPr="00803E03" w:rsidRDefault="00630B49" w:rsidP="00630B49">
      <w:pPr>
        <w:rPr>
          <w:b/>
          <w:color w:val="000000" w:themeColor="text1"/>
        </w:rPr>
      </w:pPr>
      <w:r w:rsidRPr="00803E03">
        <w:rPr>
          <w:color w:val="000000" w:themeColor="text1"/>
          <w:sz w:val="20"/>
          <w:szCs w:val="20"/>
        </w:rPr>
        <w:t>Dente: ____________ Material Utilizado: _________________________________</w:t>
      </w:r>
    </w:p>
    <w:p w14:paraId="701C4AA6" w14:textId="77777777" w:rsidR="00630B49" w:rsidRPr="00803E03" w:rsidRDefault="00630B49" w:rsidP="00630B49">
      <w:pPr>
        <w:rPr>
          <w:b/>
          <w:color w:val="000000" w:themeColor="text1"/>
        </w:rPr>
      </w:pPr>
    </w:p>
    <w:p w14:paraId="0868C475" w14:textId="77777777" w:rsidR="00630B49" w:rsidRPr="00803E03" w:rsidRDefault="00630B49" w:rsidP="00630B49">
      <w:pPr>
        <w:rPr>
          <w:b/>
          <w:color w:val="000000" w:themeColor="text1"/>
        </w:rPr>
      </w:pPr>
    </w:p>
    <w:p w14:paraId="3645839D" w14:textId="77777777" w:rsidR="00630B49" w:rsidRPr="00803E03" w:rsidRDefault="00630B49" w:rsidP="00630B49">
      <w:pPr>
        <w:jc w:val="center"/>
        <w:rPr>
          <w:b/>
          <w:color w:val="000000" w:themeColor="text1"/>
        </w:rPr>
      </w:pPr>
      <w:r w:rsidRPr="00803E03">
        <w:rPr>
          <w:b/>
          <w:color w:val="000000" w:themeColor="text1"/>
        </w:rPr>
        <w:t>INICIAL</w:t>
      </w:r>
    </w:p>
    <w:tbl>
      <w:tblPr>
        <w:tblStyle w:val="Tabelacomgrade"/>
        <w:tblW w:w="0" w:type="auto"/>
        <w:tblLook w:val="04A0" w:firstRow="1" w:lastRow="0" w:firstColumn="1" w:lastColumn="0" w:noHBand="0" w:noVBand="1"/>
      </w:tblPr>
      <w:tblGrid>
        <w:gridCol w:w="3016"/>
        <w:gridCol w:w="3020"/>
        <w:gridCol w:w="3025"/>
      </w:tblGrid>
      <w:tr w:rsidR="00630B49" w:rsidRPr="00803E03" w14:paraId="2C8F224B" w14:textId="77777777" w:rsidTr="00AD089C">
        <w:tc>
          <w:tcPr>
            <w:tcW w:w="3070" w:type="dxa"/>
          </w:tcPr>
          <w:p w14:paraId="23D6DFF9" w14:textId="77777777" w:rsidR="00630B49" w:rsidRPr="00803E03" w:rsidRDefault="00630B49" w:rsidP="00AD089C">
            <w:pPr>
              <w:jc w:val="center"/>
              <w:rPr>
                <w:b/>
                <w:color w:val="000000" w:themeColor="text1"/>
                <w:sz w:val="18"/>
                <w:szCs w:val="18"/>
              </w:rPr>
            </w:pPr>
            <w:r w:rsidRPr="00803E03">
              <w:rPr>
                <w:b/>
                <w:color w:val="000000" w:themeColor="text1"/>
                <w:sz w:val="18"/>
                <w:szCs w:val="18"/>
              </w:rPr>
              <w:t>Sorriso Natural</w:t>
            </w:r>
          </w:p>
        </w:tc>
        <w:tc>
          <w:tcPr>
            <w:tcW w:w="3070" w:type="dxa"/>
          </w:tcPr>
          <w:p w14:paraId="055B274E" w14:textId="77777777" w:rsidR="00630B49" w:rsidRPr="00803E03" w:rsidRDefault="00630B49" w:rsidP="00AD089C">
            <w:pPr>
              <w:jc w:val="center"/>
              <w:rPr>
                <w:b/>
                <w:color w:val="000000" w:themeColor="text1"/>
                <w:sz w:val="18"/>
                <w:szCs w:val="18"/>
              </w:rPr>
            </w:pPr>
            <w:r w:rsidRPr="00803E03">
              <w:rPr>
                <w:b/>
                <w:color w:val="000000" w:themeColor="text1"/>
                <w:sz w:val="18"/>
                <w:szCs w:val="18"/>
              </w:rPr>
              <w:t>Sorriso com Afastador</w:t>
            </w:r>
          </w:p>
        </w:tc>
        <w:tc>
          <w:tcPr>
            <w:tcW w:w="3071" w:type="dxa"/>
          </w:tcPr>
          <w:p w14:paraId="14FF98A1" w14:textId="77777777" w:rsidR="00630B49" w:rsidRPr="00803E03" w:rsidRDefault="00630B49" w:rsidP="00AD089C">
            <w:pPr>
              <w:jc w:val="center"/>
              <w:rPr>
                <w:b/>
                <w:color w:val="000000" w:themeColor="text1"/>
                <w:sz w:val="18"/>
                <w:szCs w:val="18"/>
              </w:rPr>
            </w:pPr>
            <w:r w:rsidRPr="00803E03">
              <w:rPr>
                <w:b/>
                <w:color w:val="000000" w:themeColor="text1"/>
                <w:sz w:val="18"/>
                <w:szCs w:val="18"/>
              </w:rPr>
              <w:t>Visão aproximada do dente</w:t>
            </w:r>
          </w:p>
        </w:tc>
      </w:tr>
      <w:tr w:rsidR="00630B49" w:rsidRPr="00803E03" w14:paraId="6888284F" w14:textId="77777777" w:rsidTr="00AD089C">
        <w:trPr>
          <w:trHeight w:val="1928"/>
        </w:trPr>
        <w:tc>
          <w:tcPr>
            <w:tcW w:w="3070" w:type="dxa"/>
          </w:tcPr>
          <w:p w14:paraId="0A236DDE" w14:textId="77777777" w:rsidR="00630B49" w:rsidRPr="00803E03" w:rsidRDefault="00630B49" w:rsidP="00AD089C">
            <w:pPr>
              <w:rPr>
                <w:b/>
                <w:color w:val="000000" w:themeColor="text1"/>
              </w:rPr>
            </w:pPr>
          </w:p>
        </w:tc>
        <w:tc>
          <w:tcPr>
            <w:tcW w:w="3070" w:type="dxa"/>
          </w:tcPr>
          <w:p w14:paraId="0C3A903B" w14:textId="77777777" w:rsidR="00630B49" w:rsidRPr="00803E03" w:rsidRDefault="00630B49" w:rsidP="00AD089C">
            <w:pPr>
              <w:rPr>
                <w:b/>
                <w:color w:val="000000" w:themeColor="text1"/>
              </w:rPr>
            </w:pPr>
          </w:p>
        </w:tc>
        <w:tc>
          <w:tcPr>
            <w:tcW w:w="3071" w:type="dxa"/>
          </w:tcPr>
          <w:p w14:paraId="3DBBCBD9" w14:textId="77777777" w:rsidR="00630B49" w:rsidRPr="00803E03" w:rsidRDefault="00630B49" w:rsidP="00AD089C">
            <w:pPr>
              <w:rPr>
                <w:b/>
                <w:color w:val="000000" w:themeColor="text1"/>
              </w:rPr>
            </w:pPr>
          </w:p>
        </w:tc>
      </w:tr>
    </w:tbl>
    <w:p w14:paraId="4A7F4ECB" w14:textId="77777777" w:rsidR="00630B49" w:rsidRPr="00803E03" w:rsidRDefault="00630B49" w:rsidP="00630B49">
      <w:pPr>
        <w:jc w:val="center"/>
        <w:rPr>
          <w:b/>
          <w:color w:val="000000" w:themeColor="text1"/>
        </w:rPr>
      </w:pPr>
      <w:r w:rsidRPr="00803E03">
        <w:rPr>
          <w:b/>
          <w:color w:val="000000" w:themeColor="text1"/>
        </w:rPr>
        <w:t>BASELINE</w:t>
      </w:r>
    </w:p>
    <w:tbl>
      <w:tblPr>
        <w:tblStyle w:val="Tabelacomgrade"/>
        <w:tblW w:w="0" w:type="auto"/>
        <w:tblLook w:val="04A0" w:firstRow="1" w:lastRow="0" w:firstColumn="1" w:lastColumn="0" w:noHBand="0" w:noVBand="1"/>
      </w:tblPr>
      <w:tblGrid>
        <w:gridCol w:w="3016"/>
        <w:gridCol w:w="3020"/>
        <w:gridCol w:w="3025"/>
      </w:tblGrid>
      <w:tr w:rsidR="00630B49" w:rsidRPr="00803E03" w14:paraId="18CAD9F5" w14:textId="77777777" w:rsidTr="00AD089C">
        <w:tc>
          <w:tcPr>
            <w:tcW w:w="3070" w:type="dxa"/>
          </w:tcPr>
          <w:p w14:paraId="10FE9166" w14:textId="77777777" w:rsidR="00630B49" w:rsidRPr="00803E03" w:rsidRDefault="00630B49" w:rsidP="00AD089C">
            <w:pPr>
              <w:jc w:val="center"/>
              <w:rPr>
                <w:b/>
                <w:color w:val="000000" w:themeColor="text1"/>
                <w:sz w:val="18"/>
                <w:szCs w:val="18"/>
              </w:rPr>
            </w:pPr>
            <w:r w:rsidRPr="00803E03">
              <w:rPr>
                <w:b/>
                <w:color w:val="000000" w:themeColor="text1"/>
                <w:sz w:val="18"/>
                <w:szCs w:val="18"/>
              </w:rPr>
              <w:t>Sorriso Natural</w:t>
            </w:r>
          </w:p>
        </w:tc>
        <w:tc>
          <w:tcPr>
            <w:tcW w:w="3070" w:type="dxa"/>
          </w:tcPr>
          <w:p w14:paraId="111CACC1" w14:textId="77777777" w:rsidR="00630B49" w:rsidRPr="00803E03" w:rsidRDefault="00630B49" w:rsidP="00AD089C">
            <w:pPr>
              <w:jc w:val="center"/>
              <w:rPr>
                <w:b/>
                <w:color w:val="000000" w:themeColor="text1"/>
                <w:sz w:val="18"/>
                <w:szCs w:val="18"/>
              </w:rPr>
            </w:pPr>
            <w:r w:rsidRPr="00803E03">
              <w:rPr>
                <w:b/>
                <w:color w:val="000000" w:themeColor="text1"/>
                <w:sz w:val="18"/>
                <w:szCs w:val="18"/>
              </w:rPr>
              <w:t>Sorriso com Afastador</w:t>
            </w:r>
          </w:p>
        </w:tc>
        <w:tc>
          <w:tcPr>
            <w:tcW w:w="3071" w:type="dxa"/>
          </w:tcPr>
          <w:p w14:paraId="141C3285" w14:textId="77777777" w:rsidR="00630B49" w:rsidRPr="00803E03" w:rsidRDefault="00630B49" w:rsidP="00AD089C">
            <w:pPr>
              <w:jc w:val="center"/>
              <w:rPr>
                <w:b/>
                <w:color w:val="000000" w:themeColor="text1"/>
                <w:sz w:val="18"/>
                <w:szCs w:val="18"/>
              </w:rPr>
            </w:pPr>
            <w:r w:rsidRPr="00803E03">
              <w:rPr>
                <w:b/>
                <w:color w:val="000000" w:themeColor="text1"/>
                <w:sz w:val="18"/>
                <w:szCs w:val="18"/>
              </w:rPr>
              <w:t>Visão aproximada do dente</w:t>
            </w:r>
          </w:p>
        </w:tc>
      </w:tr>
      <w:tr w:rsidR="00630B49" w:rsidRPr="00803E03" w14:paraId="41825D3E" w14:textId="77777777" w:rsidTr="00AD089C">
        <w:trPr>
          <w:trHeight w:val="1928"/>
        </w:trPr>
        <w:tc>
          <w:tcPr>
            <w:tcW w:w="3070" w:type="dxa"/>
          </w:tcPr>
          <w:p w14:paraId="391843FA" w14:textId="77777777" w:rsidR="00630B49" w:rsidRPr="00803E03" w:rsidRDefault="00630B49" w:rsidP="00AD089C">
            <w:pPr>
              <w:rPr>
                <w:b/>
                <w:color w:val="000000" w:themeColor="text1"/>
              </w:rPr>
            </w:pPr>
          </w:p>
        </w:tc>
        <w:tc>
          <w:tcPr>
            <w:tcW w:w="3070" w:type="dxa"/>
          </w:tcPr>
          <w:p w14:paraId="72F49B98" w14:textId="77777777" w:rsidR="00630B49" w:rsidRPr="00803E03" w:rsidRDefault="00630B49" w:rsidP="00AD089C">
            <w:pPr>
              <w:rPr>
                <w:b/>
                <w:color w:val="000000" w:themeColor="text1"/>
              </w:rPr>
            </w:pPr>
          </w:p>
        </w:tc>
        <w:tc>
          <w:tcPr>
            <w:tcW w:w="3071" w:type="dxa"/>
          </w:tcPr>
          <w:p w14:paraId="2D0204E4" w14:textId="77777777" w:rsidR="00630B49" w:rsidRPr="00803E03" w:rsidRDefault="00630B49" w:rsidP="00AD089C">
            <w:pPr>
              <w:rPr>
                <w:b/>
                <w:color w:val="000000" w:themeColor="text1"/>
              </w:rPr>
            </w:pPr>
          </w:p>
        </w:tc>
      </w:tr>
    </w:tbl>
    <w:p w14:paraId="413FF920" w14:textId="77777777" w:rsidR="00630B49" w:rsidRPr="00803E03" w:rsidRDefault="00630B49" w:rsidP="00630B49">
      <w:pPr>
        <w:jc w:val="center"/>
        <w:rPr>
          <w:b/>
          <w:color w:val="000000" w:themeColor="text1"/>
        </w:rPr>
      </w:pPr>
      <w:r w:rsidRPr="00803E03">
        <w:rPr>
          <w:b/>
          <w:color w:val="000000" w:themeColor="text1"/>
        </w:rPr>
        <w:t>6 MESES</w:t>
      </w:r>
    </w:p>
    <w:tbl>
      <w:tblPr>
        <w:tblStyle w:val="Tabelacomgrade"/>
        <w:tblW w:w="0" w:type="auto"/>
        <w:tblLook w:val="04A0" w:firstRow="1" w:lastRow="0" w:firstColumn="1" w:lastColumn="0" w:noHBand="0" w:noVBand="1"/>
      </w:tblPr>
      <w:tblGrid>
        <w:gridCol w:w="3016"/>
        <w:gridCol w:w="3020"/>
        <w:gridCol w:w="3025"/>
      </w:tblGrid>
      <w:tr w:rsidR="00630B49" w:rsidRPr="00803E03" w14:paraId="40C9978E" w14:textId="77777777" w:rsidTr="00630B49">
        <w:tc>
          <w:tcPr>
            <w:tcW w:w="3016" w:type="dxa"/>
          </w:tcPr>
          <w:p w14:paraId="4E452627" w14:textId="77777777" w:rsidR="00630B49" w:rsidRPr="00803E03" w:rsidRDefault="00630B49" w:rsidP="00AD089C">
            <w:pPr>
              <w:jc w:val="center"/>
              <w:rPr>
                <w:b/>
                <w:color w:val="000000" w:themeColor="text1"/>
                <w:sz w:val="18"/>
                <w:szCs w:val="18"/>
              </w:rPr>
            </w:pPr>
            <w:r w:rsidRPr="00803E03">
              <w:rPr>
                <w:b/>
                <w:color w:val="000000" w:themeColor="text1"/>
                <w:sz w:val="18"/>
                <w:szCs w:val="18"/>
              </w:rPr>
              <w:t>Sorriso Natural</w:t>
            </w:r>
          </w:p>
        </w:tc>
        <w:tc>
          <w:tcPr>
            <w:tcW w:w="3020" w:type="dxa"/>
          </w:tcPr>
          <w:p w14:paraId="4DD584BA" w14:textId="77777777" w:rsidR="00630B49" w:rsidRPr="00803E03" w:rsidRDefault="00630B49" w:rsidP="00AD089C">
            <w:pPr>
              <w:jc w:val="center"/>
              <w:rPr>
                <w:b/>
                <w:color w:val="000000" w:themeColor="text1"/>
                <w:sz w:val="18"/>
                <w:szCs w:val="18"/>
              </w:rPr>
            </w:pPr>
            <w:r w:rsidRPr="00803E03">
              <w:rPr>
                <w:b/>
                <w:color w:val="000000" w:themeColor="text1"/>
                <w:sz w:val="18"/>
                <w:szCs w:val="18"/>
              </w:rPr>
              <w:t>Sorriso com Afastador</w:t>
            </w:r>
          </w:p>
        </w:tc>
        <w:tc>
          <w:tcPr>
            <w:tcW w:w="3025" w:type="dxa"/>
          </w:tcPr>
          <w:p w14:paraId="1351B641" w14:textId="77777777" w:rsidR="00630B49" w:rsidRPr="00803E03" w:rsidRDefault="00630B49" w:rsidP="00AD089C">
            <w:pPr>
              <w:jc w:val="center"/>
              <w:rPr>
                <w:b/>
                <w:color w:val="000000" w:themeColor="text1"/>
                <w:sz w:val="18"/>
                <w:szCs w:val="18"/>
              </w:rPr>
            </w:pPr>
            <w:r w:rsidRPr="00803E03">
              <w:rPr>
                <w:b/>
                <w:color w:val="000000" w:themeColor="text1"/>
                <w:sz w:val="18"/>
                <w:szCs w:val="18"/>
              </w:rPr>
              <w:t>Visão aproximada do dente</w:t>
            </w:r>
          </w:p>
        </w:tc>
      </w:tr>
    </w:tbl>
    <w:p w14:paraId="6ACFD9B9" w14:textId="77777777" w:rsidR="00630B49" w:rsidRPr="00803E03" w:rsidRDefault="00630B49" w:rsidP="00630B49">
      <w:pPr>
        <w:jc w:val="center"/>
        <w:rPr>
          <w:b/>
          <w:color w:val="000000" w:themeColor="text1"/>
        </w:rPr>
      </w:pPr>
      <w:r w:rsidRPr="00803E03">
        <w:rPr>
          <w:b/>
          <w:color w:val="000000" w:themeColor="text1"/>
        </w:rPr>
        <w:t>12 MESES</w:t>
      </w:r>
    </w:p>
    <w:tbl>
      <w:tblPr>
        <w:tblStyle w:val="Tabelacomgrade"/>
        <w:tblW w:w="0" w:type="auto"/>
        <w:tblLook w:val="04A0" w:firstRow="1" w:lastRow="0" w:firstColumn="1" w:lastColumn="0" w:noHBand="0" w:noVBand="1"/>
      </w:tblPr>
      <w:tblGrid>
        <w:gridCol w:w="3016"/>
        <w:gridCol w:w="3020"/>
        <w:gridCol w:w="3025"/>
      </w:tblGrid>
      <w:tr w:rsidR="00630B49" w:rsidRPr="00803E03" w14:paraId="444DF069" w14:textId="77777777" w:rsidTr="00AD089C">
        <w:tc>
          <w:tcPr>
            <w:tcW w:w="3070" w:type="dxa"/>
          </w:tcPr>
          <w:p w14:paraId="42E082F2" w14:textId="77777777" w:rsidR="00630B49" w:rsidRPr="00803E03" w:rsidRDefault="00630B49" w:rsidP="00AD089C">
            <w:pPr>
              <w:jc w:val="center"/>
              <w:rPr>
                <w:b/>
                <w:color w:val="000000" w:themeColor="text1"/>
                <w:sz w:val="18"/>
                <w:szCs w:val="18"/>
              </w:rPr>
            </w:pPr>
            <w:r w:rsidRPr="00803E03">
              <w:rPr>
                <w:b/>
                <w:color w:val="000000" w:themeColor="text1"/>
                <w:sz w:val="18"/>
                <w:szCs w:val="18"/>
              </w:rPr>
              <w:t>Sorriso Natural</w:t>
            </w:r>
          </w:p>
        </w:tc>
        <w:tc>
          <w:tcPr>
            <w:tcW w:w="3070" w:type="dxa"/>
          </w:tcPr>
          <w:p w14:paraId="3A0C57C1" w14:textId="77777777" w:rsidR="00630B49" w:rsidRPr="00803E03" w:rsidRDefault="00630B49" w:rsidP="00AD089C">
            <w:pPr>
              <w:jc w:val="center"/>
              <w:rPr>
                <w:b/>
                <w:color w:val="000000" w:themeColor="text1"/>
                <w:sz w:val="18"/>
                <w:szCs w:val="18"/>
              </w:rPr>
            </w:pPr>
            <w:r w:rsidRPr="00803E03">
              <w:rPr>
                <w:b/>
                <w:color w:val="000000" w:themeColor="text1"/>
                <w:sz w:val="18"/>
                <w:szCs w:val="18"/>
              </w:rPr>
              <w:t>Sorriso com Afastador</w:t>
            </w:r>
          </w:p>
        </w:tc>
        <w:tc>
          <w:tcPr>
            <w:tcW w:w="3071" w:type="dxa"/>
          </w:tcPr>
          <w:p w14:paraId="068F58CA" w14:textId="77777777" w:rsidR="00630B49" w:rsidRPr="00803E03" w:rsidRDefault="00630B49" w:rsidP="00AD089C">
            <w:pPr>
              <w:jc w:val="center"/>
              <w:rPr>
                <w:b/>
                <w:color w:val="000000" w:themeColor="text1"/>
                <w:sz w:val="18"/>
                <w:szCs w:val="18"/>
              </w:rPr>
            </w:pPr>
            <w:r w:rsidRPr="00803E03">
              <w:rPr>
                <w:b/>
                <w:color w:val="000000" w:themeColor="text1"/>
                <w:sz w:val="18"/>
                <w:szCs w:val="18"/>
              </w:rPr>
              <w:t>Visão aproximada do dente</w:t>
            </w:r>
          </w:p>
        </w:tc>
      </w:tr>
      <w:tr w:rsidR="00630B49" w:rsidRPr="00803E03" w14:paraId="419C4A0A" w14:textId="77777777" w:rsidTr="00AD089C">
        <w:trPr>
          <w:trHeight w:val="1928"/>
        </w:trPr>
        <w:tc>
          <w:tcPr>
            <w:tcW w:w="3070" w:type="dxa"/>
          </w:tcPr>
          <w:p w14:paraId="7D0CBA5E" w14:textId="77777777" w:rsidR="00630B49" w:rsidRPr="00803E03" w:rsidRDefault="00630B49" w:rsidP="00AD089C">
            <w:pPr>
              <w:rPr>
                <w:b/>
                <w:color w:val="000000" w:themeColor="text1"/>
              </w:rPr>
            </w:pPr>
          </w:p>
        </w:tc>
        <w:tc>
          <w:tcPr>
            <w:tcW w:w="3070" w:type="dxa"/>
          </w:tcPr>
          <w:p w14:paraId="6C569A43" w14:textId="77777777" w:rsidR="00630B49" w:rsidRPr="00803E03" w:rsidRDefault="00630B49" w:rsidP="00AD089C">
            <w:pPr>
              <w:rPr>
                <w:b/>
                <w:color w:val="000000" w:themeColor="text1"/>
              </w:rPr>
            </w:pPr>
          </w:p>
        </w:tc>
        <w:tc>
          <w:tcPr>
            <w:tcW w:w="3071" w:type="dxa"/>
          </w:tcPr>
          <w:p w14:paraId="5168EEC1" w14:textId="77777777" w:rsidR="00630B49" w:rsidRPr="00803E03" w:rsidRDefault="00630B49" w:rsidP="00AD089C">
            <w:pPr>
              <w:rPr>
                <w:b/>
                <w:color w:val="000000" w:themeColor="text1"/>
              </w:rPr>
            </w:pPr>
          </w:p>
        </w:tc>
      </w:tr>
    </w:tbl>
    <w:p w14:paraId="23D13900" w14:textId="77777777" w:rsidR="00630B49" w:rsidRPr="00803E03" w:rsidRDefault="00630B49" w:rsidP="00630B49">
      <w:pPr>
        <w:jc w:val="center"/>
        <w:rPr>
          <w:b/>
          <w:color w:val="000000" w:themeColor="text1"/>
        </w:rPr>
      </w:pPr>
      <w:r w:rsidRPr="00803E03">
        <w:rPr>
          <w:b/>
          <w:color w:val="000000" w:themeColor="text1"/>
        </w:rPr>
        <w:t>18 MESES</w:t>
      </w:r>
    </w:p>
    <w:tbl>
      <w:tblPr>
        <w:tblStyle w:val="Tabelacomgrade"/>
        <w:tblW w:w="0" w:type="auto"/>
        <w:tblLook w:val="04A0" w:firstRow="1" w:lastRow="0" w:firstColumn="1" w:lastColumn="0" w:noHBand="0" w:noVBand="1"/>
      </w:tblPr>
      <w:tblGrid>
        <w:gridCol w:w="3016"/>
        <w:gridCol w:w="3020"/>
        <w:gridCol w:w="3025"/>
      </w:tblGrid>
      <w:tr w:rsidR="00630B49" w:rsidRPr="00803E03" w14:paraId="35F7C862" w14:textId="77777777" w:rsidTr="00E02969">
        <w:tc>
          <w:tcPr>
            <w:tcW w:w="3016" w:type="dxa"/>
          </w:tcPr>
          <w:p w14:paraId="2C8486E6" w14:textId="77777777" w:rsidR="00630B49" w:rsidRPr="00803E03" w:rsidRDefault="00630B49" w:rsidP="00AD089C">
            <w:pPr>
              <w:jc w:val="center"/>
              <w:rPr>
                <w:b/>
                <w:color w:val="000000" w:themeColor="text1"/>
                <w:sz w:val="18"/>
                <w:szCs w:val="18"/>
              </w:rPr>
            </w:pPr>
            <w:r w:rsidRPr="00803E03">
              <w:rPr>
                <w:b/>
                <w:color w:val="000000" w:themeColor="text1"/>
                <w:sz w:val="18"/>
                <w:szCs w:val="18"/>
              </w:rPr>
              <w:t>Sorriso Natural</w:t>
            </w:r>
          </w:p>
        </w:tc>
        <w:tc>
          <w:tcPr>
            <w:tcW w:w="3020" w:type="dxa"/>
          </w:tcPr>
          <w:p w14:paraId="7337ED7C" w14:textId="77777777" w:rsidR="00630B49" w:rsidRPr="00803E03" w:rsidRDefault="00630B49" w:rsidP="00AD089C">
            <w:pPr>
              <w:jc w:val="center"/>
              <w:rPr>
                <w:b/>
                <w:color w:val="000000" w:themeColor="text1"/>
                <w:sz w:val="18"/>
                <w:szCs w:val="18"/>
              </w:rPr>
            </w:pPr>
            <w:r w:rsidRPr="00803E03">
              <w:rPr>
                <w:b/>
                <w:color w:val="000000" w:themeColor="text1"/>
                <w:sz w:val="18"/>
                <w:szCs w:val="18"/>
              </w:rPr>
              <w:t>Sorriso com Afastador</w:t>
            </w:r>
          </w:p>
        </w:tc>
        <w:tc>
          <w:tcPr>
            <w:tcW w:w="3025" w:type="dxa"/>
          </w:tcPr>
          <w:p w14:paraId="439E9646" w14:textId="77777777" w:rsidR="00630B49" w:rsidRPr="00803E03" w:rsidRDefault="00630B49" w:rsidP="00AD089C">
            <w:pPr>
              <w:jc w:val="center"/>
              <w:rPr>
                <w:b/>
                <w:color w:val="000000" w:themeColor="text1"/>
                <w:sz w:val="18"/>
                <w:szCs w:val="18"/>
              </w:rPr>
            </w:pPr>
            <w:r w:rsidRPr="00803E03">
              <w:rPr>
                <w:b/>
                <w:color w:val="000000" w:themeColor="text1"/>
                <w:sz w:val="18"/>
                <w:szCs w:val="18"/>
              </w:rPr>
              <w:t>Visão aproximada do dente</w:t>
            </w:r>
          </w:p>
        </w:tc>
      </w:tr>
      <w:tr w:rsidR="00630B49" w:rsidRPr="00803E03" w14:paraId="358A5B6F" w14:textId="77777777" w:rsidTr="00E02969">
        <w:trPr>
          <w:trHeight w:val="1928"/>
        </w:trPr>
        <w:tc>
          <w:tcPr>
            <w:tcW w:w="3016" w:type="dxa"/>
          </w:tcPr>
          <w:p w14:paraId="7DCF1FFB" w14:textId="77777777" w:rsidR="00630B49" w:rsidRPr="00803E03" w:rsidRDefault="00630B49" w:rsidP="00AD089C">
            <w:pPr>
              <w:rPr>
                <w:b/>
                <w:color w:val="000000" w:themeColor="text1"/>
              </w:rPr>
            </w:pPr>
          </w:p>
        </w:tc>
        <w:tc>
          <w:tcPr>
            <w:tcW w:w="3020" w:type="dxa"/>
          </w:tcPr>
          <w:p w14:paraId="0E0ACBDC" w14:textId="77777777" w:rsidR="00630B49" w:rsidRPr="00803E03" w:rsidRDefault="00630B49" w:rsidP="00AD089C">
            <w:pPr>
              <w:rPr>
                <w:b/>
                <w:color w:val="000000" w:themeColor="text1"/>
              </w:rPr>
            </w:pPr>
          </w:p>
        </w:tc>
        <w:tc>
          <w:tcPr>
            <w:tcW w:w="3025" w:type="dxa"/>
          </w:tcPr>
          <w:p w14:paraId="4F3B6B25" w14:textId="77777777" w:rsidR="00630B49" w:rsidRPr="00803E03" w:rsidRDefault="00630B49" w:rsidP="00AD089C">
            <w:pPr>
              <w:rPr>
                <w:b/>
                <w:color w:val="000000" w:themeColor="text1"/>
              </w:rPr>
            </w:pPr>
          </w:p>
        </w:tc>
      </w:tr>
    </w:tbl>
    <w:p w14:paraId="015ADF14" w14:textId="12DD507A" w:rsidR="00630B49" w:rsidRDefault="00630B49" w:rsidP="00630B49">
      <w:pPr>
        <w:rPr>
          <w:b/>
          <w:color w:val="000000" w:themeColor="text1"/>
        </w:rPr>
      </w:pPr>
    </w:p>
    <w:sectPr w:rsidR="00630B49" w:rsidSect="000F0F2D">
      <w:headerReference w:type="default" r:id="rId18"/>
      <w:pgSz w:w="11906" w:h="16838"/>
      <w:pgMar w:top="1701" w:right="1134" w:bottom="1134" w:left="1701" w:header="709" w:footer="709" w:gutter="0"/>
      <w:pgNumType w:start="4"/>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BFA561" w14:textId="77777777" w:rsidR="00C7076E" w:rsidRDefault="00C7076E" w:rsidP="003474FF">
      <w:r>
        <w:separator/>
      </w:r>
    </w:p>
  </w:endnote>
  <w:endnote w:type="continuationSeparator" w:id="0">
    <w:p w14:paraId="732B7951" w14:textId="77777777" w:rsidR="00C7076E" w:rsidRDefault="00C7076E" w:rsidP="003474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2E5790" w14:textId="77777777" w:rsidR="00C7076E" w:rsidRDefault="00C7076E" w:rsidP="003474FF">
      <w:r>
        <w:separator/>
      </w:r>
    </w:p>
  </w:footnote>
  <w:footnote w:type="continuationSeparator" w:id="0">
    <w:p w14:paraId="02F940B1" w14:textId="77777777" w:rsidR="00C7076E" w:rsidRDefault="00C7076E" w:rsidP="003474F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0869AC" w14:textId="4AA38F6B" w:rsidR="00F11E8F" w:rsidRDefault="00F11E8F">
    <w:pPr>
      <w:pStyle w:val="Cabealho"/>
      <w:jc w:val="right"/>
    </w:pPr>
  </w:p>
  <w:p w14:paraId="688852AF" w14:textId="77777777" w:rsidR="00F11E8F" w:rsidRDefault="00F11E8F">
    <w:pPr>
      <w:pStyle w:val="Cabealh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4842763"/>
      <w:docPartObj>
        <w:docPartGallery w:val="Page Numbers (Top of Page)"/>
        <w:docPartUnique/>
      </w:docPartObj>
    </w:sdtPr>
    <w:sdtContent>
      <w:p w14:paraId="03DAA550" w14:textId="791BC1D7" w:rsidR="00F11E8F" w:rsidRDefault="00F11E8F">
        <w:pPr>
          <w:pStyle w:val="Cabealho"/>
          <w:jc w:val="right"/>
        </w:pPr>
        <w:r>
          <w:fldChar w:fldCharType="begin"/>
        </w:r>
        <w:r>
          <w:instrText>PAGE   \* MERGEFORMAT</w:instrText>
        </w:r>
        <w:r>
          <w:fldChar w:fldCharType="separate"/>
        </w:r>
        <w:r w:rsidR="00323C74">
          <w:rPr>
            <w:noProof/>
          </w:rPr>
          <w:t>14</w:t>
        </w:r>
        <w:r>
          <w:fldChar w:fldCharType="end"/>
        </w:r>
      </w:p>
    </w:sdtContent>
  </w:sdt>
  <w:p w14:paraId="76048FA1" w14:textId="77777777" w:rsidR="00F11E8F" w:rsidRDefault="00F11E8F">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84E0F"/>
    <w:multiLevelType w:val="hybridMultilevel"/>
    <w:tmpl w:val="A3883F26"/>
    <w:lvl w:ilvl="0" w:tplc="0818E3C4">
      <w:start w:val="1"/>
      <w:numFmt w:val="decimal"/>
      <w:lvlText w:val="%1."/>
      <w:lvlJc w:val="left"/>
      <w:pPr>
        <w:tabs>
          <w:tab w:val="num" w:pos="720"/>
        </w:tabs>
        <w:ind w:left="720" w:hanging="360"/>
      </w:pPr>
    </w:lvl>
    <w:lvl w:ilvl="1" w:tplc="5798D33E" w:tentative="1">
      <w:start w:val="1"/>
      <w:numFmt w:val="decimal"/>
      <w:lvlText w:val="%2."/>
      <w:lvlJc w:val="left"/>
      <w:pPr>
        <w:tabs>
          <w:tab w:val="num" w:pos="1440"/>
        </w:tabs>
        <w:ind w:left="1440" w:hanging="360"/>
      </w:pPr>
    </w:lvl>
    <w:lvl w:ilvl="2" w:tplc="7408FB44" w:tentative="1">
      <w:start w:val="1"/>
      <w:numFmt w:val="decimal"/>
      <w:lvlText w:val="%3."/>
      <w:lvlJc w:val="left"/>
      <w:pPr>
        <w:tabs>
          <w:tab w:val="num" w:pos="2160"/>
        </w:tabs>
        <w:ind w:left="2160" w:hanging="360"/>
      </w:pPr>
    </w:lvl>
    <w:lvl w:ilvl="3" w:tplc="0AAA8C52" w:tentative="1">
      <w:start w:val="1"/>
      <w:numFmt w:val="decimal"/>
      <w:lvlText w:val="%4."/>
      <w:lvlJc w:val="left"/>
      <w:pPr>
        <w:tabs>
          <w:tab w:val="num" w:pos="2880"/>
        </w:tabs>
        <w:ind w:left="2880" w:hanging="360"/>
      </w:pPr>
    </w:lvl>
    <w:lvl w:ilvl="4" w:tplc="BA9C9108" w:tentative="1">
      <w:start w:val="1"/>
      <w:numFmt w:val="decimal"/>
      <w:lvlText w:val="%5."/>
      <w:lvlJc w:val="left"/>
      <w:pPr>
        <w:tabs>
          <w:tab w:val="num" w:pos="3600"/>
        </w:tabs>
        <w:ind w:left="3600" w:hanging="360"/>
      </w:pPr>
    </w:lvl>
    <w:lvl w:ilvl="5" w:tplc="83584976" w:tentative="1">
      <w:start w:val="1"/>
      <w:numFmt w:val="decimal"/>
      <w:lvlText w:val="%6."/>
      <w:lvlJc w:val="left"/>
      <w:pPr>
        <w:tabs>
          <w:tab w:val="num" w:pos="4320"/>
        </w:tabs>
        <w:ind w:left="4320" w:hanging="360"/>
      </w:pPr>
    </w:lvl>
    <w:lvl w:ilvl="6" w:tplc="8DA204D8" w:tentative="1">
      <w:start w:val="1"/>
      <w:numFmt w:val="decimal"/>
      <w:lvlText w:val="%7."/>
      <w:lvlJc w:val="left"/>
      <w:pPr>
        <w:tabs>
          <w:tab w:val="num" w:pos="5040"/>
        </w:tabs>
        <w:ind w:left="5040" w:hanging="360"/>
      </w:pPr>
    </w:lvl>
    <w:lvl w:ilvl="7" w:tplc="1F2AFE30" w:tentative="1">
      <w:start w:val="1"/>
      <w:numFmt w:val="decimal"/>
      <w:lvlText w:val="%8."/>
      <w:lvlJc w:val="left"/>
      <w:pPr>
        <w:tabs>
          <w:tab w:val="num" w:pos="5760"/>
        </w:tabs>
        <w:ind w:left="5760" w:hanging="360"/>
      </w:pPr>
    </w:lvl>
    <w:lvl w:ilvl="8" w:tplc="0294421A" w:tentative="1">
      <w:start w:val="1"/>
      <w:numFmt w:val="decimal"/>
      <w:lvlText w:val="%9."/>
      <w:lvlJc w:val="left"/>
      <w:pPr>
        <w:tabs>
          <w:tab w:val="num" w:pos="6480"/>
        </w:tabs>
        <w:ind w:left="6480" w:hanging="360"/>
      </w:pPr>
    </w:lvl>
  </w:abstractNum>
  <w:abstractNum w:abstractNumId="1" w15:restartNumberingAfterBreak="0">
    <w:nsid w:val="01E1458E"/>
    <w:multiLevelType w:val="hybridMultilevel"/>
    <w:tmpl w:val="6D0E2350"/>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06313B9F"/>
    <w:multiLevelType w:val="hybridMultilevel"/>
    <w:tmpl w:val="9E08331E"/>
    <w:lvl w:ilvl="0" w:tplc="04160011">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 w15:restartNumberingAfterBreak="0">
    <w:nsid w:val="083B779B"/>
    <w:multiLevelType w:val="hybridMultilevel"/>
    <w:tmpl w:val="B0B48F0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C1235E5"/>
    <w:multiLevelType w:val="multilevel"/>
    <w:tmpl w:val="D1FE9A42"/>
    <w:lvl w:ilvl="0">
      <w:start w:val="1"/>
      <w:numFmt w:val="decimal"/>
      <w:lvlText w:val="%1."/>
      <w:lvlJc w:val="left"/>
      <w:pPr>
        <w:ind w:left="720" w:hanging="360"/>
      </w:pPr>
      <w:rPr>
        <w:rFonts w:hint="default"/>
      </w:rPr>
    </w:lvl>
    <w:lvl w:ilvl="1">
      <w:start w:val="3"/>
      <w:numFmt w:val="decimal"/>
      <w:isLgl/>
      <w:lvlText w:val="%1.%2"/>
      <w:lvlJc w:val="left"/>
      <w:pPr>
        <w:ind w:left="1347" w:hanging="900"/>
      </w:pPr>
      <w:rPr>
        <w:rFonts w:hint="default"/>
      </w:rPr>
    </w:lvl>
    <w:lvl w:ilvl="2">
      <w:start w:val="2"/>
      <w:numFmt w:val="decimal"/>
      <w:isLgl/>
      <w:lvlText w:val="%1.%2.%3"/>
      <w:lvlJc w:val="left"/>
      <w:pPr>
        <w:ind w:left="1434" w:hanging="900"/>
      </w:pPr>
      <w:rPr>
        <w:rFonts w:hint="default"/>
      </w:rPr>
    </w:lvl>
    <w:lvl w:ilvl="3">
      <w:start w:val="1"/>
      <w:numFmt w:val="decimal"/>
      <w:isLgl/>
      <w:lvlText w:val="%1.%2.%3.%4"/>
      <w:lvlJc w:val="left"/>
      <w:pPr>
        <w:ind w:left="1521" w:hanging="900"/>
      </w:pPr>
      <w:rPr>
        <w:rFonts w:hint="default"/>
      </w:rPr>
    </w:lvl>
    <w:lvl w:ilvl="4">
      <w:start w:val="2"/>
      <w:numFmt w:val="decimal"/>
      <w:isLgl/>
      <w:lvlText w:val="%1.%2.%3.%4.%5"/>
      <w:lvlJc w:val="left"/>
      <w:pPr>
        <w:ind w:left="1788" w:hanging="1080"/>
      </w:pPr>
      <w:rPr>
        <w:rFonts w:hint="default"/>
      </w:rPr>
    </w:lvl>
    <w:lvl w:ilvl="5">
      <w:start w:val="1"/>
      <w:numFmt w:val="decimal"/>
      <w:isLgl/>
      <w:lvlText w:val="%1.%2.%3.%4.%5.%6"/>
      <w:lvlJc w:val="left"/>
      <w:pPr>
        <w:ind w:left="1875" w:hanging="1080"/>
      </w:pPr>
      <w:rPr>
        <w:rFonts w:hint="default"/>
      </w:rPr>
    </w:lvl>
    <w:lvl w:ilvl="6">
      <w:start w:val="1"/>
      <w:numFmt w:val="decimal"/>
      <w:isLgl/>
      <w:lvlText w:val="%1.%2.%3.%4.%5.%6.%7"/>
      <w:lvlJc w:val="left"/>
      <w:pPr>
        <w:ind w:left="2322" w:hanging="1440"/>
      </w:pPr>
      <w:rPr>
        <w:rFonts w:hint="default"/>
      </w:rPr>
    </w:lvl>
    <w:lvl w:ilvl="7">
      <w:start w:val="1"/>
      <w:numFmt w:val="decimal"/>
      <w:isLgl/>
      <w:lvlText w:val="%1.%2.%3.%4.%5.%6.%7.%8"/>
      <w:lvlJc w:val="left"/>
      <w:pPr>
        <w:ind w:left="2409" w:hanging="1440"/>
      </w:pPr>
      <w:rPr>
        <w:rFonts w:hint="default"/>
      </w:rPr>
    </w:lvl>
    <w:lvl w:ilvl="8">
      <w:start w:val="1"/>
      <w:numFmt w:val="decimal"/>
      <w:isLgl/>
      <w:lvlText w:val="%1.%2.%3.%4.%5.%6.%7.%8.%9"/>
      <w:lvlJc w:val="left"/>
      <w:pPr>
        <w:ind w:left="2856" w:hanging="1800"/>
      </w:pPr>
      <w:rPr>
        <w:rFonts w:hint="default"/>
      </w:rPr>
    </w:lvl>
  </w:abstractNum>
  <w:abstractNum w:abstractNumId="5" w15:restartNumberingAfterBreak="0">
    <w:nsid w:val="212D665A"/>
    <w:multiLevelType w:val="hybridMultilevel"/>
    <w:tmpl w:val="C7AA6C5E"/>
    <w:lvl w:ilvl="0" w:tplc="C8AC1BB2">
      <w:start w:val="1"/>
      <w:numFmt w:val="bullet"/>
      <w:lvlText w:val=" "/>
      <w:lvlJc w:val="left"/>
      <w:pPr>
        <w:tabs>
          <w:tab w:val="num" w:pos="720"/>
        </w:tabs>
        <w:ind w:left="720" w:hanging="360"/>
      </w:pPr>
      <w:rPr>
        <w:rFonts w:ascii="Calibri" w:hAnsi="Calibri" w:hint="default"/>
      </w:rPr>
    </w:lvl>
    <w:lvl w:ilvl="1" w:tplc="F4F63A02" w:tentative="1">
      <w:start w:val="1"/>
      <w:numFmt w:val="bullet"/>
      <w:lvlText w:val=" "/>
      <w:lvlJc w:val="left"/>
      <w:pPr>
        <w:tabs>
          <w:tab w:val="num" w:pos="1440"/>
        </w:tabs>
        <w:ind w:left="1440" w:hanging="360"/>
      </w:pPr>
      <w:rPr>
        <w:rFonts w:ascii="Calibri" w:hAnsi="Calibri" w:hint="default"/>
      </w:rPr>
    </w:lvl>
    <w:lvl w:ilvl="2" w:tplc="C5F628F0" w:tentative="1">
      <w:start w:val="1"/>
      <w:numFmt w:val="bullet"/>
      <w:lvlText w:val=" "/>
      <w:lvlJc w:val="left"/>
      <w:pPr>
        <w:tabs>
          <w:tab w:val="num" w:pos="2160"/>
        </w:tabs>
        <w:ind w:left="2160" w:hanging="360"/>
      </w:pPr>
      <w:rPr>
        <w:rFonts w:ascii="Calibri" w:hAnsi="Calibri" w:hint="default"/>
      </w:rPr>
    </w:lvl>
    <w:lvl w:ilvl="3" w:tplc="F65CE768" w:tentative="1">
      <w:start w:val="1"/>
      <w:numFmt w:val="bullet"/>
      <w:lvlText w:val=" "/>
      <w:lvlJc w:val="left"/>
      <w:pPr>
        <w:tabs>
          <w:tab w:val="num" w:pos="2880"/>
        </w:tabs>
        <w:ind w:left="2880" w:hanging="360"/>
      </w:pPr>
      <w:rPr>
        <w:rFonts w:ascii="Calibri" w:hAnsi="Calibri" w:hint="default"/>
      </w:rPr>
    </w:lvl>
    <w:lvl w:ilvl="4" w:tplc="25D23E26" w:tentative="1">
      <w:start w:val="1"/>
      <w:numFmt w:val="bullet"/>
      <w:lvlText w:val=" "/>
      <w:lvlJc w:val="left"/>
      <w:pPr>
        <w:tabs>
          <w:tab w:val="num" w:pos="3600"/>
        </w:tabs>
        <w:ind w:left="3600" w:hanging="360"/>
      </w:pPr>
      <w:rPr>
        <w:rFonts w:ascii="Calibri" w:hAnsi="Calibri" w:hint="default"/>
      </w:rPr>
    </w:lvl>
    <w:lvl w:ilvl="5" w:tplc="83FA86E0" w:tentative="1">
      <w:start w:val="1"/>
      <w:numFmt w:val="bullet"/>
      <w:lvlText w:val=" "/>
      <w:lvlJc w:val="left"/>
      <w:pPr>
        <w:tabs>
          <w:tab w:val="num" w:pos="4320"/>
        </w:tabs>
        <w:ind w:left="4320" w:hanging="360"/>
      </w:pPr>
      <w:rPr>
        <w:rFonts w:ascii="Calibri" w:hAnsi="Calibri" w:hint="default"/>
      </w:rPr>
    </w:lvl>
    <w:lvl w:ilvl="6" w:tplc="B2749F28" w:tentative="1">
      <w:start w:val="1"/>
      <w:numFmt w:val="bullet"/>
      <w:lvlText w:val=" "/>
      <w:lvlJc w:val="left"/>
      <w:pPr>
        <w:tabs>
          <w:tab w:val="num" w:pos="5040"/>
        </w:tabs>
        <w:ind w:left="5040" w:hanging="360"/>
      </w:pPr>
      <w:rPr>
        <w:rFonts w:ascii="Calibri" w:hAnsi="Calibri" w:hint="default"/>
      </w:rPr>
    </w:lvl>
    <w:lvl w:ilvl="7" w:tplc="6B065B8A" w:tentative="1">
      <w:start w:val="1"/>
      <w:numFmt w:val="bullet"/>
      <w:lvlText w:val=" "/>
      <w:lvlJc w:val="left"/>
      <w:pPr>
        <w:tabs>
          <w:tab w:val="num" w:pos="5760"/>
        </w:tabs>
        <w:ind w:left="5760" w:hanging="360"/>
      </w:pPr>
      <w:rPr>
        <w:rFonts w:ascii="Calibri" w:hAnsi="Calibri" w:hint="default"/>
      </w:rPr>
    </w:lvl>
    <w:lvl w:ilvl="8" w:tplc="22EC2B58" w:tentative="1">
      <w:start w:val="1"/>
      <w:numFmt w:val="bullet"/>
      <w:lvlText w:val=" "/>
      <w:lvlJc w:val="left"/>
      <w:pPr>
        <w:tabs>
          <w:tab w:val="num" w:pos="6480"/>
        </w:tabs>
        <w:ind w:left="6480" w:hanging="360"/>
      </w:pPr>
      <w:rPr>
        <w:rFonts w:ascii="Calibri" w:hAnsi="Calibri" w:hint="default"/>
      </w:rPr>
    </w:lvl>
  </w:abstractNum>
  <w:abstractNum w:abstractNumId="6" w15:restartNumberingAfterBreak="0">
    <w:nsid w:val="244C3199"/>
    <w:multiLevelType w:val="multilevel"/>
    <w:tmpl w:val="DE1C811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Zero"/>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7843E43"/>
    <w:multiLevelType w:val="hybridMultilevel"/>
    <w:tmpl w:val="C5886F7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2AFD5639"/>
    <w:multiLevelType w:val="hybridMultilevel"/>
    <w:tmpl w:val="4450268E"/>
    <w:lvl w:ilvl="0" w:tplc="04160011">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9" w15:restartNumberingAfterBreak="0">
    <w:nsid w:val="2BB6222E"/>
    <w:multiLevelType w:val="hybridMultilevel"/>
    <w:tmpl w:val="36F0FD4A"/>
    <w:lvl w:ilvl="0" w:tplc="92D44000">
      <w:start w:val="10"/>
      <w:numFmt w:val="decimal"/>
      <w:lvlText w:val="%1."/>
      <w:lvlJc w:val="left"/>
      <w:pPr>
        <w:ind w:left="786" w:hanging="360"/>
      </w:pPr>
      <w:rPr>
        <w:rFonts w:hint="default"/>
        <w:b/>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18576BC"/>
    <w:multiLevelType w:val="hybridMultilevel"/>
    <w:tmpl w:val="2312EDE6"/>
    <w:lvl w:ilvl="0" w:tplc="720C900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37F74F2D"/>
    <w:multiLevelType w:val="multilevel"/>
    <w:tmpl w:val="358A7F5C"/>
    <w:lvl w:ilvl="0">
      <w:start w:val="1"/>
      <w:numFmt w:val="decimal"/>
      <w:lvlText w:val="%1."/>
      <w:lvlJc w:val="left"/>
      <w:pPr>
        <w:ind w:left="360" w:hanging="360"/>
      </w:pPr>
      <w:rPr>
        <w:rFonts w:hint="default"/>
      </w:rPr>
    </w:lvl>
    <w:lvl w:ilvl="1">
      <w:start w:val="1"/>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38217613"/>
    <w:multiLevelType w:val="hybridMultilevel"/>
    <w:tmpl w:val="20C0DE1E"/>
    <w:lvl w:ilvl="0" w:tplc="04160001">
      <w:start w:val="1"/>
      <w:numFmt w:val="bullet"/>
      <w:lvlText w:val=""/>
      <w:lvlJc w:val="left"/>
      <w:pPr>
        <w:ind w:left="786" w:hanging="360"/>
      </w:pPr>
      <w:rPr>
        <w:rFonts w:ascii="Symbol" w:hAnsi="Symbol" w:hint="default"/>
        <w:b/>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413E21F9"/>
    <w:multiLevelType w:val="multilevel"/>
    <w:tmpl w:val="11403072"/>
    <w:lvl w:ilvl="0">
      <w:start w:val="1"/>
      <w:numFmt w:val="decimal"/>
      <w:lvlText w:val="%1."/>
      <w:lvlJc w:val="left"/>
      <w:pPr>
        <w:ind w:left="360" w:hanging="360"/>
      </w:pPr>
      <w:rPr>
        <w:rFonts w:hint="default"/>
      </w:rPr>
    </w:lvl>
    <w:lvl w:ilvl="1">
      <w:start w:val="1"/>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487C0706"/>
    <w:multiLevelType w:val="hybridMultilevel"/>
    <w:tmpl w:val="7070E00C"/>
    <w:lvl w:ilvl="0" w:tplc="0416000F">
      <w:start w:val="5"/>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5" w15:restartNumberingAfterBreak="0">
    <w:nsid w:val="4C5B0BD3"/>
    <w:multiLevelType w:val="hybridMultilevel"/>
    <w:tmpl w:val="3EE8DEFA"/>
    <w:lvl w:ilvl="0" w:tplc="0416000F">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6" w15:restartNumberingAfterBreak="0">
    <w:nsid w:val="4C8F3E31"/>
    <w:multiLevelType w:val="multilevel"/>
    <w:tmpl w:val="52AACF3A"/>
    <w:lvl w:ilvl="0">
      <w:start w:val="6"/>
      <w:numFmt w:val="decimal"/>
      <w:lvlText w:val="%1"/>
      <w:lvlJc w:val="left"/>
      <w:pPr>
        <w:ind w:left="525" w:hanging="525"/>
      </w:pPr>
      <w:rPr>
        <w:rFonts w:hint="default"/>
      </w:rPr>
    </w:lvl>
    <w:lvl w:ilvl="1">
      <w:start w:val="2"/>
      <w:numFmt w:val="decimal"/>
      <w:lvlText w:val="%1.%2"/>
      <w:lvlJc w:val="left"/>
      <w:pPr>
        <w:ind w:left="705" w:hanging="525"/>
      </w:pPr>
      <w:rPr>
        <w:rFonts w:hint="default"/>
      </w:rPr>
    </w:lvl>
    <w:lvl w:ilvl="2">
      <w:start w:val="1"/>
      <w:numFmt w:val="decimal"/>
      <w:lvlText w:val="%1.%2.%3"/>
      <w:lvlJc w:val="left"/>
      <w:pPr>
        <w:ind w:left="1080" w:hanging="720"/>
      </w:pPr>
      <w:rPr>
        <w:rFonts w:hint="default"/>
      </w:rPr>
    </w:lvl>
    <w:lvl w:ilvl="3">
      <w:start w:val="1"/>
      <w:numFmt w:val="decimalZero"/>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17" w15:restartNumberingAfterBreak="0">
    <w:nsid w:val="55EA318A"/>
    <w:multiLevelType w:val="multilevel"/>
    <w:tmpl w:val="921CDC0A"/>
    <w:lvl w:ilvl="0">
      <w:start w:val="7"/>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Zero"/>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18" w15:restartNumberingAfterBreak="0">
    <w:nsid w:val="56E429BC"/>
    <w:multiLevelType w:val="hybridMultilevel"/>
    <w:tmpl w:val="8A566B54"/>
    <w:lvl w:ilvl="0" w:tplc="04160013">
      <w:start w:val="1"/>
      <w:numFmt w:val="upperRoman"/>
      <w:lvlText w:val="%1."/>
      <w:lvlJc w:val="righ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5CFF694D"/>
    <w:multiLevelType w:val="hybridMultilevel"/>
    <w:tmpl w:val="937C7B5C"/>
    <w:lvl w:ilvl="0" w:tplc="04160011">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0" w15:restartNumberingAfterBreak="0">
    <w:nsid w:val="5E21728B"/>
    <w:multiLevelType w:val="hybridMultilevel"/>
    <w:tmpl w:val="9F1ECCB6"/>
    <w:lvl w:ilvl="0" w:tplc="76120A0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657E674E"/>
    <w:multiLevelType w:val="hybridMultilevel"/>
    <w:tmpl w:val="86841AA8"/>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70D30DBA"/>
    <w:multiLevelType w:val="hybridMultilevel"/>
    <w:tmpl w:val="62582D68"/>
    <w:lvl w:ilvl="0" w:tplc="04160017">
      <w:start w:val="1"/>
      <w:numFmt w:val="lowerLetter"/>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3" w15:restartNumberingAfterBreak="0">
    <w:nsid w:val="776A5E81"/>
    <w:multiLevelType w:val="hybridMultilevel"/>
    <w:tmpl w:val="A3661E1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15:restartNumberingAfterBreak="0">
    <w:nsid w:val="7D766625"/>
    <w:multiLevelType w:val="hybridMultilevel"/>
    <w:tmpl w:val="A7643D0E"/>
    <w:lvl w:ilvl="0" w:tplc="B23E6418">
      <w:start w:val="1"/>
      <w:numFmt w:val="lowerLetter"/>
      <w:lvlText w:val="%1)"/>
      <w:lvlJc w:val="left"/>
      <w:pPr>
        <w:ind w:left="360" w:hanging="360"/>
      </w:pPr>
      <w:rPr>
        <w:rFonts w:ascii="Arial" w:eastAsia="Times New Roman" w:hAnsi="Arial" w:cs="Arial"/>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5" w15:restartNumberingAfterBreak="0">
    <w:nsid w:val="7DDE6F6A"/>
    <w:multiLevelType w:val="hybridMultilevel"/>
    <w:tmpl w:val="60D40FFC"/>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4"/>
  </w:num>
  <w:num w:numId="2">
    <w:abstractNumId w:val="11"/>
  </w:num>
  <w:num w:numId="3">
    <w:abstractNumId w:val="21"/>
  </w:num>
  <w:num w:numId="4">
    <w:abstractNumId w:val="8"/>
  </w:num>
  <w:num w:numId="5">
    <w:abstractNumId w:val="2"/>
  </w:num>
  <w:num w:numId="6">
    <w:abstractNumId w:val="19"/>
  </w:num>
  <w:num w:numId="7">
    <w:abstractNumId w:val="22"/>
  </w:num>
  <w:num w:numId="8">
    <w:abstractNumId w:val="13"/>
  </w:num>
  <w:num w:numId="9">
    <w:abstractNumId w:val="1"/>
  </w:num>
  <w:num w:numId="10">
    <w:abstractNumId w:val="15"/>
  </w:num>
  <w:num w:numId="11">
    <w:abstractNumId w:val="14"/>
  </w:num>
  <w:num w:numId="12">
    <w:abstractNumId w:val="25"/>
  </w:num>
  <w:num w:numId="13">
    <w:abstractNumId w:val="0"/>
  </w:num>
  <w:num w:numId="14">
    <w:abstractNumId w:val="5"/>
  </w:num>
  <w:num w:numId="15">
    <w:abstractNumId w:val="3"/>
  </w:num>
  <w:num w:numId="16">
    <w:abstractNumId w:val="10"/>
  </w:num>
  <w:num w:numId="17">
    <w:abstractNumId w:val="6"/>
  </w:num>
  <w:num w:numId="18">
    <w:abstractNumId w:val="16"/>
  </w:num>
  <w:num w:numId="19">
    <w:abstractNumId w:val="17"/>
  </w:num>
  <w:num w:numId="20">
    <w:abstractNumId w:val="20"/>
  </w:num>
  <w:num w:numId="21">
    <w:abstractNumId w:val="4"/>
  </w:num>
  <w:num w:numId="22">
    <w:abstractNumId w:val="23"/>
  </w:num>
  <w:num w:numId="23">
    <w:abstractNumId w:val="18"/>
  </w:num>
  <w:num w:numId="24">
    <w:abstractNumId w:val="9"/>
  </w:num>
  <w:num w:numId="25">
    <w:abstractNumId w:val="7"/>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rWwNLEwtrA0tTSysDRQ0lEKTi0uzszPAykwrAUA8tEbxCwAAAA="/>
  </w:docVars>
  <w:rsids>
    <w:rsidRoot w:val="00896306"/>
    <w:rsid w:val="000011E1"/>
    <w:rsid w:val="00001337"/>
    <w:rsid w:val="0000166E"/>
    <w:rsid w:val="00002B1F"/>
    <w:rsid w:val="000042C5"/>
    <w:rsid w:val="00004EAB"/>
    <w:rsid w:val="00006BAE"/>
    <w:rsid w:val="00022905"/>
    <w:rsid w:val="000250DF"/>
    <w:rsid w:val="00025A6B"/>
    <w:rsid w:val="000337A4"/>
    <w:rsid w:val="00040DA7"/>
    <w:rsid w:val="00042237"/>
    <w:rsid w:val="000436D1"/>
    <w:rsid w:val="00045096"/>
    <w:rsid w:val="00045500"/>
    <w:rsid w:val="00046496"/>
    <w:rsid w:val="0004651B"/>
    <w:rsid w:val="00047431"/>
    <w:rsid w:val="00054A88"/>
    <w:rsid w:val="0005588C"/>
    <w:rsid w:val="00056624"/>
    <w:rsid w:val="00056DDB"/>
    <w:rsid w:val="000624DB"/>
    <w:rsid w:val="00062C68"/>
    <w:rsid w:val="00063DE7"/>
    <w:rsid w:val="000710CF"/>
    <w:rsid w:val="00074179"/>
    <w:rsid w:val="000747C4"/>
    <w:rsid w:val="00075ABD"/>
    <w:rsid w:val="00087B19"/>
    <w:rsid w:val="00091645"/>
    <w:rsid w:val="00093887"/>
    <w:rsid w:val="00094854"/>
    <w:rsid w:val="00095040"/>
    <w:rsid w:val="000A33A4"/>
    <w:rsid w:val="000B14F0"/>
    <w:rsid w:val="000B2824"/>
    <w:rsid w:val="000B44D9"/>
    <w:rsid w:val="000B78E2"/>
    <w:rsid w:val="000C13DA"/>
    <w:rsid w:val="000C3B48"/>
    <w:rsid w:val="000C6698"/>
    <w:rsid w:val="000C6C8E"/>
    <w:rsid w:val="000D1996"/>
    <w:rsid w:val="000D512F"/>
    <w:rsid w:val="000D7441"/>
    <w:rsid w:val="000E04A8"/>
    <w:rsid w:val="000F0F2D"/>
    <w:rsid w:val="000F3E22"/>
    <w:rsid w:val="000F4536"/>
    <w:rsid w:val="000F4FE5"/>
    <w:rsid w:val="000F6372"/>
    <w:rsid w:val="0010039F"/>
    <w:rsid w:val="0010087A"/>
    <w:rsid w:val="00100C68"/>
    <w:rsid w:val="00101F7D"/>
    <w:rsid w:val="00103835"/>
    <w:rsid w:val="001044F8"/>
    <w:rsid w:val="001052A5"/>
    <w:rsid w:val="00107347"/>
    <w:rsid w:val="00112768"/>
    <w:rsid w:val="00113763"/>
    <w:rsid w:val="001153E2"/>
    <w:rsid w:val="00115FE6"/>
    <w:rsid w:val="001167F7"/>
    <w:rsid w:val="00120860"/>
    <w:rsid w:val="00121E2C"/>
    <w:rsid w:val="001223A7"/>
    <w:rsid w:val="001230E2"/>
    <w:rsid w:val="00123AAB"/>
    <w:rsid w:val="00131896"/>
    <w:rsid w:val="00132D87"/>
    <w:rsid w:val="00132FB5"/>
    <w:rsid w:val="001335AC"/>
    <w:rsid w:val="00133D3F"/>
    <w:rsid w:val="001340A8"/>
    <w:rsid w:val="00135EC3"/>
    <w:rsid w:val="001367D0"/>
    <w:rsid w:val="00137BF8"/>
    <w:rsid w:val="00142D9C"/>
    <w:rsid w:val="00143588"/>
    <w:rsid w:val="00144AB2"/>
    <w:rsid w:val="00145662"/>
    <w:rsid w:val="0014689A"/>
    <w:rsid w:val="0015412F"/>
    <w:rsid w:val="001617F8"/>
    <w:rsid w:val="001645EF"/>
    <w:rsid w:val="001649BC"/>
    <w:rsid w:val="00164ACA"/>
    <w:rsid w:val="00167CBB"/>
    <w:rsid w:val="001724AE"/>
    <w:rsid w:val="00173AB9"/>
    <w:rsid w:val="00176898"/>
    <w:rsid w:val="00177CCD"/>
    <w:rsid w:val="001802E8"/>
    <w:rsid w:val="00190AD2"/>
    <w:rsid w:val="00190D9F"/>
    <w:rsid w:val="00191E12"/>
    <w:rsid w:val="00196917"/>
    <w:rsid w:val="001A1043"/>
    <w:rsid w:val="001A4A1B"/>
    <w:rsid w:val="001A70ED"/>
    <w:rsid w:val="001B7540"/>
    <w:rsid w:val="001C00B6"/>
    <w:rsid w:val="001D113E"/>
    <w:rsid w:val="001D1DB5"/>
    <w:rsid w:val="001D2D48"/>
    <w:rsid w:val="001D38A6"/>
    <w:rsid w:val="001E0E39"/>
    <w:rsid w:val="001F0FBC"/>
    <w:rsid w:val="001F428D"/>
    <w:rsid w:val="00200FDB"/>
    <w:rsid w:val="00200FF8"/>
    <w:rsid w:val="002014DE"/>
    <w:rsid w:val="002029F4"/>
    <w:rsid w:val="00205755"/>
    <w:rsid w:val="00210624"/>
    <w:rsid w:val="00214890"/>
    <w:rsid w:val="00222254"/>
    <w:rsid w:val="00226435"/>
    <w:rsid w:val="002269BA"/>
    <w:rsid w:val="00235C97"/>
    <w:rsid w:val="002361E6"/>
    <w:rsid w:val="00236E8A"/>
    <w:rsid w:val="00237C51"/>
    <w:rsid w:val="002405FA"/>
    <w:rsid w:val="002411E3"/>
    <w:rsid w:val="0024247D"/>
    <w:rsid w:val="0025252C"/>
    <w:rsid w:val="002563CD"/>
    <w:rsid w:val="00265DFD"/>
    <w:rsid w:val="00266FEC"/>
    <w:rsid w:val="0026759D"/>
    <w:rsid w:val="0027631B"/>
    <w:rsid w:val="002878B8"/>
    <w:rsid w:val="002906CF"/>
    <w:rsid w:val="002953B0"/>
    <w:rsid w:val="00297AE1"/>
    <w:rsid w:val="002A04A6"/>
    <w:rsid w:val="002A3736"/>
    <w:rsid w:val="002A3A01"/>
    <w:rsid w:val="002A5180"/>
    <w:rsid w:val="002A69EC"/>
    <w:rsid w:val="002A701A"/>
    <w:rsid w:val="002B41B4"/>
    <w:rsid w:val="002B4777"/>
    <w:rsid w:val="002B5279"/>
    <w:rsid w:val="002B782B"/>
    <w:rsid w:val="002B79B7"/>
    <w:rsid w:val="002C00C4"/>
    <w:rsid w:val="002C033E"/>
    <w:rsid w:val="002C50CD"/>
    <w:rsid w:val="002C7BA7"/>
    <w:rsid w:val="002D12AC"/>
    <w:rsid w:val="002D4725"/>
    <w:rsid w:val="002D5C87"/>
    <w:rsid w:val="002D5FF9"/>
    <w:rsid w:val="002E0569"/>
    <w:rsid w:val="002E5664"/>
    <w:rsid w:val="002E5AB0"/>
    <w:rsid w:val="002E6784"/>
    <w:rsid w:val="002F6680"/>
    <w:rsid w:val="00300425"/>
    <w:rsid w:val="003016C3"/>
    <w:rsid w:val="00301A28"/>
    <w:rsid w:val="00301A74"/>
    <w:rsid w:val="00302DFB"/>
    <w:rsid w:val="0030660F"/>
    <w:rsid w:val="0031072E"/>
    <w:rsid w:val="00315831"/>
    <w:rsid w:val="00323C74"/>
    <w:rsid w:val="00323E39"/>
    <w:rsid w:val="00325AE3"/>
    <w:rsid w:val="0033253E"/>
    <w:rsid w:val="00334463"/>
    <w:rsid w:val="00341F61"/>
    <w:rsid w:val="00342DF9"/>
    <w:rsid w:val="003443DF"/>
    <w:rsid w:val="00345053"/>
    <w:rsid w:val="003474FF"/>
    <w:rsid w:val="003505F8"/>
    <w:rsid w:val="003527B6"/>
    <w:rsid w:val="003562F3"/>
    <w:rsid w:val="00356D1E"/>
    <w:rsid w:val="00371650"/>
    <w:rsid w:val="00372552"/>
    <w:rsid w:val="00373FCA"/>
    <w:rsid w:val="00374F61"/>
    <w:rsid w:val="00375B2C"/>
    <w:rsid w:val="00377972"/>
    <w:rsid w:val="003828E1"/>
    <w:rsid w:val="003853CF"/>
    <w:rsid w:val="00387558"/>
    <w:rsid w:val="00390A76"/>
    <w:rsid w:val="0039148D"/>
    <w:rsid w:val="00392478"/>
    <w:rsid w:val="003A6EA2"/>
    <w:rsid w:val="003B0AED"/>
    <w:rsid w:val="003B27C2"/>
    <w:rsid w:val="003B45B6"/>
    <w:rsid w:val="003C4D06"/>
    <w:rsid w:val="003C5B31"/>
    <w:rsid w:val="003C71B6"/>
    <w:rsid w:val="003D015B"/>
    <w:rsid w:val="003D3BCA"/>
    <w:rsid w:val="003E1724"/>
    <w:rsid w:val="003E3BBC"/>
    <w:rsid w:val="003E4731"/>
    <w:rsid w:val="003E58A3"/>
    <w:rsid w:val="003F3DFF"/>
    <w:rsid w:val="00402035"/>
    <w:rsid w:val="00407487"/>
    <w:rsid w:val="00416E49"/>
    <w:rsid w:val="0042402D"/>
    <w:rsid w:val="0042538B"/>
    <w:rsid w:val="00425884"/>
    <w:rsid w:val="004271B2"/>
    <w:rsid w:val="00430469"/>
    <w:rsid w:val="00432BB9"/>
    <w:rsid w:val="00432D89"/>
    <w:rsid w:val="00437DB1"/>
    <w:rsid w:val="00442BE7"/>
    <w:rsid w:val="0044659C"/>
    <w:rsid w:val="004519B3"/>
    <w:rsid w:val="00452068"/>
    <w:rsid w:val="004539A4"/>
    <w:rsid w:val="00460D09"/>
    <w:rsid w:val="00465CF5"/>
    <w:rsid w:val="00465EDA"/>
    <w:rsid w:val="0047005A"/>
    <w:rsid w:val="004804A3"/>
    <w:rsid w:val="00480C3B"/>
    <w:rsid w:val="00480D50"/>
    <w:rsid w:val="00487430"/>
    <w:rsid w:val="00495398"/>
    <w:rsid w:val="0049675D"/>
    <w:rsid w:val="00496D08"/>
    <w:rsid w:val="00497713"/>
    <w:rsid w:val="004A0341"/>
    <w:rsid w:val="004A15A9"/>
    <w:rsid w:val="004A430A"/>
    <w:rsid w:val="004B173C"/>
    <w:rsid w:val="004B4E49"/>
    <w:rsid w:val="004B6ACF"/>
    <w:rsid w:val="004B7430"/>
    <w:rsid w:val="004C3C51"/>
    <w:rsid w:val="004C63B2"/>
    <w:rsid w:val="004C671E"/>
    <w:rsid w:val="004D436A"/>
    <w:rsid w:val="004D5633"/>
    <w:rsid w:val="004E0CB3"/>
    <w:rsid w:val="004E1624"/>
    <w:rsid w:val="004E24EC"/>
    <w:rsid w:val="004E2CDA"/>
    <w:rsid w:val="004F0FD7"/>
    <w:rsid w:val="004F15DB"/>
    <w:rsid w:val="004F58A0"/>
    <w:rsid w:val="00501D50"/>
    <w:rsid w:val="005108AC"/>
    <w:rsid w:val="00514C0D"/>
    <w:rsid w:val="005168B9"/>
    <w:rsid w:val="00520FD7"/>
    <w:rsid w:val="00521E62"/>
    <w:rsid w:val="00524024"/>
    <w:rsid w:val="00530CB8"/>
    <w:rsid w:val="00540747"/>
    <w:rsid w:val="00552781"/>
    <w:rsid w:val="005546E7"/>
    <w:rsid w:val="00556084"/>
    <w:rsid w:val="00557AF4"/>
    <w:rsid w:val="00557E19"/>
    <w:rsid w:val="00562C85"/>
    <w:rsid w:val="00565AD6"/>
    <w:rsid w:val="0056673D"/>
    <w:rsid w:val="0057256E"/>
    <w:rsid w:val="00575C0D"/>
    <w:rsid w:val="00576051"/>
    <w:rsid w:val="00576C55"/>
    <w:rsid w:val="00582854"/>
    <w:rsid w:val="005864D0"/>
    <w:rsid w:val="0058756C"/>
    <w:rsid w:val="0059033B"/>
    <w:rsid w:val="005A2DB4"/>
    <w:rsid w:val="005A3C55"/>
    <w:rsid w:val="005B3E83"/>
    <w:rsid w:val="005B4F97"/>
    <w:rsid w:val="005B5C67"/>
    <w:rsid w:val="005B6F80"/>
    <w:rsid w:val="005C2AA3"/>
    <w:rsid w:val="005D2919"/>
    <w:rsid w:val="005D44A3"/>
    <w:rsid w:val="005D62C8"/>
    <w:rsid w:val="005D67D7"/>
    <w:rsid w:val="005D67FE"/>
    <w:rsid w:val="005E2CFC"/>
    <w:rsid w:val="005F2746"/>
    <w:rsid w:val="005F57F1"/>
    <w:rsid w:val="005F58D1"/>
    <w:rsid w:val="005F5AB3"/>
    <w:rsid w:val="005F7A53"/>
    <w:rsid w:val="006037FD"/>
    <w:rsid w:val="00606A2D"/>
    <w:rsid w:val="0061265B"/>
    <w:rsid w:val="006211D3"/>
    <w:rsid w:val="00622B34"/>
    <w:rsid w:val="006231D9"/>
    <w:rsid w:val="0062378D"/>
    <w:rsid w:val="006239DE"/>
    <w:rsid w:val="00624940"/>
    <w:rsid w:val="00625C6F"/>
    <w:rsid w:val="0062660A"/>
    <w:rsid w:val="00627050"/>
    <w:rsid w:val="00630B49"/>
    <w:rsid w:val="00631432"/>
    <w:rsid w:val="006332D3"/>
    <w:rsid w:val="00633D8A"/>
    <w:rsid w:val="00634FE2"/>
    <w:rsid w:val="0063696D"/>
    <w:rsid w:val="006400E1"/>
    <w:rsid w:val="006417DB"/>
    <w:rsid w:val="00642B11"/>
    <w:rsid w:val="00644AA3"/>
    <w:rsid w:val="006463B0"/>
    <w:rsid w:val="00646B28"/>
    <w:rsid w:val="00651AF5"/>
    <w:rsid w:val="00652561"/>
    <w:rsid w:val="00667BFF"/>
    <w:rsid w:val="00683E52"/>
    <w:rsid w:val="00684A38"/>
    <w:rsid w:val="0069440A"/>
    <w:rsid w:val="00694D90"/>
    <w:rsid w:val="00696DD5"/>
    <w:rsid w:val="006A00F7"/>
    <w:rsid w:val="006A0426"/>
    <w:rsid w:val="006A0B67"/>
    <w:rsid w:val="006A1394"/>
    <w:rsid w:val="006A1E0A"/>
    <w:rsid w:val="006A473F"/>
    <w:rsid w:val="006A5029"/>
    <w:rsid w:val="006A5E00"/>
    <w:rsid w:val="006A5EE1"/>
    <w:rsid w:val="006A6A3C"/>
    <w:rsid w:val="006A7BFF"/>
    <w:rsid w:val="006B2B6C"/>
    <w:rsid w:val="006C2B1B"/>
    <w:rsid w:val="006C2D7B"/>
    <w:rsid w:val="006D1541"/>
    <w:rsid w:val="006D214B"/>
    <w:rsid w:val="006D4573"/>
    <w:rsid w:val="006E2D55"/>
    <w:rsid w:val="006E55AD"/>
    <w:rsid w:val="006E7CE3"/>
    <w:rsid w:val="006F4A8B"/>
    <w:rsid w:val="006F5474"/>
    <w:rsid w:val="006F722D"/>
    <w:rsid w:val="00700B4C"/>
    <w:rsid w:val="007102C4"/>
    <w:rsid w:val="007103D3"/>
    <w:rsid w:val="0071050D"/>
    <w:rsid w:val="007112E9"/>
    <w:rsid w:val="00715E13"/>
    <w:rsid w:val="00715F35"/>
    <w:rsid w:val="00716975"/>
    <w:rsid w:val="00721EC5"/>
    <w:rsid w:val="00724F55"/>
    <w:rsid w:val="00726349"/>
    <w:rsid w:val="0073114B"/>
    <w:rsid w:val="007326E8"/>
    <w:rsid w:val="007402CF"/>
    <w:rsid w:val="007403CA"/>
    <w:rsid w:val="00742F68"/>
    <w:rsid w:val="00744827"/>
    <w:rsid w:val="00747629"/>
    <w:rsid w:val="00750678"/>
    <w:rsid w:val="00751B7C"/>
    <w:rsid w:val="00756AD9"/>
    <w:rsid w:val="00761D68"/>
    <w:rsid w:val="00762668"/>
    <w:rsid w:val="00762759"/>
    <w:rsid w:val="00762E4E"/>
    <w:rsid w:val="0076684D"/>
    <w:rsid w:val="007670C5"/>
    <w:rsid w:val="007806A5"/>
    <w:rsid w:val="00781011"/>
    <w:rsid w:val="0078552F"/>
    <w:rsid w:val="00785C63"/>
    <w:rsid w:val="00786B06"/>
    <w:rsid w:val="00787BCF"/>
    <w:rsid w:val="007901B7"/>
    <w:rsid w:val="00790A9D"/>
    <w:rsid w:val="007A44A8"/>
    <w:rsid w:val="007A46B0"/>
    <w:rsid w:val="007A532E"/>
    <w:rsid w:val="007A7C77"/>
    <w:rsid w:val="007B105A"/>
    <w:rsid w:val="007B2806"/>
    <w:rsid w:val="007B3215"/>
    <w:rsid w:val="007C5622"/>
    <w:rsid w:val="007D26F2"/>
    <w:rsid w:val="007D2DEA"/>
    <w:rsid w:val="007D2FBF"/>
    <w:rsid w:val="007D3DF7"/>
    <w:rsid w:val="007D78CD"/>
    <w:rsid w:val="007E1338"/>
    <w:rsid w:val="007E37FB"/>
    <w:rsid w:val="007E4902"/>
    <w:rsid w:val="007E7A55"/>
    <w:rsid w:val="007E7EDA"/>
    <w:rsid w:val="007F2778"/>
    <w:rsid w:val="007F5102"/>
    <w:rsid w:val="007F6ECB"/>
    <w:rsid w:val="0080050D"/>
    <w:rsid w:val="00801529"/>
    <w:rsid w:val="00803E03"/>
    <w:rsid w:val="008047F6"/>
    <w:rsid w:val="008061CA"/>
    <w:rsid w:val="00811916"/>
    <w:rsid w:val="00815254"/>
    <w:rsid w:val="0081651E"/>
    <w:rsid w:val="008238E0"/>
    <w:rsid w:val="00831206"/>
    <w:rsid w:val="0083138F"/>
    <w:rsid w:val="008339CA"/>
    <w:rsid w:val="00834DBD"/>
    <w:rsid w:val="00835FD1"/>
    <w:rsid w:val="00840D1D"/>
    <w:rsid w:val="00840FC0"/>
    <w:rsid w:val="0084264C"/>
    <w:rsid w:val="00843C39"/>
    <w:rsid w:val="00844E8D"/>
    <w:rsid w:val="00846F77"/>
    <w:rsid w:val="00850337"/>
    <w:rsid w:val="00853593"/>
    <w:rsid w:val="00857C8E"/>
    <w:rsid w:val="00862D30"/>
    <w:rsid w:val="008651A9"/>
    <w:rsid w:val="00870C92"/>
    <w:rsid w:val="00871DFA"/>
    <w:rsid w:val="0087413C"/>
    <w:rsid w:val="0088241D"/>
    <w:rsid w:val="00884D9F"/>
    <w:rsid w:val="008850FB"/>
    <w:rsid w:val="0089010C"/>
    <w:rsid w:val="00890BE6"/>
    <w:rsid w:val="00891E6A"/>
    <w:rsid w:val="00893F9F"/>
    <w:rsid w:val="00896306"/>
    <w:rsid w:val="00896E54"/>
    <w:rsid w:val="008A05CC"/>
    <w:rsid w:val="008A084B"/>
    <w:rsid w:val="008A0B13"/>
    <w:rsid w:val="008A378F"/>
    <w:rsid w:val="008A4E18"/>
    <w:rsid w:val="008A6248"/>
    <w:rsid w:val="008A65F3"/>
    <w:rsid w:val="008B3A46"/>
    <w:rsid w:val="008B65C6"/>
    <w:rsid w:val="008C0B63"/>
    <w:rsid w:val="008C1A10"/>
    <w:rsid w:val="008C3F44"/>
    <w:rsid w:val="008C498F"/>
    <w:rsid w:val="008C5291"/>
    <w:rsid w:val="008C6BAC"/>
    <w:rsid w:val="008D030C"/>
    <w:rsid w:val="008D1151"/>
    <w:rsid w:val="008D16F2"/>
    <w:rsid w:val="008D2FB1"/>
    <w:rsid w:val="008D3960"/>
    <w:rsid w:val="008D54BF"/>
    <w:rsid w:val="008D788E"/>
    <w:rsid w:val="008E0F06"/>
    <w:rsid w:val="008E1905"/>
    <w:rsid w:val="008E32D7"/>
    <w:rsid w:val="008E709C"/>
    <w:rsid w:val="008E7CB8"/>
    <w:rsid w:val="008E7F0A"/>
    <w:rsid w:val="008F4884"/>
    <w:rsid w:val="008F74EC"/>
    <w:rsid w:val="009010C7"/>
    <w:rsid w:val="00901CD0"/>
    <w:rsid w:val="00902427"/>
    <w:rsid w:val="009036BD"/>
    <w:rsid w:val="009044F4"/>
    <w:rsid w:val="00905210"/>
    <w:rsid w:val="00906BC1"/>
    <w:rsid w:val="0090765D"/>
    <w:rsid w:val="00907782"/>
    <w:rsid w:val="00910537"/>
    <w:rsid w:val="00911F09"/>
    <w:rsid w:val="0092114A"/>
    <w:rsid w:val="009225F3"/>
    <w:rsid w:val="00923990"/>
    <w:rsid w:val="00925A52"/>
    <w:rsid w:val="0093061A"/>
    <w:rsid w:val="00931B35"/>
    <w:rsid w:val="00932E67"/>
    <w:rsid w:val="00933F6F"/>
    <w:rsid w:val="00934308"/>
    <w:rsid w:val="009367F7"/>
    <w:rsid w:val="00937F2C"/>
    <w:rsid w:val="00940E50"/>
    <w:rsid w:val="00941492"/>
    <w:rsid w:val="00943639"/>
    <w:rsid w:val="00943ACB"/>
    <w:rsid w:val="00946F0F"/>
    <w:rsid w:val="00954880"/>
    <w:rsid w:val="009573E5"/>
    <w:rsid w:val="0096111B"/>
    <w:rsid w:val="00962ED4"/>
    <w:rsid w:val="00965B31"/>
    <w:rsid w:val="009664F5"/>
    <w:rsid w:val="009716C0"/>
    <w:rsid w:val="00972E21"/>
    <w:rsid w:val="0097470A"/>
    <w:rsid w:val="00975004"/>
    <w:rsid w:val="009754B3"/>
    <w:rsid w:val="00982623"/>
    <w:rsid w:val="0098391E"/>
    <w:rsid w:val="0098701C"/>
    <w:rsid w:val="00987BF4"/>
    <w:rsid w:val="00991500"/>
    <w:rsid w:val="0099485C"/>
    <w:rsid w:val="0099537F"/>
    <w:rsid w:val="00996AF6"/>
    <w:rsid w:val="00996B30"/>
    <w:rsid w:val="009A0B04"/>
    <w:rsid w:val="009A1569"/>
    <w:rsid w:val="009A1BC4"/>
    <w:rsid w:val="009A24E5"/>
    <w:rsid w:val="009A3454"/>
    <w:rsid w:val="009A5274"/>
    <w:rsid w:val="009B0538"/>
    <w:rsid w:val="009B6289"/>
    <w:rsid w:val="009B7511"/>
    <w:rsid w:val="009C000A"/>
    <w:rsid w:val="009C0B2B"/>
    <w:rsid w:val="009C3D37"/>
    <w:rsid w:val="009D3156"/>
    <w:rsid w:val="009D4D99"/>
    <w:rsid w:val="009D7670"/>
    <w:rsid w:val="009E370B"/>
    <w:rsid w:val="009E5050"/>
    <w:rsid w:val="009F0C34"/>
    <w:rsid w:val="009F1888"/>
    <w:rsid w:val="009F5EA2"/>
    <w:rsid w:val="009F6D9A"/>
    <w:rsid w:val="00A009BB"/>
    <w:rsid w:val="00A041F6"/>
    <w:rsid w:val="00A1555B"/>
    <w:rsid w:val="00A15A56"/>
    <w:rsid w:val="00A20A10"/>
    <w:rsid w:val="00A20F90"/>
    <w:rsid w:val="00A226F2"/>
    <w:rsid w:val="00A32BDD"/>
    <w:rsid w:val="00A34015"/>
    <w:rsid w:val="00A4056A"/>
    <w:rsid w:val="00A42130"/>
    <w:rsid w:val="00A42BB7"/>
    <w:rsid w:val="00A52623"/>
    <w:rsid w:val="00A53E7A"/>
    <w:rsid w:val="00A544BC"/>
    <w:rsid w:val="00A5477F"/>
    <w:rsid w:val="00A606A6"/>
    <w:rsid w:val="00A60A63"/>
    <w:rsid w:val="00A63F97"/>
    <w:rsid w:val="00A6734A"/>
    <w:rsid w:val="00A71663"/>
    <w:rsid w:val="00A722C2"/>
    <w:rsid w:val="00A82FC7"/>
    <w:rsid w:val="00A85E04"/>
    <w:rsid w:val="00A85E6B"/>
    <w:rsid w:val="00A860CC"/>
    <w:rsid w:val="00A932CF"/>
    <w:rsid w:val="00A934E6"/>
    <w:rsid w:val="00A97072"/>
    <w:rsid w:val="00A975B6"/>
    <w:rsid w:val="00AA2388"/>
    <w:rsid w:val="00AA36C7"/>
    <w:rsid w:val="00AA75CD"/>
    <w:rsid w:val="00AA7AEA"/>
    <w:rsid w:val="00AA7FF8"/>
    <w:rsid w:val="00AB026E"/>
    <w:rsid w:val="00AB22AF"/>
    <w:rsid w:val="00AB5557"/>
    <w:rsid w:val="00AB56C8"/>
    <w:rsid w:val="00AC011F"/>
    <w:rsid w:val="00AC468D"/>
    <w:rsid w:val="00AD00AF"/>
    <w:rsid w:val="00AD089C"/>
    <w:rsid w:val="00AD0A0E"/>
    <w:rsid w:val="00AD2B49"/>
    <w:rsid w:val="00AD3ED1"/>
    <w:rsid w:val="00AD54B8"/>
    <w:rsid w:val="00AD5CAE"/>
    <w:rsid w:val="00AD6043"/>
    <w:rsid w:val="00AD6DDC"/>
    <w:rsid w:val="00AE0639"/>
    <w:rsid w:val="00AE07BD"/>
    <w:rsid w:val="00AE17DE"/>
    <w:rsid w:val="00AE41E9"/>
    <w:rsid w:val="00AF33B8"/>
    <w:rsid w:val="00AF516E"/>
    <w:rsid w:val="00AF7CD5"/>
    <w:rsid w:val="00B002EA"/>
    <w:rsid w:val="00B02C96"/>
    <w:rsid w:val="00B10E6C"/>
    <w:rsid w:val="00B1284A"/>
    <w:rsid w:val="00B25760"/>
    <w:rsid w:val="00B302F4"/>
    <w:rsid w:val="00B33DFF"/>
    <w:rsid w:val="00B35411"/>
    <w:rsid w:val="00B37815"/>
    <w:rsid w:val="00B41940"/>
    <w:rsid w:val="00B45C1A"/>
    <w:rsid w:val="00B46DFB"/>
    <w:rsid w:val="00B51202"/>
    <w:rsid w:val="00B56152"/>
    <w:rsid w:val="00B6217E"/>
    <w:rsid w:val="00B64BAA"/>
    <w:rsid w:val="00B66C64"/>
    <w:rsid w:val="00B70328"/>
    <w:rsid w:val="00B72C64"/>
    <w:rsid w:val="00B74570"/>
    <w:rsid w:val="00B7765C"/>
    <w:rsid w:val="00B81CD9"/>
    <w:rsid w:val="00B969BC"/>
    <w:rsid w:val="00B96BC2"/>
    <w:rsid w:val="00B9775C"/>
    <w:rsid w:val="00BA559E"/>
    <w:rsid w:val="00BA583A"/>
    <w:rsid w:val="00BA68F3"/>
    <w:rsid w:val="00BA7CE5"/>
    <w:rsid w:val="00BB0A4F"/>
    <w:rsid w:val="00BB1A23"/>
    <w:rsid w:val="00BC11E6"/>
    <w:rsid w:val="00BC2304"/>
    <w:rsid w:val="00BC4190"/>
    <w:rsid w:val="00BD22C0"/>
    <w:rsid w:val="00BD71E0"/>
    <w:rsid w:val="00BE049B"/>
    <w:rsid w:val="00BE7C79"/>
    <w:rsid w:val="00BF410C"/>
    <w:rsid w:val="00BF6A68"/>
    <w:rsid w:val="00C00B68"/>
    <w:rsid w:val="00C0323C"/>
    <w:rsid w:val="00C059EE"/>
    <w:rsid w:val="00C11AD2"/>
    <w:rsid w:val="00C11ADE"/>
    <w:rsid w:val="00C123EE"/>
    <w:rsid w:val="00C12440"/>
    <w:rsid w:val="00C13FC9"/>
    <w:rsid w:val="00C15C59"/>
    <w:rsid w:val="00C16CDC"/>
    <w:rsid w:val="00C20E15"/>
    <w:rsid w:val="00C22F4B"/>
    <w:rsid w:val="00C24EBA"/>
    <w:rsid w:val="00C34E50"/>
    <w:rsid w:val="00C40E33"/>
    <w:rsid w:val="00C40F06"/>
    <w:rsid w:val="00C418E4"/>
    <w:rsid w:val="00C43B61"/>
    <w:rsid w:val="00C44804"/>
    <w:rsid w:val="00C46E71"/>
    <w:rsid w:val="00C52FC6"/>
    <w:rsid w:val="00C536AD"/>
    <w:rsid w:val="00C55A5A"/>
    <w:rsid w:val="00C626B0"/>
    <w:rsid w:val="00C66A4F"/>
    <w:rsid w:val="00C67862"/>
    <w:rsid w:val="00C7076E"/>
    <w:rsid w:val="00C71588"/>
    <w:rsid w:val="00C72158"/>
    <w:rsid w:val="00C75805"/>
    <w:rsid w:val="00C7644E"/>
    <w:rsid w:val="00C7704F"/>
    <w:rsid w:val="00C77779"/>
    <w:rsid w:val="00C777CA"/>
    <w:rsid w:val="00C83E99"/>
    <w:rsid w:val="00C85454"/>
    <w:rsid w:val="00C95B5C"/>
    <w:rsid w:val="00C9746B"/>
    <w:rsid w:val="00C977FC"/>
    <w:rsid w:val="00CA2F85"/>
    <w:rsid w:val="00CA39CE"/>
    <w:rsid w:val="00CA3EB2"/>
    <w:rsid w:val="00CA420C"/>
    <w:rsid w:val="00CB0BC3"/>
    <w:rsid w:val="00CB33BE"/>
    <w:rsid w:val="00CC64FD"/>
    <w:rsid w:val="00CD43D5"/>
    <w:rsid w:val="00CD4F7E"/>
    <w:rsid w:val="00CD6ECC"/>
    <w:rsid w:val="00CE05BD"/>
    <w:rsid w:val="00CE0B46"/>
    <w:rsid w:val="00CE0D46"/>
    <w:rsid w:val="00CE36B8"/>
    <w:rsid w:val="00CE4286"/>
    <w:rsid w:val="00CE68D8"/>
    <w:rsid w:val="00CF35B6"/>
    <w:rsid w:val="00CF3890"/>
    <w:rsid w:val="00CF6D5D"/>
    <w:rsid w:val="00D016C5"/>
    <w:rsid w:val="00D02BD1"/>
    <w:rsid w:val="00D04868"/>
    <w:rsid w:val="00D050F3"/>
    <w:rsid w:val="00D11A05"/>
    <w:rsid w:val="00D12044"/>
    <w:rsid w:val="00D17064"/>
    <w:rsid w:val="00D2059C"/>
    <w:rsid w:val="00D20A70"/>
    <w:rsid w:val="00D21D73"/>
    <w:rsid w:val="00D24FDB"/>
    <w:rsid w:val="00D32D9A"/>
    <w:rsid w:val="00D34001"/>
    <w:rsid w:val="00D4106B"/>
    <w:rsid w:val="00D42210"/>
    <w:rsid w:val="00D45FB0"/>
    <w:rsid w:val="00D47746"/>
    <w:rsid w:val="00D54E0A"/>
    <w:rsid w:val="00D563F4"/>
    <w:rsid w:val="00D57D42"/>
    <w:rsid w:val="00D60390"/>
    <w:rsid w:val="00D654FF"/>
    <w:rsid w:val="00D7199F"/>
    <w:rsid w:val="00D81BFA"/>
    <w:rsid w:val="00DA1D57"/>
    <w:rsid w:val="00DA3F67"/>
    <w:rsid w:val="00DB0068"/>
    <w:rsid w:val="00DB04EA"/>
    <w:rsid w:val="00DB07BF"/>
    <w:rsid w:val="00DB1C27"/>
    <w:rsid w:val="00DB2BD3"/>
    <w:rsid w:val="00DB72D0"/>
    <w:rsid w:val="00DC1818"/>
    <w:rsid w:val="00DC318D"/>
    <w:rsid w:val="00DC402B"/>
    <w:rsid w:val="00DC41B3"/>
    <w:rsid w:val="00DD090F"/>
    <w:rsid w:val="00DD3704"/>
    <w:rsid w:val="00DD6AE9"/>
    <w:rsid w:val="00DD7587"/>
    <w:rsid w:val="00DE260D"/>
    <w:rsid w:val="00DE2D5B"/>
    <w:rsid w:val="00DE3452"/>
    <w:rsid w:val="00DE47D0"/>
    <w:rsid w:val="00DE7F2B"/>
    <w:rsid w:val="00DF1530"/>
    <w:rsid w:val="00DF47E3"/>
    <w:rsid w:val="00DF506D"/>
    <w:rsid w:val="00E0286F"/>
    <w:rsid w:val="00E02969"/>
    <w:rsid w:val="00E12BAE"/>
    <w:rsid w:val="00E15E82"/>
    <w:rsid w:val="00E17CEF"/>
    <w:rsid w:val="00E21499"/>
    <w:rsid w:val="00E24334"/>
    <w:rsid w:val="00E24409"/>
    <w:rsid w:val="00E24A90"/>
    <w:rsid w:val="00E31F0B"/>
    <w:rsid w:val="00E329D7"/>
    <w:rsid w:val="00E36C1A"/>
    <w:rsid w:val="00E40150"/>
    <w:rsid w:val="00E4292E"/>
    <w:rsid w:val="00E5113B"/>
    <w:rsid w:val="00E538B5"/>
    <w:rsid w:val="00E5606F"/>
    <w:rsid w:val="00E578A3"/>
    <w:rsid w:val="00E60F62"/>
    <w:rsid w:val="00E61461"/>
    <w:rsid w:val="00E61948"/>
    <w:rsid w:val="00E632AA"/>
    <w:rsid w:val="00E65EC0"/>
    <w:rsid w:val="00E71ACC"/>
    <w:rsid w:val="00E732EB"/>
    <w:rsid w:val="00E84254"/>
    <w:rsid w:val="00E84324"/>
    <w:rsid w:val="00E8682B"/>
    <w:rsid w:val="00E87707"/>
    <w:rsid w:val="00E9168E"/>
    <w:rsid w:val="00E91AC7"/>
    <w:rsid w:val="00E91BDA"/>
    <w:rsid w:val="00E93099"/>
    <w:rsid w:val="00E93E7C"/>
    <w:rsid w:val="00EA299E"/>
    <w:rsid w:val="00EA42AC"/>
    <w:rsid w:val="00EA68ED"/>
    <w:rsid w:val="00EB280C"/>
    <w:rsid w:val="00EB7895"/>
    <w:rsid w:val="00EB7C78"/>
    <w:rsid w:val="00EC3E12"/>
    <w:rsid w:val="00ED2415"/>
    <w:rsid w:val="00ED4241"/>
    <w:rsid w:val="00EE0C99"/>
    <w:rsid w:val="00EE2396"/>
    <w:rsid w:val="00EE3D1C"/>
    <w:rsid w:val="00EE44B0"/>
    <w:rsid w:val="00EE4ECB"/>
    <w:rsid w:val="00EE76EB"/>
    <w:rsid w:val="00F0414D"/>
    <w:rsid w:val="00F11E8F"/>
    <w:rsid w:val="00F20201"/>
    <w:rsid w:val="00F228FC"/>
    <w:rsid w:val="00F236D1"/>
    <w:rsid w:val="00F3202A"/>
    <w:rsid w:val="00F35D9E"/>
    <w:rsid w:val="00F3747D"/>
    <w:rsid w:val="00F42FC5"/>
    <w:rsid w:val="00F44A73"/>
    <w:rsid w:val="00F45D5B"/>
    <w:rsid w:val="00F478AF"/>
    <w:rsid w:val="00F5751B"/>
    <w:rsid w:val="00F57A04"/>
    <w:rsid w:val="00F67154"/>
    <w:rsid w:val="00F7057B"/>
    <w:rsid w:val="00F72F3C"/>
    <w:rsid w:val="00F7673D"/>
    <w:rsid w:val="00F824E9"/>
    <w:rsid w:val="00F861D1"/>
    <w:rsid w:val="00F875B0"/>
    <w:rsid w:val="00F928E7"/>
    <w:rsid w:val="00F95756"/>
    <w:rsid w:val="00FA2FC4"/>
    <w:rsid w:val="00FB0629"/>
    <w:rsid w:val="00FB335D"/>
    <w:rsid w:val="00FC536F"/>
    <w:rsid w:val="00FC58C7"/>
    <w:rsid w:val="00FD0230"/>
    <w:rsid w:val="00FD0F5B"/>
    <w:rsid w:val="00FD3958"/>
    <w:rsid w:val="00FD3B18"/>
    <w:rsid w:val="00FD73B1"/>
    <w:rsid w:val="00FE0067"/>
    <w:rsid w:val="00FE08B1"/>
    <w:rsid w:val="00FE3E54"/>
    <w:rsid w:val="00FF1194"/>
    <w:rsid w:val="00FF1DBA"/>
    <w:rsid w:val="00FF353A"/>
    <w:rsid w:val="00FF5BF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7F9A9E"/>
  <w15:docId w15:val="{4B379D83-C68B-4588-A8CB-6F7AB4D34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335D"/>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uiPriority w:val="9"/>
    <w:qFormat/>
    <w:rsid w:val="00CD43D5"/>
    <w:pPr>
      <w:keepNext/>
      <w:keepLines/>
      <w:spacing w:before="400" w:after="120" w:line="276" w:lineRule="auto"/>
      <w:outlineLvl w:val="0"/>
    </w:pPr>
    <w:rPr>
      <w:rFonts w:eastAsia="Arial" w:cs="Arial"/>
      <w:b/>
      <w:szCs w:val="4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7403CA"/>
    <w:rPr>
      <w:rFonts w:ascii="Tahoma" w:hAnsi="Tahoma" w:cs="Tahoma"/>
      <w:sz w:val="16"/>
      <w:szCs w:val="16"/>
    </w:rPr>
  </w:style>
  <w:style w:type="character" w:customStyle="1" w:styleId="TextodebaloChar">
    <w:name w:val="Texto de balão Char"/>
    <w:basedOn w:val="Fontepargpadro"/>
    <w:link w:val="Textodebalo"/>
    <w:uiPriority w:val="99"/>
    <w:semiHidden/>
    <w:rsid w:val="007403CA"/>
    <w:rPr>
      <w:rFonts w:ascii="Tahoma" w:hAnsi="Tahoma" w:cs="Tahoma"/>
      <w:sz w:val="16"/>
      <w:szCs w:val="16"/>
    </w:rPr>
  </w:style>
  <w:style w:type="paragraph" w:styleId="PargrafodaLista">
    <w:name w:val="List Paragraph"/>
    <w:basedOn w:val="Normal"/>
    <w:uiPriority w:val="34"/>
    <w:qFormat/>
    <w:rsid w:val="00FA2FC4"/>
    <w:pPr>
      <w:ind w:left="720"/>
      <w:contextualSpacing/>
    </w:pPr>
  </w:style>
  <w:style w:type="table" w:styleId="Tabelacomgrade">
    <w:name w:val="Table Grid"/>
    <w:basedOn w:val="Tabelanormal"/>
    <w:uiPriority w:val="59"/>
    <w:rsid w:val="00190D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3474FF"/>
    <w:pPr>
      <w:tabs>
        <w:tab w:val="center" w:pos="4252"/>
        <w:tab w:val="right" w:pos="8504"/>
      </w:tabs>
    </w:pPr>
  </w:style>
  <w:style w:type="character" w:customStyle="1" w:styleId="CabealhoChar">
    <w:name w:val="Cabeçalho Char"/>
    <w:basedOn w:val="Fontepargpadro"/>
    <w:link w:val="Cabealho"/>
    <w:uiPriority w:val="99"/>
    <w:rsid w:val="003474FF"/>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3474FF"/>
    <w:pPr>
      <w:tabs>
        <w:tab w:val="center" w:pos="4252"/>
        <w:tab w:val="right" w:pos="8504"/>
      </w:tabs>
    </w:pPr>
  </w:style>
  <w:style w:type="character" w:customStyle="1" w:styleId="RodapChar">
    <w:name w:val="Rodapé Char"/>
    <w:basedOn w:val="Fontepargpadro"/>
    <w:link w:val="Rodap"/>
    <w:uiPriority w:val="99"/>
    <w:rsid w:val="003474FF"/>
    <w:rPr>
      <w:rFonts w:ascii="Times New Roman" w:eastAsia="Times New Roman" w:hAnsi="Times New Roman" w:cs="Times New Roman"/>
      <w:sz w:val="24"/>
      <w:szCs w:val="24"/>
      <w:lang w:eastAsia="pt-BR"/>
    </w:rPr>
  </w:style>
  <w:style w:type="character" w:styleId="Forte">
    <w:name w:val="Strong"/>
    <w:basedOn w:val="Fontepargpadro"/>
    <w:uiPriority w:val="22"/>
    <w:qFormat/>
    <w:rsid w:val="00FD73B1"/>
    <w:rPr>
      <w:b/>
      <w:bCs/>
    </w:rPr>
  </w:style>
  <w:style w:type="character" w:styleId="Hyperlink">
    <w:name w:val="Hyperlink"/>
    <w:basedOn w:val="Fontepargpadro"/>
    <w:uiPriority w:val="99"/>
    <w:unhideWhenUsed/>
    <w:rsid w:val="007A7C77"/>
    <w:rPr>
      <w:color w:val="0000FF" w:themeColor="hyperlink"/>
      <w:u w:val="single"/>
    </w:rPr>
  </w:style>
  <w:style w:type="paragraph" w:styleId="SemEspaamento">
    <w:name w:val="No Spacing"/>
    <w:uiPriority w:val="1"/>
    <w:qFormat/>
    <w:rsid w:val="0093061A"/>
    <w:pPr>
      <w:spacing w:after="0" w:line="240" w:lineRule="auto"/>
    </w:pPr>
    <w:rPr>
      <w:rFonts w:ascii="Times New Roman" w:eastAsia="Times New Roman" w:hAnsi="Times New Roman" w:cs="Times New Roman"/>
      <w:sz w:val="24"/>
      <w:szCs w:val="24"/>
      <w:lang w:eastAsia="pt-BR"/>
    </w:rPr>
  </w:style>
  <w:style w:type="character" w:styleId="Refdecomentrio">
    <w:name w:val="annotation reference"/>
    <w:basedOn w:val="Fontepargpadro"/>
    <w:uiPriority w:val="99"/>
    <w:semiHidden/>
    <w:unhideWhenUsed/>
    <w:rsid w:val="003A6EA2"/>
    <w:rPr>
      <w:sz w:val="16"/>
      <w:szCs w:val="16"/>
    </w:rPr>
  </w:style>
  <w:style w:type="paragraph" w:styleId="Textodecomentrio">
    <w:name w:val="annotation text"/>
    <w:basedOn w:val="Normal"/>
    <w:link w:val="TextodecomentrioChar"/>
    <w:uiPriority w:val="99"/>
    <w:semiHidden/>
    <w:unhideWhenUsed/>
    <w:rsid w:val="003A6EA2"/>
    <w:rPr>
      <w:sz w:val="20"/>
      <w:szCs w:val="20"/>
    </w:rPr>
  </w:style>
  <w:style w:type="character" w:customStyle="1" w:styleId="TextodecomentrioChar">
    <w:name w:val="Texto de comentário Char"/>
    <w:basedOn w:val="Fontepargpadro"/>
    <w:link w:val="Textodecomentrio"/>
    <w:uiPriority w:val="99"/>
    <w:semiHidden/>
    <w:rsid w:val="003A6EA2"/>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3A6EA2"/>
    <w:rPr>
      <w:b/>
      <w:bCs/>
    </w:rPr>
  </w:style>
  <w:style w:type="character" w:customStyle="1" w:styleId="AssuntodocomentrioChar">
    <w:name w:val="Assunto do comentário Char"/>
    <w:basedOn w:val="TextodecomentrioChar"/>
    <w:link w:val="Assuntodocomentrio"/>
    <w:uiPriority w:val="99"/>
    <w:semiHidden/>
    <w:rsid w:val="003A6EA2"/>
    <w:rPr>
      <w:rFonts w:ascii="Times New Roman" w:eastAsia="Times New Roman" w:hAnsi="Times New Roman" w:cs="Times New Roman"/>
      <w:b/>
      <w:bCs/>
      <w:sz w:val="20"/>
      <w:szCs w:val="20"/>
      <w:lang w:eastAsia="pt-BR"/>
    </w:rPr>
  </w:style>
  <w:style w:type="character" w:customStyle="1" w:styleId="MenoPendente1">
    <w:name w:val="Menção Pendente1"/>
    <w:basedOn w:val="Fontepargpadro"/>
    <w:uiPriority w:val="99"/>
    <w:semiHidden/>
    <w:unhideWhenUsed/>
    <w:rsid w:val="00E732EB"/>
    <w:rPr>
      <w:color w:val="605E5C"/>
      <w:shd w:val="clear" w:color="auto" w:fill="E1DFDD"/>
    </w:rPr>
  </w:style>
  <w:style w:type="table" w:customStyle="1" w:styleId="6">
    <w:name w:val="6"/>
    <w:basedOn w:val="Tabelanormal"/>
    <w:rsid w:val="00AA7AEA"/>
    <w:pPr>
      <w:spacing w:after="0"/>
    </w:pPr>
    <w:rPr>
      <w:rFonts w:ascii="Arial" w:eastAsia="Arial" w:hAnsi="Arial" w:cs="Arial"/>
      <w:lang w:eastAsia="pt-BR"/>
    </w:rPr>
    <w:tblPr>
      <w:tblStyleRowBandSize w:val="1"/>
      <w:tblStyleColBandSize w:val="1"/>
      <w:tblInd w:w="0" w:type="nil"/>
      <w:tblCellMar>
        <w:top w:w="100" w:type="dxa"/>
        <w:left w:w="100" w:type="dxa"/>
        <w:bottom w:w="100" w:type="dxa"/>
        <w:right w:w="100" w:type="dxa"/>
      </w:tblCellMar>
    </w:tblPr>
  </w:style>
  <w:style w:type="character" w:customStyle="1" w:styleId="Ttulo1Char">
    <w:name w:val="Título 1 Char"/>
    <w:basedOn w:val="Fontepargpadro"/>
    <w:link w:val="Ttulo1"/>
    <w:uiPriority w:val="9"/>
    <w:rsid w:val="00CD43D5"/>
    <w:rPr>
      <w:rFonts w:ascii="Times New Roman" w:eastAsia="Arial" w:hAnsi="Times New Roman" w:cs="Arial"/>
      <w:b/>
      <w:sz w:val="24"/>
      <w:szCs w:val="40"/>
      <w:lang w:eastAsia="pt-BR"/>
    </w:rPr>
  </w:style>
  <w:style w:type="character" w:styleId="HiperlinkVisitado">
    <w:name w:val="FollowedHyperlink"/>
    <w:basedOn w:val="Fontepargpadro"/>
    <w:uiPriority w:val="99"/>
    <w:semiHidden/>
    <w:unhideWhenUsed/>
    <w:rsid w:val="0024247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83203">
      <w:bodyDiv w:val="1"/>
      <w:marLeft w:val="0"/>
      <w:marRight w:val="0"/>
      <w:marTop w:val="0"/>
      <w:marBottom w:val="0"/>
      <w:divBdr>
        <w:top w:val="none" w:sz="0" w:space="0" w:color="auto"/>
        <w:left w:val="none" w:sz="0" w:space="0" w:color="auto"/>
        <w:bottom w:val="none" w:sz="0" w:space="0" w:color="auto"/>
        <w:right w:val="none" w:sz="0" w:space="0" w:color="auto"/>
      </w:divBdr>
      <w:divsChild>
        <w:div w:id="673529984">
          <w:marLeft w:val="0"/>
          <w:marRight w:val="0"/>
          <w:marTop w:val="0"/>
          <w:marBottom w:val="0"/>
          <w:divBdr>
            <w:top w:val="none" w:sz="0" w:space="0" w:color="auto"/>
            <w:left w:val="none" w:sz="0" w:space="0" w:color="auto"/>
            <w:bottom w:val="none" w:sz="0" w:space="0" w:color="auto"/>
            <w:right w:val="none" w:sz="0" w:space="0" w:color="auto"/>
          </w:divBdr>
          <w:divsChild>
            <w:div w:id="1647853490">
              <w:marLeft w:val="0"/>
              <w:marRight w:val="0"/>
              <w:marTop w:val="0"/>
              <w:marBottom w:val="0"/>
              <w:divBdr>
                <w:top w:val="none" w:sz="0" w:space="0" w:color="auto"/>
                <w:left w:val="none" w:sz="0" w:space="0" w:color="auto"/>
                <w:bottom w:val="none" w:sz="0" w:space="0" w:color="auto"/>
                <w:right w:val="none" w:sz="0" w:space="0" w:color="auto"/>
              </w:divBdr>
              <w:divsChild>
                <w:div w:id="875771256">
                  <w:marLeft w:val="0"/>
                  <w:marRight w:val="0"/>
                  <w:marTop w:val="0"/>
                  <w:marBottom w:val="0"/>
                  <w:divBdr>
                    <w:top w:val="none" w:sz="0" w:space="0" w:color="auto"/>
                    <w:left w:val="none" w:sz="0" w:space="0" w:color="auto"/>
                    <w:bottom w:val="none" w:sz="0" w:space="0" w:color="auto"/>
                    <w:right w:val="none" w:sz="0" w:space="0" w:color="auto"/>
                  </w:divBdr>
                  <w:divsChild>
                    <w:div w:id="973144209">
                      <w:marLeft w:val="0"/>
                      <w:marRight w:val="0"/>
                      <w:marTop w:val="0"/>
                      <w:marBottom w:val="0"/>
                      <w:divBdr>
                        <w:top w:val="none" w:sz="0" w:space="0" w:color="auto"/>
                        <w:left w:val="none" w:sz="0" w:space="0" w:color="auto"/>
                        <w:bottom w:val="none" w:sz="0" w:space="0" w:color="auto"/>
                        <w:right w:val="none" w:sz="0" w:space="0" w:color="auto"/>
                      </w:divBdr>
                      <w:divsChild>
                        <w:div w:id="795872809">
                          <w:marLeft w:val="0"/>
                          <w:marRight w:val="0"/>
                          <w:marTop w:val="0"/>
                          <w:marBottom w:val="0"/>
                          <w:divBdr>
                            <w:top w:val="none" w:sz="0" w:space="0" w:color="auto"/>
                            <w:left w:val="none" w:sz="0" w:space="0" w:color="auto"/>
                            <w:bottom w:val="none" w:sz="0" w:space="0" w:color="auto"/>
                            <w:right w:val="none" w:sz="0" w:space="0" w:color="auto"/>
                          </w:divBdr>
                          <w:divsChild>
                            <w:div w:id="1069230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15925">
      <w:bodyDiv w:val="1"/>
      <w:marLeft w:val="0"/>
      <w:marRight w:val="0"/>
      <w:marTop w:val="0"/>
      <w:marBottom w:val="0"/>
      <w:divBdr>
        <w:top w:val="none" w:sz="0" w:space="0" w:color="auto"/>
        <w:left w:val="none" w:sz="0" w:space="0" w:color="auto"/>
        <w:bottom w:val="none" w:sz="0" w:space="0" w:color="auto"/>
        <w:right w:val="none" w:sz="0" w:space="0" w:color="auto"/>
      </w:divBdr>
    </w:div>
    <w:div w:id="51124559">
      <w:bodyDiv w:val="1"/>
      <w:marLeft w:val="0"/>
      <w:marRight w:val="0"/>
      <w:marTop w:val="0"/>
      <w:marBottom w:val="0"/>
      <w:divBdr>
        <w:top w:val="none" w:sz="0" w:space="0" w:color="auto"/>
        <w:left w:val="none" w:sz="0" w:space="0" w:color="auto"/>
        <w:bottom w:val="none" w:sz="0" w:space="0" w:color="auto"/>
        <w:right w:val="none" w:sz="0" w:space="0" w:color="auto"/>
      </w:divBdr>
    </w:div>
    <w:div w:id="67895957">
      <w:bodyDiv w:val="1"/>
      <w:marLeft w:val="0"/>
      <w:marRight w:val="0"/>
      <w:marTop w:val="0"/>
      <w:marBottom w:val="0"/>
      <w:divBdr>
        <w:top w:val="none" w:sz="0" w:space="0" w:color="auto"/>
        <w:left w:val="none" w:sz="0" w:space="0" w:color="auto"/>
        <w:bottom w:val="none" w:sz="0" w:space="0" w:color="auto"/>
        <w:right w:val="none" w:sz="0" w:space="0" w:color="auto"/>
      </w:divBdr>
      <w:divsChild>
        <w:div w:id="828129478">
          <w:marLeft w:val="0"/>
          <w:marRight w:val="0"/>
          <w:marTop w:val="0"/>
          <w:marBottom w:val="0"/>
          <w:divBdr>
            <w:top w:val="none" w:sz="0" w:space="0" w:color="auto"/>
            <w:left w:val="none" w:sz="0" w:space="0" w:color="auto"/>
            <w:bottom w:val="none" w:sz="0" w:space="0" w:color="auto"/>
            <w:right w:val="none" w:sz="0" w:space="0" w:color="auto"/>
          </w:divBdr>
          <w:divsChild>
            <w:div w:id="191308573">
              <w:marLeft w:val="0"/>
              <w:marRight w:val="0"/>
              <w:marTop w:val="0"/>
              <w:marBottom w:val="0"/>
              <w:divBdr>
                <w:top w:val="none" w:sz="0" w:space="0" w:color="auto"/>
                <w:left w:val="none" w:sz="0" w:space="0" w:color="auto"/>
                <w:bottom w:val="none" w:sz="0" w:space="0" w:color="auto"/>
                <w:right w:val="none" w:sz="0" w:space="0" w:color="auto"/>
              </w:divBdr>
              <w:divsChild>
                <w:div w:id="953747877">
                  <w:marLeft w:val="0"/>
                  <w:marRight w:val="0"/>
                  <w:marTop w:val="0"/>
                  <w:marBottom w:val="0"/>
                  <w:divBdr>
                    <w:top w:val="none" w:sz="0" w:space="0" w:color="auto"/>
                    <w:left w:val="none" w:sz="0" w:space="0" w:color="auto"/>
                    <w:bottom w:val="none" w:sz="0" w:space="0" w:color="auto"/>
                    <w:right w:val="none" w:sz="0" w:space="0" w:color="auto"/>
                  </w:divBdr>
                  <w:divsChild>
                    <w:div w:id="266011516">
                      <w:marLeft w:val="0"/>
                      <w:marRight w:val="0"/>
                      <w:marTop w:val="0"/>
                      <w:marBottom w:val="0"/>
                      <w:divBdr>
                        <w:top w:val="none" w:sz="0" w:space="0" w:color="auto"/>
                        <w:left w:val="none" w:sz="0" w:space="0" w:color="auto"/>
                        <w:bottom w:val="none" w:sz="0" w:space="0" w:color="auto"/>
                        <w:right w:val="none" w:sz="0" w:space="0" w:color="auto"/>
                      </w:divBdr>
                      <w:divsChild>
                        <w:div w:id="181629283">
                          <w:marLeft w:val="0"/>
                          <w:marRight w:val="0"/>
                          <w:marTop w:val="0"/>
                          <w:marBottom w:val="0"/>
                          <w:divBdr>
                            <w:top w:val="none" w:sz="0" w:space="0" w:color="auto"/>
                            <w:left w:val="none" w:sz="0" w:space="0" w:color="auto"/>
                            <w:bottom w:val="none" w:sz="0" w:space="0" w:color="auto"/>
                            <w:right w:val="none" w:sz="0" w:space="0" w:color="auto"/>
                          </w:divBdr>
                          <w:divsChild>
                            <w:div w:id="87126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961454">
      <w:bodyDiv w:val="1"/>
      <w:marLeft w:val="0"/>
      <w:marRight w:val="0"/>
      <w:marTop w:val="0"/>
      <w:marBottom w:val="0"/>
      <w:divBdr>
        <w:top w:val="none" w:sz="0" w:space="0" w:color="auto"/>
        <w:left w:val="none" w:sz="0" w:space="0" w:color="auto"/>
        <w:bottom w:val="none" w:sz="0" w:space="0" w:color="auto"/>
        <w:right w:val="none" w:sz="0" w:space="0" w:color="auto"/>
      </w:divBdr>
      <w:divsChild>
        <w:div w:id="335620079">
          <w:marLeft w:val="0"/>
          <w:marRight w:val="0"/>
          <w:marTop w:val="0"/>
          <w:marBottom w:val="0"/>
          <w:divBdr>
            <w:top w:val="none" w:sz="0" w:space="0" w:color="auto"/>
            <w:left w:val="none" w:sz="0" w:space="0" w:color="auto"/>
            <w:bottom w:val="none" w:sz="0" w:space="0" w:color="auto"/>
            <w:right w:val="none" w:sz="0" w:space="0" w:color="auto"/>
          </w:divBdr>
          <w:divsChild>
            <w:div w:id="1299995435">
              <w:marLeft w:val="0"/>
              <w:marRight w:val="0"/>
              <w:marTop w:val="0"/>
              <w:marBottom w:val="0"/>
              <w:divBdr>
                <w:top w:val="none" w:sz="0" w:space="0" w:color="auto"/>
                <w:left w:val="none" w:sz="0" w:space="0" w:color="auto"/>
                <w:bottom w:val="none" w:sz="0" w:space="0" w:color="auto"/>
                <w:right w:val="none" w:sz="0" w:space="0" w:color="auto"/>
              </w:divBdr>
              <w:divsChild>
                <w:div w:id="63914527">
                  <w:marLeft w:val="0"/>
                  <w:marRight w:val="0"/>
                  <w:marTop w:val="0"/>
                  <w:marBottom w:val="0"/>
                  <w:divBdr>
                    <w:top w:val="none" w:sz="0" w:space="0" w:color="auto"/>
                    <w:left w:val="none" w:sz="0" w:space="0" w:color="auto"/>
                    <w:bottom w:val="none" w:sz="0" w:space="0" w:color="auto"/>
                    <w:right w:val="none" w:sz="0" w:space="0" w:color="auto"/>
                  </w:divBdr>
                  <w:divsChild>
                    <w:div w:id="550269259">
                      <w:marLeft w:val="0"/>
                      <w:marRight w:val="0"/>
                      <w:marTop w:val="0"/>
                      <w:marBottom w:val="0"/>
                      <w:divBdr>
                        <w:top w:val="none" w:sz="0" w:space="0" w:color="auto"/>
                        <w:left w:val="none" w:sz="0" w:space="0" w:color="auto"/>
                        <w:bottom w:val="none" w:sz="0" w:space="0" w:color="auto"/>
                        <w:right w:val="none" w:sz="0" w:space="0" w:color="auto"/>
                      </w:divBdr>
                      <w:divsChild>
                        <w:div w:id="682585216">
                          <w:marLeft w:val="0"/>
                          <w:marRight w:val="0"/>
                          <w:marTop w:val="0"/>
                          <w:marBottom w:val="0"/>
                          <w:divBdr>
                            <w:top w:val="none" w:sz="0" w:space="0" w:color="auto"/>
                            <w:left w:val="none" w:sz="0" w:space="0" w:color="auto"/>
                            <w:bottom w:val="none" w:sz="0" w:space="0" w:color="auto"/>
                            <w:right w:val="none" w:sz="0" w:space="0" w:color="auto"/>
                          </w:divBdr>
                          <w:divsChild>
                            <w:div w:id="1871071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809959">
      <w:bodyDiv w:val="1"/>
      <w:marLeft w:val="0"/>
      <w:marRight w:val="0"/>
      <w:marTop w:val="0"/>
      <w:marBottom w:val="0"/>
      <w:divBdr>
        <w:top w:val="none" w:sz="0" w:space="0" w:color="auto"/>
        <w:left w:val="none" w:sz="0" w:space="0" w:color="auto"/>
        <w:bottom w:val="none" w:sz="0" w:space="0" w:color="auto"/>
        <w:right w:val="none" w:sz="0" w:space="0" w:color="auto"/>
      </w:divBdr>
      <w:divsChild>
        <w:div w:id="2007980395">
          <w:marLeft w:val="0"/>
          <w:marRight w:val="0"/>
          <w:marTop w:val="0"/>
          <w:marBottom w:val="0"/>
          <w:divBdr>
            <w:top w:val="none" w:sz="0" w:space="0" w:color="auto"/>
            <w:left w:val="none" w:sz="0" w:space="0" w:color="auto"/>
            <w:bottom w:val="none" w:sz="0" w:space="0" w:color="auto"/>
            <w:right w:val="none" w:sz="0" w:space="0" w:color="auto"/>
          </w:divBdr>
          <w:divsChild>
            <w:div w:id="1111782905">
              <w:marLeft w:val="0"/>
              <w:marRight w:val="0"/>
              <w:marTop w:val="0"/>
              <w:marBottom w:val="0"/>
              <w:divBdr>
                <w:top w:val="none" w:sz="0" w:space="0" w:color="auto"/>
                <w:left w:val="none" w:sz="0" w:space="0" w:color="auto"/>
                <w:bottom w:val="none" w:sz="0" w:space="0" w:color="auto"/>
                <w:right w:val="none" w:sz="0" w:space="0" w:color="auto"/>
              </w:divBdr>
              <w:divsChild>
                <w:div w:id="740981150">
                  <w:marLeft w:val="0"/>
                  <w:marRight w:val="0"/>
                  <w:marTop w:val="0"/>
                  <w:marBottom w:val="0"/>
                  <w:divBdr>
                    <w:top w:val="none" w:sz="0" w:space="0" w:color="auto"/>
                    <w:left w:val="none" w:sz="0" w:space="0" w:color="auto"/>
                    <w:bottom w:val="none" w:sz="0" w:space="0" w:color="auto"/>
                    <w:right w:val="none" w:sz="0" w:space="0" w:color="auto"/>
                  </w:divBdr>
                  <w:divsChild>
                    <w:div w:id="531236081">
                      <w:marLeft w:val="0"/>
                      <w:marRight w:val="0"/>
                      <w:marTop w:val="0"/>
                      <w:marBottom w:val="0"/>
                      <w:divBdr>
                        <w:top w:val="none" w:sz="0" w:space="0" w:color="auto"/>
                        <w:left w:val="none" w:sz="0" w:space="0" w:color="auto"/>
                        <w:bottom w:val="none" w:sz="0" w:space="0" w:color="auto"/>
                        <w:right w:val="none" w:sz="0" w:space="0" w:color="auto"/>
                      </w:divBdr>
                      <w:divsChild>
                        <w:div w:id="1327827446">
                          <w:marLeft w:val="0"/>
                          <w:marRight w:val="0"/>
                          <w:marTop w:val="0"/>
                          <w:marBottom w:val="0"/>
                          <w:divBdr>
                            <w:top w:val="none" w:sz="0" w:space="0" w:color="auto"/>
                            <w:left w:val="none" w:sz="0" w:space="0" w:color="auto"/>
                            <w:bottom w:val="none" w:sz="0" w:space="0" w:color="auto"/>
                            <w:right w:val="none" w:sz="0" w:space="0" w:color="auto"/>
                          </w:divBdr>
                          <w:divsChild>
                            <w:div w:id="579681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520829">
      <w:bodyDiv w:val="1"/>
      <w:marLeft w:val="0"/>
      <w:marRight w:val="0"/>
      <w:marTop w:val="0"/>
      <w:marBottom w:val="0"/>
      <w:divBdr>
        <w:top w:val="none" w:sz="0" w:space="0" w:color="auto"/>
        <w:left w:val="none" w:sz="0" w:space="0" w:color="auto"/>
        <w:bottom w:val="none" w:sz="0" w:space="0" w:color="auto"/>
        <w:right w:val="none" w:sz="0" w:space="0" w:color="auto"/>
      </w:divBdr>
    </w:div>
    <w:div w:id="120459688">
      <w:bodyDiv w:val="1"/>
      <w:marLeft w:val="0"/>
      <w:marRight w:val="0"/>
      <w:marTop w:val="0"/>
      <w:marBottom w:val="0"/>
      <w:divBdr>
        <w:top w:val="none" w:sz="0" w:space="0" w:color="auto"/>
        <w:left w:val="none" w:sz="0" w:space="0" w:color="auto"/>
        <w:bottom w:val="none" w:sz="0" w:space="0" w:color="auto"/>
        <w:right w:val="none" w:sz="0" w:space="0" w:color="auto"/>
      </w:divBdr>
      <w:divsChild>
        <w:div w:id="1448083543">
          <w:marLeft w:val="0"/>
          <w:marRight w:val="0"/>
          <w:marTop w:val="0"/>
          <w:marBottom w:val="0"/>
          <w:divBdr>
            <w:top w:val="none" w:sz="0" w:space="0" w:color="auto"/>
            <w:left w:val="none" w:sz="0" w:space="0" w:color="auto"/>
            <w:bottom w:val="none" w:sz="0" w:space="0" w:color="auto"/>
            <w:right w:val="none" w:sz="0" w:space="0" w:color="auto"/>
          </w:divBdr>
          <w:divsChild>
            <w:div w:id="183978932">
              <w:marLeft w:val="0"/>
              <w:marRight w:val="0"/>
              <w:marTop w:val="0"/>
              <w:marBottom w:val="0"/>
              <w:divBdr>
                <w:top w:val="none" w:sz="0" w:space="0" w:color="auto"/>
                <w:left w:val="none" w:sz="0" w:space="0" w:color="auto"/>
                <w:bottom w:val="none" w:sz="0" w:space="0" w:color="auto"/>
                <w:right w:val="none" w:sz="0" w:space="0" w:color="auto"/>
              </w:divBdr>
              <w:divsChild>
                <w:div w:id="926159823">
                  <w:marLeft w:val="0"/>
                  <w:marRight w:val="0"/>
                  <w:marTop w:val="0"/>
                  <w:marBottom w:val="0"/>
                  <w:divBdr>
                    <w:top w:val="none" w:sz="0" w:space="0" w:color="auto"/>
                    <w:left w:val="none" w:sz="0" w:space="0" w:color="auto"/>
                    <w:bottom w:val="none" w:sz="0" w:space="0" w:color="auto"/>
                    <w:right w:val="none" w:sz="0" w:space="0" w:color="auto"/>
                  </w:divBdr>
                  <w:divsChild>
                    <w:div w:id="1746872928">
                      <w:marLeft w:val="0"/>
                      <w:marRight w:val="0"/>
                      <w:marTop w:val="0"/>
                      <w:marBottom w:val="0"/>
                      <w:divBdr>
                        <w:top w:val="none" w:sz="0" w:space="0" w:color="auto"/>
                        <w:left w:val="none" w:sz="0" w:space="0" w:color="auto"/>
                        <w:bottom w:val="none" w:sz="0" w:space="0" w:color="auto"/>
                        <w:right w:val="none" w:sz="0" w:space="0" w:color="auto"/>
                      </w:divBdr>
                      <w:divsChild>
                        <w:div w:id="851265557">
                          <w:marLeft w:val="0"/>
                          <w:marRight w:val="0"/>
                          <w:marTop w:val="0"/>
                          <w:marBottom w:val="0"/>
                          <w:divBdr>
                            <w:top w:val="none" w:sz="0" w:space="0" w:color="auto"/>
                            <w:left w:val="none" w:sz="0" w:space="0" w:color="auto"/>
                            <w:bottom w:val="none" w:sz="0" w:space="0" w:color="auto"/>
                            <w:right w:val="none" w:sz="0" w:space="0" w:color="auto"/>
                          </w:divBdr>
                          <w:divsChild>
                            <w:div w:id="1453669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892739">
      <w:bodyDiv w:val="1"/>
      <w:marLeft w:val="0"/>
      <w:marRight w:val="0"/>
      <w:marTop w:val="0"/>
      <w:marBottom w:val="0"/>
      <w:divBdr>
        <w:top w:val="none" w:sz="0" w:space="0" w:color="auto"/>
        <w:left w:val="none" w:sz="0" w:space="0" w:color="auto"/>
        <w:bottom w:val="none" w:sz="0" w:space="0" w:color="auto"/>
        <w:right w:val="none" w:sz="0" w:space="0" w:color="auto"/>
      </w:divBdr>
      <w:divsChild>
        <w:div w:id="776024221">
          <w:marLeft w:val="0"/>
          <w:marRight w:val="0"/>
          <w:marTop w:val="0"/>
          <w:marBottom w:val="0"/>
          <w:divBdr>
            <w:top w:val="none" w:sz="0" w:space="0" w:color="auto"/>
            <w:left w:val="none" w:sz="0" w:space="0" w:color="auto"/>
            <w:bottom w:val="none" w:sz="0" w:space="0" w:color="auto"/>
            <w:right w:val="none" w:sz="0" w:space="0" w:color="auto"/>
          </w:divBdr>
          <w:divsChild>
            <w:div w:id="2043359070">
              <w:marLeft w:val="0"/>
              <w:marRight w:val="0"/>
              <w:marTop w:val="0"/>
              <w:marBottom w:val="0"/>
              <w:divBdr>
                <w:top w:val="none" w:sz="0" w:space="0" w:color="auto"/>
                <w:left w:val="none" w:sz="0" w:space="0" w:color="auto"/>
                <w:bottom w:val="none" w:sz="0" w:space="0" w:color="auto"/>
                <w:right w:val="none" w:sz="0" w:space="0" w:color="auto"/>
              </w:divBdr>
              <w:divsChild>
                <w:div w:id="935745949">
                  <w:marLeft w:val="0"/>
                  <w:marRight w:val="0"/>
                  <w:marTop w:val="0"/>
                  <w:marBottom w:val="0"/>
                  <w:divBdr>
                    <w:top w:val="none" w:sz="0" w:space="0" w:color="auto"/>
                    <w:left w:val="none" w:sz="0" w:space="0" w:color="auto"/>
                    <w:bottom w:val="none" w:sz="0" w:space="0" w:color="auto"/>
                    <w:right w:val="none" w:sz="0" w:space="0" w:color="auto"/>
                  </w:divBdr>
                  <w:divsChild>
                    <w:div w:id="1912693698">
                      <w:marLeft w:val="0"/>
                      <w:marRight w:val="0"/>
                      <w:marTop w:val="0"/>
                      <w:marBottom w:val="0"/>
                      <w:divBdr>
                        <w:top w:val="none" w:sz="0" w:space="0" w:color="auto"/>
                        <w:left w:val="none" w:sz="0" w:space="0" w:color="auto"/>
                        <w:bottom w:val="none" w:sz="0" w:space="0" w:color="auto"/>
                        <w:right w:val="none" w:sz="0" w:space="0" w:color="auto"/>
                      </w:divBdr>
                      <w:divsChild>
                        <w:div w:id="2038190449">
                          <w:marLeft w:val="0"/>
                          <w:marRight w:val="0"/>
                          <w:marTop w:val="0"/>
                          <w:marBottom w:val="0"/>
                          <w:divBdr>
                            <w:top w:val="none" w:sz="0" w:space="0" w:color="auto"/>
                            <w:left w:val="none" w:sz="0" w:space="0" w:color="auto"/>
                            <w:bottom w:val="none" w:sz="0" w:space="0" w:color="auto"/>
                            <w:right w:val="none" w:sz="0" w:space="0" w:color="auto"/>
                          </w:divBdr>
                          <w:divsChild>
                            <w:div w:id="95833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935483">
      <w:bodyDiv w:val="1"/>
      <w:marLeft w:val="0"/>
      <w:marRight w:val="0"/>
      <w:marTop w:val="0"/>
      <w:marBottom w:val="0"/>
      <w:divBdr>
        <w:top w:val="none" w:sz="0" w:space="0" w:color="auto"/>
        <w:left w:val="none" w:sz="0" w:space="0" w:color="auto"/>
        <w:bottom w:val="none" w:sz="0" w:space="0" w:color="auto"/>
        <w:right w:val="none" w:sz="0" w:space="0" w:color="auto"/>
      </w:divBdr>
    </w:div>
    <w:div w:id="132911328">
      <w:bodyDiv w:val="1"/>
      <w:marLeft w:val="0"/>
      <w:marRight w:val="0"/>
      <w:marTop w:val="0"/>
      <w:marBottom w:val="0"/>
      <w:divBdr>
        <w:top w:val="none" w:sz="0" w:space="0" w:color="auto"/>
        <w:left w:val="none" w:sz="0" w:space="0" w:color="auto"/>
        <w:bottom w:val="none" w:sz="0" w:space="0" w:color="auto"/>
        <w:right w:val="none" w:sz="0" w:space="0" w:color="auto"/>
      </w:divBdr>
      <w:divsChild>
        <w:div w:id="952203436">
          <w:marLeft w:val="0"/>
          <w:marRight w:val="0"/>
          <w:marTop w:val="0"/>
          <w:marBottom w:val="0"/>
          <w:divBdr>
            <w:top w:val="none" w:sz="0" w:space="0" w:color="auto"/>
            <w:left w:val="none" w:sz="0" w:space="0" w:color="auto"/>
            <w:bottom w:val="none" w:sz="0" w:space="0" w:color="auto"/>
            <w:right w:val="none" w:sz="0" w:space="0" w:color="auto"/>
          </w:divBdr>
          <w:divsChild>
            <w:div w:id="1505052054">
              <w:marLeft w:val="0"/>
              <w:marRight w:val="0"/>
              <w:marTop w:val="0"/>
              <w:marBottom w:val="0"/>
              <w:divBdr>
                <w:top w:val="none" w:sz="0" w:space="0" w:color="auto"/>
                <w:left w:val="none" w:sz="0" w:space="0" w:color="auto"/>
                <w:bottom w:val="none" w:sz="0" w:space="0" w:color="auto"/>
                <w:right w:val="none" w:sz="0" w:space="0" w:color="auto"/>
              </w:divBdr>
              <w:divsChild>
                <w:div w:id="1565988674">
                  <w:marLeft w:val="0"/>
                  <w:marRight w:val="0"/>
                  <w:marTop w:val="0"/>
                  <w:marBottom w:val="0"/>
                  <w:divBdr>
                    <w:top w:val="none" w:sz="0" w:space="0" w:color="auto"/>
                    <w:left w:val="none" w:sz="0" w:space="0" w:color="auto"/>
                    <w:bottom w:val="none" w:sz="0" w:space="0" w:color="auto"/>
                    <w:right w:val="none" w:sz="0" w:space="0" w:color="auto"/>
                  </w:divBdr>
                  <w:divsChild>
                    <w:div w:id="1427460301">
                      <w:marLeft w:val="0"/>
                      <w:marRight w:val="0"/>
                      <w:marTop w:val="0"/>
                      <w:marBottom w:val="0"/>
                      <w:divBdr>
                        <w:top w:val="none" w:sz="0" w:space="0" w:color="auto"/>
                        <w:left w:val="none" w:sz="0" w:space="0" w:color="auto"/>
                        <w:bottom w:val="none" w:sz="0" w:space="0" w:color="auto"/>
                        <w:right w:val="none" w:sz="0" w:space="0" w:color="auto"/>
                      </w:divBdr>
                      <w:divsChild>
                        <w:div w:id="279536529">
                          <w:marLeft w:val="0"/>
                          <w:marRight w:val="0"/>
                          <w:marTop w:val="0"/>
                          <w:marBottom w:val="0"/>
                          <w:divBdr>
                            <w:top w:val="none" w:sz="0" w:space="0" w:color="auto"/>
                            <w:left w:val="none" w:sz="0" w:space="0" w:color="auto"/>
                            <w:bottom w:val="none" w:sz="0" w:space="0" w:color="auto"/>
                            <w:right w:val="none" w:sz="0" w:space="0" w:color="auto"/>
                          </w:divBdr>
                          <w:divsChild>
                            <w:div w:id="117533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296995">
      <w:bodyDiv w:val="1"/>
      <w:marLeft w:val="0"/>
      <w:marRight w:val="0"/>
      <w:marTop w:val="0"/>
      <w:marBottom w:val="0"/>
      <w:divBdr>
        <w:top w:val="none" w:sz="0" w:space="0" w:color="auto"/>
        <w:left w:val="none" w:sz="0" w:space="0" w:color="auto"/>
        <w:bottom w:val="none" w:sz="0" w:space="0" w:color="auto"/>
        <w:right w:val="none" w:sz="0" w:space="0" w:color="auto"/>
      </w:divBdr>
      <w:divsChild>
        <w:div w:id="1276981625">
          <w:marLeft w:val="0"/>
          <w:marRight w:val="0"/>
          <w:marTop w:val="0"/>
          <w:marBottom w:val="0"/>
          <w:divBdr>
            <w:top w:val="none" w:sz="0" w:space="0" w:color="auto"/>
            <w:left w:val="none" w:sz="0" w:space="0" w:color="auto"/>
            <w:bottom w:val="none" w:sz="0" w:space="0" w:color="auto"/>
            <w:right w:val="none" w:sz="0" w:space="0" w:color="auto"/>
          </w:divBdr>
          <w:divsChild>
            <w:div w:id="37632786">
              <w:marLeft w:val="0"/>
              <w:marRight w:val="0"/>
              <w:marTop w:val="0"/>
              <w:marBottom w:val="0"/>
              <w:divBdr>
                <w:top w:val="none" w:sz="0" w:space="0" w:color="auto"/>
                <w:left w:val="none" w:sz="0" w:space="0" w:color="auto"/>
                <w:bottom w:val="none" w:sz="0" w:space="0" w:color="auto"/>
                <w:right w:val="none" w:sz="0" w:space="0" w:color="auto"/>
              </w:divBdr>
              <w:divsChild>
                <w:div w:id="371003867">
                  <w:marLeft w:val="0"/>
                  <w:marRight w:val="0"/>
                  <w:marTop w:val="0"/>
                  <w:marBottom w:val="0"/>
                  <w:divBdr>
                    <w:top w:val="none" w:sz="0" w:space="0" w:color="auto"/>
                    <w:left w:val="none" w:sz="0" w:space="0" w:color="auto"/>
                    <w:bottom w:val="none" w:sz="0" w:space="0" w:color="auto"/>
                    <w:right w:val="none" w:sz="0" w:space="0" w:color="auto"/>
                  </w:divBdr>
                  <w:divsChild>
                    <w:div w:id="126894839">
                      <w:marLeft w:val="0"/>
                      <w:marRight w:val="0"/>
                      <w:marTop w:val="0"/>
                      <w:marBottom w:val="0"/>
                      <w:divBdr>
                        <w:top w:val="none" w:sz="0" w:space="0" w:color="auto"/>
                        <w:left w:val="none" w:sz="0" w:space="0" w:color="auto"/>
                        <w:bottom w:val="none" w:sz="0" w:space="0" w:color="auto"/>
                        <w:right w:val="none" w:sz="0" w:space="0" w:color="auto"/>
                      </w:divBdr>
                      <w:divsChild>
                        <w:div w:id="1552155798">
                          <w:marLeft w:val="0"/>
                          <w:marRight w:val="0"/>
                          <w:marTop w:val="0"/>
                          <w:marBottom w:val="0"/>
                          <w:divBdr>
                            <w:top w:val="none" w:sz="0" w:space="0" w:color="auto"/>
                            <w:left w:val="none" w:sz="0" w:space="0" w:color="auto"/>
                            <w:bottom w:val="none" w:sz="0" w:space="0" w:color="auto"/>
                            <w:right w:val="none" w:sz="0" w:space="0" w:color="auto"/>
                          </w:divBdr>
                          <w:divsChild>
                            <w:div w:id="1751343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252938">
      <w:bodyDiv w:val="1"/>
      <w:marLeft w:val="0"/>
      <w:marRight w:val="0"/>
      <w:marTop w:val="0"/>
      <w:marBottom w:val="0"/>
      <w:divBdr>
        <w:top w:val="none" w:sz="0" w:space="0" w:color="auto"/>
        <w:left w:val="none" w:sz="0" w:space="0" w:color="auto"/>
        <w:bottom w:val="none" w:sz="0" w:space="0" w:color="auto"/>
        <w:right w:val="none" w:sz="0" w:space="0" w:color="auto"/>
      </w:divBdr>
      <w:divsChild>
        <w:div w:id="1729456703">
          <w:marLeft w:val="720"/>
          <w:marRight w:val="0"/>
          <w:marTop w:val="240"/>
          <w:marBottom w:val="40"/>
          <w:divBdr>
            <w:top w:val="none" w:sz="0" w:space="0" w:color="auto"/>
            <w:left w:val="none" w:sz="0" w:space="0" w:color="auto"/>
            <w:bottom w:val="none" w:sz="0" w:space="0" w:color="auto"/>
            <w:right w:val="none" w:sz="0" w:space="0" w:color="auto"/>
          </w:divBdr>
        </w:div>
      </w:divsChild>
    </w:div>
    <w:div w:id="208109264">
      <w:bodyDiv w:val="1"/>
      <w:marLeft w:val="0"/>
      <w:marRight w:val="0"/>
      <w:marTop w:val="0"/>
      <w:marBottom w:val="0"/>
      <w:divBdr>
        <w:top w:val="none" w:sz="0" w:space="0" w:color="auto"/>
        <w:left w:val="none" w:sz="0" w:space="0" w:color="auto"/>
        <w:bottom w:val="none" w:sz="0" w:space="0" w:color="auto"/>
        <w:right w:val="none" w:sz="0" w:space="0" w:color="auto"/>
      </w:divBdr>
      <w:divsChild>
        <w:div w:id="1569877820">
          <w:marLeft w:val="0"/>
          <w:marRight w:val="0"/>
          <w:marTop w:val="0"/>
          <w:marBottom w:val="0"/>
          <w:divBdr>
            <w:top w:val="none" w:sz="0" w:space="0" w:color="auto"/>
            <w:left w:val="none" w:sz="0" w:space="0" w:color="auto"/>
            <w:bottom w:val="none" w:sz="0" w:space="0" w:color="auto"/>
            <w:right w:val="none" w:sz="0" w:space="0" w:color="auto"/>
          </w:divBdr>
          <w:divsChild>
            <w:div w:id="942032440">
              <w:marLeft w:val="0"/>
              <w:marRight w:val="0"/>
              <w:marTop w:val="0"/>
              <w:marBottom w:val="0"/>
              <w:divBdr>
                <w:top w:val="none" w:sz="0" w:space="0" w:color="auto"/>
                <w:left w:val="none" w:sz="0" w:space="0" w:color="auto"/>
                <w:bottom w:val="none" w:sz="0" w:space="0" w:color="auto"/>
                <w:right w:val="none" w:sz="0" w:space="0" w:color="auto"/>
              </w:divBdr>
              <w:divsChild>
                <w:div w:id="1641110222">
                  <w:marLeft w:val="0"/>
                  <w:marRight w:val="0"/>
                  <w:marTop w:val="0"/>
                  <w:marBottom w:val="0"/>
                  <w:divBdr>
                    <w:top w:val="none" w:sz="0" w:space="0" w:color="auto"/>
                    <w:left w:val="none" w:sz="0" w:space="0" w:color="auto"/>
                    <w:bottom w:val="none" w:sz="0" w:space="0" w:color="auto"/>
                    <w:right w:val="none" w:sz="0" w:space="0" w:color="auto"/>
                  </w:divBdr>
                  <w:divsChild>
                    <w:div w:id="1128008344">
                      <w:marLeft w:val="0"/>
                      <w:marRight w:val="0"/>
                      <w:marTop w:val="0"/>
                      <w:marBottom w:val="0"/>
                      <w:divBdr>
                        <w:top w:val="none" w:sz="0" w:space="0" w:color="auto"/>
                        <w:left w:val="none" w:sz="0" w:space="0" w:color="auto"/>
                        <w:bottom w:val="none" w:sz="0" w:space="0" w:color="auto"/>
                        <w:right w:val="none" w:sz="0" w:space="0" w:color="auto"/>
                      </w:divBdr>
                      <w:divsChild>
                        <w:div w:id="1833401471">
                          <w:marLeft w:val="0"/>
                          <w:marRight w:val="0"/>
                          <w:marTop w:val="0"/>
                          <w:marBottom w:val="0"/>
                          <w:divBdr>
                            <w:top w:val="none" w:sz="0" w:space="0" w:color="auto"/>
                            <w:left w:val="none" w:sz="0" w:space="0" w:color="auto"/>
                            <w:bottom w:val="none" w:sz="0" w:space="0" w:color="auto"/>
                            <w:right w:val="none" w:sz="0" w:space="0" w:color="auto"/>
                          </w:divBdr>
                          <w:divsChild>
                            <w:div w:id="89057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458222">
      <w:bodyDiv w:val="1"/>
      <w:marLeft w:val="0"/>
      <w:marRight w:val="0"/>
      <w:marTop w:val="0"/>
      <w:marBottom w:val="0"/>
      <w:divBdr>
        <w:top w:val="none" w:sz="0" w:space="0" w:color="auto"/>
        <w:left w:val="none" w:sz="0" w:space="0" w:color="auto"/>
        <w:bottom w:val="none" w:sz="0" w:space="0" w:color="auto"/>
        <w:right w:val="none" w:sz="0" w:space="0" w:color="auto"/>
      </w:divBdr>
      <w:divsChild>
        <w:div w:id="1215434223">
          <w:marLeft w:val="0"/>
          <w:marRight w:val="0"/>
          <w:marTop w:val="0"/>
          <w:marBottom w:val="0"/>
          <w:divBdr>
            <w:top w:val="none" w:sz="0" w:space="0" w:color="auto"/>
            <w:left w:val="none" w:sz="0" w:space="0" w:color="auto"/>
            <w:bottom w:val="none" w:sz="0" w:space="0" w:color="auto"/>
            <w:right w:val="none" w:sz="0" w:space="0" w:color="auto"/>
          </w:divBdr>
          <w:divsChild>
            <w:div w:id="1143622486">
              <w:marLeft w:val="0"/>
              <w:marRight w:val="0"/>
              <w:marTop w:val="0"/>
              <w:marBottom w:val="0"/>
              <w:divBdr>
                <w:top w:val="none" w:sz="0" w:space="0" w:color="auto"/>
                <w:left w:val="none" w:sz="0" w:space="0" w:color="auto"/>
                <w:bottom w:val="none" w:sz="0" w:space="0" w:color="auto"/>
                <w:right w:val="none" w:sz="0" w:space="0" w:color="auto"/>
              </w:divBdr>
              <w:divsChild>
                <w:div w:id="897596899">
                  <w:marLeft w:val="0"/>
                  <w:marRight w:val="0"/>
                  <w:marTop w:val="0"/>
                  <w:marBottom w:val="0"/>
                  <w:divBdr>
                    <w:top w:val="none" w:sz="0" w:space="0" w:color="auto"/>
                    <w:left w:val="none" w:sz="0" w:space="0" w:color="auto"/>
                    <w:bottom w:val="none" w:sz="0" w:space="0" w:color="auto"/>
                    <w:right w:val="none" w:sz="0" w:space="0" w:color="auto"/>
                  </w:divBdr>
                  <w:divsChild>
                    <w:div w:id="1332248456">
                      <w:marLeft w:val="0"/>
                      <w:marRight w:val="0"/>
                      <w:marTop w:val="0"/>
                      <w:marBottom w:val="0"/>
                      <w:divBdr>
                        <w:top w:val="none" w:sz="0" w:space="0" w:color="auto"/>
                        <w:left w:val="none" w:sz="0" w:space="0" w:color="auto"/>
                        <w:bottom w:val="none" w:sz="0" w:space="0" w:color="auto"/>
                        <w:right w:val="none" w:sz="0" w:space="0" w:color="auto"/>
                      </w:divBdr>
                      <w:divsChild>
                        <w:div w:id="1778518843">
                          <w:marLeft w:val="0"/>
                          <w:marRight w:val="0"/>
                          <w:marTop w:val="0"/>
                          <w:marBottom w:val="0"/>
                          <w:divBdr>
                            <w:top w:val="none" w:sz="0" w:space="0" w:color="auto"/>
                            <w:left w:val="none" w:sz="0" w:space="0" w:color="auto"/>
                            <w:bottom w:val="none" w:sz="0" w:space="0" w:color="auto"/>
                            <w:right w:val="none" w:sz="0" w:space="0" w:color="auto"/>
                          </w:divBdr>
                          <w:divsChild>
                            <w:div w:id="862472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4774513">
      <w:bodyDiv w:val="1"/>
      <w:marLeft w:val="0"/>
      <w:marRight w:val="0"/>
      <w:marTop w:val="0"/>
      <w:marBottom w:val="0"/>
      <w:divBdr>
        <w:top w:val="none" w:sz="0" w:space="0" w:color="auto"/>
        <w:left w:val="none" w:sz="0" w:space="0" w:color="auto"/>
        <w:bottom w:val="none" w:sz="0" w:space="0" w:color="auto"/>
        <w:right w:val="none" w:sz="0" w:space="0" w:color="auto"/>
      </w:divBdr>
      <w:divsChild>
        <w:div w:id="667824769">
          <w:marLeft w:val="0"/>
          <w:marRight w:val="0"/>
          <w:marTop w:val="0"/>
          <w:marBottom w:val="0"/>
          <w:divBdr>
            <w:top w:val="none" w:sz="0" w:space="0" w:color="auto"/>
            <w:left w:val="none" w:sz="0" w:space="0" w:color="auto"/>
            <w:bottom w:val="none" w:sz="0" w:space="0" w:color="auto"/>
            <w:right w:val="none" w:sz="0" w:space="0" w:color="auto"/>
          </w:divBdr>
          <w:divsChild>
            <w:div w:id="175076228">
              <w:marLeft w:val="0"/>
              <w:marRight w:val="0"/>
              <w:marTop w:val="0"/>
              <w:marBottom w:val="0"/>
              <w:divBdr>
                <w:top w:val="none" w:sz="0" w:space="0" w:color="auto"/>
                <w:left w:val="none" w:sz="0" w:space="0" w:color="auto"/>
                <w:bottom w:val="none" w:sz="0" w:space="0" w:color="auto"/>
                <w:right w:val="none" w:sz="0" w:space="0" w:color="auto"/>
              </w:divBdr>
              <w:divsChild>
                <w:div w:id="36247190">
                  <w:marLeft w:val="0"/>
                  <w:marRight w:val="0"/>
                  <w:marTop w:val="0"/>
                  <w:marBottom w:val="0"/>
                  <w:divBdr>
                    <w:top w:val="none" w:sz="0" w:space="0" w:color="auto"/>
                    <w:left w:val="none" w:sz="0" w:space="0" w:color="auto"/>
                    <w:bottom w:val="none" w:sz="0" w:space="0" w:color="auto"/>
                    <w:right w:val="none" w:sz="0" w:space="0" w:color="auto"/>
                  </w:divBdr>
                  <w:divsChild>
                    <w:div w:id="369843770">
                      <w:marLeft w:val="0"/>
                      <w:marRight w:val="0"/>
                      <w:marTop w:val="0"/>
                      <w:marBottom w:val="0"/>
                      <w:divBdr>
                        <w:top w:val="none" w:sz="0" w:space="0" w:color="auto"/>
                        <w:left w:val="none" w:sz="0" w:space="0" w:color="auto"/>
                        <w:bottom w:val="none" w:sz="0" w:space="0" w:color="auto"/>
                        <w:right w:val="none" w:sz="0" w:space="0" w:color="auto"/>
                      </w:divBdr>
                      <w:divsChild>
                        <w:div w:id="827943717">
                          <w:marLeft w:val="0"/>
                          <w:marRight w:val="0"/>
                          <w:marTop w:val="0"/>
                          <w:marBottom w:val="0"/>
                          <w:divBdr>
                            <w:top w:val="none" w:sz="0" w:space="0" w:color="auto"/>
                            <w:left w:val="none" w:sz="0" w:space="0" w:color="auto"/>
                            <w:bottom w:val="none" w:sz="0" w:space="0" w:color="auto"/>
                            <w:right w:val="none" w:sz="0" w:space="0" w:color="auto"/>
                          </w:divBdr>
                          <w:divsChild>
                            <w:div w:id="136521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4407658">
      <w:bodyDiv w:val="1"/>
      <w:marLeft w:val="0"/>
      <w:marRight w:val="0"/>
      <w:marTop w:val="0"/>
      <w:marBottom w:val="0"/>
      <w:divBdr>
        <w:top w:val="none" w:sz="0" w:space="0" w:color="auto"/>
        <w:left w:val="none" w:sz="0" w:space="0" w:color="auto"/>
        <w:bottom w:val="none" w:sz="0" w:space="0" w:color="auto"/>
        <w:right w:val="none" w:sz="0" w:space="0" w:color="auto"/>
      </w:divBdr>
      <w:divsChild>
        <w:div w:id="232012778">
          <w:marLeft w:val="0"/>
          <w:marRight w:val="0"/>
          <w:marTop w:val="0"/>
          <w:marBottom w:val="0"/>
          <w:divBdr>
            <w:top w:val="none" w:sz="0" w:space="0" w:color="auto"/>
            <w:left w:val="none" w:sz="0" w:space="0" w:color="auto"/>
            <w:bottom w:val="none" w:sz="0" w:space="0" w:color="auto"/>
            <w:right w:val="none" w:sz="0" w:space="0" w:color="auto"/>
          </w:divBdr>
          <w:divsChild>
            <w:div w:id="880704781">
              <w:marLeft w:val="0"/>
              <w:marRight w:val="0"/>
              <w:marTop w:val="0"/>
              <w:marBottom w:val="0"/>
              <w:divBdr>
                <w:top w:val="none" w:sz="0" w:space="0" w:color="auto"/>
                <w:left w:val="none" w:sz="0" w:space="0" w:color="auto"/>
                <w:bottom w:val="none" w:sz="0" w:space="0" w:color="auto"/>
                <w:right w:val="none" w:sz="0" w:space="0" w:color="auto"/>
              </w:divBdr>
              <w:divsChild>
                <w:div w:id="177085783">
                  <w:marLeft w:val="0"/>
                  <w:marRight w:val="0"/>
                  <w:marTop w:val="0"/>
                  <w:marBottom w:val="0"/>
                  <w:divBdr>
                    <w:top w:val="none" w:sz="0" w:space="0" w:color="auto"/>
                    <w:left w:val="none" w:sz="0" w:space="0" w:color="auto"/>
                    <w:bottom w:val="none" w:sz="0" w:space="0" w:color="auto"/>
                    <w:right w:val="none" w:sz="0" w:space="0" w:color="auto"/>
                  </w:divBdr>
                  <w:divsChild>
                    <w:div w:id="1884711173">
                      <w:marLeft w:val="0"/>
                      <w:marRight w:val="0"/>
                      <w:marTop w:val="0"/>
                      <w:marBottom w:val="0"/>
                      <w:divBdr>
                        <w:top w:val="none" w:sz="0" w:space="0" w:color="auto"/>
                        <w:left w:val="none" w:sz="0" w:space="0" w:color="auto"/>
                        <w:bottom w:val="none" w:sz="0" w:space="0" w:color="auto"/>
                        <w:right w:val="none" w:sz="0" w:space="0" w:color="auto"/>
                      </w:divBdr>
                      <w:divsChild>
                        <w:div w:id="1861046461">
                          <w:marLeft w:val="0"/>
                          <w:marRight w:val="0"/>
                          <w:marTop w:val="0"/>
                          <w:marBottom w:val="0"/>
                          <w:divBdr>
                            <w:top w:val="none" w:sz="0" w:space="0" w:color="auto"/>
                            <w:left w:val="none" w:sz="0" w:space="0" w:color="auto"/>
                            <w:bottom w:val="none" w:sz="0" w:space="0" w:color="auto"/>
                            <w:right w:val="none" w:sz="0" w:space="0" w:color="auto"/>
                          </w:divBdr>
                          <w:divsChild>
                            <w:div w:id="850265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4626973">
      <w:bodyDiv w:val="1"/>
      <w:marLeft w:val="0"/>
      <w:marRight w:val="0"/>
      <w:marTop w:val="0"/>
      <w:marBottom w:val="0"/>
      <w:divBdr>
        <w:top w:val="none" w:sz="0" w:space="0" w:color="auto"/>
        <w:left w:val="none" w:sz="0" w:space="0" w:color="auto"/>
        <w:bottom w:val="none" w:sz="0" w:space="0" w:color="auto"/>
        <w:right w:val="none" w:sz="0" w:space="0" w:color="auto"/>
      </w:divBdr>
      <w:divsChild>
        <w:div w:id="189955735">
          <w:marLeft w:val="0"/>
          <w:marRight w:val="0"/>
          <w:marTop w:val="0"/>
          <w:marBottom w:val="0"/>
          <w:divBdr>
            <w:top w:val="none" w:sz="0" w:space="0" w:color="auto"/>
            <w:left w:val="none" w:sz="0" w:space="0" w:color="auto"/>
            <w:bottom w:val="none" w:sz="0" w:space="0" w:color="auto"/>
            <w:right w:val="none" w:sz="0" w:space="0" w:color="auto"/>
          </w:divBdr>
          <w:divsChild>
            <w:div w:id="1225142683">
              <w:marLeft w:val="0"/>
              <w:marRight w:val="0"/>
              <w:marTop w:val="0"/>
              <w:marBottom w:val="0"/>
              <w:divBdr>
                <w:top w:val="none" w:sz="0" w:space="0" w:color="auto"/>
                <w:left w:val="none" w:sz="0" w:space="0" w:color="auto"/>
                <w:bottom w:val="none" w:sz="0" w:space="0" w:color="auto"/>
                <w:right w:val="none" w:sz="0" w:space="0" w:color="auto"/>
              </w:divBdr>
              <w:divsChild>
                <w:div w:id="2101640533">
                  <w:marLeft w:val="0"/>
                  <w:marRight w:val="0"/>
                  <w:marTop w:val="0"/>
                  <w:marBottom w:val="0"/>
                  <w:divBdr>
                    <w:top w:val="none" w:sz="0" w:space="0" w:color="auto"/>
                    <w:left w:val="none" w:sz="0" w:space="0" w:color="auto"/>
                    <w:bottom w:val="none" w:sz="0" w:space="0" w:color="auto"/>
                    <w:right w:val="none" w:sz="0" w:space="0" w:color="auto"/>
                  </w:divBdr>
                  <w:divsChild>
                    <w:div w:id="1090009619">
                      <w:marLeft w:val="0"/>
                      <w:marRight w:val="0"/>
                      <w:marTop w:val="0"/>
                      <w:marBottom w:val="0"/>
                      <w:divBdr>
                        <w:top w:val="none" w:sz="0" w:space="0" w:color="auto"/>
                        <w:left w:val="none" w:sz="0" w:space="0" w:color="auto"/>
                        <w:bottom w:val="none" w:sz="0" w:space="0" w:color="auto"/>
                        <w:right w:val="none" w:sz="0" w:space="0" w:color="auto"/>
                      </w:divBdr>
                      <w:divsChild>
                        <w:div w:id="1850369373">
                          <w:marLeft w:val="0"/>
                          <w:marRight w:val="0"/>
                          <w:marTop w:val="0"/>
                          <w:marBottom w:val="0"/>
                          <w:divBdr>
                            <w:top w:val="none" w:sz="0" w:space="0" w:color="auto"/>
                            <w:left w:val="none" w:sz="0" w:space="0" w:color="auto"/>
                            <w:bottom w:val="none" w:sz="0" w:space="0" w:color="auto"/>
                            <w:right w:val="none" w:sz="0" w:space="0" w:color="auto"/>
                          </w:divBdr>
                          <w:divsChild>
                            <w:div w:id="94674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6491719">
      <w:bodyDiv w:val="1"/>
      <w:marLeft w:val="0"/>
      <w:marRight w:val="0"/>
      <w:marTop w:val="0"/>
      <w:marBottom w:val="0"/>
      <w:divBdr>
        <w:top w:val="none" w:sz="0" w:space="0" w:color="auto"/>
        <w:left w:val="none" w:sz="0" w:space="0" w:color="auto"/>
        <w:bottom w:val="none" w:sz="0" w:space="0" w:color="auto"/>
        <w:right w:val="none" w:sz="0" w:space="0" w:color="auto"/>
      </w:divBdr>
      <w:divsChild>
        <w:div w:id="157623049">
          <w:marLeft w:val="0"/>
          <w:marRight w:val="0"/>
          <w:marTop w:val="0"/>
          <w:marBottom w:val="0"/>
          <w:divBdr>
            <w:top w:val="none" w:sz="0" w:space="0" w:color="auto"/>
            <w:left w:val="none" w:sz="0" w:space="0" w:color="auto"/>
            <w:bottom w:val="none" w:sz="0" w:space="0" w:color="auto"/>
            <w:right w:val="none" w:sz="0" w:space="0" w:color="auto"/>
          </w:divBdr>
          <w:divsChild>
            <w:div w:id="1776823543">
              <w:marLeft w:val="0"/>
              <w:marRight w:val="0"/>
              <w:marTop w:val="0"/>
              <w:marBottom w:val="0"/>
              <w:divBdr>
                <w:top w:val="none" w:sz="0" w:space="0" w:color="auto"/>
                <w:left w:val="none" w:sz="0" w:space="0" w:color="auto"/>
                <w:bottom w:val="none" w:sz="0" w:space="0" w:color="auto"/>
                <w:right w:val="none" w:sz="0" w:space="0" w:color="auto"/>
              </w:divBdr>
              <w:divsChild>
                <w:div w:id="204560997">
                  <w:marLeft w:val="0"/>
                  <w:marRight w:val="0"/>
                  <w:marTop w:val="0"/>
                  <w:marBottom w:val="0"/>
                  <w:divBdr>
                    <w:top w:val="none" w:sz="0" w:space="0" w:color="auto"/>
                    <w:left w:val="none" w:sz="0" w:space="0" w:color="auto"/>
                    <w:bottom w:val="none" w:sz="0" w:space="0" w:color="auto"/>
                    <w:right w:val="none" w:sz="0" w:space="0" w:color="auto"/>
                  </w:divBdr>
                  <w:divsChild>
                    <w:div w:id="1267497883">
                      <w:marLeft w:val="0"/>
                      <w:marRight w:val="0"/>
                      <w:marTop w:val="0"/>
                      <w:marBottom w:val="0"/>
                      <w:divBdr>
                        <w:top w:val="none" w:sz="0" w:space="0" w:color="auto"/>
                        <w:left w:val="none" w:sz="0" w:space="0" w:color="auto"/>
                        <w:bottom w:val="none" w:sz="0" w:space="0" w:color="auto"/>
                        <w:right w:val="none" w:sz="0" w:space="0" w:color="auto"/>
                      </w:divBdr>
                      <w:divsChild>
                        <w:div w:id="386956505">
                          <w:marLeft w:val="0"/>
                          <w:marRight w:val="0"/>
                          <w:marTop w:val="0"/>
                          <w:marBottom w:val="0"/>
                          <w:divBdr>
                            <w:top w:val="none" w:sz="0" w:space="0" w:color="auto"/>
                            <w:left w:val="none" w:sz="0" w:space="0" w:color="auto"/>
                            <w:bottom w:val="none" w:sz="0" w:space="0" w:color="auto"/>
                            <w:right w:val="none" w:sz="0" w:space="0" w:color="auto"/>
                          </w:divBdr>
                          <w:divsChild>
                            <w:div w:id="1441756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2723013">
      <w:bodyDiv w:val="1"/>
      <w:marLeft w:val="0"/>
      <w:marRight w:val="0"/>
      <w:marTop w:val="0"/>
      <w:marBottom w:val="0"/>
      <w:divBdr>
        <w:top w:val="none" w:sz="0" w:space="0" w:color="auto"/>
        <w:left w:val="none" w:sz="0" w:space="0" w:color="auto"/>
        <w:bottom w:val="none" w:sz="0" w:space="0" w:color="auto"/>
        <w:right w:val="none" w:sz="0" w:space="0" w:color="auto"/>
      </w:divBdr>
      <w:divsChild>
        <w:div w:id="865871098">
          <w:marLeft w:val="0"/>
          <w:marRight w:val="0"/>
          <w:marTop w:val="0"/>
          <w:marBottom w:val="0"/>
          <w:divBdr>
            <w:top w:val="none" w:sz="0" w:space="0" w:color="auto"/>
            <w:left w:val="none" w:sz="0" w:space="0" w:color="auto"/>
            <w:bottom w:val="none" w:sz="0" w:space="0" w:color="auto"/>
            <w:right w:val="none" w:sz="0" w:space="0" w:color="auto"/>
          </w:divBdr>
          <w:divsChild>
            <w:div w:id="2071996770">
              <w:marLeft w:val="0"/>
              <w:marRight w:val="0"/>
              <w:marTop w:val="0"/>
              <w:marBottom w:val="0"/>
              <w:divBdr>
                <w:top w:val="none" w:sz="0" w:space="0" w:color="auto"/>
                <w:left w:val="none" w:sz="0" w:space="0" w:color="auto"/>
                <w:bottom w:val="none" w:sz="0" w:space="0" w:color="auto"/>
                <w:right w:val="none" w:sz="0" w:space="0" w:color="auto"/>
              </w:divBdr>
              <w:divsChild>
                <w:div w:id="2107991974">
                  <w:marLeft w:val="0"/>
                  <w:marRight w:val="0"/>
                  <w:marTop w:val="0"/>
                  <w:marBottom w:val="0"/>
                  <w:divBdr>
                    <w:top w:val="none" w:sz="0" w:space="0" w:color="auto"/>
                    <w:left w:val="none" w:sz="0" w:space="0" w:color="auto"/>
                    <w:bottom w:val="none" w:sz="0" w:space="0" w:color="auto"/>
                    <w:right w:val="none" w:sz="0" w:space="0" w:color="auto"/>
                  </w:divBdr>
                  <w:divsChild>
                    <w:div w:id="1863931683">
                      <w:marLeft w:val="0"/>
                      <w:marRight w:val="0"/>
                      <w:marTop w:val="0"/>
                      <w:marBottom w:val="0"/>
                      <w:divBdr>
                        <w:top w:val="none" w:sz="0" w:space="0" w:color="auto"/>
                        <w:left w:val="none" w:sz="0" w:space="0" w:color="auto"/>
                        <w:bottom w:val="none" w:sz="0" w:space="0" w:color="auto"/>
                        <w:right w:val="none" w:sz="0" w:space="0" w:color="auto"/>
                      </w:divBdr>
                      <w:divsChild>
                        <w:div w:id="248000762">
                          <w:marLeft w:val="0"/>
                          <w:marRight w:val="0"/>
                          <w:marTop w:val="0"/>
                          <w:marBottom w:val="0"/>
                          <w:divBdr>
                            <w:top w:val="none" w:sz="0" w:space="0" w:color="auto"/>
                            <w:left w:val="none" w:sz="0" w:space="0" w:color="auto"/>
                            <w:bottom w:val="none" w:sz="0" w:space="0" w:color="auto"/>
                            <w:right w:val="none" w:sz="0" w:space="0" w:color="auto"/>
                          </w:divBdr>
                          <w:divsChild>
                            <w:div w:id="69042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9491371">
      <w:bodyDiv w:val="1"/>
      <w:marLeft w:val="0"/>
      <w:marRight w:val="0"/>
      <w:marTop w:val="0"/>
      <w:marBottom w:val="0"/>
      <w:divBdr>
        <w:top w:val="none" w:sz="0" w:space="0" w:color="auto"/>
        <w:left w:val="none" w:sz="0" w:space="0" w:color="auto"/>
        <w:bottom w:val="none" w:sz="0" w:space="0" w:color="auto"/>
        <w:right w:val="none" w:sz="0" w:space="0" w:color="auto"/>
      </w:divBdr>
      <w:divsChild>
        <w:div w:id="585267152">
          <w:marLeft w:val="0"/>
          <w:marRight w:val="0"/>
          <w:marTop w:val="0"/>
          <w:marBottom w:val="0"/>
          <w:divBdr>
            <w:top w:val="none" w:sz="0" w:space="0" w:color="auto"/>
            <w:left w:val="none" w:sz="0" w:space="0" w:color="auto"/>
            <w:bottom w:val="none" w:sz="0" w:space="0" w:color="auto"/>
            <w:right w:val="none" w:sz="0" w:space="0" w:color="auto"/>
          </w:divBdr>
          <w:divsChild>
            <w:div w:id="1866015410">
              <w:marLeft w:val="0"/>
              <w:marRight w:val="0"/>
              <w:marTop w:val="0"/>
              <w:marBottom w:val="0"/>
              <w:divBdr>
                <w:top w:val="none" w:sz="0" w:space="0" w:color="auto"/>
                <w:left w:val="none" w:sz="0" w:space="0" w:color="auto"/>
                <w:bottom w:val="none" w:sz="0" w:space="0" w:color="auto"/>
                <w:right w:val="none" w:sz="0" w:space="0" w:color="auto"/>
              </w:divBdr>
              <w:divsChild>
                <w:div w:id="1799684179">
                  <w:marLeft w:val="0"/>
                  <w:marRight w:val="0"/>
                  <w:marTop w:val="0"/>
                  <w:marBottom w:val="0"/>
                  <w:divBdr>
                    <w:top w:val="none" w:sz="0" w:space="0" w:color="auto"/>
                    <w:left w:val="none" w:sz="0" w:space="0" w:color="auto"/>
                    <w:bottom w:val="none" w:sz="0" w:space="0" w:color="auto"/>
                    <w:right w:val="none" w:sz="0" w:space="0" w:color="auto"/>
                  </w:divBdr>
                  <w:divsChild>
                    <w:div w:id="1216283644">
                      <w:marLeft w:val="0"/>
                      <w:marRight w:val="0"/>
                      <w:marTop w:val="0"/>
                      <w:marBottom w:val="0"/>
                      <w:divBdr>
                        <w:top w:val="none" w:sz="0" w:space="0" w:color="auto"/>
                        <w:left w:val="none" w:sz="0" w:space="0" w:color="auto"/>
                        <w:bottom w:val="none" w:sz="0" w:space="0" w:color="auto"/>
                        <w:right w:val="none" w:sz="0" w:space="0" w:color="auto"/>
                      </w:divBdr>
                      <w:divsChild>
                        <w:div w:id="1933469084">
                          <w:marLeft w:val="0"/>
                          <w:marRight w:val="0"/>
                          <w:marTop w:val="0"/>
                          <w:marBottom w:val="0"/>
                          <w:divBdr>
                            <w:top w:val="none" w:sz="0" w:space="0" w:color="auto"/>
                            <w:left w:val="none" w:sz="0" w:space="0" w:color="auto"/>
                            <w:bottom w:val="none" w:sz="0" w:space="0" w:color="auto"/>
                            <w:right w:val="none" w:sz="0" w:space="0" w:color="auto"/>
                          </w:divBdr>
                          <w:divsChild>
                            <w:div w:id="281037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3795451">
      <w:bodyDiv w:val="1"/>
      <w:marLeft w:val="0"/>
      <w:marRight w:val="0"/>
      <w:marTop w:val="0"/>
      <w:marBottom w:val="0"/>
      <w:divBdr>
        <w:top w:val="none" w:sz="0" w:space="0" w:color="auto"/>
        <w:left w:val="none" w:sz="0" w:space="0" w:color="auto"/>
        <w:bottom w:val="none" w:sz="0" w:space="0" w:color="auto"/>
        <w:right w:val="none" w:sz="0" w:space="0" w:color="auto"/>
      </w:divBdr>
    </w:div>
    <w:div w:id="470169594">
      <w:bodyDiv w:val="1"/>
      <w:marLeft w:val="0"/>
      <w:marRight w:val="0"/>
      <w:marTop w:val="0"/>
      <w:marBottom w:val="0"/>
      <w:divBdr>
        <w:top w:val="none" w:sz="0" w:space="0" w:color="auto"/>
        <w:left w:val="none" w:sz="0" w:space="0" w:color="auto"/>
        <w:bottom w:val="none" w:sz="0" w:space="0" w:color="auto"/>
        <w:right w:val="none" w:sz="0" w:space="0" w:color="auto"/>
      </w:divBdr>
      <w:divsChild>
        <w:div w:id="236285306">
          <w:marLeft w:val="0"/>
          <w:marRight w:val="0"/>
          <w:marTop w:val="0"/>
          <w:marBottom w:val="0"/>
          <w:divBdr>
            <w:top w:val="none" w:sz="0" w:space="0" w:color="auto"/>
            <w:left w:val="none" w:sz="0" w:space="0" w:color="auto"/>
            <w:bottom w:val="none" w:sz="0" w:space="0" w:color="auto"/>
            <w:right w:val="none" w:sz="0" w:space="0" w:color="auto"/>
          </w:divBdr>
          <w:divsChild>
            <w:div w:id="419720156">
              <w:marLeft w:val="0"/>
              <w:marRight w:val="0"/>
              <w:marTop w:val="0"/>
              <w:marBottom w:val="0"/>
              <w:divBdr>
                <w:top w:val="none" w:sz="0" w:space="0" w:color="auto"/>
                <w:left w:val="none" w:sz="0" w:space="0" w:color="auto"/>
                <w:bottom w:val="none" w:sz="0" w:space="0" w:color="auto"/>
                <w:right w:val="none" w:sz="0" w:space="0" w:color="auto"/>
              </w:divBdr>
              <w:divsChild>
                <w:div w:id="2066827750">
                  <w:marLeft w:val="0"/>
                  <w:marRight w:val="0"/>
                  <w:marTop w:val="0"/>
                  <w:marBottom w:val="0"/>
                  <w:divBdr>
                    <w:top w:val="none" w:sz="0" w:space="0" w:color="auto"/>
                    <w:left w:val="none" w:sz="0" w:space="0" w:color="auto"/>
                    <w:bottom w:val="none" w:sz="0" w:space="0" w:color="auto"/>
                    <w:right w:val="none" w:sz="0" w:space="0" w:color="auto"/>
                  </w:divBdr>
                  <w:divsChild>
                    <w:div w:id="250896881">
                      <w:marLeft w:val="0"/>
                      <w:marRight w:val="0"/>
                      <w:marTop w:val="0"/>
                      <w:marBottom w:val="0"/>
                      <w:divBdr>
                        <w:top w:val="none" w:sz="0" w:space="0" w:color="auto"/>
                        <w:left w:val="none" w:sz="0" w:space="0" w:color="auto"/>
                        <w:bottom w:val="none" w:sz="0" w:space="0" w:color="auto"/>
                        <w:right w:val="none" w:sz="0" w:space="0" w:color="auto"/>
                      </w:divBdr>
                      <w:divsChild>
                        <w:div w:id="283657088">
                          <w:marLeft w:val="0"/>
                          <w:marRight w:val="0"/>
                          <w:marTop w:val="0"/>
                          <w:marBottom w:val="0"/>
                          <w:divBdr>
                            <w:top w:val="none" w:sz="0" w:space="0" w:color="auto"/>
                            <w:left w:val="none" w:sz="0" w:space="0" w:color="auto"/>
                            <w:bottom w:val="none" w:sz="0" w:space="0" w:color="auto"/>
                            <w:right w:val="none" w:sz="0" w:space="0" w:color="auto"/>
                          </w:divBdr>
                          <w:divsChild>
                            <w:div w:id="1842230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8619890">
      <w:bodyDiv w:val="1"/>
      <w:marLeft w:val="0"/>
      <w:marRight w:val="0"/>
      <w:marTop w:val="0"/>
      <w:marBottom w:val="0"/>
      <w:divBdr>
        <w:top w:val="none" w:sz="0" w:space="0" w:color="auto"/>
        <w:left w:val="none" w:sz="0" w:space="0" w:color="auto"/>
        <w:bottom w:val="none" w:sz="0" w:space="0" w:color="auto"/>
        <w:right w:val="none" w:sz="0" w:space="0" w:color="auto"/>
      </w:divBdr>
      <w:divsChild>
        <w:div w:id="1728842740">
          <w:marLeft w:val="0"/>
          <w:marRight w:val="0"/>
          <w:marTop w:val="0"/>
          <w:marBottom w:val="0"/>
          <w:divBdr>
            <w:top w:val="none" w:sz="0" w:space="0" w:color="auto"/>
            <w:left w:val="none" w:sz="0" w:space="0" w:color="auto"/>
            <w:bottom w:val="none" w:sz="0" w:space="0" w:color="auto"/>
            <w:right w:val="none" w:sz="0" w:space="0" w:color="auto"/>
          </w:divBdr>
          <w:divsChild>
            <w:div w:id="908542540">
              <w:marLeft w:val="0"/>
              <w:marRight w:val="0"/>
              <w:marTop w:val="0"/>
              <w:marBottom w:val="0"/>
              <w:divBdr>
                <w:top w:val="none" w:sz="0" w:space="0" w:color="auto"/>
                <w:left w:val="none" w:sz="0" w:space="0" w:color="auto"/>
                <w:bottom w:val="none" w:sz="0" w:space="0" w:color="auto"/>
                <w:right w:val="none" w:sz="0" w:space="0" w:color="auto"/>
              </w:divBdr>
              <w:divsChild>
                <w:div w:id="90274492">
                  <w:marLeft w:val="0"/>
                  <w:marRight w:val="0"/>
                  <w:marTop w:val="0"/>
                  <w:marBottom w:val="0"/>
                  <w:divBdr>
                    <w:top w:val="none" w:sz="0" w:space="0" w:color="auto"/>
                    <w:left w:val="none" w:sz="0" w:space="0" w:color="auto"/>
                    <w:bottom w:val="none" w:sz="0" w:space="0" w:color="auto"/>
                    <w:right w:val="none" w:sz="0" w:space="0" w:color="auto"/>
                  </w:divBdr>
                  <w:divsChild>
                    <w:div w:id="1983804991">
                      <w:marLeft w:val="0"/>
                      <w:marRight w:val="0"/>
                      <w:marTop w:val="0"/>
                      <w:marBottom w:val="0"/>
                      <w:divBdr>
                        <w:top w:val="none" w:sz="0" w:space="0" w:color="auto"/>
                        <w:left w:val="none" w:sz="0" w:space="0" w:color="auto"/>
                        <w:bottom w:val="none" w:sz="0" w:space="0" w:color="auto"/>
                        <w:right w:val="none" w:sz="0" w:space="0" w:color="auto"/>
                      </w:divBdr>
                      <w:divsChild>
                        <w:div w:id="1772314777">
                          <w:marLeft w:val="0"/>
                          <w:marRight w:val="0"/>
                          <w:marTop w:val="0"/>
                          <w:marBottom w:val="0"/>
                          <w:divBdr>
                            <w:top w:val="none" w:sz="0" w:space="0" w:color="auto"/>
                            <w:left w:val="none" w:sz="0" w:space="0" w:color="auto"/>
                            <w:bottom w:val="none" w:sz="0" w:space="0" w:color="auto"/>
                            <w:right w:val="none" w:sz="0" w:space="0" w:color="auto"/>
                          </w:divBdr>
                          <w:divsChild>
                            <w:div w:id="800422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0724257">
      <w:bodyDiv w:val="1"/>
      <w:marLeft w:val="0"/>
      <w:marRight w:val="0"/>
      <w:marTop w:val="0"/>
      <w:marBottom w:val="0"/>
      <w:divBdr>
        <w:top w:val="none" w:sz="0" w:space="0" w:color="auto"/>
        <w:left w:val="none" w:sz="0" w:space="0" w:color="auto"/>
        <w:bottom w:val="none" w:sz="0" w:space="0" w:color="auto"/>
        <w:right w:val="none" w:sz="0" w:space="0" w:color="auto"/>
      </w:divBdr>
      <w:divsChild>
        <w:div w:id="2079353684">
          <w:marLeft w:val="0"/>
          <w:marRight w:val="0"/>
          <w:marTop w:val="0"/>
          <w:marBottom w:val="0"/>
          <w:divBdr>
            <w:top w:val="none" w:sz="0" w:space="0" w:color="auto"/>
            <w:left w:val="none" w:sz="0" w:space="0" w:color="auto"/>
            <w:bottom w:val="none" w:sz="0" w:space="0" w:color="auto"/>
            <w:right w:val="none" w:sz="0" w:space="0" w:color="auto"/>
          </w:divBdr>
          <w:divsChild>
            <w:div w:id="1253394207">
              <w:marLeft w:val="0"/>
              <w:marRight w:val="0"/>
              <w:marTop w:val="0"/>
              <w:marBottom w:val="0"/>
              <w:divBdr>
                <w:top w:val="none" w:sz="0" w:space="0" w:color="auto"/>
                <w:left w:val="none" w:sz="0" w:space="0" w:color="auto"/>
                <w:bottom w:val="none" w:sz="0" w:space="0" w:color="auto"/>
                <w:right w:val="none" w:sz="0" w:space="0" w:color="auto"/>
              </w:divBdr>
              <w:divsChild>
                <w:div w:id="1105417070">
                  <w:marLeft w:val="0"/>
                  <w:marRight w:val="0"/>
                  <w:marTop w:val="0"/>
                  <w:marBottom w:val="0"/>
                  <w:divBdr>
                    <w:top w:val="none" w:sz="0" w:space="0" w:color="auto"/>
                    <w:left w:val="none" w:sz="0" w:space="0" w:color="auto"/>
                    <w:bottom w:val="none" w:sz="0" w:space="0" w:color="auto"/>
                    <w:right w:val="none" w:sz="0" w:space="0" w:color="auto"/>
                  </w:divBdr>
                  <w:divsChild>
                    <w:div w:id="1827698681">
                      <w:marLeft w:val="0"/>
                      <w:marRight w:val="0"/>
                      <w:marTop w:val="0"/>
                      <w:marBottom w:val="0"/>
                      <w:divBdr>
                        <w:top w:val="none" w:sz="0" w:space="0" w:color="auto"/>
                        <w:left w:val="none" w:sz="0" w:space="0" w:color="auto"/>
                        <w:bottom w:val="none" w:sz="0" w:space="0" w:color="auto"/>
                        <w:right w:val="none" w:sz="0" w:space="0" w:color="auto"/>
                      </w:divBdr>
                      <w:divsChild>
                        <w:div w:id="491607002">
                          <w:marLeft w:val="0"/>
                          <w:marRight w:val="0"/>
                          <w:marTop w:val="0"/>
                          <w:marBottom w:val="0"/>
                          <w:divBdr>
                            <w:top w:val="none" w:sz="0" w:space="0" w:color="auto"/>
                            <w:left w:val="none" w:sz="0" w:space="0" w:color="auto"/>
                            <w:bottom w:val="none" w:sz="0" w:space="0" w:color="auto"/>
                            <w:right w:val="none" w:sz="0" w:space="0" w:color="auto"/>
                          </w:divBdr>
                          <w:divsChild>
                            <w:div w:id="2082867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6918515">
      <w:bodyDiv w:val="1"/>
      <w:marLeft w:val="0"/>
      <w:marRight w:val="0"/>
      <w:marTop w:val="0"/>
      <w:marBottom w:val="0"/>
      <w:divBdr>
        <w:top w:val="none" w:sz="0" w:space="0" w:color="auto"/>
        <w:left w:val="none" w:sz="0" w:space="0" w:color="auto"/>
        <w:bottom w:val="none" w:sz="0" w:space="0" w:color="auto"/>
        <w:right w:val="none" w:sz="0" w:space="0" w:color="auto"/>
      </w:divBdr>
      <w:divsChild>
        <w:div w:id="2138452512">
          <w:marLeft w:val="0"/>
          <w:marRight w:val="0"/>
          <w:marTop w:val="0"/>
          <w:marBottom w:val="0"/>
          <w:divBdr>
            <w:top w:val="none" w:sz="0" w:space="0" w:color="auto"/>
            <w:left w:val="none" w:sz="0" w:space="0" w:color="auto"/>
            <w:bottom w:val="none" w:sz="0" w:space="0" w:color="auto"/>
            <w:right w:val="none" w:sz="0" w:space="0" w:color="auto"/>
          </w:divBdr>
          <w:divsChild>
            <w:div w:id="1772316943">
              <w:marLeft w:val="0"/>
              <w:marRight w:val="0"/>
              <w:marTop w:val="0"/>
              <w:marBottom w:val="0"/>
              <w:divBdr>
                <w:top w:val="none" w:sz="0" w:space="0" w:color="auto"/>
                <w:left w:val="none" w:sz="0" w:space="0" w:color="auto"/>
                <w:bottom w:val="none" w:sz="0" w:space="0" w:color="auto"/>
                <w:right w:val="none" w:sz="0" w:space="0" w:color="auto"/>
              </w:divBdr>
              <w:divsChild>
                <w:div w:id="401609442">
                  <w:marLeft w:val="0"/>
                  <w:marRight w:val="0"/>
                  <w:marTop w:val="0"/>
                  <w:marBottom w:val="0"/>
                  <w:divBdr>
                    <w:top w:val="none" w:sz="0" w:space="0" w:color="auto"/>
                    <w:left w:val="none" w:sz="0" w:space="0" w:color="auto"/>
                    <w:bottom w:val="none" w:sz="0" w:space="0" w:color="auto"/>
                    <w:right w:val="none" w:sz="0" w:space="0" w:color="auto"/>
                  </w:divBdr>
                  <w:divsChild>
                    <w:div w:id="1897202515">
                      <w:marLeft w:val="0"/>
                      <w:marRight w:val="0"/>
                      <w:marTop w:val="0"/>
                      <w:marBottom w:val="0"/>
                      <w:divBdr>
                        <w:top w:val="none" w:sz="0" w:space="0" w:color="auto"/>
                        <w:left w:val="none" w:sz="0" w:space="0" w:color="auto"/>
                        <w:bottom w:val="none" w:sz="0" w:space="0" w:color="auto"/>
                        <w:right w:val="none" w:sz="0" w:space="0" w:color="auto"/>
                      </w:divBdr>
                      <w:divsChild>
                        <w:div w:id="257519310">
                          <w:marLeft w:val="0"/>
                          <w:marRight w:val="0"/>
                          <w:marTop w:val="0"/>
                          <w:marBottom w:val="0"/>
                          <w:divBdr>
                            <w:top w:val="none" w:sz="0" w:space="0" w:color="auto"/>
                            <w:left w:val="none" w:sz="0" w:space="0" w:color="auto"/>
                            <w:bottom w:val="none" w:sz="0" w:space="0" w:color="auto"/>
                            <w:right w:val="none" w:sz="0" w:space="0" w:color="auto"/>
                          </w:divBdr>
                          <w:divsChild>
                            <w:div w:id="2128963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0382878">
      <w:bodyDiv w:val="1"/>
      <w:marLeft w:val="0"/>
      <w:marRight w:val="0"/>
      <w:marTop w:val="0"/>
      <w:marBottom w:val="0"/>
      <w:divBdr>
        <w:top w:val="none" w:sz="0" w:space="0" w:color="auto"/>
        <w:left w:val="none" w:sz="0" w:space="0" w:color="auto"/>
        <w:bottom w:val="none" w:sz="0" w:space="0" w:color="auto"/>
        <w:right w:val="none" w:sz="0" w:space="0" w:color="auto"/>
      </w:divBdr>
      <w:divsChild>
        <w:div w:id="1597209169">
          <w:marLeft w:val="0"/>
          <w:marRight w:val="0"/>
          <w:marTop w:val="0"/>
          <w:marBottom w:val="0"/>
          <w:divBdr>
            <w:top w:val="none" w:sz="0" w:space="0" w:color="auto"/>
            <w:left w:val="none" w:sz="0" w:space="0" w:color="auto"/>
            <w:bottom w:val="none" w:sz="0" w:space="0" w:color="auto"/>
            <w:right w:val="none" w:sz="0" w:space="0" w:color="auto"/>
          </w:divBdr>
          <w:divsChild>
            <w:div w:id="724909570">
              <w:marLeft w:val="0"/>
              <w:marRight w:val="0"/>
              <w:marTop w:val="0"/>
              <w:marBottom w:val="0"/>
              <w:divBdr>
                <w:top w:val="none" w:sz="0" w:space="0" w:color="auto"/>
                <w:left w:val="none" w:sz="0" w:space="0" w:color="auto"/>
                <w:bottom w:val="none" w:sz="0" w:space="0" w:color="auto"/>
                <w:right w:val="none" w:sz="0" w:space="0" w:color="auto"/>
              </w:divBdr>
              <w:divsChild>
                <w:div w:id="665670559">
                  <w:marLeft w:val="0"/>
                  <w:marRight w:val="0"/>
                  <w:marTop w:val="0"/>
                  <w:marBottom w:val="0"/>
                  <w:divBdr>
                    <w:top w:val="none" w:sz="0" w:space="0" w:color="auto"/>
                    <w:left w:val="none" w:sz="0" w:space="0" w:color="auto"/>
                    <w:bottom w:val="none" w:sz="0" w:space="0" w:color="auto"/>
                    <w:right w:val="none" w:sz="0" w:space="0" w:color="auto"/>
                  </w:divBdr>
                  <w:divsChild>
                    <w:div w:id="1008169883">
                      <w:marLeft w:val="0"/>
                      <w:marRight w:val="0"/>
                      <w:marTop w:val="0"/>
                      <w:marBottom w:val="0"/>
                      <w:divBdr>
                        <w:top w:val="none" w:sz="0" w:space="0" w:color="auto"/>
                        <w:left w:val="none" w:sz="0" w:space="0" w:color="auto"/>
                        <w:bottom w:val="none" w:sz="0" w:space="0" w:color="auto"/>
                        <w:right w:val="none" w:sz="0" w:space="0" w:color="auto"/>
                      </w:divBdr>
                      <w:divsChild>
                        <w:div w:id="1397389475">
                          <w:marLeft w:val="0"/>
                          <w:marRight w:val="0"/>
                          <w:marTop w:val="0"/>
                          <w:marBottom w:val="0"/>
                          <w:divBdr>
                            <w:top w:val="none" w:sz="0" w:space="0" w:color="auto"/>
                            <w:left w:val="none" w:sz="0" w:space="0" w:color="auto"/>
                            <w:bottom w:val="none" w:sz="0" w:space="0" w:color="auto"/>
                            <w:right w:val="none" w:sz="0" w:space="0" w:color="auto"/>
                          </w:divBdr>
                          <w:divsChild>
                            <w:div w:id="182716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9002637">
      <w:bodyDiv w:val="1"/>
      <w:marLeft w:val="0"/>
      <w:marRight w:val="0"/>
      <w:marTop w:val="0"/>
      <w:marBottom w:val="0"/>
      <w:divBdr>
        <w:top w:val="none" w:sz="0" w:space="0" w:color="auto"/>
        <w:left w:val="none" w:sz="0" w:space="0" w:color="auto"/>
        <w:bottom w:val="none" w:sz="0" w:space="0" w:color="auto"/>
        <w:right w:val="none" w:sz="0" w:space="0" w:color="auto"/>
      </w:divBdr>
      <w:divsChild>
        <w:div w:id="1130051412">
          <w:marLeft w:val="0"/>
          <w:marRight w:val="0"/>
          <w:marTop w:val="0"/>
          <w:marBottom w:val="0"/>
          <w:divBdr>
            <w:top w:val="none" w:sz="0" w:space="0" w:color="auto"/>
            <w:left w:val="none" w:sz="0" w:space="0" w:color="auto"/>
            <w:bottom w:val="none" w:sz="0" w:space="0" w:color="auto"/>
            <w:right w:val="none" w:sz="0" w:space="0" w:color="auto"/>
          </w:divBdr>
          <w:divsChild>
            <w:div w:id="415056472">
              <w:marLeft w:val="0"/>
              <w:marRight w:val="0"/>
              <w:marTop w:val="0"/>
              <w:marBottom w:val="0"/>
              <w:divBdr>
                <w:top w:val="none" w:sz="0" w:space="0" w:color="auto"/>
                <w:left w:val="none" w:sz="0" w:space="0" w:color="auto"/>
                <w:bottom w:val="none" w:sz="0" w:space="0" w:color="auto"/>
                <w:right w:val="none" w:sz="0" w:space="0" w:color="auto"/>
              </w:divBdr>
              <w:divsChild>
                <w:div w:id="1654603014">
                  <w:marLeft w:val="0"/>
                  <w:marRight w:val="0"/>
                  <w:marTop w:val="0"/>
                  <w:marBottom w:val="0"/>
                  <w:divBdr>
                    <w:top w:val="none" w:sz="0" w:space="0" w:color="auto"/>
                    <w:left w:val="none" w:sz="0" w:space="0" w:color="auto"/>
                    <w:bottom w:val="none" w:sz="0" w:space="0" w:color="auto"/>
                    <w:right w:val="none" w:sz="0" w:space="0" w:color="auto"/>
                  </w:divBdr>
                  <w:divsChild>
                    <w:div w:id="1591498127">
                      <w:marLeft w:val="0"/>
                      <w:marRight w:val="0"/>
                      <w:marTop w:val="0"/>
                      <w:marBottom w:val="0"/>
                      <w:divBdr>
                        <w:top w:val="none" w:sz="0" w:space="0" w:color="auto"/>
                        <w:left w:val="none" w:sz="0" w:space="0" w:color="auto"/>
                        <w:bottom w:val="none" w:sz="0" w:space="0" w:color="auto"/>
                        <w:right w:val="none" w:sz="0" w:space="0" w:color="auto"/>
                      </w:divBdr>
                      <w:divsChild>
                        <w:div w:id="358513705">
                          <w:marLeft w:val="0"/>
                          <w:marRight w:val="0"/>
                          <w:marTop w:val="0"/>
                          <w:marBottom w:val="0"/>
                          <w:divBdr>
                            <w:top w:val="none" w:sz="0" w:space="0" w:color="auto"/>
                            <w:left w:val="none" w:sz="0" w:space="0" w:color="auto"/>
                            <w:bottom w:val="none" w:sz="0" w:space="0" w:color="auto"/>
                            <w:right w:val="none" w:sz="0" w:space="0" w:color="auto"/>
                          </w:divBdr>
                          <w:divsChild>
                            <w:div w:id="1580210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3074704">
      <w:bodyDiv w:val="1"/>
      <w:marLeft w:val="0"/>
      <w:marRight w:val="0"/>
      <w:marTop w:val="0"/>
      <w:marBottom w:val="0"/>
      <w:divBdr>
        <w:top w:val="none" w:sz="0" w:space="0" w:color="auto"/>
        <w:left w:val="none" w:sz="0" w:space="0" w:color="auto"/>
        <w:bottom w:val="none" w:sz="0" w:space="0" w:color="auto"/>
        <w:right w:val="none" w:sz="0" w:space="0" w:color="auto"/>
      </w:divBdr>
    </w:div>
    <w:div w:id="640312592">
      <w:bodyDiv w:val="1"/>
      <w:marLeft w:val="0"/>
      <w:marRight w:val="0"/>
      <w:marTop w:val="0"/>
      <w:marBottom w:val="0"/>
      <w:divBdr>
        <w:top w:val="none" w:sz="0" w:space="0" w:color="auto"/>
        <w:left w:val="none" w:sz="0" w:space="0" w:color="auto"/>
        <w:bottom w:val="none" w:sz="0" w:space="0" w:color="auto"/>
        <w:right w:val="none" w:sz="0" w:space="0" w:color="auto"/>
      </w:divBdr>
      <w:divsChild>
        <w:div w:id="1042241933">
          <w:marLeft w:val="0"/>
          <w:marRight w:val="0"/>
          <w:marTop w:val="0"/>
          <w:marBottom w:val="0"/>
          <w:divBdr>
            <w:top w:val="none" w:sz="0" w:space="0" w:color="auto"/>
            <w:left w:val="none" w:sz="0" w:space="0" w:color="auto"/>
            <w:bottom w:val="none" w:sz="0" w:space="0" w:color="auto"/>
            <w:right w:val="none" w:sz="0" w:space="0" w:color="auto"/>
          </w:divBdr>
          <w:divsChild>
            <w:div w:id="1008100838">
              <w:marLeft w:val="0"/>
              <w:marRight w:val="0"/>
              <w:marTop w:val="0"/>
              <w:marBottom w:val="0"/>
              <w:divBdr>
                <w:top w:val="none" w:sz="0" w:space="0" w:color="auto"/>
                <w:left w:val="none" w:sz="0" w:space="0" w:color="auto"/>
                <w:bottom w:val="none" w:sz="0" w:space="0" w:color="auto"/>
                <w:right w:val="none" w:sz="0" w:space="0" w:color="auto"/>
              </w:divBdr>
              <w:divsChild>
                <w:div w:id="108397620">
                  <w:marLeft w:val="0"/>
                  <w:marRight w:val="0"/>
                  <w:marTop w:val="0"/>
                  <w:marBottom w:val="0"/>
                  <w:divBdr>
                    <w:top w:val="none" w:sz="0" w:space="0" w:color="auto"/>
                    <w:left w:val="none" w:sz="0" w:space="0" w:color="auto"/>
                    <w:bottom w:val="none" w:sz="0" w:space="0" w:color="auto"/>
                    <w:right w:val="none" w:sz="0" w:space="0" w:color="auto"/>
                  </w:divBdr>
                  <w:divsChild>
                    <w:div w:id="865679307">
                      <w:marLeft w:val="0"/>
                      <w:marRight w:val="0"/>
                      <w:marTop w:val="0"/>
                      <w:marBottom w:val="0"/>
                      <w:divBdr>
                        <w:top w:val="none" w:sz="0" w:space="0" w:color="auto"/>
                        <w:left w:val="none" w:sz="0" w:space="0" w:color="auto"/>
                        <w:bottom w:val="none" w:sz="0" w:space="0" w:color="auto"/>
                        <w:right w:val="none" w:sz="0" w:space="0" w:color="auto"/>
                      </w:divBdr>
                      <w:divsChild>
                        <w:div w:id="1880170159">
                          <w:marLeft w:val="0"/>
                          <w:marRight w:val="0"/>
                          <w:marTop w:val="0"/>
                          <w:marBottom w:val="0"/>
                          <w:divBdr>
                            <w:top w:val="none" w:sz="0" w:space="0" w:color="auto"/>
                            <w:left w:val="none" w:sz="0" w:space="0" w:color="auto"/>
                            <w:bottom w:val="none" w:sz="0" w:space="0" w:color="auto"/>
                            <w:right w:val="none" w:sz="0" w:space="0" w:color="auto"/>
                          </w:divBdr>
                          <w:divsChild>
                            <w:div w:id="193123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0014650">
      <w:bodyDiv w:val="1"/>
      <w:marLeft w:val="0"/>
      <w:marRight w:val="0"/>
      <w:marTop w:val="0"/>
      <w:marBottom w:val="0"/>
      <w:divBdr>
        <w:top w:val="none" w:sz="0" w:space="0" w:color="auto"/>
        <w:left w:val="none" w:sz="0" w:space="0" w:color="auto"/>
        <w:bottom w:val="none" w:sz="0" w:space="0" w:color="auto"/>
        <w:right w:val="none" w:sz="0" w:space="0" w:color="auto"/>
      </w:divBdr>
      <w:divsChild>
        <w:div w:id="1716200265">
          <w:marLeft w:val="0"/>
          <w:marRight w:val="0"/>
          <w:marTop w:val="0"/>
          <w:marBottom w:val="0"/>
          <w:divBdr>
            <w:top w:val="none" w:sz="0" w:space="0" w:color="auto"/>
            <w:left w:val="none" w:sz="0" w:space="0" w:color="auto"/>
            <w:bottom w:val="none" w:sz="0" w:space="0" w:color="auto"/>
            <w:right w:val="none" w:sz="0" w:space="0" w:color="auto"/>
          </w:divBdr>
          <w:divsChild>
            <w:div w:id="1722098509">
              <w:marLeft w:val="0"/>
              <w:marRight w:val="0"/>
              <w:marTop w:val="0"/>
              <w:marBottom w:val="0"/>
              <w:divBdr>
                <w:top w:val="none" w:sz="0" w:space="0" w:color="auto"/>
                <w:left w:val="none" w:sz="0" w:space="0" w:color="auto"/>
                <w:bottom w:val="none" w:sz="0" w:space="0" w:color="auto"/>
                <w:right w:val="none" w:sz="0" w:space="0" w:color="auto"/>
              </w:divBdr>
              <w:divsChild>
                <w:div w:id="750201294">
                  <w:marLeft w:val="0"/>
                  <w:marRight w:val="0"/>
                  <w:marTop w:val="0"/>
                  <w:marBottom w:val="0"/>
                  <w:divBdr>
                    <w:top w:val="none" w:sz="0" w:space="0" w:color="auto"/>
                    <w:left w:val="none" w:sz="0" w:space="0" w:color="auto"/>
                    <w:bottom w:val="none" w:sz="0" w:space="0" w:color="auto"/>
                    <w:right w:val="none" w:sz="0" w:space="0" w:color="auto"/>
                  </w:divBdr>
                  <w:divsChild>
                    <w:div w:id="1850212890">
                      <w:marLeft w:val="0"/>
                      <w:marRight w:val="0"/>
                      <w:marTop w:val="0"/>
                      <w:marBottom w:val="0"/>
                      <w:divBdr>
                        <w:top w:val="none" w:sz="0" w:space="0" w:color="auto"/>
                        <w:left w:val="none" w:sz="0" w:space="0" w:color="auto"/>
                        <w:bottom w:val="none" w:sz="0" w:space="0" w:color="auto"/>
                        <w:right w:val="none" w:sz="0" w:space="0" w:color="auto"/>
                      </w:divBdr>
                      <w:divsChild>
                        <w:div w:id="2142532796">
                          <w:marLeft w:val="0"/>
                          <w:marRight w:val="0"/>
                          <w:marTop w:val="0"/>
                          <w:marBottom w:val="0"/>
                          <w:divBdr>
                            <w:top w:val="none" w:sz="0" w:space="0" w:color="auto"/>
                            <w:left w:val="none" w:sz="0" w:space="0" w:color="auto"/>
                            <w:bottom w:val="none" w:sz="0" w:space="0" w:color="auto"/>
                            <w:right w:val="none" w:sz="0" w:space="0" w:color="auto"/>
                          </w:divBdr>
                          <w:divsChild>
                            <w:div w:id="100605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5703822">
      <w:bodyDiv w:val="1"/>
      <w:marLeft w:val="0"/>
      <w:marRight w:val="0"/>
      <w:marTop w:val="0"/>
      <w:marBottom w:val="0"/>
      <w:divBdr>
        <w:top w:val="none" w:sz="0" w:space="0" w:color="auto"/>
        <w:left w:val="none" w:sz="0" w:space="0" w:color="auto"/>
        <w:bottom w:val="none" w:sz="0" w:space="0" w:color="auto"/>
        <w:right w:val="none" w:sz="0" w:space="0" w:color="auto"/>
      </w:divBdr>
      <w:divsChild>
        <w:div w:id="355157238">
          <w:marLeft w:val="0"/>
          <w:marRight w:val="0"/>
          <w:marTop w:val="0"/>
          <w:marBottom w:val="0"/>
          <w:divBdr>
            <w:top w:val="none" w:sz="0" w:space="0" w:color="auto"/>
            <w:left w:val="none" w:sz="0" w:space="0" w:color="auto"/>
            <w:bottom w:val="none" w:sz="0" w:space="0" w:color="auto"/>
            <w:right w:val="none" w:sz="0" w:space="0" w:color="auto"/>
          </w:divBdr>
          <w:divsChild>
            <w:div w:id="1743915636">
              <w:marLeft w:val="0"/>
              <w:marRight w:val="0"/>
              <w:marTop w:val="0"/>
              <w:marBottom w:val="0"/>
              <w:divBdr>
                <w:top w:val="none" w:sz="0" w:space="0" w:color="auto"/>
                <w:left w:val="none" w:sz="0" w:space="0" w:color="auto"/>
                <w:bottom w:val="none" w:sz="0" w:space="0" w:color="auto"/>
                <w:right w:val="none" w:sz="0" w:space="0" w:color="auto"/>
              </w:divBdr>
              <w:divsChild>
                <w:div w:id="265576928">
                  <w:marLeft w:val="0"/>
                  <w:marRight w:val="0"/>
                  <w:marTop w:val="0"/>
                  <w:marBottom w:val="0"/>
                  <w:divBdr>
                    <w:top w:val="none" w:sz="0" w:space="0" w:color="auto"/>
                    <w:left w:val="none" w:sz="0" w:space="0" w:color="auto"/>
                    <w:bottom w:val="none" w:sz="0" w:space="0" w:color="auto"/>
                    <w:right w:val="none" w:sz="0" w:space="0" w:color="auto"/>
                  </w:divBdr>
                  <w:divsChild>
                    <w:div w:id="605891234">
                      <w:marLeft w:val="0"/>
                      <w:marRight w:val="0"/>
                      <w:marTop w:val="0"/>
                      <w:marBottom w:val="0"/>
                      <w:divBdr>
                        <w:top w:val="none" w:sz="0" w:space="0" w:color="auto"/>
                        <w:left w:val="none" w:sz="0" w:space="0" w:color="auto"/>
                        <w:bottom w:val="none" w:sz="0" w:space="0" w:color="auto"/>
                        <w:right w:val="none" w:sz="0" w:space="0" w:color="auto"/>
                      </w:divBdr>
                      <w:divsChild>
                        <w:div w:id="1425833076">
                          <w:marLeft w:val="0"/>
                          <w:marRight w:val="0"/>
                          <w:marTop w:val="0"/>
                          <w:marBottom w:val="0"/>
                          <w:divBdr>
                            <w:top w:val="none" w:sz="0" w:space="0" w:color="auto"/>
                            <w:left w:val="none" w:sz="0" w:space="0" w:color="auto"/>
                            <w:bottom w:val="none" w:sz="0" w:space="0" w:color="auto"/>
                            <w:right w:val="none" w:sz="0" w:space="0" w:color="auto"/>
                          </w:divBdr>
                          <w:divsChild>
                            <w:div w:id="1353654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2166133">
      <w:bodyDiv w:val="1"/>
      <w:marLeft w:val="0"/>
      <w:marRight w:val="0"/>
      <w:marTop w:val="0"/>
      <w:marBottom w:val="0"/>
      <w:divBdr>
        <w:top w:val="none" w:sz="0" w:space="0" w:color="auto"/>
        <w:left w:val="none" w:sz="0" w:space="0" w:color="auto"/>
        <w:bottom w:val="none" w:sz="0" w:space="0" w:color="auto"/>
        <w:right w:val="none" w:sz="0" w:space="0" w:color="auto"/>
      </w:divBdr>
      <w:divsChild>
        <w:div w:id="2061396230">
          <w:marLeft w:val="0"/>
          <w:marRight w:val="0"/>
          <w:marTop w:val="0"/>
          <w:marBottom w:val="0"/>
          <w:divBdr>
            <w:top w:val="none" w:sz="0" w:space="0" w:color="auto"/>
            <w:left w:val="none" w:sz="0" w:space="0" w:color="auto"/>
            <w:bottom w:val="none" w:sz="0" w:space="0" w:color="auto"/>
            <w:right w:val="none" w:sz="0" w:space="0" w:color="auto"/>
          </w:divBdr>
          <w:divsChild>
            <w:div w:id="1213806202">
              <w:marLeft w:val="0"/>
              <w:marRight w:val="0"/>
              <w:marTop w:val="0"/>
              <w:marBottom w:val="0"/>
              <w:divBdr>
                <w:top w:val="none" w:sz="0" w:space="0" w:color="auto"/>
                <w:left w:val="none" w:sz="0" w:space="0" w:color="auto"/>
                <w:bottom w:val="none" w:sz="0" w:space="0" w:color="auto"/>
                <w:right w:val="none" w:sz="0" w:space="0" w:color="auto"/>
              </w:divBdr>
              <w:divsChild>
                <w:div w:id="924921164">
                  <w:marLeft w:val="0"/>
                  <w:marRight w:val="0"/>
                  <w:marTop w:val="0"/>
                  <w:marBottom w:val="0"/>
                  <w:divBdr>
                    <w:top w:val="none" w:sz="0" w:space="0" w:color="auto"/>
                    <w:left w:val="none" w:sz="0" w:space="0" w:color="auto"/>
                    <w:bottom w:val="none" w:sz="0" w:space="0" w:color="auto"/>
                    <w:right w:val="none" w:sz="0" w:space="0" w:color="auto"/>
                  </w:divBdr>
                  <w:divsChild>
                    <w:div w:id="1753039551">
                      <w:marLeft w:val="0"/>
                      <w:marRight w:val="0"/>
                      <w:marTop w:val="0"/>
                      <w:marBottom w:val="0"/>
                      <w:divBdr>
                        <w:top w:val="none" w:sz="0" w:space="0" w:color="auto"/>
                        <w:left w:val="none" w:sz="0" w:space="0" w:color="auto"/>
                        <w:bottom w:val="none" w:sz="0" w:space="0" w:color="auto"/>
                        <w:right w:val="none" w:sz="0" w:space="0" w:color="auto"/>
                      </w:divBdr>
                      <w:divsChild>
                        <w:div w:id="177086008">
                          <w:marLeft w:val="0"/>
                          <w:marRight w:val="0"/>
                          <w:marTop w:val="0"/>
                          <w:marBottom w:val="0"/>
                          <w:divBdr>
                            <w:top w:val="none" w:sz="0" w:space="0" w:color="auto"/>
                            <w:left w:val="none" w:sz="0" w:space="0" w:color="auto"/>
                            <w:bottom w:val="none" w:sz="0" w:space="0" w:color="auto"/>
                            <w:right w:val="none" w:sz="0" w:space="0" w:color="auto"/>
                          </w:divBdr>
                          <w:divsChild>
                            <w:div w:id="4719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6172417">
      <w:bodyDiv w:val="1"/>
      <w:marLeft w:val="0"/>
      <w:marRight w:val="0"/>
      <w:marTop w:val="0"/>
      <w:marBottom w:val="0"/>
      <w:divBdr>
        <w:top w:val="none" w:sz="0" w:space="0" w:color="auto"/>
        <w:left w:val="none" w:sz="0" w:space="0" w:color="auto"/>
        <w:bottom w:val="none" w:sz="0" w:space="0" w:color="auto"/>
        <w:right w:val="none" w:sz="0" w:space="0" w:color="auto"/>
      </w:divBdr>
      <w:divsChild>
        <w:div w:id="756706770">
          <w:marLeft w:val="0"/>
          <w:marRight w:val="0"/>
          <w:marTop w:val="0"/>
          <w:marBottom w:val="0"/>
          <w:divBdr>
            <w:top w:val="none" w:sz="0" w:space="0" w:color="auto"/>
            <w:left w:val="none" w:sz="0" w:space="0" w:color="auto"/>
            <w:bottom w:val="none" w:sz="0" w:space="0" w:color="auto"/>
            <w:right w:val="none" w:sz="0" w:space="0" w:color="auto"/>
          </w:divBdr>
          <w:divsChild>
            <w:div w:id="1685131643">
              <w:marLeft w:val="0"/>
              <w:marRight w:val="0"/>
              <w:marTop w:val="0"/>
              <w:marBottom w:val="0"/>
              <w:divBdr>
                <w:top w:val="none" w:sz="0" w:space="0" w:color="auto"/>
                <w:left w:val="none" w:sz="0" w:space="0" w:color="auto"/>
                <w:bottom w:val="none" w:sz="0" w:space="0" w:color="auto"/>
                <w:right w:val="none" w:sz="0" w:space="0" w:color="auto"/>
              </w:divBdr>
              <w:divsChild>
                <w:div w:id="1263804758">
                  <w:marLeft w:val="0"/>
                  <w:marRight w:val="0"/>
                  <w:marTop w:val="0"/>
                  <w:marBottom w:val="0"/>
                  <w:divBdr>
                    <w:top w:val="none" w:sz="0" w:space="0" w:color="auto"/>
                    <w:left w:val="none" w:sz="0" w:space="0" w:color="auto"/>
                    <w:bottom w:val="none" w:sz="0" w:space="0" w:color="auto"/>
                    <w:right w:val="none" w:sz="0" w:space="0" w:color="auto"/>
                  </w:divBdr>
                  <w:divsChild>
                    <w:div w:id="210769767">
                      <w:marLeft w:val="0"/>
                      <w:marRight w:val="0"/>
                      <w:marTop w:val="0"/>
                      <w:marBottom w:val="0"/>
                      <w:divBdr>
                        <w:top w:val="none" w:sz="0" w:space="0" w:color="auto"/>
                        <w:left w:val="none" w:sz="0" w:space="0" w:color="auto"/>
                        <w:bottom w:val="none" w:sz="0" w:space="0" w:color="auto"/>
                        <w:right w:val="none" w:sz="0" w:space="0" w:color="auto"/>
                      </w:divBdr>
                      <w:divsChild>
                        <w:div w:id="1314065816">
                          <w:marLeft w:val="0"/>
                          <w:marRight w:val="0"/>
                          <w:marTop w:val="0"/>
                          <w:marBottom w:val="0"/>
                          <w:divBdr>
                            <w:top w:val="none" w:sz="0" w:space="0" w:color="auto"/>
                            <w:left w:val="none" w:sz="0" w:space="0" w:color="auto"/>
                            <w:bottom w:val="none" w:sz="0" w:space="0" w:color="auto"/>
                            <w:right w:val="none" w:sz="0" w:space="0" w:color="auto"/>
                          </w:divBdr>
                          <w:divsChild>
                            <w:div w:id="887179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5748580">
      <w:bodyDiv w:val="1"/>
      <w:marLeft w:val="0"/>
      <w:marRight w:val="0"/>
      <w:marTop w:val="0"/>
      <w:marBottom w:val="0"/>
      <w:divBdr>
        <w:top w:val="none" w:sz="0" w:space="0" w:color="auto"/>
        <w:left w:val="none" w:sz="0" w:space="0" w:color="auto"/>
        <w:bottom w:val="none" w:sz="0" w:space="0" w:color="auto"/>
        <w:right w:val="none" w:sz="0" w:space="0" w:color="auto"/>
      </w:divBdr>
      <w:divsChild>
        <w:div w:id="1812405792">
          <w:marLeft w:val="0"/>
          <w:marRight w:val="0"/>
          <w:marTop w:val="0"/>
          <w:marBottom w:val="0"/>
          <w:divBdr>
            <w:top w:val="none" w:sz="0" w:space="0" w:color="auto"/>
            <w:left w:val="none" w:sz="0" w:space="0" w:color="auto"/>
            <w:bottom w:val="none" w:sz="0" w:space="0" w:color="auto"/>
            <w:right w:val="none" w:sz="0" w:space="0" w:color="auto"/>
          </w:divBdr>
          <w:divsChild>
            <w:div w:id="1394279374">
              <w:marLeft w:val="0"/>
              <w:marRight w:val="0"/>
              <w:marTop w:val="0"/>
              <w:marBottom w:val="0"/>
              <w:divBdr>
                <w:top w:val="none" w:sz="0" w:space="0" w:color="auto"/>
                <w:left w:val="none" w:sz="0" w:space="0" w:color="auto"/>
                <w:bottom w:val="none" w:sz="0" w:space="0" w:color="auto"/>
                <w:right w:val="none" w:sz="0" w:space="0" w:color="auto"/>
              </w:divBdr>
              <w:divsChild>
                <w:div w:id="1714964717">
                  <w:marLeft w:val="0"/>
                  <w:marRight w:val="0"/>
                  <w:marTop w:val="0"/>
                  <w:marBottom w:val="0"/>
                  <w:divBdr>
                    <w:top w:val="none" w:sz="0" w:space="0" w:color="auto"/>
                    <w:left w:val="none" w:sz="0" w:space="0" w:color="auto"/>
                    <w:bottom w:val="none" w:sz="0" w:space="0" w:color="auto"/>
                    <w:right w:val="none" w:sz="0" w:space="0" w:color="auto"/>
                  </w:divBdr>
                  <w:divsChild>
                    <w:div w:id="105779764">
                      <w:marLeft w:val="0"/>
                      <w:marRight w:val="0"/>
                      <w:marTop w:val="0"/>
                      <w:marBottom w:val="0"/>
                      <w:divBdr>
                        <w:top w:val="none" w:sz="0" w:space="0" w:color="auto"/>
                        <w:left w:val="none" w:sz="0" w:space="0" w:color="auto"/>
                        <w:bottom w:val="none" w:sz="0" w:space="0" w:color="auto"/>
                        <w:right w:val="none" w:sz="0" w:space="0" w:color="auto"/>
                      </w:divBdr>
                      <w:divsChild>
                        <w:div w:id="563102715">
                          <w:marLeft w:val="0"/>
                          <w:marRight w:val="0"/>
                          <w:marTop w:val="0"/>
                          <w:marBottom w:val="0"/>
                          <w:divBdr>
                            <w:top w:val="none" w:sz="0" w:space="0" w:color="auto"/>
                            <w:left w:val="none" w:sz="0" w:space="0" w:color="auto"/>
                            <w:bottom w:val="none" w:sz="0" w:space="0" w:color="auto"/>
                            <w:right w:val="none" w:sz="0" w:space="0" w:color="auto"/>
                          </w:divBdr>
                          <w:divsChild>
                            <w:div w:id="1097216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7647274">
      <w:bodyDiv w:val="1"/>
      <w:marLeft w:val="0"/>
      <w:marRight w:val="0"/>
      <w:marTop w:val="0"/>
      <w:marBottom w:val="0"/>
      <w:divBdr>
        <w:top w:val="none" w:sz="0" w:space="0" w:color="auto"/>
        <w:left w:val="none" w:sz="0" w:space="0" w:color="auto"/>
        <w:bottom w:val="none" w:sz="0" w:space="0" w:color="auto"/>
        <w:right w:val="none" w:sz="0" w:space="0" w:color="auto"/>
      </w:divBdr>
      <w:divsChild>
        <w:div w:id="1076629249">
          <w:marLeft w:val="0"/>
          <w:marRight w:val="0"/>
          <w:marTop w:val="0"/>
          <w:marBottom w:val="0"/>
          <w:divBdr>
            <w:top w:val="none" w:sz="0" w:space="0" w:color="auto"/>
            <w:left w:val="none" w:sz="0" w:space="0" w:color="auto"/>
            <w:bottom w:val="none" w:sz="0" w:space="0" w:color="auto"/>
            <w:right w:val="none" w:sz="0" w:space="0" w:color="auto"/>
          </w:divBdr>
          <w:divsChild>
            <w:div w:id="789325251">
              <w:marLeft w:val="0"/>
              <w:marRight w:val="0"/>
              <w:marTop w:val="0"/>
              <w:marBottom w:val="0"/>
              <w:divBdr>
                <w:top w:val="none" w:sz="0" w:space="0" w:color="auto"/>
                <w:left w:val="none" w:sz="0" w:space="0" w:color="auto"/>
                <w:bottom w:val="none" w:sz="0" w:space="0" w:color="auto"/>
                <w:right w:val="none" w:sz="0" w:space="0" w:color="auto"/>
              </w:divBdr>
              <w:divsChild>
                <w:div w:id="1294484236">
                  <w:marLeft w:val="0"/>
                  <w:marRight w:val="0"/>
                  <w:marTop w:val="0"/>
                  <w:marBottom w:val="0"/>
                  <w:divBdr>
                    <w:top w:val="none" w:sz="0" w:space="0" w:color="auto"/>
                    <w:left w:val="none" w:sz="0" w:space="0" w:color="auto"/>
                    <w:bottom w:val="none" w:sz="0" w:space="0" w:color="auto"/>
                    <w:right w:val="none" w:sz="0" w:space="0" w:color="auto"/>
                  </w:divBdr>
                  <w:divsChild>
                    <w:div w:id="726339584">
                      <w:marLeft w:val="0"/>
                      <w:marRight w:val="0"/>
                      <w:marTop w:val="0"/>
                      <w:marBottom w:val="0"/>
                      <w:divBdr>
                        <w:top w:val="none" w:sz="0" w:space="0" w:color="auto"/>
                        <w:left w:val="none" w:sz="0" w:space="0" w:color="auto"/>
                        <w:bottom w:val="none" w:sz="0" w:space="0" w:color="auto"/>
                        <w:right w:val="none" w:sz="0" w:space="0" w:color="auto"/>
                      </w:divBdr>
                      <w:divsChild>
                        <w:div w:id="1833137878">
                          <w:marLeft w:val="0"/>
                          <w:marRight w:val="0"/>
                          <w:marTop w:val="0"/>
                          <w:marBottom w:val="0"/>
                          <w:divBdr>
                            <w:top w:val="none" w:sz="0" w:space="0" w:color="auto"/>
                            <w:left w:val="none" w:sz="0" w:space="0" w:color="auto"/>
                            <w:bottom w:val="none" w:sz="0" w:space="0" w:color="auto"/>
                            <w:right w:val="none" w:sz="0" w:space="0" w:color="auto"/>
                          </w:divBdr>
                          <w:divsChild>
                            <w:div w:id="94669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4735489">
      <w:bodyDiv w:val="1"/>
      <w:marLeft w:val="0"/>
      <w:marRight w:val="0"/>
      <w:marTop w:val="0"/>
      <w:marBottom w:val="0"/>
      <w:divBdr>
        <w:top w:val="none" w:sz="0" w:space="0" w:color="auto"/>
        <w:left w:val="none" w:sz="0" w:space="0" w:color="auto"/>
        <w:bottom w:val="none" w:sz="0" w:space="0" w:color="auto"/>
        <w:right w:val="none" w:sz="0" w:space="0" w:color="auto"/>
      </w:divBdr>
      <w:divsChild>
        <w:div w:id="576863908">
          <w:marLeft w:val="0"/>
          <w:marRight w:val="0"/>
          <w:marTop w:val="0"/>
          <w:marBottom w:val="0"/>
          <w:divBdr>
            <w:top w:val="none" w:sz="0" w:space="0" w:color="auto"/>
            <w:left w:val="none" w:sz="0" w:space="0" w:color="auto"/>
            <w:bottom w:val="none" w:sz="0" w:space="0" w:color="auto"/>
            <w:right w:val="none" w:sz="0" w:space="0" w:color="auto"/>
          </w:divBdr>
          <w:divsChild>
            <w:div w:id="1431730842">
              <w:marLeft w:val="0"/>
              <w:marRight w:val="0"/>
              <w:marTop w:val="0"/>
              <w:marBottom w:val="0"/>
              <w:divBdr>
                <w:top w:val="none" w:sz="0" w:space="0" w:color="auto"/>
                <w:left w:val="none" w:sz="0" w:space="0" w:color="auto"/>
                <w:bottom w:val="none" w:sz="0" w:space="0" w:color="auto"/>
                <w:right w:val="none" w:sz="0" w:space="0" w:color="auto"/>
              </w:divBdr>
              <w:divsChild>
                <w:div w:id="947154540">
                  <w:marLeft w:val="0"/>
                  <w:marRight w:val="0"/>
                  <w:marTop w:val="0"/>
                  <w:marBottom w:val="0"/>
                  <w:divBdr>
                    <w:top w:val="none" w:sz="0" w:space="0" w:color="auto"/>
                    <w:left w:val="none" w:sz="0" w:space="0" w:color="auto"/>
                    <w:bottom w:val="none" w:sz="0" w:space="0" w:color="auto"/>
                    <w:right w:val="none" w:sz="0" w:space="0" w:color="auto"/>
                  </w:divBdr>
                  <w:divsChild>
                    <w:div w:id="181945053">
                      <w:marLeft w:val="0"/>
                      <w:marRight w:val="0"/>
                      <w:marTop w:val="0"/>
                      <w:marBottom w:val="0"/>
                      <w:divBdr>
                        <w:top w:val="none" w:sz="0" w:space="0" w:color="auto"/>
                        <w:left w:val="none" w:sz="0" w:space="0" w:color="auto"/>
                        <w:bottom w:val="none" w:sz="0" w:space="0" w:color="auto"/>
                        <w:right w:val="none" w:sz="0" w:space="0" w:color="auto"/>
                      </w:divBdr>
                      <w:divsChild>
                        <w:div w:id="106587327">
                          <w:marLeft w:val="0"/>
                          <w:marRight w:val="0"/>
                          <w:marTop w:val="0"/>
                          <w:marBottom w:val="0"/>
                          <w:divBdr>
                            <w:top w:val="none" w:sz="0" w:space="0" w:color="auto"/>
                            <w:left w:val="none" w:sz="0" w:space="0" w:color="auto"/>
                            <w:bottom w:val="none" w:sz="0" w:space="0" w:color="auto"/>
                            <w:right w:val="none" w:sz="0" w:space="0" w:color="auto"/>
                          </w:divBdr>
                          <w:divsChild>
                            <w:div w:id="2093895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6166157">
      <w:bodyDiv w:val="1"/>
      <w:marLeft w:val="0"/>
      <w:marRight w:val="0"/>
      <w:marTop w:val="0"/>
      <w:marBottom w:val="0"/>
      <w:divBdr>
        <w:top w:val="none" w:sz="0" w:space="0" w:color="auto"/>
        <w:left w:val="none" w:sz="0" w:space="0" w:color="auto"/>
        <w:bottom w:val="none" w:sz="0" w:space="0" w:color="auto"/>
        <w:right w:val="none" w:sz="0" w:space="0" w:color="auto"/>
      </w:divBdr>
    </w:div>
    <w:div w:id="922184180">
      <w:bodyDiv w:val="1"/>
      <w:marLeft w:val="0"/>
      <w:marRight w:val="0"/>
      <w:marTop w:val="0"/>
      <w:marBottom w:val="0"/>
      <w:divBdr>
        <w:top w:val="none" w:sz="0" w:space="0" w:color="auto"/>
        <w:left w:val="none" w:sz="0" w:space="0" w:color="auto"/>
        <w:bottom w:val="none" w:sz="0" w:space="0" w:color="auto"/>
        <w:right w:val="none" w:sz="0" w:space="0" w:color="auto"/>
      </w:divBdr>
      <w:divsChild>
        <w:div w:id="279996254">
          <w:marLeft w:val="0"/>
          <w:marRight w:val="0"/>
          <w:marTop w:val="0"/>
          <w:marBottom w:val="0"/>
          <w:divBdr>
            <w:top w:val="none" w:sz="0" w:space="0" w:color="auto"/>
            <w:left w:val="none" w:sz="0" w:space="0" w:color="auto"/>
            <w:bottom w:val="none" w:sz="0" w:space="0" w:color="auto"/>
            <w:right w:val="none" w:sz="0" w:space="0" w:color="auto"/>
          </w:divBdr>
          <w:divsChild>
            <w:div w:id="1819876768">
              <w:marLeft w:val="0"/>
              <w:marRight w:val="0"/>
              <w:marTop w:val="0"/>
              <w:marBottom w:val="0"/>
              <w:divBdr>
                <w:top w:val="none" w:sz="0" w:space="0" w:color="auto"/>
                <w:left w:val="none" w:sz="0" w:space="0" w:color="auto"/>
                <w:bottom w:val="none" w:sz="0" w:space="0" w:color="auto"/>
                <w:right w:val="none" w:sz="0" w:space="0" w:color="auto"/>
              </w:divBdr>
              <w:divsChild>
                <w:div w:id="1435855742">
                  <w:marLeft w:val="0"/>
                  <w:marRight w:val="0"/>
                  <w:marTop w:val="0"/>
                  <w:marBottom w:val="0"/>
                  <w:divBdr>
                    <w:top w:val="none" w:sz="0" w:space="0" w:color="auto"/>
                    <w:left w:val="none" w:sz="0" w:space="0" w:color="auto"/>
                    <w:bottom w:val="none" w:sz="0" w:space="0" w:color="auto"/>
                    <w:right w:val="none" w:sz="0" w:space="0" w:color="auto"/>
                  </w:divBdr>
                  <w:divsChild>
                    <w:div w:id="1731533634">
                      <w:marLeft w:val="0"/>
                      <w:marRight w:val="0"/>
                      <w:marTop w:val="0"/>
                      <w:marBottom w:val="0"/>
                      <w:divBdr>
                        <w:top w:val="none" w:sz="0" w:space="0" w:color="auto"/>
                        <w:left w:val="none" w:sz="0" w:space="0" w:color="auto"/>
                        <w:bottom w:val="none" w:sz="0" w:space="0" w:color="auto"/>
                        <w:right w:val="none" w:sz="0" w:space="0" w:color="auto"/>
                      </w:divBdr>
                      <w:divsChild>
                        <w:div w:id="1012104113">
                          <w:marLeft w:val="0"/>
                          <w:marRight w:val="0"/>
                          <w:marTop w:val="0"/>
                          <w:marBottom w:val="0"/>
                          <w:divBdr>
                            <w:top w:val="none" w:sz="0" w:space="0" w:color="auto"/>
                            <w:left w:val="none" w:sz="0" w:space="0" w:color="auto"/>
                            <w:bottom w:val="none" w:sz="0" w:space="0" w:color="auto"/>
                            <w:right w:val="none" w:sz="0" w:space="0" w:color="auto"/>
                          </w:divBdr>
                          <w:divsChild>
                            <w:div w:id="160838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3922407">
      <w:bodyDiv w:val="1"/>
      <w:marLeft w:val="0"/>
      <w:marRight w:val="0"/>
      <w:marTop w:val="0"/>
      <w:marBottom w:val="0"/>
      <w:divBdr>
        <w:top w:val="none" w:sz="0" w:space="0" w:color="auto"/>
        <w:left w:val="none" w:sz="0" w:space="0" w:color="auto"/>
        <w:bottom w:val="none" w:sz="0" w:space="0" w:color="auto"/>
        <w:right w:val="none" w:sz="0" w:space="0" w:color="auto"/>
      </w:divBdr>
      <w:divsChild>
        <w:div w:id="193661520">
          <w:marLeft w:val="0"/>
          <w:marRight w:val="0"/>
          <w:marTop w:val="0"/>
          <w:marBottom w:val="0"/>
          <w:divBdr>
            <w:top w:val="none" w:sz="0" w:space="0" w:color="auto"/>
            <w:left w:val="none" w:sz="0" w:space="0" w:color="auto"/>
            <w:bottom w:val="none" w:sz="0" w:space="0" w:color="auto"/>
            <w:right w:val="none" w:sz="0" w:space="0" w:color="auto"/>
          </w:divBdr>
          <w:divsChild>
            <w:div w:id="1237980368">
              <w:marLeft w:val="0"/>
              <w:marRight w:val="0"/>
              <w:marTop w:val="0"/>
              <w:marBottom w:val="0"/>
              <w:divBdr>
                <w:top w:val="none" w:sz="0" w:space="0" w:color="auto"/>
                <w:left w:val="none" w:sz="0" w:space="0" w:color="auto"/>
                <w:bottom w:val="none" w:sz="0" w:space="0" w:color="auto"/>
                <w:right w:val="none" w:sz="0" w:space="0" w:color="auto"/>
              </w:divBdr>
              <w:divsChild>
                <w:div w:id="1930919149">
                  <w:marLeft w:val="0"/>
                  <w:marRight w:val="0"/>
                  <w:marTop w:val="0"/>
                  <w:marBottom w:val="0"/>
                  <w:divBdr>
                    <w:top w:val="none" w:sz="0" w:space="0" w:color="auto"/>
                    <w:left w:val="none" w:sz="0" w:space="0" w:color="auto"/>
                    <w:bottom w:val="none" w:sz="0" w:space="0" w:color="auto"/>
                    <w:right w:val="none" w:sz="0" w:space="0" w:color="auto"/>
                  </w:divBdr>
                  <w:divsChild>
                    <w:div w:id="1414008676">
                      <w:marLeft w:val="0"/>
                      <w:marRight w:val="0"/>
                      <w:marTop w:val="0"/>
                      <w:marBottom w:val="0"/>
                      <w:divBdr>
                        <w:top w:val="none" w:sz="0" w:space="0" w:color="auto"/>
                        <w:left w:val="none" w:sz="0" w:space="0" w:color="auto"/>
                        <w:bottom w:val="none" w:sz="0" w:space="0" w:color="auto"/>
                        <w:right w:val="none" w:sz="0" w:space="0" w:color="auto"/>
                      </w:divBdr>
                      <w:divsChild>
                        <w:div w:id="385569940">
                          <w:marLeft w:val="0"/>
                          <w:marRight w:val="0"/>
                          <w:marTop w:val="0"/>
                          <w:marBottom w:val="0"/>
                          <w:divBdr>
                            <w:top w:val="none" w:sz="0" w:space="0" w:color="auto"/>
                            <w:left w:val="none" w:sz="0" w:space="0" w:color="auto"/>
                            <w:bottom w:val="none" w:sz="0" w:space="0" w:color="auto"/>
                            <w:right w:val="none" w:sz="0" w:space="0" w:color="auto"/>
                          </w:divBdr>
                          <w:divsChild>
                            <w:div w:id="24700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5812496">
      <w:bodyDiv w:val="1"/>
      <w:marLeft w:val="0"/>
      <w:marRight w:val="0"/>
      <w:marTop w:val="0"/>
      <w:marBottom w:val="0"/>
      <w:divBdr>
        <w:top w:val="none" w:sz="0" w:space="0" w:color="auto"/>
        <w:left w:val="none" w:sz="0" w:space="0" w:color="auto"/>
        <w:bottom w:val="none" w:sz="0" w:space="0" w:color="auto"/>
        <w:right w:val="none" w:sz="0" w:space="0" w:color="auto"/>
      </w:divBdr>
    </w:div>
    <w:div w:id="1073965514">
      <w:bodyDiv w:val="1"/>
      <w:marLeft w:val="0"/>
      <w:marRight w:val="0"/>
      <w:marTop w:val="0"/>
      <w:marBottom w:val="0"/>
      <w:divBdr>
        <w:top w:val="none" w:sz="0" w:space="0" w:color="auto"/>
        <w:left w:val="none" w:sz="0" w:space="0" w:color="auto"/>
        <w:bottom w:val="none" w:sz="0" w:space="0" w:color="auto"/>
        <w:right w:val="none" w:sz="0" w:space="0" w:color="auto"/>
      </w:divBdr>
      <w:divsChild>
        <w:div w:id="1809666669">
          <w:marLeft w:val="0"/>
          <w:marRight w:val="0"/>
          <w:marTop w:val="0"/>
          <w:marBottom w:val="0"/>
          <w:divBdr>
            <w:top w:val="none" w:sz="0" w:space="0" w:color="auto"/>
            <w:left w:val="none" w:sz="0" w:space="0" w:color="auto"/>
            <w:bottom w:val="none" w:sz="0" w:space="0" w:color="auto"/>
            <w:right w:val="none" w:sz="0" w:space="0" w:color="auto"/>
          </w:divBdr>
          <w:divsChild>
            <w:div w:id="1862013676">
              <w:marLeft w:val="0"/>
              <w:marRight w:val="0"/>
              <w:marTop w:val="0"/>
              <w:marBottom w:val="0"/>
              <w:divBdr>
                <w:top w:val="none" w:sz="0" w:space="0" w:color="auto"/>
                <w:left w:val="none" w:sz="0" w:space="0" w:color="auto"/>
                <w:bottom w:val="none" w:sz="0" w:space="0" w:color="auto"/>
                <w:right w:val="none" w:sz="0" w:space="0" w:color="auto"/>
              </w:divBdr>
              <w:divsChild>
                <w:div w:id="1130128257">
                  <w:marLeft w:val="0"/>
                  <w:marRight w:val="0"/>
                  <w:marTop w:val="0"/>
                  <w:marBottom w:val="0"/>
                  <w:divBdr>
                    <w:top w:val="none" w:sz="0" w:space="0" w:color="auto"/>
                    <w:left w:val="none" w:sz="0" w:space="0" w:color="auto"/>
                    <w:bottom w:val="none" w:sz="0" w:space="0" w:color="auto"/>
                    <w:right w:val="none" w:sz="0" w:space="0" w:color="auto"/>
                  </w:divBdr>
                  <w:divsChild>
                    <w:div w:id="1534878031">
                      <w:marLeft w:val="0"/>
                      <w:marRight w:val="0"/>
                      <w:marTop w:val="0"/>
                      <w:marBottom w:val="0"/>
                      <w:divBdr>
                        <w:top w:val="none" w:sz="0" w:space="0" w:color="auto"/>
                        <w:left w:val="none" w:sz="0" w:space="0" w:color="auto"/>
                        <w:bottom w:val="none" w:sz="0" w:space="0" w:color="auto"/>
                        <w:right w:val="none" w:sz="0" w:space="0" w:color="auto"/>
                      </w:divBdr>
                      <w:divsChild>
                        <w:div w:id="767896721">
                          <w:marLeft w:val="0"/>
                          <w:marRight w:val="0"/>
                          <w:marTop w:val="0"/>
                          <w:marBottom w:val="0"/>
                          <w:divBdr>
                            <w:top w:val="none" w:sz="0" w:space="0" w:color="auto"/>
                            <w:left w:val="none" w:sz="0" w:space="0" w:color="auto"/>
                            <w:bottom w:val="none" w:sz="0" w:space="0" w:color="auto"/>
                            <w:right w:val="none" w:sz="0" w:space="0" w:color="auto"/>
                          </w:divBdr>
                          <w:divsChild>
                            <w:div w:id="1237931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2630031">
      <w:bodyDiv w:val="1"/>
      <w:marLeft w:val="0"/>
      <w:marRight w:val="0"/>
      <w:marTop w:val="0"/>
      <w:marBottom w:val="0"/>
      <w:divBdr>
        <w:top w:val="none" w:sz="0" w:space="0" w:color="auto"/>
        <w:left w:val="none" w:sz="0" w:space="0" w:color="auto"/>
        <w:bottom w:val="none" w:sz="0" w:space="0" w:color="auto"/>
        <w:right w:val="none" w:sz="0" w:space="0" w:color="auto"/>
      </w:divBdr>
      <w:divsChild>
        <w:div w:id="1043405043">
          <w:marLeft w:val="0"/>
          <w:marRight w:val="0"/>
          <w:marTop w:val="0"/>
          <w:marBottom w:val="0"/>
          <w:divBdr>
            <w:top w:val="none" w:sz="0" w:space="0" w:color="auto"/>
            <w:left w:val="none" w:sz="0" w:space="0" w:color="auto"/>
            <w:bottom w:val="none" w:sz="0" w:space="0" w:color="auto"/>
            <w:right w:val="none" w:sz="0" w:space="0" w:color="auto"/>
          </w:divBdr>
          <w:divsChild>
            <w:div w:id="298386550">
              <w:marLeft w:val="0"/>
              <w:marRight w:val="0"/>
              <w:marTop w:val="0"/>
              <w:marBottom w:val="0"/>
              <w:divBdr>
                <w:top w:val="none" w:sz="0" w:space="0" w:color="auto"/>
                <w:left w:val="none" w:sz="0" w:space="0" w:color="auto"/>
                <w:bottom w:val="none" w:sz="0" w:space="0" w:color="auto"/>
                <w:right w:val="none" w:sz="0" w:space="0" w:color="auto"/>
              </w:divBdr>
              <w:divsChild>
                <w:div w:id="1614172256">
                  <w:marLeft w:val="0"/>
                  <w:marRight w:val="0"/>
                  <w:marTop w:val="0"/>
                  <w:marBottom w:val="0"/>
                  <w:divBdr>
                    <w:top w:val="none" w:sz="0" w:space="0" w:color="auto"/>
                    <w:left w:val="none" w:sz="0" w:space="0" w:color="auto"/>
                    <w:bottom w:val="none" w:sz="0" w:space="0" w:color="auto"/>
                    <w:right w:val="none" w:sz="0" w:space="0" w:color="auto"/>
                  </w:divBdr>
                  <w:divsChild>
                    <w:div w:id="173540902">
                      <w:marLeft w:val="0"/>
                      <w:marRight w:val="0"/>
                      <w:marTop w:val="0"/>
                      <w:marBottom w:val="0"/>
                      <w:divBdr>
                        <w:top w:val="none" w:sz="0" w:space="0" w:color="auto"/>
                        <w:left w:val="none" w:sz="0" w:space="0" w:color="auto"/>
                        <w:bottom w:val="none" w:sz="0" w:space="0" w:color="auto"/>
                        <w:right w:val="none" w:sz="0" w:space="0" w:color="auto"/>
                      </w:divBdr>
                      <w:divsChild>
                        <w:div w:id="1666006961">
                          <w:marLeft w:val="0"/>
                          <w:marRight w:val="0"/>
                          <w:marTop w:val="0"/>
                          <w:marBottom w:val="0"/>
                          <w:divBdr>
                            <w:top w:val="none" w:sz="0" w:space="0" w:color="auto"/>
                            <w:left w:val="none" w:sz="0" w:space="0" w:color="auto"/>
                            <w:bottom w:val="none" w:sz="0" w:space="0" w:color="auto"/>
                            <w:right w:val="none" w:sz="0" w:space="0" w:color="auto"/>
                          </w:divBdr>
                          <w:divsChild>
                            <w:div w:id="1804958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1295709">
      <w:bodyDiv w:val="1"/>
      <w:marLeft w:val="0"/>
      <w:marRight w:val="0"/>
      <w:marTop w:val="0"/>
      <w:marBottom w:val="0"/>
      <w:divBdr>
        <w:top w:val="none" w:sz="0" w:space="0" w:color="auto"/>
        <w:left w:val="none" w:sz="0" w:space="0" w:color="auto"/>
        <w:bottom w:val="none" w:sz="0" w:space="0" w:color="auto"/>
        <w:right w:val="none" w:sz="0" w:space="0" w:color="auto"/>
      </w:divBdr>
    </w:div>
    <w:div w:id="1107848584">
      <w:bodyDiv w:val="1"/>
      <w:marLeft w:val="0"/>
      <w:marRight w:val="0"/>
      <w:marTop w:val="0"/>
      <w:marBottom w:val="0"/>
      <w:divBdr>
        <w:top w:val="none" w:sz="0" w:space="0" w:color="auto"/>
        <w:left w:val="none" w:sz="0" w:space="0" w:color="auto"/>
        <w:bottom w:val="none" w:sz="0" w:space="0" w:color="auto"/>
        <w:right w:val="none" w:sz="0" w:space="0" w:color="auto"/>
      </w:divBdr>
      <w:divsChild>
        <w:div w:id="2053920856">
          <w:marLeft w:val="0"/>
          <w:marRight w:val="0"/>
          <w:marTop w:val="0"/>
          <w:marBottom w:val="0"/>
          <w:divBdr>
            <w:top w:val="none" w:sz="0" w:space="0" w:color="auto"/>
            <w:left w:val="none" w:sz="0" w:space="0" w:color="auto"/>
            <w:bottom w:val="none" w:sz="0" w:space="0" w:color="auto"/>
            <w:right w:val="none" w:sz="0" w:space="0" w:color="auto"/>
          </w:divBdr>
          <w:divsChild>
            <w:div w:id="682124642">
              <w:marLeft w:val="0"/>
              <w:marRight w:val="0"/>
              <w:marTop w:val="0"/>
              <w:marBottom w:val="0"/>
              <w:divBdr>
                <w:top w:val="none" w:sz="0" w:space="0" w:color="auto"/>
                <w:left w:val="none" w:sz="0" w:space="0" w:color="auto"/>
                <w:bottom w:val="none" w:sz="0" w:space="0" w:color="auto"/>
                <w:right w:val="none" w:sz="0" w:space="0" w:color="auto"/>
              </w:divBdr>
              <w:divsChild>
                <w:div w:id="1036278411">
                  <w:marLeft w:val="0"/>
                  <w:marRight w:val="0"/>
                  <w:marTop w:val="0"/>
                  <w:marBottom w:val="0"/>
                  <w:divBdr>
                    <w:top w:val="none" w:sz="0" w:space="0" w:color="auto"/>
                    <w:left w:val="none" w:sz="0" w:space="0" w:color="auto"/>
                    <w:bottom w:val="none" w:sz="0" w:space="0" w:color="auto"/>
                    <w:right w:val="none" w:sz="0" w:space="0" w:color="auto"/>
                  </w:divBdr>
                  <w:divsChild>
                    <w:div w:id="696808704">
                      <w:marLeft w:val="0"/>
                      <w:marRight w:val="0"/>
                      <w:marTop w:val="0"/>
                      <w:marBottom w:val="0"/>
                      <w:divBdr>
                        <w:top w:val="none" w:sz="0" w:space="0" w:color="auto"/>
                        <w:left w:val="none" w:sz="0" w:space="0" w:color="auto"/>
                        <w:bottom w:val="none" w:sz="0" w:space="0" w:color="auto"/>
                        <w:right w:val="none" w:sz="0" w:space="0" w:color="auto"/>
                      </w:divBdr>
                      <w:divsChild>
                        <w:div w:id="1945336291">
                          <w:marLeft w:val="0"/>
                          <w:marRight w:val="0"/>
                          <w:marTop w:val="0"/>
                          <w:marBottom w:val="0"/>
                          <w:divBdr>
                            <w:top w:val="none" w:sz="0" w:space="0" w:color="auto"/>
                            <w:left w:val="none" w:sz="0" w:space="0" w:color="auto"/>
                            <w:bottom w:val="none" w:sz="0" w:space="0" w:color="auto"/>
                            <w:right w:val="none" w:sz="0" w:space="0" w:color="auto"/>
                          </w:divBdr>
                          <w:divsChild>
                            <w:div w:id="2037148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7117488">
      <w:bodyDiv w:val="1"/>
      <w:marLeft w:val="0"/>
      <w:marRight w:val="0"/>
      <w:marTop w:val="0"/>
      <w:marBottom w:val="0"/>
      <w:divBdr>
        <w:top w:val="none" w:sz="0" w:space="0" w:color="auto"/>
        <w:left w:val="none" w:sz="0" w:space="0" w:color="auto"/>
        <w:bottom w:val="none" w:sz="0" w:space="0" w:color="auto"/>
        <w:right w:val="none" w:sz="0" w:space="0" w:color="auto"/>
      </w:divBdr>
      <w:divsChild>
        <w:div w:id="258805309">
          <w:marLeft w:val="0"/>
          <w:marRight w:val="0"/>
          <w:marTop w:val="0"/>
          <w:marBottom w:val="0"/>
          <w:divBdr>
            <w:top w:val="none" w:sz="0" w:space="0" w:color="auto"/>
            <w:left w:val="none" w:sz="0" w:space="0" w:color="auto"/>
            <w:bottom w:val="none" w:sz="0" w:space="0" w:color="auto"/>
            <w:right w:val="none" w:sz="0" w:space="0" w:color="auto"/>
          </w:divBdr>
          <w:divsChild>
            <w:div w:id="1556965327">
              <w:marLeft w:val="0"/>
              <w:marRight w:val="0"/>
              <w:marTop w:val="0"/>
              <w:marBottom w:val="0"/>
              <w:divBdr>
                <w:top w:val="none" w:sz="0" w:space="0" w:color="auto"/>
                <w:left w:val="none" w:sz="0" w:space="0" w:color="auto"/>
                <w:bottom w:val="none" w:sz="0" w:space="0" w:color="auto"/>
                <w:right w:val="none" w:sz="0" w:space="0" w:color="auto"/>
              </w:divBdr>
              <w:divsChild>
                <w:div w:id="1081023075">
                  <w:marLeft w:val="0"/>
                  <w:marRight w:val="0"/>
                  <w:marTop w:val="0"/>
                  <w:marBottom w:val="0"/>
                  <w:divBdr>
                    <w:top w:val="none" w:sz="0" w:space="0" w:color="auto"/>
                    <w:left w:val="none" w:sz="0" w:space="0" w:color="auto"/>
                    <w:bottom w:val="none" w:sz="0" w:space="0" w:color="auto"/>
                    <w:right w:val="none" w:sz="0" w:space="0" w:color="auto"/>
                  </w:divBdr>
                  <w:divsChild>
                    <w:div w:id="1175802057">
                      <w:marLeft w:val="0"/>
                      <w:marRight w:val="0"/>
                      <w:marTop w:val="0"/>
                      <w:marBottom w:val="0"/>
                      <w:divBdr>
                        <w:top w:val="none" w:sz="0" w:space="0" w:color="auto"/>
                        <w:left w:val="none" w:sz="0" w:space="0" w:color="auto"/>
                        <w:bottom w:val="none" w:sz="0" w:space="0" w:color="auto"/>
                        <w:right w:val="none" w:sz="0" w:space="0" w:color="auto"/>
                      </w:divBdr>
                      <w:divsChild>
                        <w:div w:id="1881287014">
                          <w:marLeft w:val="0"/>
                          <w:marRight w:val="0"/>
                          <w:marTop w:val="0"/>
                          <w:marBottom w:val="0"/>
                          <w:divBdr>
                            <w:top w:val="none" w:sz="0" w:space="0" w:color="auto"/>
                            <w:left w:val="none" w:sz="0" w:space="0" w:color="auto"/>
                            <w:bottom w:val="none" w:sz="0" w:space="0" w:color="auto"/>
                            <w:right w:val="none" w:sz="0" w:space="0" w:color="auto"/>
                          </w:divBdr>
                          <w:divsChild>
                            <w:div w:id="1090010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700646">
      <w:bodyDiv w:val="1"/>
      <w:marLeft w:val="0"/>
      <w:marRight w:val="0"/>
      <w:marTop w:val="0"/>
      <w:marBottom w:val="0"/>
      <w:divBdr>
        <w:top w:val="none" w:sz="0" w:space="0" w:color="auto"/>
        <w:left w:val="none" w:sz="0" w:space="0" w:color="auto"/>
        <w:bottom w:val="none" w:sz="0" w:space="0" w:color="auto"/>
        <w:right w:val="none" w:sz="0" w:space="0" w:color="auto"/>
      </w:divBdr>
    </w:div>
    <w:div w:id="1217156423">
      <w:bodyDiv w:val="1"/>
      <w:marLeft w:val="0"/>
      <w:marRight w:val="0"/>
      <w:marTop w:val="0"/>
      <w:marBottom w:val="0"/>
      <w:divBdr>
        <w:top w:val="none" w:sz="0" w:space="0" w:color="auto"/>
        <w:left w:val="none" w:sz="0" w:space="0" w:color="auto"/>
        <w:bottom w:val="none" w:sz="0" w:space="0" w:color="auto"/>
        <w:right w:val="none" w:sz="0" w:space="0" w:color="auto"/>
      </w:divBdr>
    </w:div>
    <w:div w:id="1232623068">
      <w:bodyDiv w:val="1"/>
      <w:marLeft w:val="0"/>
      <w:marRight w:val="0"/>
      <w:marTop w:val="0"/>
      <w:marBottom w:val="0"/>
      <w:divBdr>
        <w:top w:val="none" w:sz="0" w:space="0" w:color="auto"/>
        <w:left w:val="none" w:sz="0" w:space="0" w:color="auto"/>
        <w:bottom w:val="none" w:sz="0" w:space="0" w:color="auto"/>
        <w:right w:val="none" w:sz="0" w:space="0" w:color="auto"/>
      </w:divBdr>
      <w:divsChild>
        <w:div w:id="1616793374">
          <w:marLeft w:val="0"/>
          <w:marRight w:val="0"/>
          <w:marTop w:val="0"/>
          <w:marBottom w:val="0"/>
          <w:divBdr>
            <w:top w:val="none" w:sz="0" w:space="0" w:color="auto"/>
            <w:left w:val="none" w:sz="0" w:space="0" w:color="auto"/>
            <w:bottom w:val="none" w:sz="0" w:space="0" w:color="auto"/>
            <w:right w:val="none" w:sz="0" w:space="0" w:color="auto"/>
          </w:divBdr>
          <w:divsChild>
            <w:div w:id="161359080">
              <w:marLeft w:val="0"/>
              <w:marRight w:val="0"/>
              <w:marTop w:val="0"/>
              <w:marBottom w:val="0"/>
              <w:divBdr>
                <w:top w:val="none" w:sz="0" w:space="0" w:color="auto"/>
                <w:left w:val="none" w:sz="0" w:space="0" w:color="auto"/>
                <w:bottom w:val="none" w:sz="0" w:space="0" w:color="auto"/>
                <w:right w:val="none" w:sz="0" w:space="0" w:color="auto"/>
              </w:divBdr>
              <w:divsChild>
                <w:div w:id="1412241283">
                  <w:marLeft w:val="0"/>
                  <w:marRight w:val="0"/>
                  <w:marTop w:val="0"/>
                  <w:marBottom w:val="0"/>
                  <w:divBdr>
                    <w:top w:val="none" w:sz="0" w:space="0" w:color="auto"/>
                    <w:left w:val="none" w:sz="0" w:space="0" w:color="auto"/>
                    <w:bottom w:val="none" w:sz="0" w:space="0" w:color="auto"/>
                    <w:right w:val="none" w:sz="0" w:space="0" w:color="auto"/>
                  </w:divBdr>
                  <w:divsChild>
                    <w:div w:id="1065687581">
                      <w:marLeft w:val="0"/>
                      <w:marRight w:val="0"/>
                      <w:marTop w:val="0"/>
                      <w:marBottom w:val="0"/>
                      <w:divBdr>
                        <w:top w:val="none" w:sz="0" w:space="0" w:color="auto"/>
                        <w:left w:val="none" w:sz="0" w:space="0" w:color="auto"/>
                        <w:bottom w:val="none" w:sz="0" w:space="0" w:color="auto"/>
                        <w:right w:val="none" w:sz="0" w:space="0" w:color="auto"/>
                      </w:divBdr>
                      <w:divsChild>
                        <w:div w:id="841814986">
                          <w:marLeft w:val="0"/>
                          <w:marRight w:val="0"/>
                          <w:marTop w:val="0"/>
                          <w:marBottom w:val="0"/>
                          <w:divBdr>
                            <w:top w:val="none" w:sz="0" w:space="0" w:color="auto"/>
                            <w:left w:val="none" w:sz="0" w:space="0" w:color="auto"/>
                            <w:bottom w:val="none" w:sz="0" w:space="0" w:color="auto"/>
                            <w:right w:val="none" w:sz="0" w:space="0" w:color="auto"/>
                          </w:divBdr>
                          <w:divsChild>
                            <w:div w:id="101090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4852365">
      <w:bodyDiv w:val="1"/>
      <w:marLeft w:val="0"/>
      <w:marRight w:val="0"/>
      <w:marTop w:val="0"/>
      <w:marBottom w:val="0"/>
      <w:divBdr>
        <w:top w:val="none" w:sz="0" w:space="0" w:color="auto"/>
        <w:left w:val="none" w:sz="0" w:space="0" w:color="auto"/>
        <w:bottom w:val="none" w:sz="0" w:space="0" w:color="auto"/>
        <w:right w:val="none" w:sz="0" w:space="0" w:color="auto"/>
      </w:divBdr>
      <w:divsChild>
        <w:div w:id="671373837">
          <w:marLeft w:val="0"/>
          <w:marRight w:val="0"/>
          <w:marTop w:val="0"/>
          <w:marBottom w:val="0"/>
          <w:divBdr>
            <w:top w:val="none" w:sz="0" w:space="0" w:color="auto"/>
            <w:left w:val="none" w:sz="0" w:space="0" w:color="auto"/>
            <w:bottom w:val="none" w:sz="0" w:space="0" w:color="auto"/>
            <w:right w:val="none" w:sz="0" w:space="0" w:color="auto"/>
          </w:divBdr>
          <w:divsChild>
            <w:div w:id="848259144">
              <w:marLeft w:val="0"/>
              <w:marRight w:val="0"/>
              <w:marTop w:val="0"/>
              <w:marBottom w:val="0"/>
              <w:divBdr>
                <w:top w:val="none" w:sz="0" w:space="0" w:color="auto"/>
                <w:left w:val="none" w:sz="0" w:space="0" w:color="auto"/>
                <w:bottom w:val="none" w:sz="0" w:space="0" w:color="auto"/>
                <w:right w:val="none" w:sz="0" w:space="0" w:color="auto"/>
              </w:divBdr>
              <w:divsChild>
                <w:div w:id="1077094751">
                  <w:marLeft w:val="0"/>
                  <w:marRight w:val="0"/>
                  <w:marTop w:val="0"/>
                  <w:marBottom w:val="0"/>
                  <w:divBdr>
                    <w:top w:val="none" w:sz="0" w:space="0" w:color="auto"/>
                    <w:left w:val="none" w:sz="0" w:space="0" w:color="auto"/>
                    <w:bottom w:val="none" w:sz="0" w:space="0" w:color="auto"/>
                    <w:right w:val="none" w:sz="0" w:space="0" w:color="auto"/>
                  </w:divBdr>
                  <w:divsChild>
                    <w:div w:id="116921557">
                      <w:marLeft w:val="0"/>
                      <w:marRight w:val="0"/>
                      <w:marTop w:val="0"/>
                      <w:marBottom w:val="0"/>
                      <w:divBdr>
                        <w:top w:val="none" w:sz="0" w:space="0" w:color="auto"/>
                        <w:left w:val="none" w:sz="0" w:space="0" w:color="auto"/>
                        <w:bottom w:val="none" w:sz="0" w:space="0" w:color="auto"/>
                        <w:right w:val="none" w:sz="0" w:space="0" w:color="auto"/>
                      </w:divBdr>
                      <w:divsChild>
                        <w:div w:id="1640457393">
                          <w:marLeft w:val="0"/>
                          <w:marRight w:val="0"/>
                          <w:marTop w:val="0"/>
                          <w:marBottom w:val="0"/>
                          <w:divBdr>
                            <w:top w:val="none" w:sz="0" w:space="0" w:color="auto"/>
                            <w:left w:val="none" w:sz="0" w:space="0" w:color="auto"/>
                            <w:bottom w:val="none" w:sz="0" w:space="0" w:color="auto"/>
                            <w:right w:val="none" w:sz="0" w:space="0" w:color="auto"/>
                          </w:divBdr>
                          <w:divsChild>
                            <w:div w:id="713509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5677761">
      <w:bodyDiv w:val="1"/>
      <w:marLeft w:val="0"/>
      <w:marRight w:val="0"/>
      <w:marTop w:val="0"/>
      <w:marBottom w:val="0"/>
      <w:divBdr>
        <w:top w:val="none" w:sz="0" w:space="0" w:color="auto"/>
        <w:left w:val="none" w:sz="0" w:space="0" w:color="auto"/>
        <w:bottom w:val="none" w:sz="0" w:space="0" w:color="auto"/>
        <w:right w:val="none" w:sz="0" w:space="0" w:color="auto"/>
      </w:divBdr>
    </w:div>
    <w:div w:id="1325742119">
      <w:bodyDiv w:val="1"/>
      <w:marLeft w:val="0"/>
      <w:marRight w:val="0"/>
      <w:marTop w:val="0"/>
      <w:marBottom w:val="0"/>
      <w:divBdr>
        <w:top w:val="none" w:sz="0" w:space="0" w:color="auto"/>
        <w:left w:val="none" w:sz="0" w:space="0" w:color="auto"/>
        <w:bottom w:val="none" w:sz="0" w:space="0" w:color="auto"/>
        <w:right w:val="none" w:sz="0" w:space="0" w:color="auto"/>
      </w:divBdr>
    </w:div>
    <w:div w:id="1356268998">
      <w:bodyDiv w:val="1"/>
      <w:marLeft w:val="0"/>
      <w:marRight w:val="0"/>
      <w:marTop w:val="0"/>
      <w:marBottom w:val="0"/>
      <w:divBdr>
        <w:top w:val="none" w:sz="0" w:space="0" w:color="auto"/>
        <w:left w:val="none" w:sz="0" w:space="0" w:color="auto"/>
        <w:bottom w:val="none" w:sz="0" w:space="0" w:color="auto"/>
        <w:right w:val="none" w:sz="0" w:space="0" w:color="auto"/>
      </w:divBdr>
      <w:divsChild>
        <w:div w:id="648174737">
          <w:marLeft w:val="0"/>
          <w:marRight w:val="0"/>
          <w:marTop w:val="0"/>
          <w:marBottom w:val="0"/>
          <w:divBdr>
            <w:top w:val="none" w:sz="0" w:space="0" w:color="auto"/>
            <w:left w:val="none" w:sz="0" w:space="0" w:color="auto"/>
            <w:bottom w:val="none" w:sz="0" w:space="0" w:color="auto"/>
            <w:right w:val="none" w:sz="0" w:space="0" w:color="auto"/>
          </w:divBdr>
          <w:divsChild>
            <w:div w:id="134180349">
              <w:marLeft w:val="0"/>
              <w:marRight w:val="0"/>
              <w:marTop w:val="0"/>
              <w:marBottom w:val="0"/>
              <w:divBdr>
                <w:top w:val="none" w:sz="0" w:space="0" w:color="auto"/>
                <w:left w:val="none" w:sz="0" w:space="0" w:color="auto"/>
                <w:bottom w:val="none" w:sz="0" w:space="0" w:color="auto"/>
                <w:right w:val="none" w:sz="0" w:space="0" w:color="auto"/>
              </w:divBdr>
              <w:divsChild>
                <w:div w:id="1395737785">
                  <w:marLeft w:val="0"/>
                  <w:marRight w:val="0"/>
                  <w:marTop w:val="0"/>
                  <w:marBottom w:val="0"/>
                  <w:divBdr>
                    <w:top w:val="none" w:sz="0" w:space="0" w:color="auto"/>
                    <w:left w:val="none" w:sz="0" w:space="0" w:color="auto"/>
                    <w:bottom w:val="none" w:sz="0" w:space="0" w:color="auto"/>
                    <w:right w:val="none" w:sz="0" w:space="0" w:color="auto"/>
                  </w:divBdr>
                  <w:divsChild>
                    <w:div w:id="51658972">
                      <w:marLeft w:val="0"/>
                      <w:marRight w:val="0"/>
                      <w:marTop w:val="0"/>
                      <w:marBottom w:val="0"/>
                      <w:divBdr>
                        <w:top w:val="none" w:sz="0" w:space="0" w:color="auto"/>
                        <w:left w:val="none" w:sz="0" w:space="0" w:color="auto"/>
                        <w:bottom w:val="none" w:sz="0" w:space="0" w:color="auto"/>
                        <w:right w:val="none" w:sz="0" w:space="0" w:color="auto"/>
                      </w:divBdr>
                      <w:divsChild>
                        <w:div w:id="1344362686">
                          <w:marLeft w:val="0"/>
                          <w:marRight w:val="0"/>
                          <w:marTop w:val="0"/>
                          <w:marBottom w:val="0"/>
                          <w:divBdr>
                            <w:top w:val="none" w:sz="0" w:space="0" w:color="auto"/>
                            <w:left w:val="none" w:sz="0" w:space="0" w:color="auto"/>
                            <w:bottom w:val="none" w:sz="0" w:space="0" w:color="auto"/>
                            <w:right w:val="none" w:sz="0" w:space="0" w:color="auto"/>
                          </w:divBdr>
                          <w:divsChild>
                            <w:div w:id="2013489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7463913">
      <w:bodyDiv w:val="1"/>
      <w:marLeft w:val="0"/>
      <w:marRight w:val="0"/>
      <w:marTop w:val="0"/>
      <w:marBottom w:val="0"/>
      <w:divBdr>
        <w:top w:val="none" w:sz="0" w:space="0" w:color="auto"/>
        <w:left w:val="none" w:sz="0" w:space="0" w:color="auto"/>
        <w:bottom w:val="none" w:sz="0" w:space="0" w:color="auto"/>
        <w:right w:val="none" w:sz="0" w:space="0" w:color="auto"/>
      </w:divBdr>
      <w:divsChild>
        <w:div w:id="172040260">
          <w:marLeft w:val="0"/>
          <w:marRight w:val="0"/>
          <w:marTop w:val="0"/>
          <w:marBottom w:val="0"/>
          <w:divBdr>
            <w:top w:val="none" w:sz="0" w:space="0" w:color="auto"/>
            <w:left w:val="none" w:sz="0" w:space="0" w:color="auto"/>
            <w:bottom w:val="none" w:sz="0" w:space="0" w:color="auto"/>
            <w:right w:val="none" w:sz="0" w:space="0" w:color="auto"/>
          </w:divBdr>
          <w:divsChild>
            <w:div w:id="192497713">
              <w:marLeft w:val="0"/>
              <w:marRight w:val="0"/>
              <w:marTop w:val="0"/>
              <w:marBottom w:val="0"/>
              <w:divBdr>
                <w:top w:val="none" w:sz="0" w:space="0" w:color="auto"/>
                <w:left w:val="none" w:sz="0" w:space="0" w:color="auto"/>
                <w:bottom w:val="none" w:sz="0" w:space="0" w:color="auto"/>
                <w:right w:val="none" w:sz="0" w:space="0" w:color="auto"/>
              </w:divBdr>
              <w:divsChild>
                <w:div w:id="1753774482">
                  <w:marLeft w:val="0"/>
                  <w:marRight w:val="0"/>
                  <w:marTop w:val="0"/>
                  <w:marBottom w:val="0"/>
                  <w:divBdr>
                    <w:top w:val="none" w:sz="0" w:space="0" w:color="auto"/>
                    <w:left w:val="none" w:sz="0" w:space="0" w:color="auto"/>
                    <w:bottom w:val="none" w:sz="0" w:space="0" w:color="auto"/>
                    <w:right w:val="none" w:sz="0" w:space="0" w:color="auto"/>
                  </w:divBdr>
                  <w:divsChild>
                    <w:div w:id="1082292198">
                      <w:marLeft w:val="0"/>
                      <w:marRight w:val="0"/>
                      <w:marTop w:val="0"/>
                      <w:marBottom w:val="0"/>
                      <w:divBdr>
                        <w:top w:val="none" w:sz="0" w:space="0" w:color="auto"/>
                        <w:left w:val="none" w:sz="0" w:space="0" w:color="auto"/>
                        <w:bottom w:val="none" w:sz="0" w:space="0" w:color="auto"/>
                        <w:right w:val="none" w:sz="0" w:space="0" w:color="auto"/>
                      </w:divBdr>
                      <w:divsChild>
                        <w:div w:id="2094861097">
                          <w:marLeft w:val="0"/>
                          <w:marRight w:val="0"/>
                          <w:marTop w:val="0"/>
                          <w:marBottom w:val="0"/>
                          <w:divBdr>
                            <w:top w:val="none" w:sz="0" w:space="0" w:color="auto"/>
                            <w:left w:val="none" w:sz="0" w:space="0" w:color="auto"/>
                            <w:bottom w:val="none" w:sz="0" w:space="0" w:color="auto"/>
                            <w:right w:val="none" w:sz="0" w:space="0" w:color="auto"/>
                          </w:divBdr>
                          <w:divsChild>
                            <w:div w:id="33734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8315258">
      <w:bodyDiv w:val="1"/>
      <w:marLeft w:val="0"/>
      <w:marRight w:val="0"/>
      <w:marTop w:val="0"/>
      <w:marBottom w:val="0"/>
      <w:divBdr>
        <w:top w:val="none" w:sz="0" w:space="0" w:color="auto"/>
        <w:left w:val="none" w:sz="0" w:space="0" w:color="auto"/>
        <w:bottom w:val="none" w:sz="0" w:space="0" w:color="auto"/>
        <w:right w:val="none" w:sz="0" w:space="0" w:color="auto"/>
      </w:divBdr>
      <w:divsChild>
        <w:div w:id="1234700034">
          <w:marLeft w:val="0"/>
          <w:marRight w:val="0"/>
          <w:marTop w:val="0"/>
          <w:marBottom w:val="0"/>
          <w:divBdr>
            <w:top w:val="none" w:sz="0" w:space="0" w:color="auto"/>
            <w:left w:val="none" w:sz="0" w:space="0" w:color="auto"/>
            <w:bottom w:val="none" w:sz="0" w:space="0" w:color="auto"/>
            <w:right w:val="none" w:sz="0" w:space="0" w:color="auto"/>
          </w:divBdr>
          <w:divsChild>
            <w:div w:id="538518576">
              <w:marLeft w:val="0"/>
              <w:marRight w:val="0"/>
              <w:marTop w:val="0"/>
              <w:marBottom w:val="0"/>
              <w:divBdr>
                <w:top w:val="none" w:sz="0" w:space="0" w:color="auto"/>
                <w:left w:val="none" w:sz="0" w:space="0" w:color="auto"/>
                <w:bottom w:val="none" w:sz="0" w:space="0" w:color="auto"/>
                <w:right w:val="none" w:sz="0" w:space="0" w:color="auto"/>
              </w:divBdr>
              <w:divsChild>
                <w:div w:id="1055738142">
                  <w:marLeft w:val="0"/>
                  <w:marRight w:val="0"/>
                  <w:marTop w:val="0"/>
                  <w:marBottom w:val="0"/>
                  <w:divBdr>
                    <w:top w:val="none" w:sz="0" w:space="0" w:color="auto"/>
                    <w:left w:val="none" w:sz="0" w:space="0" w:color="auto"/>
                    <w:bottom w:val="none" w:sz="0" w:space="0" w:color="auto"/>
                    <w:right w:val="none" w:sz="0" w:space="0" w:color="auto"/>
                  </w:divBdr>
                  <w:divsChild>
                    <w:div w:id="1587838252">
                      <w:marLeft w:val="0"/>
                      <w:marRight w:val="0"/>
                      <w:marTop w:val="0"/>
                      <w:marBottom w:val="0"/>
                      <w:divBdr>
                        <w:top w:val="none" w:sz="0" w:space="0" w:color="auto"/>
                        <w:left w:val="none" w:sz="0" w:space="0" w:color="auto"/>
                        <w:bottom w:val="none" w:sz="0" w:space="0" w:color="auto"/>
                        <w:right w:val="none" w:sz="0" w:space="0" w:color="auto"/>
                      </w:divBdr>
                      <w:divsChild>
                        <w:div w:id="753433811">
                          <w:marLeft w:val="0"/>
                          <w:marRight w:val="0"/>
                          <w:marTop w:val="0"/>
                          <w:marBottom w:val="0"/>
                          <w:divBdr>
                            <w:top w:val="none" w:sz="0" w:space="0" w:color="auto"/>
                            <w:left w:val="none" w:sz="0" w:space="0" w:color="auto"/>
                            <w:bottom w:val="none" w:sz="0" w:space="0" w:color="auto"/>
                            <w:right w:val="none" w:sz="0" w:space="0" w:color="auto"/>
                          </w:divBdr>
                          <w:divsChild>
                            <w:div w:id="596838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9009194">
      <w:bodyDiv w:val="1"/>
      <w:marLeft w:val="0"/>
      <w:marRight w:val="0"/>
      <w:marTop w:val="0"/>
      <w:marBottom w:val="0"/>
      <w:divBdr>
        <w:top w:val="none" w:sz="0" w:space="0" w:color="auto"/>
        <w:left w:val="none" w:sz="0" w:space="0" w:color="auto"/>
        <w:bottom w:val="none" w:sz="0" w:space="0" w:color="auto"/>
        <w:right w:val="none" w:sz="0" w:space="0" w:color="auto"/>
      </w:divBdr>
      <w:divsChild>
        <w:div w:id="1102801319">
          <w:marLeft w:val="0"/>
          <w:marRight w:val="0"/>
          <w:marTop w:val="0"/>
          <w:marBottom w:val="0"/>
          <w:divBdr>
            <w:top w:val="none" w:sz="0" w:space="0" w:color="auto"/>
            <w:left w:val="none" w:sz="0" w:space="0" w:color="auto"/>
            <w:bottom w:val="none" w:sz="0" w:space="0" w:color="auto"/>
            <w:right w:val="none" w:sz="0" w:space="0" w:color="auto"/>
          </w:divBdr>
          <w:divsChild>
            <w:div w:id="1867522209">
              <w:marLeft w:val="0"/>
              <w:marRight w:val="0"/>
              <w:marTop w:val="0"/>
              <w:marBottom w:val="0"/>
              <w:divBdr>
                <w:top w:val="none" w:sz="0" w:space="0" w:color="auto"/>
                <w:left w:val="none" w:sz="0" w:space="0" w:color="auto"/>
                <w:bottom w:val="none" w:sz="0" w:space="0" w:color="auto"/>
                <w:right w:val="none" w:sz="0" w:space="0" w:color="auto"/>
              </w:divBdr>
              <w:divsChild>
                <w:div w:id="250966267">
                  <w:marLeft w:val="0"/>
                  <w:marRight w:val="0"/>
                  <w:marTop w:val="0"/>
                  <w:marBottom w:val="0"/>
                  <w:divBdr>
                    <w:top w:val="none" w:sz="0" w:space="0" w:color="auto"/>
                    <w:left w:val="none" w:sz="0" w:space="0" w:color="auto"/>
                    <w:bottom w:val="none" w:sz="0" w:space="0" w:color="auto"/>
                    <w:right w:val="none" w:sz="0" w:space="0" w:color="auto"/>
                  </w:divBdr>
                  <w:divsChild>
                    <w:div w:id="1574464710">
                      <w:marLeft w:val="0"/>
                      <w:marRight w:val="0"/>
                      <w:marTop w:val="0"/>
                      <w:marBottom w:val="0"/>
                      <w:divBdr>
                        <w:top w:val="none" w:sz="0" w:space="0" w:color="auto"/>
                        <w:left w:val="none" w:sz="0" w:space="0" w:color="auto"/>
                        <w:bottom w:val="none" w:sz="0" w:space="0" w:color="auto"/>
                        <w:right w:val="none" w:sz="0" w:space="0" w:color="auto"/>
                      </w:divBdr>
                      <w:divsChild>
                        <w:div w:id="301693129">
                          <w:marLeft w:val="0"/>
                          <w:marRight w:val="0"/>
                          <w:marTop w:val="0"/>
                          <w:marBottom w:val="0"/>
                          <w:divBdr>
                            <w:top w:val="none" w:sz="0" w:space="0" w:color="auto"/>
                            <w:left w:val="none" w:sz="0" w:space="0" w:color="auto"/>
                            <w:bottom w:val="none" w:sz="0" w:space="0" w:color="auto"/>
                            <w:right w:val="none" w:sz="0" w:space="0" w:color="auto"/>
                          </w:divBdr>
                          <w:divsChild>
                            <w:div w:id="112119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9689465">
      <w:bodyDiv w:val="1"/>
      <w:marLeft w:val="0"/>
      <w:marRight w:val="0"/>
      <w:marTop w:val="0"/>
      <w:marBottom w:val="0"/>
      <w:divBdr>
        <w:top w:val="none" w:sz="0" w:space="0" w:color="auto"/>
        <w:left w:val="none" w:sz="0" w:space="0" w:color="auto"/>
        <w:bottom w:val="none" w:sz="0" w:space="0" w:color="auto"/>
        <w:right w:val="none" w:sz="0" w:space="0" w:color="auto"/>
      </w:divBdr>
      <w:divsChild>
        <w:div w:id="1378358132">
          <w:marLeft w:val="0"/>
          <w:marRight w:val="0"/>
          <w:marTop w:val="0"/>
          <w:marBottom w:val="0"/>
          <w:divBdr>
            <w:top w:val="none" w:sz="0" w:space="0" w:color="auto"/>
            <w:left w:val="none" w:sz="0" w:space="0" w:color="auto"/>
            <w:bottom w:val="none" w:sz="0" w:space="0" w:color="auto"/>
            <w:right w:val="none" w:sz="0" w:space="0" w:color="auto"/>
          </w:divBdr>
          <w:divsChild>
            <w:div w:id="1130392105">
              <w:marLeft w:val="0"/>
              <w:marRight w:val="0"/>
              <w:marTop w:val="0"/>
              <w:marBottom w:val="0"/>
              <w:divBdr>
                <w:top w:val="none" w:sz="0" w:space="0" w:color="auto"/>
                <w:left w:val="none" w:sz="0" w:space="0" w:color="auto"/>
                <w:bottom w:val="none" w:sz="0" w:space="0" w:color="auto"/>
                <w:right w:val="none" w:sz="0" w:space="0" w:color="auto"/>
              </w:divBdr>
              <w:divsChild>
                <w:div w:id="132449369">
                  <w:marLeft w:val="0"/>
                  <w:marRight w:val="0"/>
                  <w:marTop w:val="0"/>
                  <w:marBottom w:val="0"/>
                  <w:divBdr>
                    <w:top w:val="none" w:sz="0" w:space="0" w:color="auto"/>
                    <w:left w:val="none" w:sz="0" w:space="0" w:color="auto"/>
                    <w:bottom w:val="none" w:sz="0" w:space="0" w:color="auto"/>
                    <w:right w:val="none" w:sz="0" w:space="0" w:color="auto"/>
                  </w:divBdr>
                  <w:divsChild>
                    <w:div w:id="724569346">
                      <w:marLeft w:val="0"/>
                      <w:marRight w:val="0"/>
                      <w:marTop w:val="0"/>
                      <w:marBottom w:val="0"/>
                      <w:divBdr>
                        <w:top w:val="none" w:sz="0" w:space="0" w:color="auto"/>
                        <w:left w:val="none" w:sz="0" w:space="0" w:color="auto"/>
                        <w:bottom w:val="none" w:sz="0" w:space="0" w:color="auto"/>
                        <w:right w:val="none" w:sz="0" w:space="0" w:color="auto"/>
                      </w:divBdr>
                      <w:divsChild>
                        <w:div w:id="1855994415">
                          <w:marLeft w:val="0"/>
                          <w:marRight w:val="0"/>
                          <w:marTop w:val="0"/>
                          <w:marBottom w:val="0"/>
                          <w:divBdr>
                            <w:top w:val="none" w:sz="0" w:space="0" w:color="auto"/>
                            <w:left w:val="none" w:sz="0" w:space="0" w:color="auto"/>
                            <w:bottom w:val="none" w:sz="0" w:space="0" w:color="auto"/>
                            <w:right w:val="none" w:sz="0" w:space="0" w:color="auto"/>
                          </w:divBdr>
                          <w:divsChild>
                            <w:div w:id="104425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5179948">
      <w:bodyDiv w:val="1"/>
      <w:marLeft w:val="0"/>
      <w:marRight w:val="0"/>
      <w:marTop w:val="0"/>
      <w:marBottom w:val="0"/>
      <w:divBdr>
        <w:top w:val="none" w:sz="0" w:space="0" w:color="auto"/>
        <w:left w:val="none" w:sz="0" w:space="0" w:color="auto"/>
        <w:bottom w:val="none" w:sz="0" w:space="0" w:color="auto"/>
        <w:right w:val="none" w:sz="0" w:space="0" w:color="auto"/>
      </w:divBdr>
      <w:divsChild>
        <w:div w:id="366565148">
          <w:marLeft w:val="144"/>
          <w:marRight w:val="0"/>
          <w:marTop w:val="240"/>
          <w:marBottom w:val="40"/>
          <w:divBdr>
            <w:top w:val="none" w:sz="0" w:space="0" w:color="auto"/>
            <w:left w:val="none" w:sz="0" w:space="0" w:color="auto"/>
            <w:bottom w:val="none" w:sz="0" w:space="0" w:color="auto"/>
            <w:right w:val="none" w:sz="0" w:space="0" w:color="auto"/>
          </w:divBdr>
        </w:div>
        <w:div w:id="2009750952">
          <w:marLeft w:val="144"/>
          <w:marRight w:val="0"/>
          <w:marTop w:val="240"/>
          <w:marBottom w:val="40"/>
          <w:divBdr>
            <w:top w:val="none" w:sz="0" w:space="0" w:color="auto"/>
            <w:left w:val="none" w:sz="0" w:space="0" w:color="auto"/>
            <w:bottom w:val="none" w:sz="0" w:space="0" w:color="auto"/>
            <w:right w:val="none" w:sz="0" w:space="0" w:color="auto"/>
          </w:divBdr>
        </w:div>
        <w:div w:id="1978803792">
          <w:marLeft w:val="144"/>
          <w:marRight w:val="0"/>
          <w:marTop w:val="240"/>
          <w:marBottom w:val="40"/>
          <w:divBdr>
            <w:top w:val="none" w:sz="0" w:space="0" w:color="auto"/>
            <w:left w:val="none" w:sz="0" w:space="0" w:color="auto"/>
            <w:bottom w:val="none" w:sz="0" w:space="0" w:color="auto"/>
            <w:right w:val="none" w:sz="0" w:space="0" w:color="auto"/>
          </w:divBdr>
        </w:div>
      </w:divsChild>
    </w:div>
    <w:div w:id="1477726557">
      <w:bodyDiv w:val="1"/>
      <w:marLeft w:val="0"/>
      <w:marRight w:val="0"/>
      <w:marTop w:val="0"/>
      <w:marBottom w:val="0"/>
      <w:divBdr>
        <w:top w:val="none" w:sz="0" w:space="0" w:color="auto"/>
        <w:left w:val="none" w:sz="0" w:space="0" w:color="auto"/>
        <w:bottom w:val="none" w:sz="0" w:space="0" w:color="auto"/>
        <w:right w:val="none" w:sz="0" w:space="0" w:color="auto"/>
      </w:divBdr>
    </w:div>
    <w:div w:id="1548639390">
      <w:bodyDiv w:val="1"/>
      <w:marLeft w:val="0"/>
      <w:marRight w:val="0"/>
      <w:marTop w:val="0"/>
      <w:marBottom w:val="0"/>
      <w:divBdr>
        <w:top w:val="none" w:sz="0" w:space="0" w:color="auto"/>
        <w:left w:val="none" w:sz="0" w:space="0" w:color="auto"/>
        <w:bottom w:val="none" w:sz="0" w:space="0" w:color="auto"/>
        <w:right w:val="none" w:sz="0" w:space="0" w:color="auto"/>
      </w:divBdr>
      <w:divsChild>
        <w:div w:id="1969047733">
          <w:marLeft w:val="0"/>
          <w:marRight w:val="0"/>
          <w:marTop w:val="0"/>
          <w:marBottom w:val="0"/>
          <w:divBdr>
            <w:top w:val="none" w:sz="0" w:space="0" w:color="auto"/>
            <w:left w:val="none" w:sz="0" w:space="0" w:color="auto"/>
            <w:bottom w:val="none" w:sz="0" w:space="0" w:color="auto"/>
            <w:right w:val="none" w:sz="0" w:space="0" w:color="auto"/>
          </w:divBdr>
          <w:divsChild>
            <w:div w:id="1718553784">
              <w:marLeft w:val="0"/>
              <w:marRight w:val="0"/>
              <w:marTop w:val="0"/>
              <w:marBottom w:val="0"/>
              <w:divBdr>
                <w:top w:val="none" w:sz="0" w:space="0" w:color="auto"/>
                <w:left w:val="none" w:sz="0" w:space="0" w:color="auto"/>
                <w:bottom w:val="none" w:sz="0" w:space="0" w:color="auto"/>
                <w:right w:val="none" w:sz="0" w:space="0" w:color="auto"/>
              </w:divBdr>
              <w:divsChild>
                <w:div w:id="619185308">
                  <w:marLeft w:val="0"/>
                  <w:marRight w:val="0"/>
                  <w:marTop w:val="0"/>
                  <w:marBottom w:val="0"/>
                  <w:divBdr>
                    <w:top w:val="none" w:sz="0" w:space="0" w:color="auto"/>
                    <w:left w:val="none" w:sz="0" w:space="0" w:color="auto"/>
                    <w:bottom w:val="none" w:sz="0" w:space="0" w:color="auto"/>
                    <w:right w:val="none" w:sz="0" w:space="0" w:color="auto"/>
                  </w:divBdr>
                  <w:divsChild>
                    <w:div w:id="1461875714">
                      <w:marLeft w:val="0"/>
                      <w:marRight w:val="0"/>
                      <w:marTop w:val="0"/>
                      <w:marBottom w:val="0"/>
                      <w:divBdr>
                        <w:top w:val="none" w:sz="0" w:space="0" w:color="auto"/>
                        <w:left w:val="none" w:sz="0" w:space="0" w:color="auto"/>
                        <w:bottom w:val="none" w:sz="0" w:space="0" w:color="auto"/>
                        <w:right w:val="none" w:sz="0" w:space="0" w:color="auto"/>
                      </w:divBdr>
                      <w:divsChild>
                        <w:div w:id="1045833102">
                          <w:marLeft w:val="0"/>
                          <w:marRight w:val="0"/>
                          <w:marTop w:val="0"/>
                          <w:marBottom w:val="0"/>
                          <w:divBdr>
                            <w:top w:val="none" w:sz="0" w:space="0" w:color="auto"/>
                            <w:left w:val="none" w:sz="0" w:space="0" w:color="auto"/>
                            <w:bottom w:val="none" w:sz="0" w:space="0" w:color="auto"/>
                            <w:right w:val="none" w:sz="0" w:space="0" w:color="auto"/>
                          </w:divBdr>
                          <w:divsChild>
                            <w:div w:id="24006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1652945">
      <w:bodyDiv w:val="1"/>
      <w:marLeft w:val="0"/>
      <w:marRight w:val="0"/>
      <w:marTop w:val="0"/>
      <w:marBottom w:val="0"/>
      <w:divBdr>
        <w:top w:val="none" w:sz="0" w:space="0" w:color="auto"/>
        <w:left w:val="none" w:sz="0" w:space="0" w:color="auto"/>
        <w:bottom w:val="none" w:sz="0" w:space="0" w:color="auto"/>
        <w:right w:val="none" w:sz="0" w:space="0" w:color="auto"/>
      </w:divBdr>
      <w:divsChild>
        <w:div w:id="1432430127">
          <w:marLeft w:val="0"/>
          <w:marRight w:val="0"/>
          <w:marTop w:val="0"/>
          <w:marBottom w:val="0"/>
          <w:divBdr>
            <w:top w:val="none" w:sz="0" w:space="0" w:color="auto"/>
            <w:left w:val="none" w:sz="0" w:space="0" w:color="auto"/>
            <w:bottom w:val="none" w:sz="0" w:space="0" w:color="auto"/>
            <w:right w:val="none" w:sz="0" w:space="0" w:color="auto"/>
          </w:divBdr>
          <w:divsChild>
            <w:div w:id="997732144">
              <w:marLeft w:val="0"/>
              <w:marRight w:val="0"/>
              <w:marTop w:val="0"/>
              <w:marBottom w:val="0"/>
              <w:divBdr>
                <w:top w:val="none" w:sz="0" w:space="0" w:color="auto"/>
                <w:left w:val="none" w:sz="0" w:space="0" w:color="auto"/>
                <w:bottom w:val="none" w:sz="0" w:space="0" w:color="auto"/>
                <w:right w:val="none" w:sz="0" w:space="0" w:color="auto"/>
              </w:divBdr>
              <w:divsChild>
                <w:div w:id="973217092">
                  <w:marLeft w:val="0"/>
                  <w:marRight w:val="0"/>
                  <w:marTop w:val="0"/>
                  <w:marBottom w:val="0"/>
                  <w:divBdr>
                    <w:top w:val="none" w:sz="0" w:space="0" w:color="auto"/>
                    <w:left w:val="none" w:sz="0" w:space="0" w:color="auto"/>
                    <w:bottom w:val="none" w:sz="0" w:space="0" w:color="auto"/>
                    <w:right w:val="none" w:sz="0" w:space="0" w:color="auto"/>
                  </w:divBdr>
                  <w:divsChild>
                    <w:div w:id="1180463257">
                      <w:marLeft w:val="0"/>
                      <w:marRight w:val="0"/>
                      <w:marTop w:val="0"/>
                      <w:marBottom w:val="0"/>
                      <w:divBdr>
                        <w:top w:val="none" w:sz="0" w:space="0" w:color="auto"/>
                        <w:left w:val="none" w:sz="0" w:space="0" w:color="auto"/>
                        <w:bottom w:val="none" w:sz="0" w:space="0" w:color="auto"/>
                        <w:right w:val="none" w:sz="0" w:space="0" w:color="auto"/>
                      </w:divBdr>
                      <w:divsChild>
                        <w:div w:id="1675256380">
                          <w:marLeft w:val="0"/>
                          <w:marRight w:val="0"/>
                          <w:marTop w:val="0"/>
                          <w:marBottom w:val="0"/>
                          <w:divBdr>
                            <w:top w:val="none" w:sz="0" w:space="0" w:color="auto"/>
                            <w:left w:val="none" w:sz="0" w:space="0" w:color="auto"/>
                            <w:bottom w:val="none" w:sz="0" w:space="0" w:color="auto"/>
                            <w:right w:val="none" w:sz="0" w:space="0" w:color="auto"/>
                          </w:divBdr>
                          <w:divsChild>
                            <w:div w:id="1092121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4217790">
      <w:bodyDiv w:val="1"/>
      <w:marLeft w:val="0"/>
      <w:marRight w:val="0"/>
      <w:marTop w:val="0"/>
      <w:marBottom w:val="0"/>
      <w:divBdr>
        <w:top w:val="none" w:sz="0" w:space="0" w:color="auto"/>
        <w:left w:val="none" w:sz="0" w:space="0" w:color="auto"/>
        <w:bottom w:val="none" w:sz="0" w:space="0" w:color="auto"/>
        <w:right w:val="none" w:sz="0" w:space="0" w:color="auto"/>
      </w:divBdr>
      <w:divsChild>
        <w:div w:id="1490243835">
          <w:marLeft w:val="0"/>
          <w:marRight w:val="0"/>
          <w:marTop w:val="0"/>
          <w:marBottom w:val="0"/>
          <w:divBdr>
            <w:top w:val="none" w:sz="0" w:space="0" w:color="auto"/>
            <w:left w:val="none" w:sz="0" w:space="0" w:color="auto"/>
            <w:bottom w:val="none" w:sz="0" w:space="0" w:color="auto"/>
            <w:right w:val="none" w:sz="0" w:space="0" w:color="auto"/>
          </w:divBdr>
          <w:divsChild>
            <w:div w:id="1041978596">
              <w:marLeft w:val="0"/>
              <w:marRight w:val="0"/>
              <w:marTop w:val="0"/>
              <w:marBottom w:val="0"/>
              <w:divBdr>
                <w:top w:val="none" w:sz="0" w:space="0" w:color="auto"/>
                <w:left w:val="none" w:sz="0" w:space="0" w:color="auto"/>
                <w:bottom w:val="none" w:sz="0" w:space="0" w:color="auto"/>
                <w:right w:val="none" w:sz="0" w:space="0" w:color="auto"/>
              </w:divBdr>
              <w:divsChild>
                <w:div w:id="39789075">
                  <w:marLeft w:val="0"/>
                  <w:marRight w:val="0"/>
                  <w:marTop w:val="0"/>
                  <w:marBottom w:val="0"/>
                  <w:divBdr>
                    <w:top w:val="none" w:sz="0" w:space="0" w:color="auto"/>
                    <w:left w:val="none" w:sz="0" w:space="0" w:color="auto"/>
                    <w:bottom w:val="none" w:sz="0" w:space="0" w:color="auto"/>
                    <w:right w:val="none" w:sz="0" w:space="0" w:color="auto"/>
                  </w:divBdr>
                  <w:divsChild>
                    <w:div w:id="1617902649">
                      <w:marLeft w:val="0"/>
                      <w:marRight w:val="0"/>
                      <w:marTop w:val="0"/>
                      <w:marBottom w:val="0"/>
                      <w:divBdr>
                        <w:top w:val="none" w:sz="0" w:space="0" w:color="auto"/>
                        <w:left w:val="none" w:sz="0" w:space="0" w:color="auto"/>
                        <w:bottom w:val="none" w:sz="0" w:space="0" w:color="auto"/>
                        <w:right w:val="none" w:sz="0" w:space="0" w:color="auto"/>
                      </w:divBdr>
                      <w:divsChild>
                        <w:div w:id="1352145300">
                          <w:marLeft w:val="0"/>
                          <w:marRight w:val="0"/>
                          <w:marTop w:val="0"/>
                          <w:marBottom w:val="0"/>
                          <w:divBdr>
                            <w:top w:val="none" w:sz="0" w:space="0" w:color="auto"/>
                            <w:left w:val="none" w:sz="0" w:space="0" w:color="auto"/>
                            <w:bottom w:val="none" w:sz="0" w:space="0" w:color="auto"/>
                            <w:right w:val="none" w:sz="0" w:space="0" w:color="auto"/>
                          </w:divBdr>
                          <w:divsChild>
                            <w:div w:id="1930656795">
                              <w:marLeft w:val="0"/>
                              <w:marRight w:val="0"/>
                              <w:marTop w:val="0"/>
                              <w:marBottom w:val="0"/>
                              <w:divBdr>
                                <w:top w:val="none" w:sz="0" w:space="0" w:color="auto"/>
                                <w:left w:val="none" w:sz="0" w:space="0" w:color="auto"/>
                                <w:bottom w:val="none" w:sz="0" w:space="0" w:color="auto"/>
                                <w:right w:val="none" w:sz="0" w:space="0" w:color="auto"/>
                              </w:divBdr>
                              <w:divsChild>
                                <w:div w:id="1944805419">
                                  <w:marLeft w:val="0"/>
                                  <w:marRight w:val="0"/>
                                  <w:marTop w:val="0"/>
                                  <w:marBottom w:val="0"/>
                                  <w:divBdr>
                                    <w:top w:val="none" w:sz="0" w:space="0" w:color="auto"/>
                                    <w:left w:val="none" w:sz="0" w:space="0" w:color="auto"/>
                                    <w:bottom w:val="none" w:sz="0" w:space="0" w:color="auto"/>
                                    <w:right w:val="none" w:sz="0" w:space="0" w:color="auto"/>
                                  </w:divBdr>
                                  <w:divsChild>
                                    <w:div w:id="1021932890">
                                      <w:marLeft w:val="0"/>
                                      <w:marRight w:val="0"/>
                                      <w:marTop w:val="0"/>
                                      <w:marBottom w:val="0"/>
                                      <w:divBdr>
                                        <w:top w:val="none" w:sz="0" w:space="0" w:color="auto"/>
                                        <w:left w:val="none" w:sz="0" w:space="0" w:color="auto"/>
                                        <w:bottom w:val="none" w:sz="0" w:space="0" w:color="auto"/>
                                        <w:right w:val="none" w:sz="0" w:space="0" w:color="auto"/>
                                      </w:divBdr>
                                      <w:divsChild>
                                        <w:div w:id="48265353">
                                          <w:marLeft w:val="0"/>
                                          <w:marRight w:val="0"/>
                                          <w:marTop w:val="0"/>
                                          <w:marBottom w:val="0"/>
                                          <w:divBdr>
                                            <w:top w:val="none" w:sz="0" w:space="0" w:color="auto"/>
                                            <w:left w:val="none" w:sz="0" w:space="0" w:color="auto"/>
                                            <w:bottom w:val="none" w:sz="0" w:space="0" w:color="auto"/>
                                            <w:right w:val="none" w:sz="0" w:space="0" w:color="auto"/>
                                          </w:divBdr>
                                        </w:div>
                                      </w:divsChild>
                                    </w:div>
                                    <w:div w:id="1190872735">
                                      <w:marLeft w:val="0"/>
                                      <w:marRight w:val="0"/>
                                      <w:marTop w:val="0"/>
                                      <w:marBottom w:val="0"/>
                                      <w:divBdr>
                                        <w:top w:val="none" w:sz="0" w:space="0" w:color="auto"/>
                                        <w:left w:val="none" w:sz="0" w:space="0" w:color="auto"/>
                                        <w:bottom w:val="none" w:sz="0" w:space="0" w:color="auto"/>
                                        <w:right w:val="none" w:sz="0" w:space="0" w:color="auto"/>
                                      </w:divBdr>
                                      <w:divsChild>
                                        <w:div w:id="377240252">
                                          <w:marLeft w:val="0"/>
                                          <w:marRight w:val="0"/>
                                          <w:marTop w:val="0"/>
                                          <w:marBottom w:val="0"/>
                                          <w:divBdr>
                                            <w:top w:val="none" w:sz="0" w:space="0" w:color="auto"/>
                                            <w:left w:val="none" w:sz="0" w:space="0" w:color="auto"/>
                                            <w:bottom w:val="none" w:sz="0" w:space="0" w:color="auto"/>
                                            <w:right w:val="none" w:sz="0" w:space="0" w:color="auto"/>
                                          </w:divBdr>
                                        </w:div>
                                      </w:divsChild>
                                    </w:div>
                                    <w:div w:id="1719010827">
                                      <w:marLeft w:val="0"/>
                                      <w:marRight w:val="0"/>
                                      <w:marTop w:val="0"/>
                                      <w:marBottom w:val="0"/>
                                      <w:divBdr>
                                        <w:top w:val="none" w:sz="0" w:space="0" w:color="auto"/>
                                        <w:left w:val="none" w:sz="0" w:space="0" w:color="auto"/>
                                        <w:bottom w:val="none" w:sz="0" w:space="0" w:color="auto"/>
                                        <w:right w:val="none" w:sz="0" w:space="0" w:color="auto"/>
                                      </w:divBdr>
                                      <w:divsChild>
                                        <w:div w:id="1821385243">
                                          <w:marLeft w:val="0"/>
                                          <w:marRight w:val="0"/>
                                          <w:marTop w:val="0"/>
                                          <w:marBottom w:val="0"/>
                                          <w:divBdr>
                                            <w:top w:val="none" w:sz="0" w:space="0" w:color="auto"/>
                                            <w:left w:val="none" w:sz="0" w:space="0" w:color="auto"/>
                                            <w:bottom w:val="none" w:sz="0" w:space="0" w:color="auto"/>
                                            <w:right w:val="none" w:sz="0" w:space="0" w:color="auto"/>
                                          </w:divBdr>
                                        </w:div>
                                      </w:divsChild>
                                    </w:div>
                                    <w:div w:id="873277249">
                                      <w:marLeft w:val="0"/>
                                      <w:marRight w:val="0"/>
                                      <w:marTop w:val="0"/>
                                      <w:marBottom w:val="0"/>
                                      <w:divBdr>
                                        <w:top w:val="none" w:sz="0" w:space="0" w:color="auto"/>
                                        <w:left w:val="none" w:sz="0" w:space="0" w:color="auto"/>
                                        <w:bottom w:val="none" w:sz="0" w:space="0" w:color="auto"/>
                                        <w:right w:val="none" w:sz="0" w:space="0" w:color="auto"/>
                                      </w:divBdr>
                                      <w:divsChild>
                                        <w:div w:id="174332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85609952">
      <w:bodyDiv w:val="1"/>
      <w:marLeft w:val="0"/>
      <w:marRight w:val="0"/>
      <w:marTop w:val="0"/>
      <w:marBottom w:val="0"/>
      <w:divBdr>
        <w:top w:val="none" w:sz="0" w:space="0" w:color="auto"/>
        <w:left w:val="none" w:sz="0" w:space="0" w:color="auto"/>
        <w:bottom w:val="none" w:sz="0" w:space="0" w:color="auto"/>
        <w:right w:val="none" w:sz="0" w:space="0" w:color="auto"/>
      </w:divBdr>
      <w:divsChild>
        <w:div w:id="988558729">
          <w:marLeft w:val="0"/>
          <w:marRight w:val="0"/>
          <w:marTop w:val="0"/>
          <w:marBottom w:val="0"/>
          <w:divBdr>
            <w:top w:val="none" w:sz="0" w:space="0" w:color="auto"/>
            <w:left w:val="none" w:sz="0" w:space="0" w:color="auto"/>
            <w:bottom w:val="none" w:sz="0" w:space="0" w:color="auto"/>
            <w:right w:val="none" w:sz="0" w:space="0" w:color="auto"/>
          </w:divBdr>
          <w:divsChild>
            <w:div w:id="2068650811">
              <w:marLeft w:val="0"/>
              <w:marRight w:val="0"/>
              <w:marTop w:val="0"/>
              <w:marBottom w:val="0"/>
              <w:divBdr>
                <w:top w:val="none" w:sz="0" w:space="0" w:color="auto"/>
                <w:left w:val="none" w:sz="0" w:space="0" w:color="auto"/>
                <w:bottom w:val="none" w:sz="0" w:space="0" w:color="auto"/>
                <w:right w:val="none" w:sz="0" w:space="0" w:color="auto"/>
              </w:divBdr>
              <w:divsChild>
                <w:div w:id="328799080">
                  <w:marLeft w:val="0"/>
                  <w:marRight w:val="0"/>
                  <w:marTop w:val="0"/>
                  <w:marBottom w:val="0"/>
                  <w:divBdr>
                    <w:top w:val="none" w:sz="0" w:space="0" w:color="auto"/>
                    <w:left w:val="none" w:sz="0" w:space="0" w:color="auto"/>
                    <w:bottom w:val="none" w:sz="0" w:space="0" w:color="auto"/>
                    <w:right w:val="none" w:sz="0" w:space="0" w:color="auto"/>
                  </w:divBdr>
                  <w:divsChild>
                    <w:div w:id="151142548">
                      <w:marLeft w:val="0"/>
                      <w:marRight w:val="0"/>
                      <w:marTop w:val="0"/>
                      <w:marBottom w:val="0"/>
                      <w:divBdr>
                        <w:top w:val="none" w:sz="0" w:space="0" w:color="auto"/>
                        <w:left w:val="none" w:sz="0" w:space="0" w:color="auto"/>
                        <w:bottom w:val="none" w:sz="0" w:space="0" w:color="auto"/>
                        <w:right w:val="none" w:sz="0" w:space="0" w:color="auto"/>
                      </w:divBdr>
                      <w:divsChild>
                        <w:div w:id="1878394547">
                          <w:marLeft w:val="0"/>
                          <w:marRight w:val="0"/>
                          <w:marTop w:val="0"/>
                          <w:marBottom w:val="0"/>
                          <w:divBdr>
                            <w:top w:val="none" w:sz="0" w:space="0" w:color="auto"/>
                            <w:left w:val="none" w:sz="0" w:space="0" w:color="auto"/>
                            <w:bottom w:val="none" w:sz="0" w:space="0" w:color="auto"/>
                            <w:right w:val="none" w:sz="0" w:space="0" w:color="auto"/>
                          </w:divBdr>
                          <w:divsChild>
                            <w:div w:id="1325940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3010169">
      <w:bodyDiv w:val="1"/>
      <w:marLeft w:val="0"/>
      <w:marRight w:val="0"/>
      <w:marTop w:val="0"/>
      <w:marBottom w:val="0"/>
      <w:divBdr>
        <w:top w:val="none" w:sz="0" w:space="0" w:color="auto"/>
        <w:left w:val="none" w:sz="0" w:space="0" w:color="auto"/>
        <w:bottom w:val="none" w:sz="0" w:space="0" w:color="auto"/>
        <w:right w:val="none" w:sz="0" w:space="0" w:color="auto"/>
      </w:divBdr>
      <w:divsChild>
        <w:div w:id="1550412773">
          <w:marLeft w:val="0"/>
          <w:marRight w:val="0"/>
          <w:marTop w:val="0"/>
          <w:marBottom w:val="0"/>
          <w:divBdr>
            <w:top w:val="none" w:sz="0" w:space="0" w:color="auto"/>
            <w:left w:val="none" w:sz="0" w:space="0" w:color="auto"/>
            <w:bottom w:val="none" w:sz="0" w:space="0" w:color="auto"/>
            <w:right w:val="none" w:sz="0" w:space="0" w:color="auto"/>
          </w:divBdr>
          <w:divsChild>
            <w:div w:id="1187525601">
              <w:marLeft w:val="0"/>
              <w:marRight w:val="0"/>
              <w:marTop w:val="0"/>
              <w:marBottom w:val="0"/>
              <w:divBdr>
                <w:top w:val="none" w:sz="0" w:space="0" w:color="auto"/>
                <w:left w:val="none" w:sz="0" w:space="0" w:color="auto"/>
                <w:bottom w:val="none" w:sz="0" w:space="0" w:color="auto"/>
                <w:right w:val="none" w:sz="0" w:space="0" w:color="auto"/>
              </w:divBdr>
              <w:divsChild>
                <w:div w:id="88964183">
                  <w:marLeft w:val="0"/>
                  <w:marRight w:val="0"/>
                  <w:marTop w:val="0"/>
                  <w:marBottom w:val="0"/>
                  <w:divBdr>
                    <w:top w:val="none" w:sz="0" w:space="0" w:color="auto"/>
                    <w:left w:val="none" w:sz="0" w:space="0" w:color="auto"/>
                    <w:bottom w:val="none" w:sz="0" w:space="0" w:color="auto"/>
                    <w:right w:val="none" w:sz="0" w:space="0" w:color="auto"/>
                  </w:divBdr>
                  <w:divsChild>
                    <w:div w:id="1896114734">
                      <w:marLeft w:val="0"/>
                      <w:marRight w:val="0"/>
                      <w:marTop w:val="0"/>
                      <w:marBottom w:val="0"/>
                      <w:divBdr>
                        <w:top w:val="none" w:sz="0" w:space="0" w:color="auto"/>
                        <w:left w:val="none" w:sz="0" w:space="0" w:color="auto"/>
                        <w:bottom w:val="none" w:sz="0" w:space="0" w:color="auto"/>
                        <w:right w:val="none" w:sz="0" w:space="0" w:color="auto"/>
                      </w:divBdr>
                      <w:divsChild>
                        <w:div w:id="2022076817">
                          <w:marLeft w:val="0"/>
                          <w:marRight w:val="0"/>
                          <w:marTop w:val="0"/>
                          <w:marBottom w:val="0"/>
                          <w:divBdr>
                            <w:top w:val="none" w:sz="0" w:space="0" w:color="auto"/>
                            <w:left w:val="none" w:sz="0" w:space="0" w:color="auto"/>
                            <w:bottom w:val="none" w:sz="0" w:space="0" w:color="auto"/>
                            <w:right w:val="none" w:sz="0" w:space="0" w:color="auto"/>
                          </w:divBdr>
                          <w:divsChild>
                            <w:div w:id="812989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5384822">
      <w:bodyDiv w:val="1"/>
      <w:marLeft w:val="0"/>
      <w:marRight w:val="0"/>
      <w:marTop w:val="0"/>
      <w:marBottom w:val="0"/>
      <w:divBdr>
        <w:top w:val="none" w:sz="0" w:space="0" w:color="auto"/>
        <w:left w:val="none" w:sz="0" w:space="0" w:color="auto"/>
        <w:bottom w:val="none" w:sz="0" w:space="0" w:color="auto"/>
        <w:right w:val="none" w:sz="0" w:space="0" w:color="auto"/>
      </w:divBdr>
      <w:divsChild>
        <w:div w:id="668025883">
          <w:marLeft w:val="0"/>
          <w:marRight w:val="0"/>
          <w:marTop w:val="0"/>
          <w:marBottom w:val="0"/>
          <w:divBdr>
            <w:top w:val="none" w:sz="0" w:space="0" w:color="auto"/>
            <w:left w:val="none" w:sz="0" w:space="0" w:color="auto"/>
            <w:bottom w:val="none" w:sz="0" w:space="0" w:color="auto"/>
            <w:right w:val="none" w:sz="0" w:space="0" w:color="auto"/>
          </w:divBdr>
          <w:divsChild>
            <w:div w:id="1208641608">
              <w:marLeft w:val="0"/>
              <w:marRight w:val="0"/>
              <w:marTop w:val="0"/>
              <w:marBottom w:val="0"/>
              <w:divBdr>
                <w:top w:val="none" w:sz="0" w:space="0" w:color="auto"/>
                <w:left w:val="none" w:sz="0" w:space="0" w:color="auto"/>
                <w:bottom w:val="none" w:sz="0" w:space="0" w:color="auto"/>
                <w:right w:val="none" w:sz="0" w:space="0" w:color="auto"/>
              </w:divBdr>
              <w:divsChild>
                <w:div w:id="2037345960">
                  <w:marLeft w:val="0"/>
                  <w:marRight w:val="0"/>
                  <w:marTop w:val="0"/>
                  <w:marBottom w:val="0"/>
                  <w:divBdr>
                    <w:top w:val="none" w:sz="0" w:space="0" w:color="auto"/>
                    <w:left w:val="none" w:sz="0" w:space="0" w:color="auto"/>
                    <w:bottom w:val="none" w:sz="0" w:space="0" w:color="auto"/>
                    <w:right w:val="none" w:sz="0" w:space="0" w:color="auto"/>
                  </w:divBdr>
                  <w:divsChild>
                    <w:div w:id="478545597">
                      <w:marLeft w:val="0"/>
                      <w:marRight w:val="0"/>
                      <w:marTop w:val="0"/>
                      <w:marBottom w:val="0"/>
                      <w:divBdr>
                        <w:top w:val="none" w:sz="0" w:space="0" w:color="auto"/>
                        <w:left w:val="none" w:sz="0" w:space="0" w:color="auto"/>
                        <w:bottom w:val="none" w:sz="0" w:space="0" w:color="auto"/>
                        <w:right w:val="none" w:sz="0" w:space="0" w:color="auto"/>
                      </w:divBdr>
                      <w:divsChild>
                        <w:div w:id="9528948">
                          <w:marLeft w:val="0"/>
                          <w:marRight w:val="0"/>
                          <w:marTop w:val="0"/>
                          <w:marBottom w:val="0"/>
                          <w:divBdr>
                            <w:top w:val="none" w:sz="0" w:space="0" w:color="auto"/>
                            <w:left w:val="none" w:sz="0" w:space="0" w:color="auto"/>
                            <w:bottom w:val="none" w:sz="0" w:space="0" w:color="auto"/>
                            <w:right w:val="none" w:sz="0" w:space="0" w:color="auto"/>
                          </w:divBdr>
                          <w:divsChild>
                            <w:div w:id="1024284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7813273">
      <w:bodyDiv w:val="1"/>
      <w:marLeft w:val="0"/>
      <w:marRight w:val="0"/>
      <w:marTop w:val="0"/>
      <w:marBottom w:val="0"/>
      <w:divBdr>
        <w:top w:val="none" w:sz="0" w:space="0" w:color="auto"/>
        <w:left w:val="none" w:sz="0" w:space="0" w:color="auto"/>
        <w:bottom w:val="none" w:sz="0" w:space="0" w:color="auto"/>
        <w:right w:val="none" w:sz="0" w:space="0" w:color="auto"/>
      </w:divBdr>
      <w:divsChild>
        <w:div w:id="1498812306">
          <w:marLeft w:val="0"/>
          <w:marRight w:val="0"/>
          <w:marTop w:val="0"/>
          <w:marBottom w:val="0"/>
          <w:divBdr>
            <w:top w:val="none" w:sz="0" w:space="0" w:color="auto"/>
            <w:left w:val="none" w:sz="0" w:space="0" w:color="auto"/>
            <w:bottom w:val="none" w:sz="0" w:space="0" w:color="auto"/>
            <w:right w:val="none" w:sz="0" w:space="0" w:color="auto"/>
          </w:divBdr>
          <w:divsChild>
            <w:div w:id="2061631537">
              <w:marLeft w:val="0"/>
              <w:marRight w:val="0"/>
              <w:marTop w:val="0"/>
              <w:marBottom w:val="0"/>
              <w:divBdr>
                <w:top w:val="none" w:sz="0" w:space="0" w:color="auto"/>
                <w:left w:val="none" w:sz="0" w:space="0" w:color="auto"/>
                <w:bottom w:val="none" w:sz="0" w:space="0" w:color="auto"/>
                <w:right w:val="none" w:sz="0" w:space="0" w:color="auto"/>
              </w:divBdr>
              <w:divsChild>
                <w:div w:id="1142118853">
                  <w:marLeft w:val="0"/>
                  <w:marRight w:val="0"/>
                  <w:marTop w:val="0"/>
                  <w:marBottom w:val="0"/>
                  <w:divBdr>
                    <w:top w:val="none" w:sz="0" w:space="0" w:color="auto"/>
                    <w:left w:val="none" w:sz="0" w:space="0" w:color="auto"/>
                    <w:bottom w:val="none" w:sz="0" w:space="0" w:color="auto"/>
                    <w:right w:val="none" w:sz="0" w:space="0" w:color="auto"/>
                  </w:divBdr>
                  <w:divsChild>
                    <w:div w:id="2103139223">
                      <w:marLeft w:val="0"/>
                      <w:marRight w:val="0"/>
                      <w:marTop w:val="0"/>
                      <w:marBottom w:val="0"/>
                      <w:divBdr>
                        <w:top w:val="none" w:sz="0" w:space="0" w:color="auto"/>
                        <w:left w:val="none" w:sz="0" w:space="0" w:color="auto"/>
                        <w:bottom w:val="none" w:sz="0" w:space="0" w:color="auto"/>
                        <w:right w:val="none" w:sz="0" w:space="0" w:color="auto"/>
                      </w:divBdr>
                      <w:divsChild>
                        <w:div w:id="117921494">
                          <w:marLeft w:val="0"/>
                          <w:marRight w:val="0"/>
                          <w:marTop w:val="0"/>
                          <w:marBottom w:val="0"/>
                          <w:divBdr>
                            <w:top w:val="none" w:sz="0" w:space="0" w:color="auto"/>
                            <w:left w:val="none" w:sz="0" w:space="0" w:color="auto"/>
                            <w:bottom w:val="none" w:sz="0" w:space="0" w:color="auto"/>
                            <w:right w:val="none" w:sz="0" w:space="0" w:color="auto"/>
                          </w:divBdr>
                          <w:divsChild>
                            <w:div w:id="1730616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6374837">
      <w:bodyDiv w:val="1"/>
      <w:marLeft w:val="0"/>
      <w:marRight w:val="0"/>
      <w:marTop w:val="0"/>
      <w:marBottom w:val="0"/>
      <w:divBdr>
        <w:top w:val="none" w:sz="0" w:space="0" w:color="auto"/>
        <w:left w:val="none" w:sz="0" w:space="0" w:color="auto"/>
        <w:bottom w:val="none" w:sz="0" w:space="0" w:color="auto"/>
        <w:right w:val="none" w:sz="0" w:space="0" w:color="auto"/>
      </w:divBdr>
      <w:divsChild>
        <w:div w:id="439496386">
          <w:marLeft w:val="0"/>
          <w:marRight w:val="0"/>
          <w:marTop w:val="0"/>
          <w:marBottom w:val="0"/>
          <w:divBdr>
            <w:top w:val="none" w:sz="0" w:space="0" w:color="auto"/>
            <w:left w:val="none" w:sz="0" w:space="0" w:color="auto"/>
            <w:bottom w:val="none" w:sz="0" w:space="0" w:color="auto"/>
            <w:right w:val="none" w:sz="0" w:space="0" w:color="auto"/>
          </w:divBdr>
          <w:divsChild>
            <w:div w:id="1905530862">
              <w:marLeft w:val="0"/>
              <w:marRight w:val="0"/>
              <w:marTop w:val="0"/>
              <w:marBottom w:val="0"/>
              <w:divBdr>
                <w:top w:val="none" w:sz="0" w:space="0" w:color="auto"/>
                <w:left w:val="none" w:sz="0" w:space="0" w:color="auto"/>
                <w:bottom w:val="none" w:sz="0" w:space="0" w:color="auto"/>
                <w:right w:val="none" w:sz="0" w:space="0" w:color="auto"/>
              </w:divBdr>
              <w:divsChild>
                <w:div w:id="1599606334">
                  <w:marLeft w:val="0"/>
                  <w:marRight w:val="0"/>
                  <w:marTop w:val="0"/>
                  <w:marBottom w:val="0"/>
                  <w:divBdr>
                    <w:top w:val="none" w:sz="0" w:space="0" w:color="auto"/>
                    <w:left w:val="none" w:sz="0" w:space="0" w:color="auto"/>
                    <w:bottom w:val="none" w:sz="0" w:space="0" w:color="auto"/>
                    <w:right w:val="none" w:sz="0" w:space="0" w:color="auto"/>
                  </w:divBdr>
                  <w:divsChild>
                    <w:div w:id="213660651">
                      <w:marLeft w:val="0"/>
                      <w:marRight w:val="0"/>
                      <w:marTop w:val="0"/>
                      <w:marBottom w:val="0"/>
                      <w:divBdr>
                        <w:top w:val="none" w:sz="0" w:space="0" w:color="auto"/>
                        <w:left w:val="none" w:sz="0" w:space="0" w:color="auto"/>
                        <w:bottom w:val="none" w:sz="0" w:space="0" w:color="auto"/>
                        <w:right w:val="none" w:sz="0" w:space="0" w:color="auto"/>
                      </w:divBdr>
                      <w:divsChild>
                        <w:div w:id="771704360">
                          <w:marLeft w:val="0"/>
                          <w:marRight w:val="0"/>
                          <w:marTop w:val="0"/>
                          <w:marBottom w:val="0"/>
                          <w:divBdr>
                            <w:top w:val="none" w:sz="0" w:space="0" w:color="auto"/>
                            <w:left w:val="none" w:sz="0" w:space="0" w:color="auto"/>
                            <w:bottom w:val="none" w:sz="0" w:space="0" w:color="auto"/>
                            <w:right w:val="none" w:sz="0" w:space="0" w:color="auto"/>
                          </w:divBdr>
                          <w:divsChild>
                            <w:div w:id="1721513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7370162">
      <w:bodyDiv w:val="1"/>
      <w:marLeft w:val="0"/>
      <w:marRight w:val="0"/>
      <w:marTop w:val="0"/>
      <w:marBottom w:val="0"/>
      <w:divBdr>
        <w:top w:val="none" w:sz="0" w:space="0" w:color="auto"/>
        <w:left w:val="none" w:sz="0" w:space="0" w:color="auto"/>
        <w:bottom w:val="none" w:sz="0" w:space="0" w:color="auto"/>
        <w:right w:val="none" w:sz="0" w:space="0" w:color="auto"/>
      </w:divBdr>
    </w:div>
    <w:div w:id="1723752389">
      <w:bodyDiv w:val="1"/>
      <w:marLeft w:val="0"/>
      <w:marRight w:val="0"/>
      <w:marTop w:val="0"/>
      <w:marBottom w:val="0"/>
      <w:divBdr>
        <w:top w:val="none" w:sz="0" w:space="0" w:color="auto"/>
        <w:left w:val="none" w:sz="0" w:space="0" w:color="auto"/>
        <w:bottom w:val="none" w:sz="0" w:space="0" w:color="auto"/>
        <w:right w:val="none" w:sz="0" w:space="0" w:color="auto"/>
      </w:divBdr>
      <w:divsChild>
        <w:div w:id="1406685836">
          <w:marLeft w:val="0"/>
          <w:marRight w:val="0"/>
          <w:marTop w:val="0"/>
          <w:marBottom w:val="0"/>
          <w:divBdr>
            <w:top w:val="none" w:sz="0" w:space="0" w:color="auto"/>
            <w:left w:val="none" w:sz="0" w:space="0" w:color="auto"/>
            <w:bottom w:val="none" w:sz="0" w:space="0" w:color="auto"/>
            <w:right w:val="none" w:sz="0" w:space="0" w:color="auto"/>
          </w:divBdr>
          <w:divsChild>
            <w:div w:id="1821073797">
              <w:marLeft w:val="0"/>
              <w:marRight w:val="0"/>
              <w:marTop w:val="0"/>
              <w:marBottom w:val="0"/>
              <w:divBdr>
                <w:top w:val="none" w:sz="0" w:space="0" w:color="auto"/>
                <w:left w:val="none" w:sz="0" w:space="0" w:color="auto"/>
                <w:bottom w:val="none" w:sz="0" w:space="0" w:color="auto"/>
                <w:right w:val="none" w:sz="0" w:space="0" w:color="auto"/>
              </w:divBdr>
              <w:divsChild>
                <w:div w:id="937568972">
                  <w:marLeft w:val="0"/>
                  <w:marRight w:val="0"/>
                  <w:marTop w:val="0"/>
                  <w:marBottom w:val="0"/>
                  <w:divBdr>
                    <w:top w:val="none" w:sz="0" w:space="0" w:color="auto"/>
                    <w:left w:val="none" w:sz="0" w:space="0" w:color="auto"/>
                    <w:bottom w:val="none" w:sz="0" w:space="0" w:color="auto"/>
                    <w:right w:val="none" w:sz="0" w:space="0" w:color="auto"/>
                  </w:divBdr>
                  <w:divsChild>
                    <w:div w:id="1483543638">
                      <w:marLeft w:val="0"/>
                      <w:marRight w:val="0"/>
                      <w:marTop w:val="0"/>
                      <w:marBottom w:val="0"/>
                      <w:divBdr>
                        <w:top w:val="none" w:sz="0" w:space="0" w:color="auto"/>
                        <w:left w:val="none" w:sz="0" w:space="0" w:color="auto"/>
                        <w:bottom w:val="none" w:sz="0" w:space="0" w:color="auto"/>
                        <w:right w:val="none" w:sz="0" w:space="0" w:color="auto"/>
                      </w:divBdr>
                      <w:divsChild>
                        <w:div w:id="836848748">
                          <w:marLeft w:val="0"/>
                          <w:marRight w:val="0"/>
                          <w:marTop w:val="0"/>
                          <w:marBottom w:val="0"/>
                          <w:divBdr>
                            <w:top w:val="none" w:sz="0" w:space="0" w:color="auto"/>
                            <w:left w:val="none" w:sz="0" w:space="0" w:color="auto"/>
                            <w:bottom w:val="none" w:sz="0" w:space="0" w:color="auto"/>
                            <w:right w:val="none" w:sz="0" w:space="0" w:color="auto"/>
                          </w:divBdr>
                          <w:divsChild>
                            <w:div w:id="1515732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5331472">
      <w:bodyDiv w:val="1"/>
      <w:marLeft w:val="0"/>
      <w:marRight w:val="0"/>
      <w:marTop w:val="0"/>
      <w:marBottom w:val="0"/>
      <w:divBdr>
        <w:top w:val="none" w:sz="0" w:space="0" w:color="auto"/>
        <w:left w:val="none" w:sz="0" w:space="0" w:color="auto"/>
        <w:bottom w:val="none" w:sz="0" w:space="0" w:color="auto"/>
        <w:right w:val="none" w:sz="0" w:space="0" w:color="auto"/>
      </w:divBdr>
    </w:div>
    <w:div w:id="1745254478">
      <w:bodyDiv w:val="1"/>
      <w:marLeft w:val="0"/>
      <w:marRight w:val="0"/>
      <w:marTop w:val="0"/>
      <w:marBottom w:val="0"/>
      <w:divBdr>
        <w:top w:val="none" w:sz="0" w:space="0" w:color="auto"/>
        <w:left w:val="none" w:sz="0" w:space="0" w:color="auto"/>
        <w:bottom w:val="none" w:sz="0" w:space="0" w:color="auto"/>
        <w:right w:val="none" w:sz="0" w:space="0" w:color="auto"/>
      </w:divBdr>
      <w:divsChild>
        <w:div w:id="1581136632">
          <w:marLeft w:val="0"/>
          <w:marRight w:val="0"/>
          <w:marTop w:val="0"/>
          <w:marBottom w:val="0"/>
          <w:divBdr>
            <w:top w:val="none" w:sz="0" w:space="0" w:color="auto"/>
            <w:left w:val="none" w:sz="0" w:space="0" w:color="auto"/>
            <w:bottom w:val="none" w:sz="0" w:space="0" w:color="auto"/>
            <w:right w:val="none" w:sz="0" w:space="0" w:color="auto"/>
          </w:divBdr>
          <w:divsChild>
            <w:div w:id="477572058">
              <w:marLeft w:val="0"/>
              <w:marRight w:val="0"/>
              <w:marTop w:val="0"/>
              <w:marBottom w:val="0"/>
              <w:divBdr>
                <w:top w:val="none" w:sz="0" w:space="0" w:color="auto"/>
                <w:left w:val="none" w:sz="0" w:space="0" w:color="auto"/>
                <w:bottom w:val="none" w:sz="0" w:space="0" w:color="auto"/>
                <w:right w:val="none" w:sz="0" w:space="0" w:color="auto"/>
              </w:divBdr>
              <w:divsChild>
                <w:div w:id="1178884957">
                  <w:marLeft w:val="0"/>
                  <w:marRight w:val="0"/>
                  <w:marTop w:val="0"/>
                  <w:marBottom w:val="0"/>
                  <w:divBdr>
                    <w:top w:val="none" w:sz="0" w:space="0" w:color="auto"/>
                    <w:left w:val="none" w:sz="0" w:space="0" w:color="auto"/>
                    <w:bottom w:val="none" w:sz="0" w:space="0" w:color="auto"/>
                    <w:right w:val="none" w:sz="0" w:space="0" w:color="auto"/>
                  </w:divBdr>
                  <w:divsChild>
                    <w:div w:id="87317505">
                      <w:marLeft w:val="0"/>
                      <w:marRight w:val="0"/>
                      <w:marTop w:val="0"/>
                      <w:marBottom w:val="0"/>
                      <w:divBdr>
                        <w:top w:val="none" w:sz="0" w:space="0" w:color="auto"/>
                        <w:left w:val="none" w:sz="0" w:space="0" w:color="auto"/>
                        <w:bottom w:val="none" w:sz="0" w:space="0" w:color="auto"/>
                        <w:right w:val="none" w:sz="0" w:space="0" w:color="auto"/>
                      </w:divBdr>
                      <w:divsChild>
                        <w:div w:id="2082290032">
                          <w:marLeft w:val="0"/>
                          <w:marRight w:val="0"/>
                          <w:marTop w:val="0"/>
                          <w:marBottom w:val="0"/>
                          <w:divBdr>
                            <w:top w:val="none" w:sz="0" w:space="0" w:color="auto"/>
                            <w:left w:val="none" w:sz="0" w:space="0" w:color="auto"/>
                            <w:bottom w:val="none" w:sz="0" w:space="0" w:color="auto"/>
                            <w:right w:val="none" w:sz="0" w:space="0" w:color="auto"/>
                          </w:divBdr>
                          <w:divsChild>
                            <w:div w:id="33157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0058392">
      <w:bodyDiv w:val="1"/>
      <w:marLeft w:val="0"/>
      <w:marRight w:val="0"/>
      <w:marTop w:val="0"/>
      <w:marBottom w:val="0"/>
      <w:divBdr>
        <w:top w:val="none" w:sz="0" w:space="0" w:color="auto"/>
        <w:left w:val="none" w:sz="0" w:space="0" w:color="auto"/>
        <w:bottom w:val="none" w:sz="0" w:space="0" w:color="auto"/>
        <w:right w:val="none" w:sz="0" w:space="0" w:color="auto"/>
      </w:divBdr>
      <w:divsChild>
        <w:div w:id="1002002124">
          <w:marLeft w:val="0"/>
          <w:marRight w:val="0"/>
          <w:marTop w:val="0"/>
          <w:marBottom w:val="0"/>
          <w:divBdr>
            <w:top w:val="none" w:sz="0" w:space="0" w:color="auto"/>
            <w:left w:val="none" w:sz="0" w:space="0" w:color="auto"/>
            <w:bottom w:val="none" w:sz="0" w:space="0" w:color="auto"/>
            <w:right w:val="none" w:sz="0" w:space="0" w:color="auto"/>
          </w:divBdr>
          <w:divsChild>
            <w:div w:id="1769276001">
              <w:marLeft w:val="0"/>
              <w:marRight w:val="0"/>
              <w:marTop w:val="0"/>
              <w:marBottom w:val="0"/>
              <w:divBdr>
                <w:top w:val="none" w:sz="0" w:space="0" w:color="auto"/>
                <w:left w:val="none" w:sz="0" w:space="0" w:color="auto"/>
                <w:bottom w:val="none" w:sz="0" w:space="0" w:color="auto"/>
                <w:right w:val="none" w:sz="0" w:space="0" w:color="auto"/>
              </w:divBdr>
              <w:divsChild>
                <w:div w:id="1816755602">
                  <w:marLeft w:val="0"/>
                  <w:marRight w:val="0"/>
                  <w:marTop w:val="0"/>
                  <w:marBottom w:val="0"/>
                  <w:divBdr>
                    <w:top w:val="none" w:sz="0" w:space="0" w:color="auto"/>
                    <w:left w:val="none" w:sz="0" w:space="0" w:color="auto"/>
                    <w:bottom w:val="none" w:sz="0" w:space="0" w:color="auto"/>
                    <w:right w:val="none" w:sz="0" w:space="0" w:color="auto"/>
                  </w:divBdr>
                  <w:divsChild>
                    <w:div w:id="1498381010">
                      <w:marLeft w:val="0"/>
                      <w:marRight w:val="0"/>
                      <w:marTop w:val="0"/>
                      <w:marBottom w:val="0"/>
                      <w:divBdr>
                        <w:top w:val="none" w:sz="0" w:space="0" w:color="auto"/>
                        <w:left w:val="none" w:sz="0" w:space="0" w:color="auto"/>
                        <w:bottom w:val="none" w:sz="0" w:space="0" w:color="auto"/>
                        <w:right w:val="none" w:sz="0" w:space="0" w:color="auto"/>
                      </w:divBdr>
                      <w:divsChild>
                        <w:div w:id="931203732">
                          <w:marLeft w:val="0"/>
                          <w:marRight w:val="0"/>
                          <w:marTop w:val="0"/>
                          <w:marBottom w:val="0"/>
                          <w:divBdr>
                            <w:top w:val="none" w:sz="0" w:space="0" w:color="auto"/>
                            <w:left w:val="none" w:sz="0" w:space="0" w:color="auto"/>
                            <w:bottom w:val="none" w:sz="0" w:space="0" w:color="auto"/>
                            <w:right w:val="none" w:sz="0" w:space="0" w:color="auto"/>
                          </w:divBdr>
                          <w:divsChild>
                            <w:div w:id="129343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0472699">
      <w:bodyDiv w:val="1"/>
      <w:marLeft w:val="0"/>
      <w:marRight w:val="0"/>
      <w:marTop w:val="0"/>
      <w:marBottom w:val="0"/>
      <w:divBdr>
        <w:top w:val="none" w:sz="0" w:space="0" w:color="auto"/>
        <w:left w:val="none" w:sz="0" w:space="0" w:color="auto"/>
        <w:bottom w:val="none" w:sz="0" w:space="0" w:color="auto"/>
        <w:right w:val="none" w:sz="0" w:space="0" w:color="auto"/>
      </w:divBdr>
      <w:divsChild>
        <w:div w:id="437988401">
          <w:marLeft w:val="0"/>
          <w:marRight w:val="0"/>
          <w:marTop w:val="0"/>
          <w:marBottom w:val="0"/>
          <w:divBdr>
            <w:top w:val="none" w:sz="0" w:space="0" w:color="auto"/>
            <w:left w:val="none" w:sz="0" w:space="0" w:color="auto"/>
            <w:bottom w:val="none" w:sz="0" w:space="0" w:color="auto"/>
            <w:right w:val="none" w:sz="0" w:space="0" w:color="auto"/>
          </w:divBdr>
          <w:divsChild>
            <w:div w:id="2143687935">
              <w:marLeft w:val="0"/>
              <w:marRight w:val="0"/>
              <w:marTop w:val="0"/>
              <w:marBottom w:val="0"/>
              <w:divBdr>
                <w:top w:val="none" w:sz="0" w:space="0" w:color="auto"/>
                <w:left w:val="none" w:sz="0" w:space="0" w:color="auto"/>
                <w:bottom w:val="none" w:sz="0" w:space="0" w:color="auto"/>
                <w:right w:val="none" w:sz="0" w:space="0" w:color="auto"/>
              </w:divBdr>
              <w:divsChild>
                <w:div w:id="707947684">
                  <w:marLeft w:val="0"/>
                  <w:marRight w:val="0"/>
                  <w:marTop w:val="0"/>
                  <w:marBottom w:val="0"/>
                  <w:divBdr>
                    <w:top w:val="none" w:sz="0" w:space="0" w:color="auto"/>
                    <w:left w:val="none" w:sz="0" w:space="0" w:color="auto"/>
                    <w:bottom w:val="none" w:sz="0" w:space="0" w:color="auto"/>
                    <w:right w:val="none" w:sz="0" w:space="0" w:color="auto"/>
                  </w:divBdr>
                  <w:divsChild>
                    <w:div w:id="1868247688">
                      <w:marLeft w:val="0"/>
                      <w:marRight w:val="0"/>
                      <w:marTop w:val="0"/>
                      <w:marBottom w:val="0"/>
                      <w:divBdr>
                        <w:top w:val="none" w:sz="0" w:space="0" w:color="auto"/>
                        <w:left w:val="none" w:sz="0" w:space="0" w:color="auto"/>
                        <w:bottom w:val="none" w:sz="0" w:space="0" w:color="auto"/>
                        <w:right w:val="none" w:sz="0" w:space="0" w:color="auto"/>
                      </w:divBdr>
                      <w:divsChild>
                        <w:div w:id="1988704303">
                          <w:marLeft w:val="0"/>
                          <w:marRight w:val="0"/>
                          <w:marTop w:val="0"/>
                          <w:marBottom w:val="0"/>
                          <w:divBdr>
                            <w:top w:val="none" w:sz="0" w:space="0" w:color="auto"/>
                            <w:left w:val="none" w:sz="0" w:space="0" w:color="auto"/>
                            <w:bottom w:val="none" w:sz="0" w:space="0" w:color="auto"/>
                            <w:right w:val="none" w:sz="0" w:space="0" w:color="auto"/>
                          </w:divBdr>
                          <w:divsChild>
                            <w:div w:id="1222908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2328693">
      <w:bodyDiv w:val="1"/>
      <w:marLeft w:val="0"/>
      <w:marRight w:val="0"/>
      <w:marTop w:val="0"/>
      <w:marBottom w:val="0"/>
      <w:divBdr>
        <w:top w:val="none" w:sz="0" w:space="0" w:color="auto"/>
        <w:left w:val="none" w:sz="0" w:space="0" w:color="auto"/>
        <w:bottom w:val="none" w:sz="0" w:space="0" w:color="auto"/>
        <w:right w:val="none" w:sz="0" w:space="0" w:color="auto"/>
      </w:divBdr>
      <w:divsChild>
        <w:div w:id="708921078">
          <w:marLeft w:val="0"/>
          <w:marRight w:val="0"/>
          <w:marTop w:val="0"/>
          <w:marBottom w:val="0"/>
          <w:divBdr>
            <w:top w:val="none" w:sz="0" w:space="0" w:color="auto"/>
            <w:left w:val="none" w:sz="0" w:space="0" w:color="auto"/>
            <w:bottom w:val="none" w:sz="0" w:space="0" w:color="auto"/>
            <w:right w:val="none" w:sz="0" w:space="0" w:color="auto"/>
          </w:divBdr>
          <w:divsChild>
            <w:div w:id="1882743409">
              <w:marLeft w:val="0"/>
              <w:marRight w:val="0"/>
              <w:marTop w:val="0"/>
              <w:marBottom w:val="0"/>
              <w:divBdr>
                <w:top w:val="none" w:sz="0" w:space="0" w:color="auto"/>
                <w:left w:val="none" w:sz="0" w:space="0" w:color="auto"/>
                <w:bottom w:val="none" w:sz="0" w:space="0" w:color="auto"/>
                <w:right w:val="none" w:sz="0" w:space="0" w:color="auto"/>
              </w:divBdr>
              <w:divsChild>
                <w:div w:id="1908299351">
                  <w:marLeft w:val="0"/>
                  <w:marRight w:val="0"/>
                  <w:marTop w:val="0"/>
                  <w:marBottom w:val="0"/>
                  <w:divBdr>
                    <w:top w:val="none" w:sz="0" w:space="0" w:color="auto"/>
                    <w:left w:val="none" w:sz="0" w:space="0" w:color="auto"/>
                    <w:bottom w:val="none" w:sz="0" w:space="0" w:color="auto"/>
                    <w:right w:val="none" w:sz="0" w:space="0" w:color="auto"/>
                  </w:divBdr>
                  <w:divsChild>
                    <w:div w:id="410153731">
                      <w:marLeft w:val="0"/>
                      <w:marRight w:val="0"/>
                      <w:marTop w:val="0"/>
                      <w:marBottom w:val="0"/>
                      <w:divBdr>
                        <w:top w:val="none" w:sz="0" w:space="0" w:color="auto"/>
                        <w:left w:val="none" w:sz="0" w:space="0" w:color="auto"/>
                        <w:bottom w:val="none" w:sz="0" w:space="0" w:color="auto"/>
                        <w:right w:val="none" w:sz="0" w:space="0" w:color="auto"/>
                      </w:divBdr>
                      <w:divsChild>
                        <w:div w:id="674965227">
                          <w:marLeft w:val="0"/>
                          <w:marRight w:val="0"/>
                          <w:marTop w:val="0"/>
                          <w:marBottom w:val="0"/>
                          <w:divBdr>
                            <w:top w:val="none" w:sz="0" w:space="0" w:color="auto"/>
                            <w:left w:val="none" w:sz="0" w:space="0" w:color="auto"/>
                            <w:bottom w:val="none" w:sz="0" w:space="0" w:color="auto"/>
                            <w:right w:val="none" w:sz="0" w:space="0" w:color="auto"/>
                          </w:divBdr>
                          <w:divsChild>
                            <w:div w:id="2063284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5335919">
      <w:bodyDiv w:val="1"/>
      <w:marLeft w:val="0"/>
      <w:marRight w:val="0"/>
      <w:marTop w:val="0"/>
      <w:marBottom w:val="0"/>
      <w:divBdr>
        <w:top w:val="none" w:sz="0" w:space="0" w:color="auto"/>
        <w:left w:val="none" w:sz="0" w:space="0" w:color="auto"/>
        <w:bottom w:val="none" w:sz="0" w:space="0" w:color="auto"/>
        <w:right w:val="none" w:sz="0" w:space="0" w:color="auto"/>
      </w:divBdr>
      <w:divsChild>
        <w:div w:id="489366013">
          <w:marLeft w:val="0"/>
          <w:marRight w:val="0"/>
          <w:marTop w:val="0"/>
          <w:marBottom w:val="0"/>
          <w:divBdr>
            <w:top w:val="none" w:sz="0" w:space="0" w:color="auto"/>
            <w:left w:val="none" w:sz="0" w:space="0" w:color="auto"/>
            <w:bottom w:val="none" w:sz="0" w:space="0" w:color="auto"/>
            <w:right w:val="none" w:sz="0" w:space="0" w:color="auto"/>
          </w:divBdr>
          <w:divsChild>
            <w:div w:id="1858419083">
              <w:marLeft w:val="0"/>
              <w:marRight w:val="0"/>
              <w:marTop w:val="0"/>
              <w:marBottom w:val="0"/>
              <w:divBdr>
                <w:top w:val="none" w:sz="0" w:space="0" w:color="auto"/>
                <w:left w:val="none" w:sz="0" w:space="0" w:color="auto"/>
                <w:bottom w:val="none" w:sz="0" w:space="0" w:color="auto"/>
                <w:right w:val="none" w:sz="0" w:space="0" w:color="auto"/>
              </w:divBdr>
              <w:divsChild>
                <w:div w:id="1380284467">
                  <w:marLeft w:val="0"/>
                  <w:marRight w:val="0"/>
                  <w:marTop w:val="0"/>
                  <w:marBottom w:val="0"/>
                  <w:divBdr>
                    <w:top w:val="none" w:sz="0" w:space="0" w:color="auto"/>
                    <w:left w:val="none" w:sz="0" w:space="0" w:color="auto"/>
                    <w:bottom w:val="none" w:sz="0" w:space="0" w:color="auto"/>
                    <w:right w:val="none" w:sz="0" w:space="0" w:color="auto"/>
                  </w:divBdr>
                  <w:divsChild>
                    <w:div w:id="1534419803">
                      <w:marLeft w:val="0"/>
                      <w:marRight w:val="0"/>
                      <w:marTop w:val="0"/>
                      <w:marBottom w:val="0"/>
                      <w:divBdr>
                        <w:top w:val="none" w:sz="0" w:space="0" w:color="auto"/>
                        <w:left w:val="none" w:sz="0" w:space="0" w:color="auto"/>
                        <w:bottom w:val="none" w:sz="0" w:space="0" w:color="auto"/>
                        <w:right w:val="none" w:sz="0" w:space="0" w:color="auto"/>
                      </w:divBdr>
                      <w:divsChild>
                        <w:div w:id="1587425252">
                          <w:marLeft w:val="0"/>
                          <w:marRight w:val="0"/>
                          <w:marTop w:val="0"/>
                          <w:marBottom w:val="0"/>
                          <w:divBdr>
                            <w:top w:val="none" w:sz="0" w:space="0" w:color="auto"/>
                            <w:left w:val="none" w:sz="0" w:space="0" w:color="auto"/>
                            <w:bottom w:val="none" w:sz="0" w:space="0" w:color="auto"/>
                            <w:right w:val="none" w:sz="0" w:space="0" w:color="auto"/>
                          </w:divBdr>
                          <w:divsChild>
                            <w:div w:id="12729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2238804">
      <w:bodyDiv w:val="1"/>
      <w:marLeft w:val="0"/>
      <w:marRight w:val="0"/>
      <w:marTop w:val="0"/>
      <w:marBottom w:val="0"/>
      <w:divBdr>
        <w:top w:val="none" w:sz="0" w:space="0" w:color="auto"/>
        <w:left w:val="none" w:sz="0" w:space="0" w:color="auto"/>
        <w:bottom w:val="none" w:sz="0" w:space="0" w:color="auto"/>
        <w:right w:val="none" w:sz="0" w:space="0" w:color="auto"/>
      </w:divBdr>
      <w:divsChild>
        <w:div w:id="1268349246">
          <w:marLeft w:val="0"/>
          <w:marRight w:val="0"/>
          <w:marTop w:val="0"/>
          <w:marBottom w:val="0"/>
          <w:divBdr>
            <w:top w:val="none" w:sz="0" w:space="0" w:color="auto"/>
            <w:left w:val="none" w:sz="0" w:space="0" w:color="auto"/>
            <w:bottom w:val="none" w:sz="0" w:space="0" w:color="auto"/>
            <w:right w:val="none" w:sz="0" w:space="0" w:color="auto"/>
          </w:divBdr>
          <w:divsChild>
            <w:div w:id="199438805">
              <w:marLeft w:val="0"/>
              <w:marRight w:val="0"/>
              <w:marTop w:val="0"/>
              <w:marBottom w:val="0"/>
              <w:divBdr>
                <w:top w:val="none" w:sz="0" w:space="0" w:color="auto"/>
                <w:left w:val="none" w:sz="0" w:space="0" w:color="auto"/>
                <w:bottom w:val="none" w:sz="0" w:space="0" w:color="auto"/>
                <w:right w:val="none" w:sz="0" w:space="0" w:color="auto"/>
              </w:divBdr>
              <w:divsChild>
                <w:div w:id="1740515431">
                  <w:marLeft w:val="0"/>
                  <w:marRight w:val="0"/>
                  <w:marTop w:val="0"/>
                  <w:marBottom w:val="0"/>
                  <w:divBdr>
                    <w:top w:val="none" w:sz="0" w:space="0" w:color="auto"/>
                    <w:left w:val="none" w:sz="0" w:space="0" w:color="auto"/>
                    <w:bottom w:val="none" w:sz="0" w:space="0" w:color="auto"/>
                    <w:right w:val="none" w:sz="0" w:space="0" w:color="auto"/>
                  </w:divBdr>
                  <w:divsChild>
                    <w:div w:id="1310330477">
                      <w:marLeft w:val="0"/>
                      <w:marRight w:val="0"/>
                      <w:marTop w:val="0"/>
                      <w:marBottom w:val="0"/>
                      <w:divBdr>
                        <w:top w:val="none" w:sz="0" w:space="0" w:color="auto"/>
                        <w:left w:val="none" w:sz="0" w:space="0" w:color="auto"/>
                        <w:bottom w:val="none" w:sz="0" w:space="0" w:color="auto"/>
                        <w:right w:val="none" w:sz="0" w:space="0" w:color="auto"/>
                      </w:divBdr>
                      <w:divsChild>
                        <w:div w:id="924533523">
                          <w:marLeft w:val="0"/>
                          <w:marRight w:val="0"/>
                          <w:marTop w:val="0"/>
                          <w:marBottom w:val="0"/>
                          <w:divBdr>
                            <w:top w:val="none" w:sz="0" w:space="0" w:color="auto"/>
                            <w:left w:val="none" w:sz="0" w:space="0" w:color="auto"/>
                            <w:bottom w:val="none" w:sz="0" w:space="0" w:color="auto"/>
                            <w:right w:val="none" w:sz="0" w:space="0" w:color="auto"/>
                          </w:divBdr>
                          <w:divsChild>
                            <w:div w:id="141592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0643160">
      <w:bodyDiv w:val="1"/>
      <w:marLeft w:val="0"/>
      <w:marRight w:val="0"/>
      <w:marTop w:val="0"/>
      <w:marBottom w:val="0"/>
      <w:divBdr>
        <w:top w:val="none" w:sz="0" w:space="0" w:color="auto"/>
        <w:left w:val="none" w:sz="0" w:space="0" w:color="auto"/>
        <w:bottom w:val="none" w:sz="0" w:space="0" w:color="auto"/>
        <w:right w:val="none" w:sz="0" w:space="0" w:color="auto"/>
      </w:divBdr>
      <w:divsChild>
        <w:div w:id="1091044262">
          <w:marLeft w:val="0"/>
          <w:marRight w:val="0"/>
          <w:marTop w:val="0"/>
          <w:marBottom w:val="0"/>
          <w:divBdr>
            <w:top w:val="none" w:sz="0" w:space="0" w:color="auto"/>
            <w:left w:val="none" w:sz="0" w:space="0" w:color="auto"/>
            <w:bottom w:val="none" w:sz="0" w:space="0" w:color="auto"/>
            <w:right w:val="none" w:sz="0" w:space="0" w:color="auto"/>
          </w:divBdr>
          <w:divsChild>
            <w:div w:id="569274965">
              <w:marLeft w:val="0"/>
              <w:marRight w:val="0"/>
              <w:marTop w:val="0"/>
              <w:marBottom w:val="0"/>
              <w:divBdr>
                <w:top w:val="none" w:sz="0" w:space="0" w:color="auto"/>
                <w:left w:val="none" w:sz="0" w:space="0" w:color="auto"/>
                <w:bottom w:val="none" w:sz="0" w:space="0" w:color="auto"/>
                <w:right w:val="none" w:sz="0" w:space="0" w:color="auto"/>
              </w:divBdr>
              <w:divsChild>
                <w:div w:id="410391214">
                  <w:marLeft w:val="0"/>
                  <w:marRight w:val="0"/>
                  <w:marTop w:val="0"/>
                  <w:marBottom w:val="0"/>
                  <w:divBdr>
                    <w:top w:val="none" w:sz="0" w:space="0" w:color="auto"/>
                    <w:left w:val="none" w:sz="0" w:space="0" w:color="auto"/>
                    <w:bottom w:val="none" w:sz="0" w:space="0" w:color="auto"/>
                    <w:right w:val="none" w:sz="0" w:space="0" w:color="auto"/>
                  </w:divBdr>
                  <w:divsChild>
                    <w:div w:id="1167793068">
                      <w:marLeft w:val="0"/>
                      <w:marRight w:val="0"/>
                      <w:marTop w:val="0"/>
                      <w:marBottom w:val="0"/>
                      <w:divBdr>
                        <w:top w:val="none" w:sz="0" w:space="0" w:color="auto"/>
                        <w:left w:val="none" w:sz="0" w:space="0" w:color="auto"/>
                        <w:bottom w:val="none" w:sz="0" w:space="0" w:color="auto"/>
                        <w:right w:val="none" w:sz="0" w:space="0" w:color="auto"/>
                      </w:divBdr>
                      <w:divsChild>
                        <w:div w:id="1825317715">
                          <w:marLeft w:val="0"/>
                          <w:marRight w:val="0"/>
                          <w:marTop w:val="0"/>
                          <w:marBottom w:val="0"/>
                          <w:divBdr>
                            <w:top w:val="none" w:sz="0" w:space="0" w:color="auto"/>
                            <w:left w:val="none" w:sz="0" w:space="0" w:color="auto"/>
                            <w:bottom w:val="none" w:sz="0" w:space="0" w:color="auto"/>
                            <w:right w:val="none" w:sz="0" w:space="0" w:color="auto"/>
                          </w:divBdr>
                          <w:divsChild>
                            <w:div w:id="157786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1179604">
      <w:bodyDiv w:val="1"/>
      <w:marLeft w:val="0"/>
      <w:marRight w:val="0"/>
      <w:marTop w:val="0"/>
      <w:marBottom w:val="0"/>
      <w:divBdr>
        <w:top w:val="none" w:sz="0" w:space="0" w:color="auto"/>
        <w:left w:val="none" w:sz="0" w:space="0" w:color="auto"/>
        <w:bottom w:val="none" w:sz="0" w:space="0" w:color="auto"/>
        <w:right w:val="none" w:sz="0" w:space="0" w:color="auto"/>
      </w:divBdr>
      <w:divsChild>
        <w:div w:id="1565262661">
          <w:marLeft w:val="0"/>
          <w:marRight w:val="0"/>
          <w:marTop w:val="0"/>
          <w:marBottom w:val="0"/>
          <w:divBdr>
            <w:top w:val="none" w:sz="0" w:space="0" w:color="auto"/>
            <w:left w:val="none" w:sz="0" w:space="0" w:color="auto"/>
            <w:bottom w:val="none" w:sz="0" w:space="0" w:color="auto"/>
            <w:right w:val="none" w:sz="0" w:space="0" w:color="auto"/>
          </w:divBdr>
          <w:divsChild>
            <w:div w:id="144473252">
              <w:marLeft w:val="0"/>
              <w:marRight w:val="0"/>
              <w:marTop w:val="0"/>
              <w:marBottom w:val="0"/>
              <w:divBdr>
                <w:top w:val="none" w:sz="0" w:space="0" w:color="auto"/>
                <w:left w:val="none" w:sz="0" w:space="0" w:color="auto"/>
                <w:bottom w:val="none" w:sz="0" w:space="0" w:color="auto"/>
                <w:right w:val="none" w:sz="0" w:space="0" w:color="auto"/>
              </w:divBdr>
              <w:divsChild>
                <w:div w:id="711467734">
                  <w:marLeft w:val="0"/>
                  <w:marRight w:val="0"/>
                  <w:marTop w:val="0"/>
                  <w:marBottom w:val="0"/>
                  <w:divBdr>
                    <w:top w:val="none" w:sz="0" w:space="0" w:color="auto"/>
                    <w:left w:val="none" w:sz="0" w:space="0" w:color="auto"/>
                    <w:bottom w:val="none" w:sz="0" w:space="0" w:color="auto"/>
                    <w:right w:val="none" w:sz="0" w:space="0" w:color="auto"/>
                  </w:divBdr>
                  <w:divsChild>
                    <w:div w:id="569654718">
                      <w:marLeft w:val="0"/>
                      <w:marRight w:val="0"/>
                      <w:marTop w:val="0"/>
                      <w:marBottom w:val="0"/>
                      <w:divBdr>
                        <w:top w:val="none" w:sz="0" w:space="0" w:color="auto"/>
                        <w:left w:val="none" w:sz="0" w:space="0" w:color="auto"/>
                        <w:bottom w:val="none" w:sz="0" w:space="0" w:color="auto"/>
                        <w:right w:val="none" w:sz="0" w:space="0" w:color="auto"/>
                      </w:divBdr>
                      <w:divsChild>
                        <w:div w:id="702678861">
                          <w:marLeft w:val="0"/>
                          <w:marRight w:val="0"/>
                          <w:marTop w:val="0"/>
                          <w:marBottom w:val="0"/>
                          <w:divBdr>
                            <w:top w:val="none" w:sz="0" w:space="0" w:color="auto"/>
                            <w:left w:val="none" w:sz="0" w:space="0" w:color="auto"/>
                            <w:bottom w:val="none" w:sz="0" w:space="0" w:color="auto"/>
                            <w:right w:val="none" w:sz="0" w:space="0" w:color="auto"/>
                          </w:divBdr>
                          <w:divsChild>
                            <w:div w:id="24645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0939064">
      <w:bodyDiv w:val="1"/>
      <w:marLeft w:val="0"/>
      <w:marRight w:val="0"/>
      <w:marTop w:val="0"/>
      <w:marBottom w:val="0"/>
      <w:divBdr>
        <w:top w:val="none" w:sz="0" w:space="0" w:color="auto"/>
        <w:left w:val="none" w:sz="0" w:space="0" w:color="auto"/>
        <w:bottom w:val="none" w:sz="0" w:space="0" w:color="auto"/>
        <w:right w:val="none" w:sz="0" w:space="0" w:color="auto"/>
      </w:divBdr>
      <w:divsChild>
        <w:div w:id="406660242">
          <w:marLeft w:val="0"/>
          <w:marRight w:val="0"/>
          <w:marTop w:val="0"/>
          <w:marBottom w:val="0"/>
          <w:divBdr>
            <w:top w:val="none" w:sz="0" w:space="0" w:color="auto"/>
            <w:left w:val="none" w:sz="0" w:space="0" w:color="auto"/>
            <w:bottom w:val="none" w:sz="0" w:space="0" w:color="auto"/>
            <w:right w:val="none" w:sz="0" w:space="0" w:color="auto"/>
          </w:divBdr>
          <w:divsChild>
            <w:div w:id="188682575">
              <w:marLeft w:val="0"/>
              <w:marRight w:val="0"/>
              <w:marTop w:val="0"/>
              <w:marBottom w:val="0"/>
              <w:divBdr>
                <w:top w:val="none" w:sz="0" w:space="0" w:color="auto"/>
                <w:left w:val="none" w:sz="0" w:space="0" w:color="auto"/>
                <w:bottom w:val="none" w:sz="0" w:space="0" w:color="auto"/>
                <w:right w:val="none" w:sz="0" w:space="0" w:color="auto"/>
              </w:divBdr>
              <w:divsChild>
                <w:div w:id="679695326">
                  <w:marLeft w:val="0"/>
                  <w:marRight w:val="0"/>
                  <w:marTop w:val="0"/>
                  <w:marBottom w:val="0"/>
                  <w:divBdr>
                    <w:top w:val="none" w:sz="0" w:space="0" w:color="auto"/>
                    <w:left w:val="none" w:sz="0" w:space="0" w:color="auto"/>
                    <w:bottom w:val="none" w:sz="0" w:space="0" w:color="auto"/>
                    <w:right w:val="none" w:sz="0" w:space="0" w:color="auto"/>
                  </w:divBdr>
                  <w:divsChild>
                    <w:div w:id="329915335">
                      <w:marLeft w:val="0"/>
                      <w:marRight w:val="0"/>
                      <w:marTop w:val="0"/>
                      <w:marBottom w:val="0"/>
                      <w:divBdr>
                        <w:top w:val="none" w:sz="0" w:space="0" w:color="auto"/>
                        <w:left w:val="none" w:sz="0" w:space="0" w:color="auto"/>
                        <w:bottom w:val="none" w:sz="0" w:space="0" w:color="auto"/>
                        <w:right w:val="none" w:sz="0" w:space="0" w:color="auto"/>
                      </w:divBdr>
                      <w:divsChild>
                        <w:div w:id="12726920">
                          <w:marLeft w:val="0"/>
                          <w:marRight w:val="0"/>
                          <w:marTop w:val="0"/>
                          <w:marBottom w:val="0"/>
                          <w:divBdr>
                            <w:top w:val="none" w:sz="0" w:space="0" w:color="auto"/>
                            <w:left w:val="none" w:sz="0" w:space="0" w:color="auto"/>
                            <w:bottom w:val="none" w:sz="0" w:space="0" w:color="auto"/>
                            <w:right w:val="none" w:sz="0" w:space="0" w:color="auto"/>
                          </w:divBdr>
                          <w:divsChild>
                            <w:div w:id="87812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2924604">
      <w:bodyDiv w:val="1"/>
      <w:marLeft w:val="0"/>
      <w:marRight w:val="0"/>
      <w:marTop w:val="0"/>
      <w:marBottom w:val="0"/>
      <w:divBdr>
        <w:top w:val="none" w:sz="0" w:space="0" w:color="auto"/>
        <w:left w:val="none" w:sz="0" w:space="0" w:color="auto"/>
        <w:bottom w:val="none" w:sz="0" w:space="0" w:color="auto"/>
        <w:right w:val="none" w:sz="0" w:space="0" w:color="auto"/>
      </w:divBdr>
      <w:divsChild>
        <w:div w:id="1888103991">
          <w:marLeft w:val="0"/>
          <w:marRight w:val="0"/>
          <w:marTop w:val="0"/>
          <w:marBottom w:val="0"/>
          <w:divBdr>
            <w:top w:val="none" w:sz="0" w:space="0" w:color="auto"/>
            <w:left w:val="none" w:sz="0" w:space="0" w:color="auto"/>
            <w:bottom w:val="none" w:sz="0" w:space="0" w:color="auto"/>
            <w:right w:val="none" w:sz="0" w:space="0" w:color="auto"/>
          </w:divBdr>
          <w:divsChild>
            <w:div w:id="823084453">
              <w:marLeft w:val="0"/>
              <w:marRight w:val="0"/>
              <w:marTop w:val="0"/>
              <w:marBottom w:val="0"/>
              <w:divBdr>
                <w:top w:val="none" w:sz="0" w:space="0" w:color="auto"/>
                <w:left w:val="none" w:sz="0" w:space="0" w:color="auto"/>
                <w:bottom w:val="none" w:sz="0" w:space="0" w:color="auto"/>
                <w:right w:val="none" w:sz="0" w:space="0" w:color="auto"/>
              </w:divBdr>
              <w:divsChild>
                <w:div w:id="660356902">
                  <w:marLeft w:val="0"/>
                  <w:marRight w:val="0"/>
                  <w:marTop w:val="0"/>
                  <w:marBottom w:val="0"/>
                  <w:divBdr>
                    <w:top w:val="none" w:sz="0" w:space="0" w:color="auto"/>
                    <w:left w:val="none" w:sz="0" w:space="0" w:color="auto"/>
                    <w:bottom w:val="none" w:sz="0" w:space="0" w:color="auto"/>
                    <w:right w:val="none" w:sz="0" w:space="0" w:color="auto"/>
                  </w:divBdr>
                  <w:divsChild>
                    <w:div w:id="178543066">
                      <w:marLeft w:val="0"/>
                      <w:marRight w:val="0"/>
                      <w:marTop w:val="0"/>
                      <w:marBottom w:val="0"/>
                      <w:divBdr>
                        <w:top w:val="none" w:sz="0" w:space="0" w:color="auto"/>
                        <w:left w:val="none" w:sz="0" w:space="0" w:color="auto"/>
                        <w:bottom w:val="none" w:sz="0" w:space="0" w:color="auto"/>
                        <w:right w:val="none" w:sz="0" w:space="0" w:color="auto"/>
                      </w:divBdr>
                      <w:divsChild>
                        <w:div w:id="376323777">
                          <w:marLeft w:val="0"/>
                          <w:marRight w:val="0"/>
                          <w:marTop w:val="0"/>
                          <w:marBottom w:val="0"/>
                          <w:divBdr>
                            <w:top w:val="none" w:sz="0" w:space="0" w:color="auto"/>
                            <w:left w:val="none" w:sz="0" w:space="0" w:color="auto"/>
                            <w:bottom w:val="none" w:sz="0" w:space="0" w:color="auto"/>
                            <w:right w:val="none" w:sz="0" w:space="0" w:color="auto"/>
                          </w:divBdr>
                          <w:divsChild>
                            <w:div w:id="1513688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0735393">
      <w:bodyDiv w:val="1"/>
      <w:marLeft w:val="0"/>
      <w:marRight w:val="0"/>
      <w:marTop w:val="0"/>
      <w:marBottom w:val="0"/>
      <w:divBdr>
        <w:top w:val="none" w:sz="0" w:space="0" w:color="auto"/>
        <w:left w:val="none" w:sz="0" w:space="0" w:color="auto"/>
        <w:bottom w:val="none" w:sz="0" w:space="0" w:color="auto"/>
        <w:right w:val="none" w:sz="0" w:space="0" w:color="auto"/>
      </w:divBdr>
      <w:divsChild>
        <w:div w:id="640308967">
          <w:marLeft w:val="0"/>
          <w:marRight w:val="0"/>
          <w:marTop w:val="0"/>
          <w:marBottom w:val="0"/>
          <w:divBdr>
            <w:top w:val="none" w:sz="0" w:space="0" w:color="auto"/>
            <w:left w:val="none" w:sz="0" w:space="0" w:color="auto"/>
            <w:bottom w:val="none" w:sz="0" w:space="0" w:color="auto"/>
            <w:right w:val="none" w:sz="0" w:space="0" w:color="auto"/>
          </w:divBdr>
          <w:divsChild>
            <w:div w:id="443383177">
              <w:marLeft w:val="0"/>
              <w:marRight w:val="0"/>
              <w:marTop w:val="0"/>
              <w:marBottom w:val="0"/>
              <w:divBdr>
                <w:top w:val="none" w:sz="0" w:space="0" w:color="auto"/>
                <w:left w:val="none" w:sz="0" w:space="0" w:color="auto"/>
                <w:bottom w:val="none" w:sz="0" w:space="0" w:color="auto"/>
                <w:right w:val="none" w:sz="0" w:space="0" w:color="auto"/>
              </w:divBdr>
              <w:divsChild>
                <w:div w:id="998269089">
                  <w:marLeft w:val="0"/>
                  <w:marRight w:val="0"/>
                  <w:marTop w:val="0"/>
                  <w:marBottom w:val="0"/>
                  <w:divBdr>
                    <w:top w:val="none" w:sz="0" w:space="0" w:color="auto"/>
                    <w:left w:val="none" w:sz="0" w:space="0" w:color="auto"/>
                    <w:bottom w:val="none" w:sz="0" w:space="0" w:color="auto"/>
                    <w:right w:val="none" w:sz="0" w:space="0" w:color="auto"/>
                  </w:divBdr>
                  <w:divsChild>
                    <w:div w:id="1442457017">
                      <w:marLeft w:val="0"/>
                      <w:marRight w:val="0"/>
                      <w:marTop w:val="0"/>
                      <w:marBottom w:val="0"/>
                      <w:divBdr>
                        <w:top w:val="none" w:sz="0" w:space="0" w:color="auto"/>
                        <w:left w:val="none" w:sz="0" w:space="0" w:color="auto"/>
                        <w:bottom w:val="none" w:sz="0" w:space="0" w:color="auto"/>
                        <w:right w:val="none" w:sz="0" w:space="0" w:color="auto"/>
                      </w:divBdr>
                      <w:divsChild>
                        <w:div w:id="2065329962">
                          <w:marLeft w:val="0"/>
                          <w:marRight w:val="0"/>
                          <w:marTop w:val="0"/>
                          <w:marBottom w:val="0"/>
                          <w:divBdr>
                            <w:top w:val="none" w:sz="0" w:space="0" w:color="auto"/>
                            <w:left w:val="none" w:sz="0" w:space="0" w:color="auto"/>
                            <w:bottom w:val="none" w:sz="0" w:space="0" w:color="auto"/>
                            <w:right w:val="none" w:sz="0" w:space="0" w:color="auto"/>
                          </w:divBdr>
                          <w:divsChild>
                            <w:div w:id="1229919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olimpia.alvarenga@upe.br"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naluisa.bezerra@upe.br" TargetMode="Externa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mailto:comite.etica@upe.br"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abriela.queiroz@upe.br" TargetMode="External"/><Relationship Id="rId5" Type="http://schemas.openxmlformats.org/officeDocument/2006/relationships/webSettings" Target="webSettings.xml"/><Relationship Id="rId15" Type="http://schemas.openxmlformats.org/officeDocument/2006/relationships/hyperlink" Target="mailto:lipe_espindola@hotmail.com" TargetMode="Externa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ealedenvelope.com" TargetMode="External"/><Relationship Id="rId14" Type="http://schemas.openxmlformats.org/officeDocument/2006/relationships/hyperlink" Target="mailto:jamile.menezes@upe.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5490C3-5BA4-4726-B088-D6839D2D3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37</Pages>
  <Words>10265</Words>
  <Characters>55433</Characters>
  <Application>Microsoft Office Word</Application>
  <DocSecurity>0</DocSecurity>
  <Lines>461</Lines>
  <Paragraphs>131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Felipe Espíndola .</dc:creator>
  <cp:lastModifiedBy>Ana Luisa Cassiano</cp:lastModifiedBy>
  <cp:revision>9</cp:revision>
  <cp:lastPrinted>2019-10-14T22:43:00Z</cp:lastPrinted>
  <dcterms:created xsi:type="dcterms:W3CDTF">2023-08-08T00:36:00Z</dcterms:created>
  <dcterms:modified xsi:type="dcterms:W3CDTF">2023-08-14T23:36:00Z</dcterms:modified>
</cp:coreProperties>
</file>