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ABDD" w14:textId="77777777" w:rsidR="00BE5370" w:rsidRDefault="00000000">
      <w:pPr>
        <w:pStyle w:val="Corpodetexto"/>
        <w:ind w:left="114" w:right="-4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5DD3512" wp14:editId="3249BD0B">
            <wp:extent cx="6187413" cy="5238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7413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0819" w14:textId="77777777" w:rsidR="00BE5370" w:rsidRDefault="00BE5370">
      <w:pPr>
        <w:pStyle w:val="Corpodetexto"/>
        <w:spacing w:before="9"/>
        <w:rPr>
          <w:rFonts w:ascii="Times New Roman"/>
          <w:sz w:val="15"/>
        </w:rPr>
      </w:pPr>
    </w:p>
    <w:p w14:paraId="3719A23A" w14:textId="77777777" w:rsidR="00BE5370" w:rsidRDefault="00000000">
      <w:pPr>
        <w:pStyle w:val="Ttulo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CONSENTIMENTO</w:t>
      </w:r>
      <w:r>
        <w:rPr>
          <w:spacing w:val="-2"/>
        </w:rPr>
        <w:t xml:space="preserve"> </w:t>
      </w:r>
      <w:r>
        <w:t>LIVRE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ESCLARECIDO</w:t>
      </w:r>
    </w:p>
    <w:p w14:paraId="6D7165F5" w14:textId="77777777" w:rsidR="00BE5370" w:rsidRDefault="00BE5370">
      <w:pPr>
        <w:pStyle w:val="Corpodetexto"/>
        <w:rPr>
          <w:rFonts w:ascii="Arial"/>
          <w:b/>
          <w:sz w:val="36"/>
        </w:rPr>
      </w:pPr>
    </w:p>
    <w:p w14:paraId="32614E82" w14:textId="77777777" w:rsidR="00BE5370" w:rsidRDefault="00000000">
      <w:pPr>
        <w:pStyle w:val="Corpodetexto"/>
        <w:ind w:left="818"/>
      </w:pPr>
      <w:r>
        <w:t>Prezados</w:t>
      </w:r>
      <w:r>
        <w:rPr>
          <w:spacing w:val="-2"/>
        </w:rPr>
        <w:t xml:space="preserve"> </w:t>
      </w:r>
      <w:r>
        <w:t>pais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responsáveis,</w:t>
      </w:r>
    </w:p>
    <w:p w14:paraId="5A0D9749" w14:textId="77777777" w:rsidR="00BE5370" w:rsidRDefault="00BE5370">
      <w:pPr>
        <w:pStyle w:val="Corpodetexto"/>
        <w:rPr>
          <w:sz w:val="22"/>
        </w:rPr>
      </w:pPr>
    </w:p>
    <w:p w14:paraId="56719EFD" w14:textId="77777777" w:rsidR="00BE5370" w:rsidRDefault="00BE5370">
      <w:pPr>
        <w:pStyle w:val="Corpodetexto"/>
        <w:spacing w:before="1"/>
        <w:rPr>
          <w:sz w:val="18"/>
        </w:rPr>
      </w:pPr>
    </w:p>
    <w:p w14:paraId="5FED3716" w14:textId="0C8AB525" w:rsidR="00BE5370" w:rsidRPr="0028017C" w:rsidRDefault="00000000" w:rsidP="0028017C">
      <w:pPr>
        <w:pStyle w:val="Corpodetexto"/>
        <w:spacing w:line="360" w:lineRule="auto"/>
        <w:ind w:left="110" w:right="113" w:firstLine="708"/>
        <w:jc w:val="both"/>
        <w:rPr>
          <w:spacing w:val="-11"/>
        </w:rPr>
      </w:pPr>
      <w:r>
        <w:t>Seu</w:t>
      </w:r>
      <w:r>
        <w:rPr>
          <w:spacing w:val="1"/>
        </w:rPr>
        <w:t xml:space="preserve"> </w:t>
      </w:r>
      <w:r>
        <w:t>filho(a)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convidado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“</w:t>
      </w:r>
      <w:r w:rsidR="0028017C" w:rsidRPr="0028017C">
        <w:t>Desempenho da memória de trabalho após intervenção com tarefas enriquecidas cognitivamente em jovens tenistas: delineamento de um ensaio clínico cruzado</w:t>
      </w:r>
      <w:r>
        <w:t>”, de responsabilidade d</w:t>
      </w:r>
      <w:r w:rsidR="0028017C">
        <w:t xml:space="preserve">e Lauro Carvalho Borges, estudante de mestrado do Programa de Pós-Graduação em Educação Física da Universidade de Brasília, com orientação do professor Dr. Leonardo Lamas Leandro Ribeiro, professor da Faculdade de Educação Física da Universidade de Brasília. </w:t>
      </w:r>
      <w:r>
        <w:t xml:space="preserve">O objetivo desta pesquisa é </w:t>
      </w:r>
      <w:r w:rsidR="0028017C">
        <w:t>a</w:t>
      </w:r>
      <w:r w:rsidR="0028017C" w:rsidRPr="0028017C">
        <w:t>valiar o efeito da intervenção de tarefas no tênis de campo com enriquecimento cognitivo sobre a memória de trabalho em crianças de 10 a 11 anos.</w:t>
      </w:r>
      <w:r w:rsidR="0028017C">
        <w:t xml:space="preserve"> </w:t>
      </w:r>
      <w:r>
        <w:t>Gostaria de consultá-lo/a sobre seu interesse e disponibilidade de cooperar com a pesquisa,</w:t>
      </w:r>
      <w:r>
        <w:rPr>
          <w:spacing w:val="1"/>
        </w:rPr>
        <w:t xml:space="preserve"> </w:t>
      </w:r>
      <w:r>
        <w:t>autorizando</w:t>
      </w:r>
      <w:r>
        <w:rPr>
          <w:spacing w:val="-12"/>
        </w:rPr>
        <w:t xml:space="preserve"> </w:t>
      </w:r>
      <w:r>
        <w:t>seu</w:t>
      </w:r>
      <w:r>
        <w:rPr>
          <w:spacing w:val="-11"/>
        </w:rPr>
        <w:t xml:space="preserve"> </w:t>
      </w:r>
      <w:r>
        <w:t>filho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participar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momentos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avaliação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sessões</w:t>
      </w:r>
      <w:r>
        <w:rPr>
          <w:spacing w:val="-11"/>
        </w:rPr>
        <w:t xml:space="preserve"> </w:t>
      </w:r>
      <w:r>
        <w:t>de</w:t>
      </w:r>
      <w:r w:rsidR="0028017C">
        <w:t xml:space="preserve"> prática de tarefas no tênis de campo pelo pesquisador e integrantes do grupo de pesquisa do Laboratório de Análise do Desempenho e Ensino do Esporte – LabEsporte, da Faculdade de Educação Física da Universidade de Brasília.</w:t>
      </w:r>
    </w:p>
    <w:p w14:paraId="2A672567" w14:textId="77777777" w:rsidR="00BE5370" w:rsidRDefault="00000000">
      <w:pPr>
        <w:pStyle w:val="Corpodetexto"/>
        <w:spacing w:before="1" w:line="357" w:lineRule="auto"/>
        <w:ind w:left="110" w:right="114" w:firstLine="708"/>
        <w:jc w:val="both"/>
      </w:pPr>
      <w:r>
        <w:t>Você</w:t>
      </w:r>
      <w:r>
        <w:rPr>
          <w:spacing w:val="-14"/>
        </w:rPr>
        <w:t xml:space="preserve"> </w:t>
      </w:r>
      <w:r>
        <w:t>receberá</w:t>
      </w:r>
      <w:r>
        <w:rPr>
          <w:spacing w:val="-13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esclarecimentos</w:t>
      </w:r>
      <w:r>
        <w:rPr>
          <w:spacing w:val="-13"/>
        </w:rPr>
        <w:t xml:space="preserve"> </w:t>
      </w:r>
      <w:r>
        <w:t>necessários</w:t>
      </w:r>
      <w:r>
        <w:rPr>
          <w:spacing w:val="-13"/>
        </w:rPr>
        <w:t xml:space="preserve"> </w:t>
      </w:r>
      <w:r>
        <w:t>antes,</w:t>
      </w:r>
      <w:r>
        <w:rPr>
          <w:spacing w:val="-14"/>
        </w:rPr>
        <w:t xml:space="preserve"> </w:t>
      </w:r>
      <w:r>
        <w:t>durante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após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finalização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pesquisa,</w:t>
      </w:r>
      <w:r>
        <w:rPr>
          <w:spacing w:val="-53"/>
        </w:rPr>
        <w:t xml:space="preserve"> </w:t>
      </w:r>
      <w:r>
        <w:t>e lhe asseguro que o seu nome e de seu filho(a) não será divulgado, sendo mantido o mais rigoroso sigilo</w:t>
      </w:r>
      <w:r>
        <w:rPr>
          <w:spacing w:val="1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omissão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permitam</w:t>
      </w:r>
      <w:r>
        <w:rPr>
          <w:spacing w:val="-2"/>
        </w:rPr>
        <w:t xml:space="preserve"> </w:t>
      </w:r>
      <w:r>
        <w:t>identificá-los</w:t>
      </w:r>
      <w:r>
        <w:rPr>
          <w:spacing w:val="-2"/>
        </w:rPr>
        <w:t xml:space="preserve"> </w:t>
      </w:r>
      <w:r>
        <w:t>(as).</w:t>
      </w:r>
    </w:p>
    <w:p w14:paraId="5212B529" w14:textId="1157E8D5" w:rsidR="00BE5370" w:rsidRDefault="0028017C" w:rsidP="0028017C">
      <w:pPr>
        <w:pStyle w:val="Corpodetexto"/>
        <w:spacing w:before="4" w:line="360" w:lineRule="auto"/>
        <w:ind w:left="110" w:right="114" w:firstLine="708"/>
        <w:jc w:val="both"/>
      </w:pPr>
      <w:r>
        <w:t>Os</w:t>
      </w:r>
      <w:r w:rsidRPr="0028017C">
        <w:t xml:space="preserve"> </w:t>
      </w:r>
      <w:r>
        <w:t>participantes</w:t>
      </w:r>
      <w:r w:rsidRPr="0028017C">
        <w:t xml:space="preserve"> deste estudo serão convocados para comparecer ao Laboratório de Análise de Desempenho e Ensino do Esporte - LabEsporte, na Universidade de Brasília, em quatro ocasiões distintas, espaçadas por um intervalo de sete dias. Este conjunto de visitas incluirá uma sessão de familiarização e três sessões experimentais. Cada sessão será realizada no mesmo dia da semana e no mesmo horário para cada participante. Instruções prévias orientarão os participantes a evitar atividades físicas intensas nas 24 horas precedentes e a se abster de ingestão de cafeína e alimentos nas duas horas anteriores a cada sessão experimental.</w:t>
      </w:r>
      <w:r>
        <w:t xml:space="preserve"> </w:t>
      </w:r>
      <w:r>
        <w:t>Durante a primeira visita, os participantes receberão orientações detalhadas sobre os</w:t>
      </w:r>
      <w:r>
        <w:rPr>
          <w:spacing w:val="1"/>
        </w:rPr>
        <w:t xml:space="preserve"> </w:t>
      </w:r>
      <w:r>
        <w:t>procedimentos experimentais e sua sequência. Inicialmente, eles preencherão um questionário</w:t>
      </w:r>
      <w:r>
        <w:rPr>
          <w:spacing w:val="1"/>
        </w:rPr>
        <w:t xml:space="preserve"> </w:t>
      </w:r>
      <w:r>
        <w:t>sobre histórico de saúde e informações demográficas. Posteriormente, a estatura e o peso serão</w:t>
      </w:r>
      <w:r>
        <w:rPr>
          <w:spacing w:val="-57"/>
        </w:rPr>
        <w:t xml:space="preserve"> </w:t>
      </w:r>
      <w:r>
        <w:t>mensurados para cálculo do Índice de Massa Corporal (IMC).</w:t>
      </w:r>
      <w:r>
        <w:t xml:space="preserve"> </w:t>
      </w:r>
      <w:r>
        <w:t>Em seguida, será aplicado o Teste de Coordenação Corporal para Crianças (KTK), que</w:t>
      </w:r>
      <w:r>
        <w:rPr>
          <w:spacing w:val="-57"/>
        </w:rPr>
        <w:t xml:space="preserve"> </w:t>
      </w:r>
      <w:r>
        <w:t>leva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minutos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concluído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avalia</w:t>
      </w:r>
      <w:r>
        <w:rPr>
          <w:spacing w:val="-2"/>
        </w:rPr>
        <w:t xml:space="preserve"> </w:t>
      </w:r>
      <w:r>
        <w:t>componentes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equilíbrio,</w:t>
      </w:r>
      <w:r>
        <w:rPr>
          <w:spacing w:val="-3"/>
        </w:rPr>
        <w:t xml:space="preserve"> </w:t>
      </w:r>
      <w:r>
        <w:t>ritmo,</w:t>
      </w:r>
      <w:r>
        <w:rPr>
          <w:spacing w:val="-3"/>
        </w:rPr>
        <w:t xml:space="preserve"> </w:t>
      </w:r>
      <w:r>
        <w:t>força,</w:t>
      </w:r>
      <w:r>
        <w:rPr>
          <w:spacing w:val="-57"/>
        </w:rPr>
        <w:t xml:space="preserve"> </w:t>
      </w:r>
      <w:r>
        <w:t>lateralidade,</w:t>
      </w:r>
      <w:r>
        <w:rPr>
          <w:spacing w:val="-7"/>
        </w:rPr>
        <w:t xml:space="preserve"> </w:t>
      </w:r>
      <w:r>
        <w:t>velocidade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agilidade</w:t>
      </w:r>
      <w:r>
        <w:t xml:space="preserve">. </w:t>
      </w:r>
      <w:r>
        <w:t>Nesta primeira visita, os participantes também serão familiarizados com o teste Corsi</w:t>
      </w:r>
      <w:r>
        <w:rPr>
          <w:spacing w:val="1"/>
        </w:rPr>
        <w:t xml:space="preserve"> </w:t>
      </w:r>
      <w:r>
        <w:t>Block-Tapping, utilizado para avaliar a memória de trabalho antes e após cada intervenção</w:t>
      </w:r>
      <w:r>
        <w:t xml:space="preserve">. </w:t>
      </w:r>
      <w:r w:rsidRPr="0028017C">
        <w:t>No início de cada sessão</w:t>
      </w:r>
      <w:r>
        <w:t xml:space="preserve"> experimental</w:t>
      </w:r>
      <w:r w:rsidRPr="0028017C">
        <w:t xml:space="preserve">, será utilizado um frequencímetro de punho (Vantage V2, Polar®) e uma cinta peitoral (H 10, Polar®) para a realização das medidas e </w:t>
      </w:r>
      <w:r>
        <w:t>serão apresentados as informações necessárias das atividades que serão realizadas no dia</w:t>
      </w:r>
      <w:r w:rsidRPr="0028017C">
        <w:t>. Em seguida, realizam um pré-teste da tarefa Corsi Block-Tapping, de seis minutos. Após o teste, os participantes se deslocarão para uma quadra de tênis de campo, que fica a cerca de quatro minutos de caminhada em ritmo moderado. Em seguida, realizarão a intervenção planejada para o dia.</w:t>
      </w:r>
      <w:r>
        <w:t xml:space="preserve"> </w:t>
      </w:r>
      <w:r>
        <w:t xml:space="preserve">O protocolo nos dias das sessões experimentais orienta que a intervenção seja realizada individualmente. Durante a fase de aquecimento, os participantes realizam exercícios leves no tênis de campo por três minutos para aumentar a temperatura corporal e a frequência cardíaca, seguidos por uma revisão dos conteúdos de tênis de campo. Na parte principal, a tarefa é claramente explicada aos participantes e realizada por 45 minutos, com três tarefas cognitivamente </w:t>
      </w:r>
      <w:r>
        <w:lastRenderedPageBreak/>
        <w:t>enriquecedoras</w:t>
      </w:r>
      <w:r>
        <w:t xml:space="preserve"> </w:t>
      </w:r>
      <w:r>
        <w:t>(1ª: 10 minutos; 2ª: 14 minutos; 3ª: 19 minutos), e um intervalo para hidratação entre as tarefas.</w:t>
      </w:r>
      <w:r>
        <w:t xml:space="preserve"> </w:t>
      </w:r>
      <w:r>
        <w:t>Após a parte principal, o participante realizará um alongamento ativo de 2 minutos dentro da quadra, com o objetivo de relaxar e recuperar o corpo, e em seguida retornará ao laboratório. Concluído a etapa de recuperação, os participantes retornarão ao laboratório, descansarão por quatro</w:t>
      </w:r>
      <w:r>
        <w:t xml:space="preserve"> </w:t>
      </w:r>
      <w:r>
        <w:t xml:space="preserve">minutos em uma cadeira e, em seguida, completarão o pós-teste da </w:t>
      </w:r>
      <w:r>
        <w:t xml:space="preserve">mesma </w:t>
      </w:r>
      <w:r>
        <w:t>tarefa Corsi Block-Tapping</w:t>
      </w:r>
      <w:r>
        <w:t xml:space="preserve"> feita anteriormente</w:t>
      </w:r>
      <w:r>
        <w:t>, com duração de seis minutos.</w:t>
      </w:r>
    </w:p>
    <w:p w14:paraId="32BCD072" w14:textId="748BFA42" w:rsidR="00BE5370" w:rsidRDefault="00000000">
      <w:pPr>
        <w:pStyle w:val="Corpodetexto"/>
        <w:spacing w:line="360" w:lineRule="auto"/>
        <w:ind w:left="110" w:right="113" w:firstLine="706"/>
        <w:jc w:val="both"/>
      </w:pPr>
      <w:r>
        <w:t>Os riscos à integridade física e psicológica dos participantes nesta pesquisa são mínimos, pois ela</w:t>
      </w:r>
      <w:r>
        <w:rPr>
          <w:spacing w:val="1"/>
        </w:rPr>
        <w:t xml:space="preserve"> </w:t>
      </w:r>
      <w:r>
        <w:t>não envolve métodos invasivos ou de grande carga de estresse evidente. Entretanto, como em qualquer</w:t>
      </w:r>
      <w:r>
        <w:rPr>
          <w:spacing w:val="1"/>
        </w:rPr>
        <w:t xml:space="preserve"> </w:t>
      </w:r>
      <w:r>
        <w:t>atividade física, há risco mínimo de lesão por acidente, para a qual será oferecido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primeiros</w:t>
      </w:r>
      <w:r>
        <w:rPr>
          <w:spacing w:val="1"/>
        </w:rPr>
        <w:t xml:space="preserve"> </w:t>
      </w:r>
      <w:r>
        <w:t>socorros</w:t>
      </w:r>
      <w:r>
        <w:rPr>
          <w:spacing w:val="1"/>
        </w:rPr>
        <w:t xml:space="preserve"> </w:t>
      </w:r>
      <w:r>
        <w:t>por</w:t>
      </w:r>
      <w:r>
        <w:rPr>
          <w:spacing w:val="-53"/>
        </w:rPr>
        <w:t xml:space="preserve"> </w:t>
      </w:r>
      <w:r>
        <w:t>profissional de Educação Física habilitado. Os riscos de origem</w:t>
      </w:r>
      <w:r>
        <w:rPr>
          <w:spacing w:val="1"/>
        </w:rPr>
        <w:t xml:space="preserve"> </w:t>
      </w:r>
      <w:r>
        <w:t>psicológica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podem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identificados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aqueles</w:t>
      </w:r>
      <w:r>
        <w:rPr>
          <w:spacing w:val="-3"/>
        </w:rPr>
        <w:t xml:space="preserve"> </w:t>
      </w:r>
      <w:r>
        <w:t>comuns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participação</w:t>
      </w:r>
      <w:r>
        <w:rPr>
          <w:spacing w:val="-3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tarefas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desempenho</w:t>
      </w:r>
      <w:r>
        <w:rPr>
          <w:spacing w:val="-3"/>
        </w:rPr>
        <w:t xml:space="preserve"> </w:t>
      </w:r>
      <w:r>
        <w:t>com</w:t>
      </w:r>
      <w:r>
        <w:rPr>
          <w:spacing w:val="-53"/>
        </w:rPr>
        <w:t xml:space="preserve"> </w:t>
      </w:r>
      <w:r>
        <w:t>presença de outras pessoas, e incluem possibilidade de experimentar ansiedade, vergonha, cansaço ou</w:t>
      </w:r>
      <w:r>
        <w:rPr>
          <w:spacing w:val="1"/>
        </w:rPr>
        <w:t xml:space="preserve"> </w:t>
      </w:r>
      <w:r>
        <w:t>estresse.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estratégia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minimização</w:t>
      </w:r>
      <w:r>
        <w:rPr>
          <w:spacing w:val="-6"/>
        </w:rPr>
        <w:t xml:space="preserve"> </w:t>
      </w:r>
      <w:r>
        <w:t>destes</w:t>
      </w:r>
      <w:r>
        <w:rPr>
          <w:spacing w:val="-6"/>
        </w:rPr>
        <w:t xml:space="preserve"> </w:t>
      </w:r>
      <w:r>
        <w:t>riscos</w:t>
      </w:r>
      <w:r>
        <w:rPr>
          <w:spacing w:val="-6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proporcionadas</w:t>
      </w:r>
      <w:r>
        <w:rPr>
          <w:spacing w:val="-6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claras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objetivas</w:t>
      </w:r>
      <w:r>
        <w:rPr>
          <w:spacing w:val="-53"/>
        </w:rPr>
        <w:t xml:space="preserve"> </w:t>
      </w:r>
      <w:r>
        <w:t>prévias com o intuito de tornar os participantes familiarizados e a vontade com os procedimentos de coleta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presença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instrutore</w:t>
      </w:r>
      <w:r w:rsidR="00B73A77">
        <w:t>s</w:t>
      </w:r>
      <w:r>
        <w:t>.</w:t>
      </w:r>
      <w:r>
        <w:rPr>
          <w:spacing w:val="1"/>
        </w:rPr>
        <w:t xml:space="preserve"> </w:t>
      </w:r>
    </w:p>
    <w:p w14:paraId="10956422" w14:textId="7AB88981" w:rsidR="00BE5370" w:rsidRDefault="00000000">
      <w:pPr>
        <w:pStyle w:val="Corpodetexto"/>
        <w:spacing w:before="1" w:line="360" w:lineRule="auto"/>
        <w:ind w:left="110" w:right="115" w:firstLine="708"/>
        <w:jc w:val="both"/>
      </w:pPr>
      <w:r>
        <w:t xml:space="preserve">Espera-se, com esta pesquisa, </w:t>
      </w:r>
      <w:r w:rsidR="0028017C">
        <w:t>que</w:t>
      </w:r>
      <w:r w:rsidR="0028017C">
        <w:rPr>
          <w:spacing w:val="-12"/>
        </w:rPr>
        <w:t xml:space="preserve"> </w:t>
      </w:r>
      <w:r w:rsidR="0028017C">
        <w:t>os</w:t>
      </w:r>
      <w:r w:rsidR="0028017C">
        <w:rPr>
          <w:spacing w:val="-12"/>
        </w:rPr>
        <w:t xml:space="preserve"> </w:t>
      </w:r>
      <w:r w:rsidR="0028017C">
        <w:t>ensaios</w:t>
      </w:r>
      <w:r w:rsidR="0028017C">
        <w:rPr>
          <w:spacing w:val="-11"/>
        </w:rPr>
        <w:t xml:space="preserve"> </w:t>
      </w:r>
      <w:r w:rsidR="0028017C">
        <w:t>clínicos</w:t>
      </w:r>
      <w:r w:rsidR="0028017C">
        <w:rPr>
          <w:spacing w:val="-13"/>
        </w:rPr>
        <w:t xml:space="preserve"> </w:t>
      </w:r>
      <w:r w:rsidR="0028017C">
        <w:t>propostos</w:t>
      </w:r>
      <w:r w:rsidR="0028017C">
        <w:rPr>
          <w:spacing w:val="-12"/>
        </w:rPr>
        <w:t xml:space="preserve"> </w:t>
      </w:r>
      <w:r w:rsidR="0028017C">
        <w:t>neste</w:t>
      </w:r>
      <w:r w:rsidR="0028017C">
        <w:rPr>
          <w:spacing w:val="-12"/>
        </w:rPr>
        <w:t xml:space="preserve"> </w:t>
      </w:r>
      <w:r w:rsidR="0028017C">
        <w:t>estudo</w:t>
      </w:r>
      <w:r w:rsidR="0028017C">
        <w:rPr>
          <w:spacing w:val="-11"/>
        </w:rPr>
        <w:t xml:space="preserve"> </w:t>
      </w:r>
      <w:r w:rsidR="0028017C">
        <w:t>possam</w:t>
      </w:r>
      <w:r w:rsidR="0028017C">
        <w:rPr>
          <w:spacing w:val="-12"/>
        </w:rPr>
        <w:t xml:space="preserve"> </w:t>
      </w:r>
      <w:r w:rsidR="0028017C">
        <w:t>gerar</w:t>
      </w:r>
      <w:r w:rsidR="0028017C">
        <w:rPr>
          <w:spacing w:val="-12"/>
        </w:rPr>
        <w:t xml:space="preserve"> </w:t>
      </w:r>
      <w:r w:rsidR="0028017C">
        <w:t>contribuições</w:t>
      </w:r>
      <w:r w:rsidR="0028017C">
        <w:rPr>
          <w:spacing w:val="-58"/>
        </w:rPr>
        <w:t xml:space="preserve"> </w:t>
      </w:r>
      <w:r w:rsidR="0028017C">
        <w:t>acadêmicas significativas. Essas contribuições podem auxiliar na criação e implementação de</w:t>
      </w:r>
      <w:r w:rsidR="0028017C">
        <w:rPr>
          <w:spacing w:val="1"/>
        </w:rPr>
        <w:t xml:space="preserve"> </w:t>
      </w:r>
      <w:r w:rsidR="0028017C">
        <w:t>futuras</w:t>
      </w:r>
      <w:r w:rsidR="0028017C">
        <w:rPr>
          <w:spacing w:val="-2"/>
        </w:rPr>
        <w:t xml:space="preserve"> </w:t>
      </w:r>
      <w:r w:rsidR="0028017C">
        <w:t>metodologias</w:t>
      </w:r>
      <w:r w:rsidR="0028017C">
        <w:rPr>
          <w:spacing w:val="-2"/>
        </w:rPr>
        <w:t xml:space="preserve"> </w:t>
      </w:r>
      <w:r w:rsidR="0028017C">
        <w:t>com</w:t>
      </w:r>
      <w:r w:rsidR="0028017C">
        <w:rPr>
          <w:spacing w:val="-1"/>
        </w:rPr>
        <w:t xml:space="preserve"> </w:t>
      </w:r>
      <w:r w:rsidR="0028017C">
        <w:t>foco</w:t>
      </w:r>
      <w:r w:rsidR="0028017C">
        <w:rPr>
          <w:spacing w:val="-2"/>
        </w:rPr>
        <w:t xml:space="preserve"> </w:t>
      </w:r>
      <w:r w:rsidR="0028017C">
        <w:t>neurológico</w:t>
      </w:r>
      <w:r w:rsidR="0028017C">
        <w:rPr>
          <w:spacing w:val="-2"/>
        </w:rPr>
        <w:t xml:space="preserve"> </w:t>
      </w:r>
      <w:r w:rsidR="0028017C">
        <w:t>para</w:t>
      </w:r>
      <w:r w:rsidR="0028017C">
        <w:rPr>
          <w:spacing w:val="-1"/>
        </w:rPr>
        <w:t xml:space="preserve"> </w:t>
      </w:r>
      <w:r w:rsidR="0028017C">
        <w:t>a</w:t>
      </w:r>
      <w:r w:rsidR="0028017C">
        <w:rPr>
          <w:spacing w:val="-2"/>
        </w:rPr>
        <w:t xml:space="preserve"> </w:t>
      </w:r>
      <w:r w:rsidR="0028017C">
        <w:t>prática</w:t>
      </w:r>
      <w:r w:rsidR="0028017C">
        <w:rPr>
          <w:spacing w:val="-2"/>
        </w:rPr>
        <w:t xml:space="preserve"> </w:t>
      </w:r>
      <w:r w:rsidR="0028017C">
        <w:t>esportiva</w:t>
      </w:r>
      <w:r w:rsidR="0028017C">
        <w:t xml:space="preserve">. </w:t>
      </w:r>
      <w:r w:rsidR="0028017C" w:rsidRPr="0028017C">
        <w:t xml:space="preserve">O objetivo deste estudo é estabelecer um modelo representativo dos parâmetros de estimulação para o enriquecimento cognitivo da memória de trabalho em atividades físicas e esportivas. Além disso, busca-se desenvolver critérios para distinguir atividades esportivas convencionais daquelas que são cognitivamente enriquecidas. </w:t>
      </w:r>
    </w:p>
    <w:p w14:paraId="2AD00F9C" w14:textId="1FADD840" w:rsidR="00BE5370" w:rsidRDefault="00000000" w:rsidP="00B73A77">
      <w:pPr>
        <w:pStyle w:val="Corpodetexto"/>
        <w:spacing w:before="74" w:line="360" w:lineRule="auto"/>
        <w:ind w:right="114" w:firstLine="720"/>
        <w:jc w:val="both"/>
      </w:pPr>
      <w:r>
        <w:t>A participação de seu filho(a) é voluntária e livre de qualquer remuneração ou benefício. Tanto você</w:t>
      </w:r>
      <w:r>
        <w:rPr>
          <w:spacing w:val="1"/>
        </w:rPr>
        <w:t xml:space="preserve"> </w:t>
      </w:r>
      <w:r>
        <w:t>como seu filho(a) poderão recusar-se a participar, retirar seu consentimento ou interromper sua participação</w:t>
      </w:r>
      <w:r>
        <w:rPr>
          <w:spacing w:val="-5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momento,</w:t>
      </w:r>
      <w:r>
        <w:rPr>
          <w:spacing w:val="-1"/>
        </w:rPr>
        <w:t xml:space="preserve"> </w:t>
      </w:r>
      <w:r>
        <w:t>sem</w:t>
      </w:r>
      <w:r>
        <w:rPr>
          <w:spacing w:val="-2"/>
        </w:rPr>
        <w:t xml:space="preserve"> </w:t>
      </w:r>
      <w:r>
        <w:t>acarretar</w:t>
      </w:r>
      <w:r>
        <w:rPr>
          <w:spacing w:val="-1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penalidade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perda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benefício</w:t>
      </w:r>
      <w:r w:rsidR="00B73A77">
        <w:t xml:space="preserve">  </w:t>
      </w:r>
      <w:r w:rsidR="00B73A77">
        <w:t>Caso haja qualquer dúvida com relação à pesquisa, você pode me contatar através do telefone (61)</w:t>
      </w:r>
      <w:r w:rsidR="00B73A77">
        <w:rPr>
          <w:spacing w:val="1"/>
        </w:rPr>
        <w:t xml:space="preserve"> </w:t>
      </w:r>
      <w:r w:rsidR="00B73A77">
        <w:t>992121994</w:t>
      </w:r>
      <w:r w:rsidR="00B73A77">
        <w:rPr>
          <w:spacing w:val="-2"/>
        </w:rPr>
        <w:t xml:space="preserve"> </w:t>
      </w:r>
      <w:r w:rsidR="00B73A77">
        <w:t>ou</w:t>
      </w:r>
      <w:r w:rsidR="00B73A77">
        <w:rPr>
          <w:spacing w:val="-1"/>
        </w:rPr>
        <w:t xml:space="preserve"> </w:t>
      </w:r>
      <w:r w:rsidR="00B73A77">
        <w:t>pelo</w:t>
      </w:r>
      <w:r w:rsidR="00B73A77">
        <w:rPr>
          <w:spacing w:val="-1"/>
        </w:rPr>
        <w:t xml:space="preserve"> </w:t>
      </w:r>
      <w:r w:rsidR="00B73A77">
        <w:t>e-mail</w:t>
      </w:r>
      <w:r w:rsidR="00B73A77">
        <w:rPr>
          <w:spacing w:val="-1"/>
        </w:rPr>
        <w:t xml:space="preserve"> </w:t>
      </w:r>
      <w:r w:rsidR="00B73A77" w:rsidRPr="00B73A77">
        <w:t>lauro.carvalhoborges@gmail.com</w:t>
      </w:r>
      <w:r w:rsidR="00B73A77">
        <w:t>. A</w:t>
      </w:r>
      <w:r w:rsidR="00B73A77">
        <w:rPr>
          <w:spacing w:val="4"/>
        </w:rPr>
        <w:t xml:space="preserve"> </w:t>
      </w:r>
      <w:r w:rsidR="00B73A77">
        <w:t>equipe</w:t>
      </w:r>
      <w:r w:rsidR="00B73A77">
        <w:rPr>
          <w:spacing w:val="16"/>
        </w:rPr>
        <w:t xml:space="preserve"> </w:t>
      </w:r>
      <w:r w:rsidR="00B73A77">
        <w:t>de</w:t>
      </w:r>
      <w:r w:rsidR="00B73A77">
        <w:rPr>
          <w:spacing w:val="16"/>
        </w:rPr>
        <w:t xml:space="preserve"> </w:t>
      </w:r>
      <w:r w:rsidR="00B73A77">
        <w:t>pesquisa</w:t>
      </w:r>
      <w:r w:rsidR="00B73A77">
        <w:rPr>
          <w:spacing w:val="16"/>
        </w:rPr>
        <w:t xml:space="preserve"> </w:t>
      </w:r>
      <w:r w:rsidR="00B73A77">
        <w:t>garante</w:t>
      </w:r>
      <w:r w:rsidR="00B73A77">
        <w:rPr>
          <w:spacing w:val="16"/>
        </w:rPr>
        <w:t xml:space="preserve"> </w:t>
      </w:r>
      <w:r w:rsidR="00B73A77">
        <w:t>que</w:t>
      </w:r>
      <w:r w:rsidR="00B73A77">
        <w:rPr>
          <w:spacing w:val="15"/>
        </w:rPr>
        <w:t xml:space="preserve"> </w:t>
      </w:r>
      <w:r w:rsidR="00B73A77">
        <w:t>os</w:t>
      </w:r>
      <w:r w:rsidR="00B73A77">
        <w:rPr>
          <w:spacing w:val="16"/>
        </w:rPr>
        <w:t xml:space="preserve"> </w:t>
      </w:r>
      <w:r w:rsidR="00B73A77">
        <w:t>resultados</w:t>
      </w:r>
      <w:r w:rsidR="00B73A77">
        <w:rPr>
          <w:spacing w:val="16"/>
        </w:rPr>
        <w:t xml:space="preserve"> </w:t>
      </w:r>
      <w:r w:rsidR="00B73A77">
        <w:t>do</w:t>
      </w:r>
      <w:r w:rsidR="00B73A77">
        <w:rPr>
          <w:spacing w:val="16"/>
        </w:rPr>
        <w:t xml:space="preserve"> </w:t>
      </w:r>
      <w:r w:rsidR="00B73A77">
        <w:t>estudo</w:t>
      </w:r>
      <w:r w:rsidR="00B73A77">
        <w:rPr>
          <w:spacing w:val="16"/>
        </w:rPr>
        <w:t xml:space="preserve"> </w:t>
      </w:r>
      <w:r w:rsidR="00B73A77">
        <w:t>serão</w:t>
      </w:r>
      <w:r w:rsidR="00B73A77">
        <w:rPr>
          <w:spacing w:val="15"/>
        </w:rPr>
        <w:t xml:space="preserve"> </w:t>
      </w:r>
      <w:r w:rsidR="00B73A77">
        <w:t>devolvidos</w:t>
      </w:r>
      <w:r w:rsidR="00B73A77">
        <w:rPr>
          <w:spacing w:val="16"/>
        </w:rPr>
        <w:t xml:space="preserve"> </w:t>
      </w:r>
      <w:r w:rsidR="00B73A77">
        <w:t>aos</w:t>
      </w:r>
      <w:r w:rsidR="00B73A77">
        <w:rPr>
          <w:spacing w:val="16"/>
        </w:rPr>
        <w:t xml:space="preserve"> </w:t>
      </w:r>
      <w:r w:rsidR="00B73A77">
        <w:t>participantes</w:t>
      </w:r>
      <w:r w:rsidR="00B73A77">
        <w:rPr>
          <w:spacing w:val="16"/>
        </w:rPr>
        <w:t xml:space="preserve"> </w:t>
      </w:r>
      <w:r w:rsidR="00B73A77">
        <w:t>por</w:t>
      </w:r>
      <w:r w:rsidR="00B73A77">
        <w:rPr>
          <w:spacing w:val="-53"/>
        </w:rPr>
        <w:t xml:space="preserve"> </w:t>
      </w:r>
      <w:r w:rsidR="00B73A77">
        <w:t>meio</w:t>
      </w:r>
      <w:r w:rsidR="00B73A77">
        <w:rPr>
          <w:spacing w:val="-14"/>
        </w:rPr>
        <w:t xml:space="preserve"> </w:t>
      </w:r>
      <w:r w:rsidR="00B73A77">
        <w:t>de</w:t>
      </w:r>
      <w:r w:rsidR="00B73A77">
        <w:rPr>
          <w:spacing w:val="-13"/>
        </w:rPr>
        <w:t xml:space="preserve"> </w:t>
      </w:r>
      <w:r w:rsidR="00B73A77">
        <w:t>relatório</w:t>
      </w:r>
      <w:r w:rsidR="00B73A77">
        <w:rPr>
          <w:spacing w:val="-14"/>
        </w:rPr>
        <w:t xml:space="preserve">, </w:t>
      </w:r>
      <w:r w:rsidR="00B73A77">
        <w:t>podendo</w:t>
      </w:r>
      <w:r w:rsidR="00B73A77">
        <w:rPr>
          <w:spacing w:val="-14"/>
        </w:rPr>
        <w:t xml:space="preserve"> </w:t>
      </w:r>
      <w:r w:rsidR="00B73A77">
        <w:t>ser</w:t>
      </w:r>
      <w:r w:rsidR="00B73A77">
        <w:rPr>
          <w:spacing w:val="-13"/>
        </w:rPr>
        <w:t xml:space="preserve"> </w:t>
      </w:r>
      <w:r w:rsidR="00B73A77">
        <w:t>publicados</w:t>
      </w:r>
      <w:r w:rsidR="00B73A77">
        <w:rPr>
          <w:spacing w:val="-14"/>
        </w:rPr>
        <w:t xml:space="preserve"> </w:t>
      </w:r>
      <w:r w:rsidR="00B73A77">
        <w:t>posteriormente</w:t>
      </w:r>
      <w:r w:rsidR="00B73A77">
        <w:rPr>
          <w:spacing w:val="-13"/>
        </w:rPr>
        <w:t xml:space="preserve"> </w:t>
      </w:r>
      <w:r w:rsidR="00B73A77">
        <w:t>na</w:t>
      </w:r>
      <w:r w:rsidR="00B73A77">
        <w:rPr>
          <w:spacing w:val="-13"/>
        </w:rPr>
        <w:t xml:space="preserve"> </w:t>
      </w:r>
      <w:r w:rsidR="00B73A77">
        <w:t>comunidade</w:t>
      </w:r>
      <w:r w:rsidR="00B73A77">
        <w:rPr>
          <w:spacing w:val="-14"/>
        </w:rPr>
        <w:t xml:space="preserve"> </w:t>
      </w:r>
      <w:r w:rsidR="00B73A77">
        <w:t xml:space="preserve">científica. </w:t>
      </w:r>
      <w:r w:rsidR="00B73A77" w:rsidRPr="00B73A77">
        <w:t>Como análise complementar, será feito um índice de eficiência das tarefas realizadas pelos participantes, com o objetivo de demonstrar aspectos relacionados ao desempenho do jogo como um relatório para os participantes.</w:t>
      </w:r>
    </w:p>
    <w:p w14:paraId="11506057" w14:textId="77777777" w:rsidR="00B73A77" w:rsidRPr="00B73A77" w:rsidRDefault="00B73A77" w:rsidP="00B73A77">
      <w:pPr>
        <w:pStyle w:val="Corpodetexto"/>
        <w:spacing w:before="2" w:line="360" w:lineRule="auto"/>
        <w:ind w:left="110" w:right="112" w:firstLine="708"/>
        <w:jc w:val="right"/>
        <w:rPr>
          <w:spacing w:val="-53"/>
        </w:rPr>
      </w:pPr>
      <w:r>
        <w:rPr>
          <w:spacing w:val="-53"/>
        </w:rPr>
        <w:t xml:space="preserve">  </w:t>
      </w:r>
      <w:r>
        <w:t>Este</w:t>
      </w:r>
      <w:r>
        <w:rPr>
          <w:spacing w:val="23"/>
        </w:rPr>
        <w:t xml:space="preserve"> </w:t>
      </w:r>
      <w:r>
        <w:t>projeto</w:t>
      </w:r>
      <w:r>
        <w:rPr>
          <w:spacing w:val="24"/>
        </w:rPr>
        <w:t xml:space="preserve"> </w:t>
      </w:r>
      <w:r>
        <w:t>foi</w:t>
      </w:r>
      <w:r>
        <w:rPr>
          <w:spacing w:val="25"/>
        </w:rPr>
        <w:t xml:space="preserve"> </w:t>
      </w:r>
      <w:r>
        <w:t>revisado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aprovado</w:t>
      </w:r>
      <w:r>
        <w:rPr>
          <w:spacing w:val="23"/>
        </w:rPr>
        <w:t xml:space="preserve"> </w:t>
      </w:r>
      <w:r>
        <w:t>pelo</w:t>
      </w:r>
      <w:r>
        <w:rPr>
          <w:spacing w:val="24"/>
        </w:rPr>
        <w:t xml:space="preserve"> </w:t>
      </w:r>
      <w:r>
        <w:t>Comitê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Ética</w:t>
      </w:r>
      <w:r>
        <w:rPr>
          <w:spacing w:val="24"/>
        </w:rPr>
        <w:t xml:space="preserve"> </w:t>
      </w:r>
      <w:r>
        <w:t>em</w:t>
      </w:r>
      <w:r>
        <w:rPr>
          <w:spacing w:val="24"/>
        </w:rPr>
        <w:t xml:space="preserve"> </w:t>
      </w:r>
      <w:r>
        <w:t>Pesquisa</w:t>
      </w:r>
      <w:r>
        <w:rPr>
          <w:spacing w:val="23"/>
        </w:rPr>
        <w:t xml:space="preserve"> </w:t>
      </w:r>
      <w:r>
        <w:t>em</w:t>
      </w:r>
      <w:r>
        <w:rPr>
          <w:spacing w:val="24"/>
        </w:rPr>
        <w:t xml:space="preserve"> </w:t>
      </w:r>
      <w:r>
        <w:t>Ciências</w:t>
      </w:r>
      <w:r>
        <w:rPr>
          <w:spacing w:val="24"/>
        </w:rPr>
        <w:t xml:space="preserve"> </w:t>
      </w:r>
      <w:r>
        <w:t>Humanas</w:t>
      </w:r>
      <w:r>
        <w:rPr>
          <w:spacing w:val="24"/>
        </w:rPr>
        <w:t xml:space="preserve"> </w:t>
      </w:r>
      <w:r>
        <w:t>e</w:t>
      </w:r>
    </w:p>
    <w:p w14:paraId="538C937D" w14:textId="77777777" w:rsidR="00B73A77" w:rsidRDefault="00B73A77" w:rsidP="00B73A77">
      <w:pPr>
        <w:pStyle w:val="Corpodetexto"/>
        <w:spacing w:before="1" w:line="357" w:lineRule="auto"/>
        <w:ind w:left="110" w:right="113"/>
        <w:jc w:val="both"/>
      </w:pPr>
      <w:r>
        <w:t>Sociais (CEP/CHS) da Universidade de Brasília. As informações com relação à assinatura do TCLE ou aos</w:t>
      </w:r>
      <w:r>
        <w:rPr>
          <w:spacing w:val="1"/>
        </w:rPr>
        <w:t xml:space="preserve"> </w:t>
      </w:r>
      <w:r>
        <w:t>direitos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participante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pesquisa</w:t>
      </w:r>
      <w:r>
        <w:rPr>
          <w:spacing w:val="-6"/>
        </w:rPr>
        <w:t xml:space="preserve"> </w:t>
      </w:r>
      <w:r>
        <w:t>podem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obtidas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CEP/CHS:</w:t>
      </w:r>
      <w:r>
        <w:rPr>
          <w:spacing w:val="-4"/>
        </w:rPr>
        <w:t xml:space="preserve"> </w:t>
      </w:r>
      <w:hyperlink r:id="rId6">
        <w:r>
          <w:rPr>
            <w:u w:val="single"/>
          </w:rPr>
          <w:t>cep_chs@unb.br</w:t>
        </w:r>
        <w:r>
          <w:rPr>
            <w:spacing w:val="-5"/>
          </w:rPr>
          <w:t xml:space="preserve"> </w:t>
        </w:r>
      </w:hyperlink>
      <w:r>
        <w:t>ou</w:t>
      </w:r>
      <w:r>
        <w:rPr>
          <w:spacing w:val="-53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telefone:</w:t>
      </w:r>
      <w:r>
        <w:rPr>
          <w:spacing w:val="-1"/>
        </w:rPr>
        <w:t xml:space="preserve"> </w:t>
      </w:r>
      <w:r>
        <w:t>(61)</w:t>
      </w:r>
      <w:r>
        <w:rPr>
          <w:spacing w:val="-1"/>
        </w:rPr>
        <w:t xml:space="preserve"> </w:t>
      </w:r>
      <w:r>
        <w:t>3107</w:t>
      </w:r>
      <w:r>
        <w:rPr>
          <w:spacing w:val="-1"/>
        </w:rPr>
        <w:t xml:space="preserve"> </w:t>
      </w:r>
      <w:r>
        <w:t>1592.</w:t>
      </w:r>
    </w:p>
    <w:p w14:paraId="530310DB" w14:textId="77777777" w:rsidR="00B73A77" w:rsidRDefault="00B73A77" w:rsidP="00B73A77">
      <w:pPr>
        <w:pStyle w:val="Corpodetexto"/>
        <w:spacing w:before="4" w:line="360" w:lineRule="auto"/>
        <w:ind w:left="110" w:right="114" w:firstLine="708"/>
        <w:jc w:val="both"/>
      </w:pPr>
      <w:r>
        <w:t>Este documento foi elaborado em duas vias, uma ficará com o/a pesquisador/a responsável pela</w:t>
      </w:r>
      <w:r>
        <w:rPr>
          <w:spacing w:val="1"/>
        </w:rPr>
        <w:t xml:space="preserve"> </w:t>
      </w:r>
      <w:r>
        <w:t>pesquisa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outra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você.</w:t>
      </w:r>
    </w:p>
    <w:p w14:paraId="37AA715C" w14:textId="77777777" w:rsidR="00B73A77" w:rsidRDefault="00B73A77" w:rsidP="00B73A77">
      <w:pPr>
        <w:pStyle w:val="Corpodetexto"/>
        <w:rPr>
          <w:sz w:val="22"/>
        </w:rPr>
      </w:pPr>
    </w:p>
    <w:p w14:paraId="20CB9B0F" w14:textId="77777777" w:rsidR="00B73A77" w:rsidRDefault="00B73A77" w:rsidP="00B73A77">
      <w:pPr>
        <w:pStyle w:val="Corpodetexto"/>
        <w:rPr>
          <w:sz w:val="22"/>
        </w:rPr>
      </w:pPr>
    </w:p>
    <w:p w14:paraId="3E08509D" w14:textId="77777777" w:rsidR="00B73A77" w:rsidRDefault="00B73A77" w:rsidP="00B73A77">
      <w:pPr>
        <w:pStyle w:val="Corpodetexto"/>
        <w:tabs>
          <w:tab w:val="left" w:pos="7024"/>
          <w:tab w:val="left" w:pos="8469"/>
          <w:tab w:val="left" w:pos="9749"/>
        </w:tabs>
        <w:spacing w:before="187"/>
        <w:ind w:left="5911"/>
        <w:rPr>
          <w:rFonts w:ascii="Times New Roman" w:hAnsi="Times New Roman"/>
        </w:rPr>
      </w:pPr>
      <w:r>
        <w:t>Brasília,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009596C" w14:textId="77777777" w:rsidR="00B73A77" w:rsidRDefault="00B73A77" w:rsidP="00B73A77">
      <w:pPr>
        <w:pStyle w:val="Corpodetexto"/>
        <w:rPr>
          <w:rFonts w:ascii="Times New Roman"/>
        </w:rPr>
      </w:pPr>
    </w:p>
    <w:p w14:paraId="61B85B86" w14:textId="77777777" w:rsidR="00B73A77" w:rsidRDefault="00B73A77" w:rsidP="00B73A77">
      <w:pPr>
        <w:pStyle w:val="Corpodetexto"/>
        <w:rPr>
          <w:rFonts w:ascii="Times New Roman"/>
        </w:rPr>
      </w:pPr>
    </w:p>
    <w:p w14:paraId="789C14F8" w14:textId="77777777" w:rsidR="00B73A77" w:rsidRDefault="00B73A77" w:rsidP="00B73A77">
      <w:pPr>
        <w:pStyle w:val="Corpodetexto"/>
        <w:rPr>
          <w:rFonts w:ascii="Times New Roman"/>
        </w:rPr>
      </w:pPr>
    </w:p>
    <w:p w14:paraId="16DD6083" w14:textId="2CA3B6F0" w:rsidR="00B73A77" w:rsidRDefault="00B73A77" w:rsidP="00B73A77">
      <w:pPr>
        <w:pStyle w:val="Corpodetexto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F3A63F" wp14:editId="3746A7E4">
                <wp:simplePos x="0" y="0"/>
                <wp:positionH relativeFrom="page">
                  <wp:posOffset>717550</wp:posOffset>
                </wp:positionH>
                <wp:positionV relativeFrom="paragraph">
                  <wp:posOffset>212090</wp:posOffset>
                </wp:positionV>
                <wp:extent cx="2825115" cy="1270"/>
                <wp:effectExtent l="0" t="0" r="0" b="0"/>
                <wp:wrapTopAndBottom/>
                <wp:docPr id="1950969984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5115" cy="1270"/>
                        </a:xfrm>
                        <a:custGeom>
                          <a:avLst/>
                          <a:gdLst>
                            <a:gd name="T0" fmla="+- 0 1130 1130"/>
                            <a:gd name="T1" fmla="*/ T0 w 4449"/>
                            <a:gd name="T2" fmla="+- 0 5579 1130"/>
                            <a:gd name="T3" fmla="*/ T2 w 4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9">
                              <a:moveTo>
                                <a:pt x="0" y="0"/>
                              </a:moveTo>
                              <a:lnTo>
                                <a:pt x="4449" y="0"/>
                              </a:lnTo>
                            </a:path>
                          </a:pathLst>
                        </a:custGeom>
                        <a:noFill/>
                        <a:ln w="81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0D520" id="Forma Livre: Forma 2" o:spid="_x0000_s1026" style="position:absolute;margin-left:56.5pt;margin-top:16.7pt;width:222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" path="m,l4449,e" filled="f" strokeweight=".22575mm">
                <v:path arrowok="t" o:connecttype="custom" o:connectlocs="0,0;28251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3D78CE" wp14:editId="6623A1F2">
                <wp:simplePos x="0" y="0"/>
                <wp:positionH relativeFrom="page">
                  <wp:posOffset>4012565</wp:posOffset>
                </wp:positionH>
                <wp:positionV relativeFrom="paragraph">
                  <wp:posOffset>212090</wp:posOffset>
                </wp:positionV>
                <wp:extent cx="2825115" cy="1270"/>
                <wp:effectExtent l="0" t="0" r="0" b="0"/>
                <wp:wrapTopAndBottom/>
                <wp:docPr id="1784320335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5115" cy="1270"/>
                        </a:xfrm>
                        <a:custGeom>
                          <a:avLst/>
                          <a:gdLst>
                            <a:gd name="T0" fmla="+- 0 6319 6319"/>
                            <a:gd name="T1" fmla="*/ T0 w 4449"/>
                            <a:gd name="T2" fmla="+- 0 10768 6319"/>
                            <a:gd name="T3" fmla="*/ T2 w 4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9">
                              <a:moveTo>
                                <a:pt x="0" y="0"/>
                              </a:moveTo>
                              <a:lnTo>
                                <a:pt x="4449" y="0"/>
                              </a:lnTo>
                            </a:path>
                          </a:pathLst>
                        </a:custGeom>
                        <a:noFill/>
                        <a:ln w="81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47883" id="Forma Livre: Forma 1" o:spid="_x0000_s1026" style="position:absolute;margin-left:315.95pt;margin-top:16.7pt;width:222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" path="m,l4449,e" filled="f" strokeweight=".22575mm">
                <v:path arrowok="t" o:connecttype="custom" o:connectlocs="0,0;2825115,0" o:connectangles="0,0"/>
                <w10:wrap type="topAndBottom" anchorx="page"/>
              </v:shape>
            </w:pict>
          </mc:Fallback>
        </mc:AlternateContent>
      </w:r>
    </w:p>
    <w:p w14:paraId="0115B77E" w14:textId="4376212C" w:rsidR="00B73A77" w:rsidRDefault="00B73A77" w:rsidP="00B73A77">
      <w:pPr>
        <w:pStyle w:val="Corpodetexto"/>
        <w:tabs>
          <w:tab w:val="left" w:pos="5305"/>
        </w:tabs>
        <w:spacing w:line="203" w:lineRule="exact"/>
        <w:ind w:left="266"/>
        <w:sectPr w:rsidR="00B73A77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  <w:r>
        <w:t>Assinatura</w:t>
      </w:r>
      <w:r>
        <w:rPr>
          <w:spacing w:val="-2"/>
        </w:rPr>
        <w:t xml:space="preserve"> </w:t>
      </w:r>
      <w:r>
        <w:t>do/da</w:t>
      </w:r>
      <w:r>
        <w:rPr>
          <w:spacing w:val="-1"/>
        </w:rPr>
        <w:t xml:space="preserve"> </w:t>
      </w:r>
      <w:r>
        <w:t>pai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responsável</w:t>
      </w:r>
      <w:r>
        <w:tab/>
        <w:t>Assinatura</w:t>
      </w:r>
      <w:r>
        <w:rPr>
          <w:spacing w:val="-3"/>
        </w:rPr>
        <w:t xml:space="preserve"> </w:t>
      </w:r>
      <w:r>
        <w:t>do/da</w:t>
      </w:r>
      <w:r>
        <w:rPr>
          <w:spacing w:val="-2"/>
        </w:rPr>
        <w:t xml:space="preserve"> </w:t>
      </w:r>
      <w:r>
        <w:t>pesquisador</w:t>
      </w:r>
    </w:p>
    <w:p w14:paraId="4CEA145E" w14:textId="154DD3B6" w:rsidR="00B73A77" w:rsidRPr="00B73A77" w:rsidRDefault="00B73A77" w:rsidP="00B73A77">
      <w:pPr>
        <w:tabs>
          <w:tab w:val="left" w:pos="2220"/>
        </w:tabs>
      </w:pPr>
    </w:p>
    <w:sectPr w:rsidR="00B73A77" w:rsidRPr="00B73A77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87AF7"/>
    <w:multiLevelType w:val="multilevel"/>
    <w:tmpl w:val="469ADAC4"/>
    <w:lvl w:ilvl="0">
      <w:start w:val="1"/>
      <w:numFmt w:val="decimal"/>
      <w:lvlText w:val="%1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7" w:hanging="3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44" w:hanging="1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40" w:hanging="1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75" w:hanging="1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10" w:hanging="1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45" w:hanging="1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80" w:hanging="1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15" w:hanging="193"/>
      </w:pPr>
      <w:rPr>
        <w:rFonts w:hint="default"/>
        <w:lang w:val="pt-PT" w:eastAsia="en-US" w:bidi="ar-SA"/>
      </w:rPr>
    </w:lvl>
  </w:abstractNum>
  <w:num w:numId="1" w16cid:durableId="184058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5370"/>
    <w:rsid w:val="0028017C"/>
    <w:rsid w:val="00B73A77"/>
    <w:rsid w:val="00BE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F9B73"/>
  <w15:docId w15:val="{19686D12-F5FD-4453-9203-8E16F01D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3"/>
      <w:ind w:left="1789" w:right="179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B73A7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3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p_chs@unb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1125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Termo_de_Consentimento_Livre_e_Esclarecido.docx</vt:lpstr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Termo_de_Consentimento_Livre_e_Esclarecido.docx</dc:title>
  <cp:lastModifiedBy>Lauro Carvalho</cp:lastModifiedBy>
  <cp:revision>2</cp:revision>
  <dcterms:created xsi:type="dcterms:W3CDTF">2023-09-06T14:31:00Z</dcterms:created>
  <dcterms:modified xsi:type="dcterms:W3CDTF">2023-09-08T14:00:00Z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Word</vt:lpwstr>
  </property>
  <property fmtid="{D5CDD505-2E9C-101B-9397-08002B2CF9AE}" pid="4" name="LastSaved">
    <vt:filetime>2023-09-06T00:00:00Z</vt:filetime>
  </property>
</Properties>
</file>