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E4EF" w14:textId="77777777" w:rsidR="000C0F99" w:rsidRPr="000C39FC" w:rsidRDefault="000C0F99" w:rsidP="000C0F99">
      <w:pPr>
        <w:spacing w:line="360" w:lineRule="auto"/>
        <w:jc w:val="center"/>
        <w:rPr>
          <w:rFonts w:ascii="Arial" w:hAnsi="Arial" w:cs="Arial"/>
          <w:b/>
        </w:rPr>
      </w:pPr>
      <w:r w:rsidRPr="000C39FC">
        <w:rPr>
          <w:rFonts w:ascii="Arial" w:hAnsi="Arial" w:cs="Arial"/>
          <w:b/>
        </w:rPr>
        <w:t>GRAZIELE SOUZA DE MENEZES AMORIM COELHO</w:t>
      </w:r>
    </w:p>
    <w:p w14:paraId="7E0B8900" w14:textId="77777777" w:rsidR="000C0F99" w:rsidRPr="000C39FC" w:rsidRDefault="000C0F99" w:rsidP="000C0F99">
      <w:pPr>
        <w:spacing w:line="360" w:lineRule="auto"/>
        <w:jc w:val="center"/>
        <w:rPr>
          <w:rFonts w:ascii="Arial" w:hAnsi="Arial" w:cs="Arial"/>
          <w:b/>
        </w:rPr>
      </w:pPr>
    </w:p>
    <w:p w14:paraId="1B93BF96" w14:textId="77777777" w:rsidR="000C0F99" w:rsidRPr="000C39FC" w:rsidRDefault="000C0F99" w:rsidP="000C0F99">
      <w:pPr>
        <w:spacing w:line="360" w:lineRule="auto"/>
        <w:jc w:val="center"/>
        <w:rPr>
          <w:rFonts w:ascii="Arial" w:hAnsi="Arial" w:cs="Arial"/>
          <w:b/>
        </w:rPr>
      </w:pPr>
    </w:p>
    <w:p w14:paraId="0E299744" w14:textId="77777777" w:rsidR="000C0F99" w:rsidRPr="000C39FC" w:rsidRDefault="000C0F99" w:rsidP="000C0F99">
      <w:pPr>
        <w:spacing w:line="360" w:lineRule="auto"/>
        <w:jc w:val="center"/>
        <w:rPr>
          <w:rFonts w:ascii="Arial" w:hAnsi="Arial" w:cs="Arial"/>
          <w:b/>
        </w:rPr>
      </w:pPr>
    </w:p>
    <w:p w14:paraId="6C9CC0E6" w14:textId="77777777" w:rsidR="000C0F99" w:rsidRPr="000C39FC" w:rsidRDefault="000C0F99" w:rsidP="000C0F99">
      <w:pPr>
        <w:spacing w:line="360" w:lineRule="auto"/>
        <w:jc w:val="center"/>
        <w:rPr>
          <w:rFonts w:ascii="Arial" w:hAnsi="Arial" w:cs="Arial"/>
          <w:b/>
        </w:rPr>
      </w:pPr>
    </w:p>
    <w:p w14:paraId="54A13668" w14:textId="77777777" w:rsidR="000C0F99" w:rsidRPr="000C39FC" w:rsidRDefault="000C0F99" w:rsidP="000C0F99">
      <w:pPr>
        <w:spacing w:line="360" w:lineRule="auto"/>
        <w:jc w:val="center"/>
        <w:rPr>
          <w:rFonts w:ascii="Arial" w:hAnsi="Arial" w:cs="Arial"/>
          <w:b/>
        </w:rPr>
      </w:pPr>
    </w:p>
    <w:p w14:paraId="47B1218D" w14:textId="77777777" w:rsidR="000C0F99" w:rsidRPr="000C39FC" w:rsidRDefault="000C0F99" w:rsidP="000C0F99">
      <w:pPr>
        <w:spacing w:line="360" w:lineRule="auto"/>
        <w:jc w:val="center"/>
        <w:rPr>
          <w:rFonts w:ascii="Arial" w:hAnsi="Arial" w:cs="Arial"/>
          <w:b/>
        </w:rPr>
      </w:pPr>
    </w:p>
    <w:p w14:paraId="7160FC08" w14:textId="77777777" w:rsidR="000C0F99" w:rsidRPr="000C39FC" w:rsidRDefault="000C0F99" w:rsidP="000C0F99">
      <w:pPr>
        <w:spacing w:line="360" w:lineRule="auto"/>
        <w:jc w:val="center"/>
        <w:rPr>
          <w:rFonts w:ascii="Arial" w:hAnsi="Arial" w:cs="Arial"/>
          <w:b/>
        </w:rPr>
      </w:pPr>
    </w:p>
    <w:p w14:paraId="30B1A8A2" w14:textId="77777777" w:rsidR="000C0F99" w:rsidRPr="000C39FC" w:rsidRDefault="000C0F99" w:rsidP="000C0F99">
      <w:pPr>
        <w:spacing w:line="360" w:lineRule="auto"/>
        <w:jc w:val="center"/>
        <w:rPr>
          <w:rFonts w:ascii="Arial" w:hAnsi="Arial" w:cs="Arial"/>
          <w:b/>
        </w:rPr>
      </w:pPr>
    </w:p>
    <w:p w14:paraId="2A9F0DB8" w14:textId="77777777" w:rsidR="000C0F99" w:rsidRPr="000C39FC" w:rsidRDefault="000C0F99" w:rsidP="000C0F99">
      <w:pPr>
        <w:spacing w:line="360" w:lineRule="auto"/>
        <w:jc w:val="center"/>
        <w:rPr>
          <w:rFonts w:ascii="Arial" w:hAnsi="Arial" w:cs="Arial"/>
          <w:b/>
        </w:rPr>
      </w:pPr>
    </w:p>
    <w:p w14:paraId="32DE0E88" w14:textId="77777777" w:rsidR="000C0F99" w:rsidRPr="000C39FC" w:rsidRDefault="000C0F99" w:rsidP="000C0F99">
      <w:pPr>
        <w:spacing w:line="360" w:lineRule="auto"/>
        <w:jc w:val="center"/>
        <w:rPr>
          <w:rFonts w:ascii="Arial" w:hAnsi="Arial" w:cs="Arial"/>
          <w:b/>
        </w:rPr>
      </w:pPr>
    </w:p>
    <w:p w14:paraId="0BE04436" w14:textId="77777777" w:rsidR="000C0F99" w:rsidRPr="000C39FC" w:rsidRDefault="000C0F99" w:rsidP="000C0F99">
      <w:pPr>
        <w:spacing w:line="360" w:lineRule="auto"/>
        <w:jc w:val="center"/>
        <w:rPr>
          <w:rFonts w:ascii="Arial" w:hAnsi="Arial" w:cs="Arial"/>
          <w:b/>
        </w:rPr>
      </w:pPr>
    </w:p>
    <w:p w14:paraId="35A58610" w14:textId="77777777" w:rsidR="000C0F99" w:rsidRPr="000C39FC" w:rsidRDefault="000C0F99" w:rsidP="000C0F99">
      <w:pPr>
        <w:spacing w:after="200" w:line="360" w:lineRule="auto"/>
        <w:jc w:val="center"/>
        <w:rPr>
          <w:rFonts w:ascii="Arial" w:hAnsi="Arial" w:cs="Arial"/>
          <w:b/>
          <w:smallCaps/>
        </w:rPr>
      </w:pPr>
      <w:r w:rsidRPr="000C39FC">
        <w:rPr>
          <w:rFonts w:ascii="Arial" w:hAnsi="Arial" w:cs="Arial"/>
          <w:b/>
          <w:smallCaps/>
        </w:rPr>
        <w:t xml:space="preserve">EFEITO DE UM PROGRAMA HÍBRIDO DE MUDANÇA INTENSIVA DE ESTILO DE VIDA NO TRATAMENTO DA OBESIDADE </w:t>
      </w:r>
    </w:p>
    <w:p w14:paraId="2A14E15D" w14:textId="77777777" w:rsidR="000C0F99" w:rsidRPr="000C39FC" w:rsidRDefault="000C0F99" w:rsidP="000C0F99">
      <w:pPr>
        <w:spacing w:after="200" w:line="480" w:lineRule="auto"/>
        <w:jc w:val="center"/>
        <w:rPr>
          <w:rFonts w:ascii="Arial" w:hAnsi="Arial" w:cs="Arial"/>
          <w:b/>
          <w:smallCaps/>
        </w:rPr>
      </w:pPr>
    </w:p>
    <w:p w14:paraId="7E16868C" w14:textId="77777777" w:rsidR="000C0F99" w:rsidRPr="000C39FC" w:rsidRDefault="000C0F99" w:rsidP="000C0F99">
      <w:pPr>
        <w:spacing w:after="200" w:line="480" w:lineRule="auto"/>
        <w:rPr>
          <w:rFonts w:ascii="Arial" w:hAnsi="Arial" w:cs="Arial"/>
          <w:bCs/>
          <w:smallCaps/>
        </w:rPr>
      </w:pPr>
    </w:p>
    <w:p w14:paraId="413499ED" w14:textId="77777777" w:rsidR="000C0F99" w:rsidRPr="000C39FC" w:rsidRDefault="000C0F99" w:rsidP="000C0F99">
      <w:pPr>
        <w:spacing w:after="200" w:line="480" w:lineRule="auto"/>
        <w:jc w:val="center"/>
        <w:rPr>
          <w:rFonts w:ascii="Arial" w:hAnsi="Arial" w:cs="Arial"/>
          <w:b/>
          <w:smallCaps/>
        </w:rPr>
      </w:pPr>
    </w:p>
    <w:p w14:paraId="1A01F6B0" w14:textId="77777777" w:rsidR="000C0F99" w:rsidRPr="000C39FC" w:rsidRDefault="000C0F99" w:rsidP="000C0F99">
      <w:pPr>
        <w:spacing w:after="200" w:line="480" w:lineRule="auto"/>
        <w:jc w:val="center"/>
        <w:rPr>
          <w:rFonts w:ascii="Arial" w:hAnsi="Arial" w:cs="Arial"/>
          <w:b/>
          <w:smallCaps/>
        </w:rPr>
      </w:pPr>
    </w:p>
    <w:p w14:paraId="58616C64" w14:textId="77777777" w:rsidR="000C0F99" w:rsidRPr="000C39FC" w:rsidRDefault="000C0F99" w:rsidP="000C0F99">
      <w:pPr>
        <w:spacing w:after="200" w:line="480" w:lineRule="auto"/>
        <w:jc w:val="center"/>
        <w:rPr>
          <w:rFonts w:ascii="Arial" w:hAnsi="Arial" w:cs="Arial"/>
          <w:b/>
          <w:smallCaps/>
        </w:rPr>
      </w:pPr>
    </w:p>
    <w:p w14:paraId="2C8829D9" w14:textId="77777777" w:rsidR="000C0F99" w:rsidRPr="000C39FC" w:rsidRDefault="000C0F99" w:rsidP="000C0F99">
      <w:pPr>
        <w:spacing w:after="200" w:line="480" w:lineRule="auto"/>
        <w:jc w:val="center"/>
        <w:rPr>
          <w:rFonts w:ascii="Arial" w:hAnsi="Arial" w:cs="Arial"/>
          <w:b/>
          <w:smallCaps/>
        </w:rPr>
      </w:pPr>
    </w:p>
    <w:p w14:paraId="7EBA246C" w14:textId="77777777" w:rsidR="000C0F99" w:rsidRPr="000C39FC" w:rsidRDefault="000C0F99" w:rsidP="000C0F99">
      <w:pPr>
        <w:spacing w:after="200" w:line="480" w:lineRule="auto"/>
        <w:rPr>
          <w:rFonts w:ascii="Arial" w:hAnsi="Arial" w:cs="Arial"/>
          <w:b/>
          <w:smallCaps/>
        </w:rPr>
      </w:pPr>
    </w:p>
    <w:p w14:paraId="46144516" w14:textId="77777777" w:rsidR="000C0F99" w:rsidRPr="000C39FC" w:rsidRDefault="000C0F99" w:rsidP="000C0F99">
      <w:pPr>
        <w:rPr>
          <w:rFonts w:ascii="Arial" w:hAnsi="Arial" w:cs="Arial"/>
        </w:rPr>
      </w:pPr>
    </w:p>
    <w:p w14:paraId="12AB2E98" w14:textId="77777777" w:rsidR="000C0F99" w:rsidRPr="000C39FC" w:rsidRDefault="000C0F99" w:rsidP="000C0F99">
      <w:pPr>
        <w:spacing w:line="360" w:lineRule="auto"/>
        <w:jc w:val="center"/>
        <w:rPr>
          <w:rFonts w:ascii="Arial" w:hAnsi="Arial" w:cs="Arial"/>
          <w:b/>
        </w:rPr>
      </w:pPr>
    </w:p>
    <w:p w14:paraId="4C272947" w14:textId="77777777" w:rsidR="000C0F99" w:rsidRPr="000C39FC" w:rsidRDefault="000C0F99" w:rsidP="000C0F99">
      <w:pPr>
        <w:spacing w:line="360" w:lineRule="auto"/>
        <w:jc w:val="center"/>
        <w:rPr>
          <w:rFonts w:ascii="Arial" w:hAnsi="Arial" w:cs="Arial"/>
          <w:b/>
        </w:rPr>
      </w:pPr>
    </w:p>
    <w:p w14:paraId="15675B24" w14:textId="77777777" w:rsidR="00836DAC" w:rsidRPr="000C39FC" w:rsidRDefault="00836DAC" w:rsidP="000C0F99">
      <w:pPr>
        <w:spacing w:line="360" w:lineRule="auto"/>
        <w:jc w:val="center"/>
        <w:rPr>
          <w:rFonts w:ascii="Arial" w:hAnsi="Arial" w:cs="Arial"/>
          <w:b/>
        </w:rPr>
      </w:pPr>
    </w:p>
    <w:p w14:paraId="39203F75" w14:textId="77777777" w:rsidR="000C0F99" w:rsidRPr="000C39FC" w:rsidRDefault="000C0F99" w:rsidP="000C0F99">
      <w:pPr>
        <w:spacing w:line="360" w:lineRule="auto"/>
        <w:jc w:val="center"/>
        <w:rPr>
          <w:rFonts w:ascii="Arial" w:hAnsi="Arial" w:cs="Arial"/>
          <w:b/>
        </w:rPr>
      </w:pPr>
      <w:r w:rsidRPr="000C39FC">
        <w:rPr>
          <w:rFonts w:ascii="Arial" w:hAnsi="Arial" w:cs="Arial"/>
          <w:b/>
        </w:rPr>
        <w:t>São Paulo</w:t>
      </w:r>
    </w:p>
    <w:p w14:paraId="252F3B01" w14:textId="77777777" w:rsidR="000C0F99" w:rsidRPr="000C39FC" w:rsidRDefault="000C0F99" w:rsidP="00836DAC">
      <w:pPr>
        <w:spacing w:line="360" w:lineRule="auto"/>
        <w:jc w:val="center"/>
        <w:rPr>
          <w:rFonts w:ascii="Arial" w:hAnsi="Arial" w:cs="Arial"/>
          <w:b/>
        </w:rPr>
      </w:pPr>
      <w:r w:rsidRPr="000C39FC">
        <w:rPr>
          <w:rFonts w:ascii="Arial" w:hAnsi="Arial" w:cs="Arial"/>
          <w:b/>
        </w:rPr>
        <w:t>2021</w:t>
      </w:r>
    </w:p>
    <w:p w14:paraId="1FF7647D" w14:textId="77777777" w:rsidR="00836DAC" w:rsidRPr="000C39FC" w:rsidRDefault="00836DAC" w:rsidP="00836DAC">
      <w:pPr>
        <w:spacing w:line="360" w:lineRule="auto"/>
        <w:jc w:val="center"/>
        <w:rPr>
          <w:rFonts w:ascii="Arial" w:hAnsi="Arial" w:cs="Arial"/>
          <w:b/>
        </w:rPr>
      </w:pPr>
    </w:p>
    <w:p w14:paraId="70D6E20E" w14:textId="77777777" w:rsidR="000C0F99" w:rsidRPr="000C39FC" w:rsidRDefault="000C0F99" w:rsidP="000C0F99">
      <w:pPr>
        <w:spacing w:line="360" w:lineRule="auto"/>
        <w:jc w:val="center"/>
        <w:rPr>
          <w:rFonts w:ascii="Arial" w:hAnsi="Arial" w:cs="Arial"/>
          <w:b/>
        </w:rPr>
      </w:pPr>
      <w:r w:rsidRPr="000C39FC">
        <w:rPr>
          <w:rFonts w:ascii="Arial" w:hAnsi="Arial" w:cs="Arial"/>
          <w:b/>
        </w:rPr>
        <w:t>GRAZIELE SOUZA DE MENEZES AMORIM COELHO</w:t>
      </w:r>
    </w:p>
    <w:p w14:paraId="7EAB1A55" w14:textId="77777777" w:rsidR="000C0F99" w:rsidRPr="000C39FC" w:rsidRDefault="000C0F99" w:rsidP="000C0F99">
      <w:pPr>
        <w:spacing w:line="360" w:lineRule="auto"/>
        <w:jc w:val="center"/>
        <w:rPr>
          <w:rFonts w:ascii="Arial" w:hAnsi="Arial" w:cs="Arial"/>
          <w:b/>
        </w:rPr>
      </w:pPr>
    </w:p>
    <w:p w14:paraId="051E3AC6" w14:textId="77777777" w:rsidR="000C0F99" w:rsidRPr="000C39FC" w:rsidRDefault="000C0F99" w:rsidP="000C0F99">
      <w:pPr>
        <w:spacing w:line="360" w:lineRule="auto"/>
        <w:jc w:val="center"/>
        <w:rPr>
          <w:b/>
        </w:rPr>
      </w:pPr>
    </w:p>
    <w:p w14:paraId="73C17633" w14:textId="77777777" w:rsidR="000C0F99" w:rsidRPr="000C39FC" w:rsidRDefault="000C0F99" w:rsidP="000C0F99">
      <w:pPr>
        <w:spacing w:line="360" w:lineRule="auto"/>
        <w:jc w:val="center"/>
        <w:rPr>
          <w:b/>
        </w:rPr>
      </w:pPr>
    </w:p>
    <w:p w14:paraId="5FE06C2D" w14:textId="77777777" w:rsidR="000C0F99" w:rsidRPr="000C39FC" w:rsidRDefault="000C0F99" w:rsidP="000C0F99">
      <w:pPr>
        <w:spacing w:line="360" w:lineRule="auto"/>
        <w:jc w:val="center"/>
        <w:rPr>
          <w:b/>
        </w:rPr>
      </w:pPr>
    </w:p>
    <w:p w14:paraId="3FA2D8AF" w14:textId="77777777" w:rsidR="000C0F99" w:rsidRPr="000C39FC" w:rsidRDefault="000C0F99" w:rsidP="000C0F99">
      <w:pPr>
        <w:spacing w:line="360" w:lineRule="auto"/>
        <w:jc w:val="center"/>
        <w:rPr>
          <w:b/>
        </w:rPr>
      </w:pPr>
    </w:p>
    <w:p w14:paraId="655F7F59" w14:textId="77777777" w:rsidR="000C0F99" w:rsidRPr="000C39FC" w:rsidRDefault="000C0F99" w:rsidP="000C0F99">
      <w:pPr>
        <w:spacing w:line="360" w:lineRule="auto"/>
        <w:jc w:val="center"/>
        <w:rPr>
          <w:b/>
        </w:rPr>
      </w:pPr>
    </w:p>
    <w:p w14:paraId="1BA56801" w14:textId="77777777" w:rsidR="000C0F99" w:rsidRPr="000C39FC" w:rsidRDefault="000C0F99" w:rsidP="000C0F99">
      <w:pPr>
        <w:spacing w:line="360" w:lineRule="auto"/>
        <w:jc w:val="center"/>
        <w:rPr>
          <w:b/>
        </w:rPr>
      </w:pPr>
    </w:p>
    <w:p w14:paraId="3393ACB4" w14:textId="77777777" w:rsidR="000C0F99" w:rsidRPr="000C39FC" w:rsidRDefault="000C0F99" w:rsidP="000C0F99">
      <w:pPr>
        <w:spacing w:line="360" w:lineRule="auto"/>
        <w:jc w:val="center"/>
        <w:rPr>
          <w:b/>
        </w:rPr>
      </w:pPr>
    </w:p>
    <w:p w14:paraId="43555406" w14:textId="77777777" w:rsidR="000C0F99" w:rsidRPr="000C39FC" w:rsidRDefault="000C0F99" w:rsidP="000C0F99">
      <w:pPr>
        <w:spacing w:line="360" w:lineRule="auto"/>
        <w:jc w:val="center"/>
        <w:rPr>
          <w:b/>
        </w:rPr>
      </w:pPr>
    </w:p>
    <w:p w14:paraId="3B8553D4" w14:textId="77777777" w:rsidR="000C0F99" w:rsidRPr="000C39FC" w:rsidRDefault="000C0F99" w:rsidP="000C0F99">
      <w:pPr>
        <w:spacing w:line="360" w:lineRule="auto"/>
        <w:jc w:val="center"/>
        <w:rPr>
          <w:b/>
        </w:rPr>
      </w:pPr>
    </w:p>
    <w:p w14:paraId="04EDCA34" w14:textId="77777777" w:rsidR="000C0F99" w:rsidRPr="000C39FC" w:rsidRDefault="000C0F99" w:rsidP="000C0F99">
      <w:pPr>
        <w:spacing w:line="360" w:lineRule="auto"/>
        <w:jc w:val="center"/>
        <w:rPr>
          <w:b/>
        </w:rPr>
      </w:pPr>
    </w:p>
    <w:p w14:paraId="3172ECBB" w14:textId="77777777" w:rsidR="000C0F99" w:rsidRPr="000C39FC" w:rsidRDefault="000C0F99" w:rsidP="000C0F99">
      <w:pPr>
        <w:spacing w:line="360" w:lineRule="auto"/>
        <w:jc w:val="center"/>
        <w:rPr>
          <w:b/>
        </w:rPr>
      </w:pPr>
    </w:p>
    <w:p w14:paraId="20F0927C" w14:textId="77777777" w:rsidR="000C0F99" w:rsidRPr="000C39FC" w:rsidRDefault="000C0F99" w:rsidP="000C0F99">
      <w:pPr>
        <w:spacing w:after="200" w:line="360" w:lineRule="auto"/>
        <w:jc w:val="center"/>
        <w:rPr>
          <w:rFonts w:ascii="Arial" w:hAnsi="Arial" w:cs="Arial"/>
          <w:b/>
          <w:smallCaps/>
        </w:rPr>
      </w:pPr>
      <w:r w:rsidRPr="000C39FC">
        <w:rPr>
          <w:rFonts w:ascii="Arial" w:hAnsi="Arial" w:cs="Arial"/>
          <w:b/>
          <w:smallCaps/>
        </w:rPr>
        <w:t xml:space="preserve">EFEITO DE UM PROGRAMA HÍBRIDO DE MUDANÇA INTENSIVA DE ESTILO DE VIDA NO TRATAMENTO DA OBESIDADE </w:t>
      </w:r>
    </w:p>
    <w:p w14:paraId="48305CA3" w14:textId="77777777" w:rsidR="000C0F99" w:rsidRPr="000C39FC" w:rsidRDefault="000C0F99" w:rsidP="000C0F99">
      <w:pPr>
        <w:spacing w:line="360" w:lineRule="auto"/>
        <w:jc w:val="center"/>
        <w:rPr>
          <w:b/>
        </w:rPr>
      </w:pPr>
    </w:p>
    <w:p w14:paraId="025EBEE6" w14:textId="77777777" w:rsidR="000C0F99" w:rsidRPr="000C39FC" w:rsidRDefault="000C0F99" w:rsidP="000C0F99"/>
    <w:p w14:paraId="07CE1D54" w14:textId="77777777" w:rsidR="000C0F99" w:rsidRPr="000C39FC" w:rsidRDefault="000C0F99" w:rsidP="000C0F99">
      <w:pPr>
        <w:spacing w:line="480" w:lineRule="auto"/>
        <w:rPr>
          <w:b/>
        </w:rPr>
      </w:pPr>
    </w:p>
    <w:p w14:paraId="0947D399" w14:textId="77777777" w:rsidR="000C0F99" w:rsidRPr="000C39FC" w:rsidRDefault="000C0F99" w:rsidP="000C0F99">
      <w:pPr>
        <w:spacing w:line="276" w:lineRule="auto"/>
        <w:ind w:left="3544"/>
        <w:jc w:val="both"/>
        <w:rPr>
          <w:rFonts w:ascii="Arial" w:hAnsi="Arial" w:cs="Arial"/>
        </w:rPr>
      </w:pPr>
      <w:r w:rsidRPr="000C39FC">
        <w:rPr>
          <w:rFonts w:ascii="Arial" w:hAnsi="Arial" w:cs="Arial"/>
        </w:rPr>
        <w:t>Projeto de pesquisa destinado à Faculdade de Medicina da Universidade de São Paulo, para Dissertação de Mestrado.</w:t>
      </w:r>
    </w:p>
    <w:p w14:paraId="238D41E8" w14:textId="77777777" w:rsidR="000C0F99" w:rsidRPr="000C39FC" w:rsidRDefault="000C0F99" w:rsidP="000C0F99">
      <w:pPr>
        <w:spacing w:line="276" w:lineRule="auto"/>
        <w:ind w:left="3544"/>
        <w:jc w:val="both"/>
        <w:rPr>
          <w:rFonts w:ascii="Arial" w:hAnsi="Arial" w:cs="Arial"/>
        </w:rPr>
      </w:pPr>
      <w:r w:rsidRPr="000C39FC">
        <w:rPr>
          <w:rFonts w:ascii="Arial" w:hAnsi="Arial" w:cs="Arial"/>
        </w:rPr>
        <w:t xml:space="preserve">                                                                  </w:t>
      </w:r>
    </w:p>
    <w:p w14:paraId="7D2627BD" w14:textId="77777777" w:rsidR="000C0F99" w:rsidRPr="000C39FC" w:rsidRDefault="000C0F99" w:rsidP="000C0F99">
      <w:pPr>
        <w:spacing w:line="276" w:lineRule="auto"/>
        <w:ind w:left="3544"/>
        <w:jc w:val="both"/>
        <w:rPr>
          <w:rFonts w:ascii="Arial" w:hAnsi="Arial" w:cs="Arial"/>
        </w:rPr>
      </w:pPr>
      <w:r w:rsidRPr="000C39FC">
        <w:rPr>
          <w:rFonts w:ascii="Arial" w:hAnsi="Arial" w:cs="Arial"/>
        </w:rPr>
        <w:t>Área de concentração: Endocrinologia</w:t>
      </w:r>
    </w:p>
    <w:p w14:paraId="3BCF7B64" w14:textId="77777777" w:rsidR="000C0F99" w:rsidRPr="000C39FC" w:rsidRDefault="000C0F99" w:rsidP="000C0F99">
      <w:pPr>
        <w:spacing w:line="276" w:lineRule="auto"/>
        <w:ind w:left="3544"/>
        <w:jc w:val="both"/>
        <w:rPr>
          <w:rFonts w:ascii="Arial" w:hAnsi="Arial" w:cs="Arial"/>
        </w:rPr>
      </w:pPr>
    </w:p>
    <w:p w14:paraId="21BD7D60" w14:textId="77777777" w:rsidR="000C0F99" w:rsidRPr="000C39FC" w:rsidRDefault="000C0F99" w:rsidP="000C0F99">
      <w:pPr>
        <w:spacing w:line="276" w:lineRule="auto"/>
        <w:ind w:left="3544"/>
        <w:jc w:val="both"/>
        <w:rPr>
          <w:rFonts w:ascii="Arial" w:hAnsi="Arial" w:cs="Arial"/>
        </w:rPr>
      </w:pPr>
      <w:r w:rsidRPr="000C39FC">
        <w:rPr>
          <w:rFonts w:ascii="Arial" w:hAnsi="Arial" w:cs="Arial"/>
        </w:rPr>
        <w:t>Orientador: Dr. Ma</w:t>
      </w:r>
      <w:r w:rsidR="00A60E3A" w:rsidRPr="000C39FC">
        <w:rPr>
          <w:rFonts w:ascii="Arial" w:hAnsi="Arial" w:cs="Arial"/>
        </w:rPr>
        <w:t>rcio Corrêa Mancini</w:t>
      </w:r>
    </w:p>
    <w:p w14:paraId="7D7FA1BD" w14:textId="77777777" w:rsidR="000C0F99" w:rsidRPr="000C39FC" w:rsidRDefault="000C0F99" w:rsidP="000C0F99">
      <w:pPr>
        <w:spacing w:after="160" w:line="259" w:lineRule="auto"/>
        <w:ind w:left="360" w:hanging="720"/>
        <w:jc w:val="right"/>
      </w:pPr>
    </w:p>
    <w:p w14:paraId="246CD602" w14:textId="77777777" w:rsidR="000C0F99" w:rsidRPr="000C39FC" w:rsidRDefault="000C0F99" w:rsidP="000C0F99">
      <w:pPr>
        <w:jc w:val="right"/>
      </w:pPr>
    </w:p>
    <w:p w14:paraId="7E5AD86C" w14:textId="77777777" w:rsidR="000C0F99" w:rsidRPr="000C39FC" w:rsidRDefault="000C0F99" w:rsidP="000C0F99">
      <w:r w:rsidRPr="000C39FC">
        <w:t xml:space="preserve">                                    </w:t>
      </w:r>
    </w:p>
    <w:p w14:paraId="7E2DB54C" w14:textId="77777777" w:rsidR="000C0F99" w:rsidRPr="000C39FC" w:rsidRDefault="000C0F99" w:rsidP="000C0F99">
      <w:r w:rsidRPr="000C39FC">
        <w:t xml:space="preserve">                                                                                            </w:t>
      </w:r>
    </w:p>
    <w:p w14:paraId="3A910D6F" w14:textId="77777777" w:rsidR="000C0F99" w:rsidRPr="000C39FC" w:rsidRDefault="000C0F99" w:rsidP="000C0F99">
      <w:pPr>
        <w:ind w:left="360" w:hanging="720"/>
        <w:jc w:val="center"/>
        <w:rPr>
          <w:b/>
        </w:rPr>
      </w:pPr>
    </w:p>
    <w:p w14:paraId="69BD39A8" w14:textId="77777777" w:rsidR="000C0F99" w:rsidRPr="000C39FC" w:rsidRDefault="000C0F99" w:rsidP="000C0F99">
      <w:pPr>
        <w:rPr>
          <w:b/>
        </w:rPr>
      </w:pPr>
    </w:p>
    <w:p w14:paraId="1B59D62C" w14:textId="77777777" w:rsidR="000C0F99" w:rsidRPr="000C39FC" w:rsidRDefault="000C0F99" w:rsidP="000C0F99">
      <w:pPr>
        <w:rPr>
          <w:b/>
        </w:rPr>
      </w:pPr>
    </w:p>
    <w:p w14:paraId="607A1E4A" w14:textId="77777777" w:rsidR="000C0F99" w:rsidRPr="000C39FC" w:rsidRDefault="000C0F99" w:rsidP="000C0F99">
      <w:pPr>
        <w:rPr>
          <w:b/>
        </w:rPr>
      </w:pPr>
    </w:p>
    <w:p w14:paraId="47E8E196" w14:textId="77777777" w:rsidR="000C0F99" w:rsidRPr="000C39FC" w:rsidRDefault="000C0F99" w:rsidP="000C0F99">
      <w:pPr>
        <w:jc w:val="center"/>
        <w:rPr>
          <w:rFonts w:ascii="Arial" w:hAnsi="Arial" w:cs="Arial"/>
        </w:rPr>
      </w:pPr>
    </w:p>
    <w:p w14:paraId="4C231620" w14:textId="77777777" w:rsidR="000C0F99" w:rsidRPr="000C39FC" w:rsidRDefault="000C0F99" w:rsidP="000C0F99">
      <w:pPr>
        <w:spacing w:line="360" w:lineRule="auto"/>
        <w:jc w:val="center"/>
        <w:rPr>
          <w:rFonts w:ascii="Arial" w:hAnsi="Arial" w:cs="Arial"/>
          <w:b/>
        </w:rPr>
      </w:pPr>
      <w:r w:rsidRPr="000C39FC">
        <w:rPr>
          <w:rFonts w:ascii="Arial" w:hAnsi="Arial" w:cs="Arial"/>
          <w:b/>
        </w:rPr>
        <w:t>São Paulo</w:t>
      </w:r>
    </w:p>
    <w:p w14:paraId="7914B345" w14:textId="77777777" w:rsidR="000C0F99" w:rsidRPr="000C39FC" w:rsidRDefault="000C0F99" w:rsidP="000C0F99">
      <w:pPr>
        <w:spacing w:line="360" w:lineRule="auto"/>
        <w:jc w:val="center"/>
        <w:rPr>
          <w:rFonts w:ascii="Arial" w:hAnsi="Arial" w:cs="Arial"/>
          <w:b/>
        </w:rPr>
      </w:pPr>
      <w:r w:rsidRPr="000C39FC">
        <w:rPr>
          <w:rFonts w:ascii="Arial" w:hAnsi="Arial" w:cs="Arial"/>
          <w:b/>
        </w:rPr>
        <w:t>2021</w:t>
      </w:r>
    </w:p>
    <w:p w14:paraId="2A2E629E" w14:textId="77777777" w:rsidR="0043771D" w:rsidRPr="000C39FC" w:rsidRDefault="0043771D" w:rsidP="004B43ED">
      <w:pPr>
        <w:jc w:val="center"/>
        <w:rPr>
          <w:rFonts w:ascii="Arial" w:hAnsi="Arial" w:cs="Arial"/>
          <w:b/>
          <w:bCs/>
        </w:rPr>
      </w:pPr>
      <w:r w:rsidRPr="000C39FC">
        <w:rPr>
          <w:rFonts w:ascii="Arial" w:hAnsi="Arial" w:cs="Arial"/>
          <w:b/>
          <w:bCs/>
        </w:rPr>
        <w:lastRenderedPageBreak/>
        <w:t>RESUMO</w:t>
      </w:r>
    </w:p>
    <w:p w14:paraId="508A0750" w14:textId="77777777" w:rsidR="004B43ED" w:rsidRPr="000C39FC" w:rsidRDefault="004B43ED" w:rsidP="004B43ED">
      <w:pPr>
        <w:jc w:val="center"/>
        <w:rPr>
          <w:rFonts w:ascii="Arial" w:hAnsi="Arial" w:cs="Arial"/>
          <w:b/>
          <w:bCs/>
        </w:rPr>
      </w:pPr>
    </w:p>
    <w:p w14:paraId="5A475F94" w14:textId="77777777" w:rsidR="00176163" w:rsidRPr="000C39FC" w:rsidRDefault="00176163" w:rsidP="00176163">
      <w:pPr>
        <w:pStyle w:val="Textocorrido-Mestrado"/>
        <w:spacing w:after="0" w:line="360" w:lineRule="auto"/>
        <w:ind w:firstLine="0"/>
        <w:rPr>
          <w:rFonts w:ascii="Arial" w:hAnsi="Arial" w:cs="Arial"/>
        </w:rPr>
      </w:pPr>
      <w:r w:rsidRPr="000C39FC">
        <w:rPr>
          <w:rFonts w:ascii="Arial" w:hAnsi="Arial" w:cs="Arial"/>
        </w:rPr>
        <w:t>A obesidade é uma doença crônica de causa multifatorial, com prevalência crescente em todo o mundo</w:t>
      </w:r>
      <w:r w:rsidR="00897725" w:rsidRPr="000C39FC">
        <w:rPr>
          <w:rFonts w:ascii="Arial" w:hAnsi="Arial" w:cs="Arial"/>
        </w:rPr>
        <w:t xml:space="preserve"> e as </w:t>
      </w:r>
      <w:r w:rsidRPr="000C39FC">
        <w:rPr>
          <w:rFonts w:ascii="Arial" w:hAnsi="Arial" w:cs="Arial"/>
        </w:rPr>
        <w:t xml:space="preserve">intervenções intensivas no estilo de vida levam a inúmeros benefícios para a saúde. A inexistência de pesquisas para validação de programas de mudanças intensivas no estilo de vida no Brasil </w:t>
      </w:r>
      <w:r w:rsidR="00741BA2" w:rsidRPr="000C39FC">
        <w:rPr>
          <w:rFonts w:ascii="Arial" w:hAnsi="Arial" w:cs="Arial"/>
        </w:rPr>
        <w:t>corrobora</w:t>
      </w:r>
      <w:r w:rsidRPr="000C39FC">
        <w:rPr>
          <w:rFonts w:ascii="Arial" w:hAnsi="Arial" w:cs="Arial"/>
        </w:rPr>
        <w:t xml:space="preserve"> a importância de se implementar um programa acessível, levando em consideração a dificuldade de locomoção dos pacientes e as dificuldades socioeconômicas, justificando </w:t>
      </w:r>
      <w:r w:rsidR="00E47111" w:rsidRPr="000C39FC">
        <w:rPr>
          <w:rFonts w:ascii="Arial" w:hAnsi="Arial" w:cs="Arial"/>
        </w:rPr>
        <w:t>um</w:t>
      </w:r>
      <w:r w:rsidRPr="000C39FC">
        <w:rPr>
          <w:rFonts w:ascii="Arial" w:hAnsi="Arial" w:cs="Arial"/>
        </w:rPr>
        <w:t>a abordagem híbrida</w:t>
      </w:r>
      <w:r w:rsidR="00897725" w:rsidRPr="000C39FC">
        <w:rPr>
          <w:rFonts w:ascii="Arial" w:hAnsi="Arial" w:cs="Arial"/>
        </w:rPr>
        <w:t>, que combine atendimentos presenciais com teleatendimentos e uso de mensagens eletrônicas</w:t>
      </w:r>
      <w:r w:rsidRPr="000C39FC">
        <w:rPr>
          <w:rFonts w:ascii="Arial" w:hAnsi="Arial" w:cs="Arial"/>
        </w:rPr>
        <w:t>.</w:t>
      </w:r>
      <w:r w:rsidR="00897725" w:rsidRPr="000C39FC">
        <w:rPr>
          <w:rFonts w:ascii="Arial" w:hAnsi="Arial" w:cs="Arial"/>
        </w:rPr>
        <w:t xml:space="preserve"> </w:t>
      </w:r>
      <w:r w:rsidRPr="000C39FC">
        <w:rPr>
          <w:rFonts w:ascii="Arial" w:hAnsi="Arial" w:cs="Arial"/>
        </w:rPr>
        <w:t xml:space="preserve">O objetivo </w:t>
      </w:r>
      <w:r w:rsidR="00897725" w:rsidRPr="000C39FC">
        <w:rPr>
          <w:rFonts w:ascii="Arial" w:hAnsi="Arial" w:cs="Arial"/>
        </w:rPr>
        <w:t xml:space="preserve">do </w:t>
      </w:r>
      <w:r w:rsidRPr="000C39FC">
        <w:rPr>
          <w:rFonts w:ascii="Arial" w:hAnsi="Arial" w:cs="Arial"/>
        </w:rPr>
        <w:t>estudo é avaliar o efeito da intervenção de um programa híbrido, baseado na mudança intensiva de estilo de vida em pacientes com obesidade.</w:t>
      </w:r>
    </w:p>
    <w:p w14:paraId="7F2A9098" w14:textId="77777777" w:rsidR="00176163" w:rsidRPr="000C39FC" w:rsidRDefault="00176163" w:rsidP="00176163">
      <w:pPr>
        <w:pStyle w:val="Textocorrido-Mestrado"/>
        <w:spacing w:after="0" w:line="360" w:lineRule="auto"/>
        <w:ind w:firstLine="0"/>
        <w:rPr>
          <w:rFonts w:ascii="Arial" w:hAnsi="Arial" w:cs="Arial"/>
        </w:rPr>
      </w:pPr>
      <w:r w:rsidRPr="000C39FC">
        <w:rPr>
          <w:rFonts w:ascii="Arial" w:hAnsi="Arial" w:cs="Arial"/>
        </w:rPr>
        <w:t xml:space="preserve">MÉTODOS: Serão convidados a participar do estudo pacientes em tratamento no Ambulatório de Obesidade </w:t>
      </w:r>
      <w:r w:rsidR="000419B9" w:rsidRPr="000C39FC">
        <w:rPr>
          <w:rFonts w:ascii="Arial" w:hAnsi="Arial" w:cs="Arial"/>
        </w:rPr>
        <w:t>da Disciplina de Endocrinologia</w:t>
      </w:r>
      <w:r w:rsidR="00897725" w:rsidRPr="000C39FC">
        <w:rPr>
          <w:rFonts w:ascii="Arial" w:hAnsi="Arial" w:cs="Arial"/>
        </w:rPr>
        <w:t xml:space="preserve"> e Metabologia</w:t>
      </w:r>
      <w:r w:rsidR="000419B9" w:rsidRPr="000C39FC">
        <w:rPr>
          <w:rFonts w:ascii="Arial" w:hAnsi="Arial" w:cs="Arial"/>
        </w:rPr>
        <w:t xml:space="preserve"> d</w:t>
      </w:r>
      <w:r w:rsidR="00897725" w:rsidRPr="000C39FC">
        <w:rPr>
          <w:rFonts w:ascii="Arial" w:hAnsi="Arial" w:cs="Arial"/>
        </w:rPr>
        <w:t>o</w:t>
      </w:r>
      <w:r w:rsidR="000419B9" w:rsidRPr="000C39FC">
        <w:rPr>
          <w:rFonts w:ascii="Arial" w:hAnsi="Arial" w:cs="Arial"/>
        </w:rPr>
        <w:t xml:space="preserve"> </w:t>
      </w:r>
      <w:r w:rsidR="00897725" w:rsidRPr="000C39FC">
        <w:rPr>
          <w:rFonts w:ascii="Arial" w:hAnsi="Arial" w:cs="Arial"/>
        </w:rPr>
        <w:t>HC</w:t>
      </w:r>
      <w:r w:rsidR="000419B9" w:rsidRPr="000C39FC">
        <w:rPr>
          <w:rFonts w:ascii="Arial" w:hAnsi="Arial" w:cs="Arial"/>
        </w:rPr>
        <w:t>FMUSP, maiores de 18 anos, com IMC ≥ 30 kg/m</w:t>
      </w:r>
      <w:r w:rsidR="000419B9" w:rsidRPr="000C39FC">
        <w:rPr>
          <w:rFonts w:ascii="Arial" w:hAnsi="Arial" w:cs="Arial"/>
          <w:vertAlign w:val="superscript"/>
        </w:rPr>
        <w:t>2</w:t>
      </w:r>
      <w:r w:rsidR="000419B9" w:rsidRPr="000C39FC">
        <w:rPr>
          <w:rFonts w:ascii="Arial" w:hAnsi="Arial" w:cs="Arial"/>
        </w:rPr>
        <w:t>. Trata-se de um estudo clínico randomizado, com participação de dois grupos: controle e intervenção</w:t>
      </w:r>
      <w:r w:rsidRPr="000C39FC">
        <w:rPr>
          <w:rFonts w:ascii="Arial" w:hAnsi="Arial" w:cs="Arial"/>
        </w:rPr>
        <w:t xml:space="preserve">. Durante </w:t>
      </w:r>
      <w:r w:rsidR="00A60E3A" w:rsidRPr="000C39FC">
        <w:rPr>
          <w:rFonts w:ascii="Arial" w:hAnsi="Arial" w:cs="Arial"/>
        </w:rPr>
        <w:t>20 semanas</w:t>
      </w:r>
      <w:r w:rsidRPr="000C39FC">
        <w:rPr>
          <w:rFonts w:ascii="Arial" w:hAnsi="Arial" w:cs="Arial"/>
        </w:rPr>
        <w:t xml:space="preserve"> serão realizados atendimentos presenciais e teleatendimentos quinzenais em grupo e os pacientes receberão contatos semanais por mensagens de texto e vídeo via aplicativo de </w:t>
      </w:r>
      <w:r w:rsidR="00897725" w:rsidRPr="000C39FC">
        <w:rPr>
          <w:rFonts w:ascii="Arial" w:hAnsi="Arial" w:cs="Arial"/>
        </w:rPr>
        <w:t>“</w:t>
      </w:r>
      <w:r w:rsidRPr="000C39FC">
        <w:rPr>
          <w:rFonts w:ascii="Arial" w:hAnsi="Arial" w:cs="Arial"/>
        </w:rPr>
        <w:t>smartphone</w:t>
      </w:r>
      <w:r w:rsidR="00897725" w:rsidRPr="000C39FC">
        <w:rPr>
          <w:rFonts w:ascii="Arial" w:hAnsi="Arial" w:cs="Arial"/>
        </w:rPr>
        <w:t>”</w:t>
      </w:r>
      <w:r w:rsidRPr="000C39FC">
        <w:rPr>
          <w:rFonts w:ascii="Arial" w:hAnsi="Arial" w:cs="Arial"/>
        </w:rPr>
        <w:t>, e-mail ou telefone.</w:t>
      </w:r>
      <w:r w:rsidR="00C576CC" w:rsidRPr="000C39FC">
        <w:rPr>
          <w:rFonts w:ascii="Arial" w:hAnsi="Arial" w:cs="Arial"/>
        </w:rPr>
        <w:t xml:space="preserve"> A abordagem será fundamentada na metodologia descrita nos estudos </w:t>
      </w:r>
      <w:r w:rsidR="007B4C4B" w:rsidRPr="000C39FC">
        <w:rPr>
          <w:rFonts w:ascii="Arial" w:hAnsi="Arial" w:cs="Arial"/>
          <w:i/>
          <w:iCs/>
        </w:rPr>
        <w:t xml:space="preserve">Diabetes </w:t>
      </w:r>
      <w:proofErr w:type="spellStart"/>
      <w:r w:rsidR="007B4C4B" w:rsidRPr="000C39FC">
        <w:rPr>
          <w:rFonts w:ascii="Arial" w:hAnsi="Arial" w:cs="Arial"/>
          <w:i/>
          <w:iCs/>
        </w:rPr>
        <w:t>Prevention</w:t>
      </w:r>
      <w:proofErr w:type="spellEnd"/>
      <w:r w:rsidR="007B4C4B" w:rsidRPr="000C39FC">
        <w:rPr>
          <w:rFonts w:ascii="Arial" w:hAnsi="Arial" w:cs="Arial"/>
          <w:i/>
          <w:iCs/>
        </w:rPr>
        <w:t xml:space="preserve"> </w:t>
      </w:r>
      <w:proofErr w:type="spellStart"/>
      <w:r w:rsidR="007B4C4B" w:rsidRPr="000C39FC">
        <w:rPr>
          <w:rFonts w:ascii="Arial" w:hAnsi="Arial" w:cs="Arial"/>
          <w:i/>
          <w:iCs/>
        </w:rPr>
        <w:t>Program</w:t>
      </w:r>
      <w:proofErr w:type="spellEnd"/>
      <w:r w:rsidR="007B4C4B" w:rsidRPr="000C39FC">
        <w:rPr>
          <w:rFonts w:ascii="Arial" w:hAnsi="Arial" w:cs="Arial"/>
        </w:rPr>
        <w:t xml:space="preserve"> (</w:t>
      </w:r>
      <w:r w:rsidR="007B4C4B" w:rsidRPr="000C39FC">
        <w:rPr>
          <w:rFonts w:ascii="Arial" w:hAnsi="Arial" w:cs="Arial"/>
          <w:i/>
          <w:iCs/>
        </w:rPr>
        <w:t>DPP</w:t>
      </w:r>
      <w:r w:rsidR="007B4C4B" w:rsidRPr="000C39FC">
        <w:rPr>
          <w:rFonts w:ascii="Arial" w:hAnsi="Arial" w:cs="Arial"/>
        </w:rPr>
        <w:t>)</w:t>
      </w:r>
      <w:r w:rsidR="00C576CC" w:rsidRPr="000C39FC">
        <w:rPr>
          <w:rFonts w:ascii="Arial" w:hAnsi="Arial" w:cs="Arial"/>
        </w:rPr>
        <w:t xml:space="preserve"> e </w:t>
      </w:r>
      <w:proofErr w:type="spellStart"/>
      <w:r w:rsidR="001E1344" w:rsidRPr="000C39FC">
        <w:rPr>
          <w:rFonts w:ascii="Arial" w:hAnsi="Arial" w:cs="Arial"/>
          <w:i/>
          <w:iCs/>
        </w:rPr>
        <w:t>Action</w:t>
      </w:r>
      <w:proofErr w:type="spellEnd"/>
      <w:r w:rsidR="001E1344" w:rsidRPr="000C39FC">
        <w:rPr>
          <w:rFonts w:ascii="Arial" w:hAnsi="Arial" w:cs="Arial"/>
          <w:i/>
          <w:iCs/>
        </w:rPr>
        <w:t xml:space="preserve"> for Health in Diabetes</w:t>
      </w:r>
      <w:r w:rsidR="001E1344" w:rsidRPr="000C39FC">
        <w:rPr>
          <w:rFonts w:ascii="Arial" w:hAnsi="Arial" w:cs="Arial"/>
        </w:rPr>
        <w:t xml:space="preserve"> (</w:t>
      </w:r>
      <w:r w:rsidR="001E1344" w:rsidRPr="000C39FC">
        <w:rPr>
          <w:rFonts w:ascii="Arial" w:hAnsi="Arial" w:cs="Arial"/>
          <w:i/>
          <w:iCs/>
        </w:rPr>
        <w:t>Look AHEAD</w:t>
      </w:r>
      <w:r w:rsidR="001E1344" w:rsidRPr="000C39FC">
        <w:rPr>
          <w:rFonts w:ascii="Arial" w:hAnsi="Arial" w:cs="Arial"/>
        </w:rPr>
        <w:t>)</w:t>
      </w:r>
      <w:r w:rsidR="00C576CC" w:rsidRPr="000C39FC">
        <w:rPr>
          <w:rFonts w:ascii="Arial" w:hAnsi="Arial" w:cs="Arial"/>
        </w:rPr>
        <w:t xml:space="preserve">. </w:t>
      </w:r>
      <w:r w:rsidRPr="000C39FC">
        <w:rPr>
          <w:rFonts w:ascii="Arial" w:hAnsi="Arial" w:cs="Arial"/>
        </w:rPr>
        <w:t xml:space="preserve"> </w:t>
      </w:r>
      <w:r w:rsidR="005B066D" w:rsidRPr="000C39FC">
        <w:rPr>
          <w:rFonts w:ascii="Arial" w:hAnsi="Arial" w:cs="Arial"/>
        </w:rPr>
        <w:t xml:space="preserve">Para </w:t>
      </w:r>
      <w:r w:rsidR="009660B6" w:rsidRPr="000C39FC">
        <w:rPr>
          <w:rFonts w:ascii="Arial" w:hAnsi="Arial" w:cs="Arial"/>
        </w:rPr>
        <w:t>todas as análises será</w:t>
      </w:r>
      <w:r w:rsidRPr="000C39FC">
        <w:rPr>
          <w:rFonts w:ascii="Arial" w:hAnsi="Arial" w:cs="Arial"/>
        </w:rPr>
        <w:t xml:space="preserve"> </w:t>
      </w:r>
      <w:r w:rsidR="00B53AA1" w:rsidRPr="000C39FC">
        <w:rPr>
          <w:rFonts w:ascii="Arial" w:hAnsi="Arial" w:cs="Arial"/>
        </w:rPr>
        <w:t xml:space="preserve">utilizada </w:t>
      </w:r>
      <w:r w:rsidR="009660B6" w:rsidRPr="000C39FC">
        <w:rPr>
          <w:rFonts w:ascii="Arial" w:hAnsi="Arial" w:cs="Arial"/>
        </w:rPr>
        <w:t xml:space="preserve">a diferença </w:t>
      </w:r>
      <w:r w:rsidR="009A01C7" w:rsidRPr="000C39FC">
        <w:rPr>
          <w:rFonts w:ascii="Arial" w:hAnsi="Arial" w:cs="Arial"/>
        </w:rPr>
        <w:t xml:space="preserve">estatisticamente significativa </w:t>
      </w:r>
      <w:r w:rsidR="00B53AA1" w:rsidRPr="000C39FC">
        <w:rPr>
          <w:rFonts w:ascii="Arial" w:hAnsi="Arial" w:cs="Arial"/>
        </w:rPr>
        <w:t>para</w:t>
      </w:r>
      <w:r w:rsidRPr="000C39FC">
        <w:rPr>
          <w:rFonts w:ascii="Arial" w:hAnsi="Arial" w:cs="Arial"/>
        </w:rPr>
        <w:t xml:space="preserve"> </w:t>
      </w:r>
      <w:r w:rsidR="00B53AA1" w:rsidRPr="000C39FC">
        <w:rPr>
          <w:rFonts w:ascii="Arial" w:hAnsi="Arial" w:cs="Arial"/>
        </w:rPr>
        <w:t>p</w:t>
      </w:r>
      <w:r w:rsidRPr="000C39FC">
        <w:rPr>
          <w:rFonts w:ascii="Arial" w:hAnsi="Arial" w:cs="Arial"/>
        </w:rPr>
        <w:t xml:space="preserve"> &lt; 0,05</w:t>
      </w:r>
      <w:r w:rsidR="008607BE" w:rsidRPr="000C39FC">
        <w:rPr>
          <w:rFonts w:ascii="Arial" w:hAnsi="Arial" w:cs="Arial"/>
        </w:rPr>
        <w:t>.</w:t>
      </w:r>
    </w:p>
    <w:p w14:paraId="1EFA23A3" w14:textId="77777777" w:rsidR="004B43ED" w:rsidRPr="000C39FC" w:rsidRDefault="004B43ED" w:rsidP="000204CB">
      <w:pPr>
        <w:pStyle w:val="Textocorrido-Mestrado"/>
        <w:spacing w:after="0" w:line="360" w:lineRule="auto"/>
        <w:ind w:firstLine="0"/>
        <w:rPr>
          <w:rFonts w:ascii="Arial" w:hAnsi="Arial" w:cs="Arial"/>
        </w:rPr>
      </w:pPr>
    </w:p>
    <w:p w14:paraId="7D35E6F9" w14:textId="77777777" w:rsidR="004B43ED" w:rsidRPr="000C39FC" w:rsidRDefault="007527F8" w:rsidP="000204CB">
      <w:pPr>
        <w:spacing w:line="360" w:lineRule="auto"/>
        <w:rPr>
          <w:rFonts w:ascii="Arial" w:hAnsi="Arial" w:cs="Arial"/>
        </w:rPr>
      </w:pPr>
      <w:r w:rsidRPr="000C39FC">
        <w:rPr>
          <w:rFonts w:ascii="Arial" w:hAnsi="Arial" w:cs="Arial"/>
          <w:b/>
          <w:bCs/>
        </w:rPr>
        <w:t>Palavras-</w:t>
      </w:r>
      <w:r w:rsidR="00C454BA" w:rsidRPr="000C39FC">
        <w:rPr>
          <w:rFonts w:ascii="Arial" w:hAnsi="Arial" w:cs="Arial"/>
          <w:b/>
          <w:bCs/>
        </w:rPr>
        <w:t>c</w:t>
      </w:r>
      <w:r w:rsidRPr="000C39FC">
        <w:rPr>
          <w:rFonts w:ascii="Arial" w:hAnsi="Arial" w:cs="Arial"/>
          <w:b/>
          <w:bCs/>
        </w:rPr>
        <w:t>have</w:t>
      </w:r>
      <w:r w:rsidR="005404CD" w:rsidRPr="000C39FC">
        <w:rPr>
          <w:rFonts w:ascii="Arial" w:hAnsi="Arial" w:cs="Arial"/>
          <w:b/>
          <w:bCs/>
        </w:rPr>
        <w:t>:</w:t>
      </w:r>
      <w:r w:rsidR="005404CD" w:rsidRPr="000C39FC">
        <w:rPr>
          <w:rFonts w:ascii="Arial" w:hAnsi="Arial" w:cs="Arial"/>
        </w:rPr>
        <w:t xml:space="preserve"> </w:t>
      </w:r>
      <w:r w:rsidR="00897725" w:rsidRPr="000C39FC">
        <w:rPr>
          <w:rFonts w:ascii="Arial" w:hAnsi="Arial" w:cs="Arial"/>
        </w:rPr>
        <w:t>obesidade; perda de peso; estilo de vida</w:t>
      </w:r>
      <w:r w:rsidR="00C454BA" w:rsidRPr="000C39FC">
        <w:rPr>
          <w:rFonts w:ascii="Arial" w:hAnsi="Arial" w:cs="Arial"/>
        </w:rPr>
        <w:t>.</w:t>
      </w:r>
    </w:p>
    <w:p w14:paraId="17EAD898" w14:textId="77777777" w:rsidR="004B43ED" w:rsidRPr="000C39FC" w:rsidRDefault="004B43ED" w:rsidP="000204CB">
      <w:pPr>
        <w:spacing w:line="360" w:lineRule="auto"/>
        <w:rPr>
          <w:rFonts w:ascii="Arial" w:hAnsi="Arial" w:cs="Arial"/>
        </w:rPr>
      </w:pPr>
    </w:p>
    <w:p w14:paraId="2783F5B2" w14:textId="77777777" w:rsidR="004B43ED" w:rsidRPr="000C39FC" w:rsidRDefault="004B43ED" w:rsidP="000204CB">
      <w:pPr>
        <w:spacing w:line="360" w:lineRule="auto"/>
        <w:rPr>
          <w:rFonts w:ascii="Arial" w:hAnsi="Arial" w:cs="Arial"/>
        </w:rPr>
        <w:sectPr w:rsidR="004B43ED" w:rsidRPr="000C39FC" w:rsidSect="00D7036E">
          <w:headerReference w:type="even" r:id="rId8"/>
          <w:headerReference w:type="default" r:id="rId9"/>
          <w:footerReference w:type="even" r:id="rId10"/>
          <w:headerReference w:type="first" r:id="rId11"/>
          <w:pgSz w:w="11900" w:h="16840"/>
          <w:pgMar w:top="1701" w:right="1701" w:bottom="1418" w:left="1701" w:header="709" w:footer="709" w:gutter="0"/>
          <w:cols w:space="720"/>
          <w:titlePg/>
          <w:docGrid w:linePitch="326"/>
        </w:sectPr>
      </w:pPr>
    </w:p>
    <w:p w14:paraId="0C75632B" w14:textId="77777777" w:rsidR="00B62562" w:rsidRPr="000C39FC" w:rsidRDefault="00ED6D20" w:rsidP="00B62562">
      <w:pPr>
        <w:pStyle w:val="NormalWeb"/>
        <w:spacing w:before="0" w:beforeAutospacing="0" w:after="0" w:afterAutospacing="0"/>
        <w:jc w:val="center"/>
        <w:rPr>
          <w:rFonts w:ascii="Arial" w:hAnsi="Arial" w:cs="Arial"/>
          <w:b/>
          <w:bCs/>
          <w:smallCaps/>
          <w:lang w:val="en-US"/>
        </w:rPr>
      </w:pPr>
      <w:r w:rsidRPr="000C39FC">
        <w:rPr>
          <w:rFonts w:ascii="Arial" w:hAnsi="Arial" w:cs="Arial"/>
          <w:b/>
          <w:bCs/>
          <w:smallCaps/>
          <w:lang w:val="en-US"/>
        </w:rPr>
        <w:lastRenderedPageBreak/>
        <w:t>ABSTRACT</w:t>
      </w:r>
    </w:p>
    <w:p w14:paraId="0E6A1043" w14:textId="77777777" w:rsidR="00B62562" w:rsidRPr="000C39FC" w:rsidRDefault="00B62562" w:rsidP="00B62562">
      <w:pPr>
        <w:pStyle w:val="NormalWeb"/>
        <w:spacing w:before="0" w:beforeAutospacing="0" w:after="0" w:afterAutospacing="0"/>
        <w:jc w:val="center"/>
        <w:rPr>
          <w:rFonts w:ascii="Arial" w:hAnsi="Arial" w:cs="Arial"/>
          <w:b/>
          <w:bCs/>
          <w:smallCaps/>
          <w:lang w:val="en-US"/>
        </w:rPr>
      </w:pPr>
    </w:p>
    <w:p w14:paraId="15FE9131" w14:textId="77777777" w:rsidR="00AB1C61" w:rsidRPr="000C39FC" w:rsidRDefault="00AB1C61" w:rsidP="00B62562">
      <w:pPr>
        <w:pStyle w:val="Textocorrido-Mestrado"/>
        <w:spacing w:line="360" w:lineRule="auto"/>
        <w:rPr>
          <w:rFonts w:ascii="Arial" w:hAnsi="Arial" w:cs="Arial"/>
          <w:lang w:val="en-US"/>
        </w:rPr>
      </w:pPr>
      <w:r w:rsidRPr="000C39FC">
        <w:rPr>
          <w:rFonts w:ascii="Arial" w:hAnsi="Arial" w:cs="Arial"/>
          <w:lang w:val="en-US"/>
        </w:rPr>
        <w:t>Obesity is a chronic disease with a multifactorial cause, with increasing prevalence worldwide</w:t>
      </w:r>
      <w:r w:rsidR="00B53AA1" w:rsidRPr="000C39FC">
        <w:rPr>
          <w:rFonts w:ascii="Arial" w:hAnsi="Arial" w:cs="Arial"/>
          <w:lang w:val="en-US"/>
        </w:rPr>
        <w:t xml:space="preserve"> and </w:t>
      </w:r>
      <w:r w:rsidRPr="000C39FC">
        <w:rPr>
          <w:rFonts w:ascii="Arial" w:hAnsi="Arial" w:cs="Arial"/>
          <w:lang w:val="en-US"/>
        </w:rPr>
        <w:t xml:space="preserve">intensive lifestyle interventions lead to </w:t>
      </w:r>
      <w:r w:rsidR="00B53AA1" w:rsidRPr="000C39FC">
        <w:rPr>
          <w:rFonts w:ascii="Arial" w:hAnsi="Arial" w:cs="Arial"/>
          <w:lang w:val="en-US"/>
        </w:rPr>
        <w:t>several</w:t>
      </w:r>
      <w:r w:rsidRPr="000C39FC">
        <w:rPr>
          <w:rFonts w:ascii="Arial" w:hAnsi="Arial" w:cs="Arial"/>
          <w:lang w:val="en-US"/>
        </w:rPr>
        <w:t xml:space="preserve"> health benefits. The lack of research to validate intensive lifestyle change programs in Brazil corroborate</w:t>
      </w:r>
      <w:r w:rsidR="00B53AA1" w:rsidRPr="000C39FC">
        <w:rPr>
          <w:rFonts w:ascii="Arial" w:hAnsi="Arial" w:cs="Arial"/>
          <w:lang w:val="en-US"/>
        </w:rPr>
        <w:t>s</w:t>
      </w:r>
      <w:r w:rsidRPr="000C39FC">
        <w:rPr>
          <w:rFonts w:ascii="Arial" w:hAnsi="Arial" w:cs="Arial"/>
          <w:lang w:val="en-US"/>
        </w:rPr>
        <w:t xml:space="preserve"> the importance of implementing an accessible program, </w:t>
      </w:r>
      <w:r w:rsidR="00FC76D2" w:rsidRPr="000C39FC">
        <w:rPr>
          <w:rFonts w:ascii="Arial" w:hAnsi="Arial" w:cs="Arial"/>
          <w:lang w:val="en-US"/>
        </w:rPr>
        <w:t>considering</w:t>
      </w:r>
      <w:r w:rsidRPr="000C39FC">
        <w:rPr>
          <w:rFonts w:ascii="Arial" w:hAnsi="Arial" w:cs="Arial"/>
          <w:lang w:val="en-US"/>
        </w:rPr>
        <w:t xml:space="preserve"> the difficulty of weekly mobility of patients and socioeconomic difficulties, thus justifying a hybrid approach</w:t>
      </w:r>
      <w:r w:rsidR="00B53AA1" w:rsidRPr="000C39FC">
        <w:rPr>
          <w:rFonts w:ascii="Arial" w:hAnsi="Arial" w:cs="Arial"/>
          <w:lang w:val="en-US"/>
        </w:rPr>
        <w:t>, combining face-to-face visits with teleservices and electronic messages</w:t>
      </w:r>
      <w:r w:rsidRPr="000C39FC">
        <w:rPr>
          <w:rFonts w:ascii="Arial" w:hAnsi="Arial" w:cs="Arial"/>
          <w:lang w:val="en-US"/>
        </w:rPr>
        <w:t>.</w:t>
      </w:r>
      <w:r w:rsidR="00B53AA1" w:rsidRPr="000C39FC">
        <w:rPr>
          <w:rFonts w:ascii="Arial" w:hAnsi="Arial" w:cs="Arial"/>
          <w:lang w:val="en-US"/>
        </w:rPr>
        <w:t xml:space="preserve"> </w:t>
      </w:r>
      <w:r w:rsidRPr="000C39FC">
        <w:rPr>
          <w:rFonts w:ascii="Arial" w:hAnsi="Arial" w:cs="Arial"/>
          <w:lang w:val="en-US"/>
        </w:rPr>
        <w:t>The aim of th</w:t>
      </w:r>
      <w:r w:rsidR="00B53AA1" w:rsidRPr="000C39FC">
        <w:rPr>
          <w:rFonts w:ascii="Arial" w:hAnsi="Arial" w:cs="Arial"/>
          <w:lang w:val="en-US"/>
        </w:rPr>
        <w:t>e</w:t>
      </w:r>
      <w:r w:rsidRPr="000C39FC">
        <w:rPr>
          <w:rFonts w:ascii="Arial" w:hAnsi="Arial" w:cs="Arial"/>
          <w:lang w:val="en-US"/>
        </w:rPr>
        <w:t xml:space="preserve"> study is to evaluate the intervention effect of a hybrid program, based on intensive lifestyle change in patients with obesity.</w:t>
      </w:r>
    </w:p>
    <w:p w14:paraId="6214B6C7" w14:textId="77777777" w:rsidR="004B43ED" w:rsidRPr="000C39FC" w:rsidRDefault="00AB1C61" w:rsidP="00B62562">
      <w:pPr>
        <w:pStyle w:val="Textocorrido-Mestrado"/>
        <w:spacing w:line="360" w:lineRule="auto"/>
        <w:rPr>
          <w:rFonts w:ascii="Arial" w:hAnsi="Arial" w:cs="Arial"/>
          <w:lang w:val="en-US"/>
        </w:rPr>
      </w:pPr>
      <w:r w:rsidRPr="000C39FC">
        <w:rPr>
          <w:rFonts w:ascii="Arial" w:hAnsi="Arial" w:cs="Arial"/>
          <w:lang w:val="en-US"/>
        </w:rPr>
        <w:t>METHODS: Patients over 18 years old, with BMI ≥ 30.0 kg/m2, will be invited to participate in the study under treatment at the Obesity Outpatient Clinic of the Discipline of Endocrinology</w:t>
      </w:r>
      <w:r w:rsidR="00B53AA1" w:rsidRPr="000C39FC">
        <w:rPr>
          <w:rFonts w:ascii="Arial" w:hAnsi="Arial" w:cs="Arial"/>
          <w:lang w:val="en-US"/>
        </w:rPr>
        <w:t xml:space="preserve"> and Metabolism</w:t>
      </w:r>
      <w:r w:rsidRPr="000C39FC">
        <w:rPr>
          <w:rFonts w:ascii="Arial" w:hAnsi="Arial" w:cs="Arial"/>
          <w:lang w:val="en-US"/>
        </w:rPr>
        <w:t xml:space="preserve"> at </w:t>
      </w:r>
      <w:r w:rsidR="00B53AA1" w:rsidRPr="000C39FC">
        <w:rPr>
          <w:rFonts w:ascii="Arial" w:hAnsi="Arial" w:cs="Arial"/>
          <w:lang w:val="en-US"/>
        </w:rPr>
        <w:t>HC</w:t>
      </w:r>
      <w:r w:rsidRPr="000C39FC">
        <w:rPr>
          <w:rFonts w:ascii="Arial" w:hAnsi="Arial" w:cs="Arial"/>
          <w:lang w:val="en-US"/>
        </w:rPr>
        <w:t xml:space="preserve">FMUSP. This is a randomized clinical study, with the participation of two groups: control and intervention. For five months, face-to-face and fortnightly group teleservices will be carried out, and patients will receive weekly contacts via text and video messages via smartphone app, </w:t>
      </w:r>
      <w:proofErr w:type="gramStart"/>
      <w:r w:rsidRPr="000C39FC">
        <w:rPr>
          <w:rFonts w:ascii="Arial" w:hAnsi="Arial" w:cs="Arial"/>
          <w:lang w:val="en-US"/>
        </w:rPr>
        <w:t>email</w:t>
      </w:r>
      <w:proofErr w:type="gramEnd"/>
      <w:r w:rsidRPr="000C39FC">
        <w:rPr>
          <w:rFonts w:ascii="Arial" w:hAnsi="Arial" w:cs="Arial"/>
          <w:lang w:val="en-US"/>
        </w:rPr>
        <w:t xml:space="preserve"> or phone. The approach will be based on the methodology described in the Diabetes Prevention Program (DPP) and Action for Health in Diabetes (Look AHEAD) studies. For all analyses, the statistically significant difference of P &lt; 0.05 will be considered.</w:t>
      </w:r>
    </w:p>
    <w:p w14:paraId="4FB4D00D" w14:textId="77777777" w:rsidR="00593C24" w:rsidRPr="000C39FC" w:rsidRDefault="00184FF9" w:rsidP="000204CB">
      <w:pPr>
        <w:pStyle w:val="Textocorrido-Mestrado"/>
        <w:spacing w:after="0" w:line="360" w:lineRule="auto"/>
        <w:ind w:firstLine="0"/>
        <w:rPr>
          <w:rFonts w:ascii="Arial" w:hAnsi="Arial" w:cs="Arial"/>
          <w:lang w:val="en-US"/>
        </w:rPr>
      </w:pPr>
      <w:r w:rsidRPr="000C39FC">
        <w:rPr>
          <w:rFonts w:ascii="Arial" w:hAnsi="Arial" w:cs="Arial"/>
          <w:b/>
          <w:bCs/>
          <w:lang w:val="en-US"/>
        </w:rPr>
        <w:t>Keywords</w:t>
      </w:r>
      <w:r w:rsidR="00593C24" w:rsidRPr="000C39FC">
        <w:rPr>
          <w:rFonts w:ascii="Arial" w:hAnsi="Arial" w:cs="Arial"/>
          <w:b/>
          <w:bCs/>
          <w:lang w:val="en-US"/>
        </w:rPr>
        <w:t>:</w:t>
      </w:r>
      <w:r w:rsidRPr="000C39FC">
        <w:rPr>
          <w:rFonts w:ascii="Arial" w:hAnsi="Arial" w:cs="Arial"/>
          <w:lang w:val="en-US"/>
        </w:rPr>
        <w:t xml:space="preserve"> </w:t>
      </w:r>
      <w:r w:rsidR="00B53AA1" w:rsidRPr="000C39FC">
        <w:rPr>
          <w:rFonts w:ascii="Arial" w:hAnsi="Arial" w:cs="Arial"/>
          <w:lang w:val="en-US"/>
        </w:rPr>
        <w:t>obesity; weight loss; lifestyle</w:t>
      </w:r>
      <w:r w:rsidR="00DB6ADA" w:rsidRPr="000C39FC">
        <w:rPr>
          <w:rFonts w:ascii="Arial" w:hAnsi="Arial" w:cs="Arial"/>
          <w:lang w:val="en-US"/>
        </w:rPr>
        <w:t>.</w:t>
      </w:r>
    </w:p>
    <w:p w14:paraId="669E61CE" w14:textId="77777777" w:rsidR="004B43ED" w:rsidRPr="000C39FC" w:rsidRDefault="004B43ED" w:rsidP="000204CB">
      <w:pPr>
        <w:pStyle w:val="Textocorrido-Mestrado"/>
        <w:spacing w:after="0" w:line="360" w:lineRule="auto"/>
        <w:ind w:firstLine="0"/>
        <w:rPr>
          <w:rFonts w:ascii="Arial" w:hAnsi="Arial" w:cs="Arial"/>
          <w:lang w:val="en-US"/>
        </w:rPr>
      </w:pPr>
    </w:p>
    <w:p w14:paraId="651B08EE" w14:textId="77777777" w:rsidR="004B43ED" w:rsidRPr="000C39FC" w:rsidRDefault="004B43ED" w:rsidP="000204CB">
      <w:pPr>
        <w:pStyle w:val="Textocorrido-Mestrado"/>
        <w:spacing w:after="0" w:line="360" w:lineRule="auto"/>
        <w:ind w:firstLine="0"/>
        <w:rPr>
          <w:rFonts w:ascii="Arial" w:hAnsi="Arial" w:cs="Arial"/>
          <w:lang w:val="en-US"/>
        </w:rPr>
        <w:sectPr w:rsidR="004B43ED" w:rsidRPr="000C39FC" w:rsidSect="009C0D28">
          <w:headerReference w:type="default" r:id="rId12"/>
          <w:headerReference w:type="first" r:id="rId13"/>
          <w:pgSz w:w="11900" w:h="16840"/>
          <w:pgMar w:top="1701" w:right="1701" w:bottom="1418" w:left="1701" w:header="709" w:footer="709" w:gutter="0"/>
          <w:cols w:space="720"/>
          <w:titlePg/>
          <w:docGrid w:linePitch="326"/>
        </w:sectPr>
      </w:pPr>
    </w:p>
    <w:p w14:paraId="59327E48" w14:textId="77777777" w:rsidR="0053115B" w:rsidRPr="000C39FC" w:rsidRDefault="007B6982" w:rsidP="000204CB">
      <w:pPr>
        <w:pStyle w:val="NormalWeb"/>
        <w:spacing w:before="0" w:beforeAutospacing="0" w:after="0" w:afterAutospacing="0" w:line="360" w:lineRule="auto"/>
        <w:jc w:val="center"/>
        <w:rPr>
          <w:rFonts w:ascii="Arial" w:hAnsi="Arial" w:cs="Arial"/>
          <w:b/>
          <w:bCs/>
          <w:smallCaps/>
        </w:rPr>
      </w:pPr>
      <w:bookmarkStart w:id="0" w:name="_Hlk72446935"/>
      <w:r w:rsidRPr="000C39FC">
        <w:rPr>
          <w:rFonts w:ascii="Arial" w:hAnsi="Arial" w:cs="Arial"/>
          <w:b/>
          <w:bCs/>
          <w:smallCaps/>
        </w:rPr>
        <w:lastRenderedPageBreak/>
        <w:t>SUMÁRIO</w:t>
      </w:r>
    </w:p>
    <w:p w14:paraId="0123789C" w14:textId="77777777" w:rsidR="004B43ED" w:rsidRPr="000C39FC" w:rsidRDefault="004B43ED" w:rsidP="000204CB">
      <w:pPr>
        <w:pStyle w:val="NormalWeb"/>
        <w:spacing w:before="0" w:beforeAutospacing="0" w:after="0" w:afterAutospacing="0" w:line="360" w:lineRule="auto"/>
        <w:jc w:val="center"/>
        <w:rPr>
          <w:rFonts w:ascii="Arial" w:hAnsi="Arial" w:cs="Arial"/>
          <w:b/>
          <w:bCs/>
          <w:smallCaps/>
        </w:rPr>
      </w:pPr>
    </w:p>
    <w:p w14:paraId="2FF553D0" w14:textId="5847FDA6" w:rsidR="000F4A36" w:rsidRPr="000C39FC" w:rsidRDefault="00FC3AB3">
      <w:pPr>
        <w:pStyle w:val="Sumrio1"/>
        <w:rPr>
          <w:rFonts w:asciiTheme="minorHAnsi" w:eastAsiaTheme="minorEastAsia" w:hAnsiTheme="minorHAnsi" w:cstheme="minorBidi"/>
          <w:noProof/>
        </w:rPr>
      </w:pPr>
      <w:r w:rsidRPr="000C39FC">
        <w:rPr>
          <w:rFonts w:ascii="Arial" w:hAnsi="Arial" w:cs="Arial"/>
        </w:rPr>
        <w:fldChar w:fldCharType="begin"/>
      </w:r>
      <w:r w:rsidR="0071527A" w:rsidRPr="000C39FC">
        <w:rPr>
          <w:rFonts w:ascii="Arial" w:hAnsi="Arial" w:cs="Arial"/>
        </w:rPr>
        <w:instrText xml:space="preserve"> TOC \h \z \t "Titulos Principais - Mestrado;1;Subtitulos - Mestrado;2;SubSubTitulos - Mestrado;3" </w:instrText>
      </w:r>
      <w:r w:rsidRPr="000C39FC">
        <w:rPr>
          <w:rFonts w:ascii="Arial" w:hAnsi="Arial" w:cs="Arial"/>
        </w:rPr>
        <w:fldChar w:fldCharType="separate"/>
      </w:r>
      <w:hyperlink w:anchor="_Toc79162239" w:history="1">
        <w:r w:rsidR="000F4A36" w:rsidRPr="000C39FC">
          <w:rPr>
            <w:rStyle w:val="Hyperlink"/>
            <w:rFonts w:ascii="Arial" w:hAnsi="Arial" w:cs="Arial"/>
            <w:bCs/>
            <w:noProof/>
            <w:color w:val="auto"/>
          </w:rPr>
          <w:t>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INTRODUÇÃO</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_Toc79162239 \h </w:instrText>
        </w:r>
        <w:r w:rsidR="000F4A36" w:rsidRPr="000C39FC">
          <w:rPr>
            <w:noProof/>
            <w:webHidden/>
          </w:rPr>
        </w:r>
        <w:r w:rsidR="000F4A36" w:rsidRPr="000C39FC">
          <w:rPr>
            <w:noProof/>
            <w:webHidden/>
          </w:rPr>
          <w:fldChar w:fldCharType="separate"/>
        </w:r>
        <w:r w:rsidR="000F4A36" w:rsidRPr="000C39FC">
          <w:rPr>
            <w:noProof/>
            <w:webHidden/>
          </w:rPr>
          <w:t>6</w:t>
        </w:r>
        <w:r w:rsidR="000F4A36" w:rsidRPr="000C39FC">
          <w:rPr>
            <w:noProof/>
            <w:webHidden/>
          </w:rPr>
          <w:fldChar w:fldCharType="end"/>
        </w:r>
      </w:hyperlink>
    </w:p>
    <w:p w14:paraId="719D1CF7" w14:textId="32D3F579"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0" w:history="1">
        <w:r w:rsidR="000F4A36" w:rsidRPr="000C39FC">
          <w:rPr>
            <w:rStyle w:val="Hyperlink"/>
            <w:rFonts w:ascii="Arial" w:hAnsi="Arial" w:cs="Arial"/>
            <w:noProof/>
            <w:color w:val="auto"/>
          </w:rPr>
          <w:t>1.1.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Ensino híbrido</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_Toc79162240 \h </w:instrText>
        </w:r>
        <w:r w:rsidR="000F4A36" w:rsidRPr="000C39FC">
          <w:rPr>
            <w:noProof/>
            <w:webHidden/>
          </w:rPr>
        </w:r>
        <w:r w:rsidR="000F4A36" w:rsidRPr="000C39FC">
          <w:rPr>
            <w:noProof/>
            <w:webHidden/>
          </w:rPr>
          <w:fldChar w:fldCharType="separate"/>
        </w:r>
        <w:r w:rsidR="000F4A36" w:rsidRPr="000C39FC">
          <w:rPr>
            <w:noProof/>
            <w:webHidden/>
          </w:rPr>
          <w:t>9</w:t>
        </w:r>
        <w:r w:rsidR="000F4A36" w:rsidRPr="000C39FC">
          <w:rPr>
            <w:noProof/>
            <w:webHidden/>
          </w:rPr>
          <w:fldChar w:fldCharType="end"/>
        </w:r>
      </w:hyperlink>
    </w:p>
    <w:p w14:paraId="336D17BB" w14:textId="06E677FA"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1" w:history="1">
        <w:r w:rsidR="000F4A36" w:rsidRPr="000C39FC">
          <w:rPr>
            <w:rStyle w:val="Hyperlink"/>
            <w:rFonts w:ascii="Arial" w:hAnsi="Arial" w:cs="Arial"/>
            <w:noProof/>
            <w:color w:val="auto"/>
          </w:rPr>
          <w:t>1.2.</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Telemedicina</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_Toc79162241 \h </w:instrText>
        </w:r>
        <w:r w:rsidR="000F4A36" w:rsidRPr="000C39FC">
          <w:rPr>
            <w:noProof/>
            <w:webHidden/>
          </w:rPr>
        </w:r>
        <w:r w:rsidR="000F4A36" w:rsidRPr="000C39FC">
          <w:rPr>
            <w:noProof/>
            <w:webHidden/>
          </w:rPr>
          <w:fldChar w:fldCharType="separate"/>
        </w:r>
        <w:r w:rsidR="000F4A36" w:rsidRPr="000C39FC">
          <w:rPr>
            <w:noProof/>
            <w:webHidden/>
          </w:rPr>
          <w:t>10</w:t>
        </w:r>
        <w:r w:rsidR="000F4A36" w:rsidRPr="000C39FC">
          <w:rPr>
            <w:noProof/>
            <w:webHidden/>
          </w:rPr>
          <w:fldChar w:fldCharType="end"/>
        </w:r>
      </w:hyperlink>
    </w:p>
    <w:p w14:paraId="7B343F44" w14:textId="096A5035"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2" w:history="1">
        <w:r w:rsidR="000F4A36" w:rsidRPr="000C39FC">
          <w:rPr>
            <w:rStyle w:val="Hyperlink"/>
            <w:rFonts w:ascii="Arial" w:hAnsi="Arial" w:cs="Arial"/>
            <w:noProof/>
            <w:color w:val="auto"/>
          </w:rPr>
          <w:t>1.3.</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Justificativa</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_Toc79162242 \h </w:instrText>
        </w:r>
        <w:r w:rsidR="000F4A36" w:rsidRPr="000C39FC">
          <w:rPr>
            <w:noProof/>
            <w:webHidden/>
          </w:rPr>
        </w:r>
        <w:r w:rsidR="000F4A36" w:rsidRPr="000C39FC">
          <w:rPr>
            <w:noProof/>
            <w:webHidden/>
          </w:rPr>
          <w:fldChar w:fldCharType="separate"/>
        </w:r>
        <w:r w:rsidR="000F4A36" w:rsidRPr="000C39FC">
          <w:rPr>
            <w:noProof/>
            <w:webHidden/>
          </w:rPr>
          <w:t>10</w:t>
        </w:r>
        <w:r w:rsidR="000F4A36" w:rsidRPr="000C39FC">
          <w:rPr>
            <w:noProof/>
            <w:webHidden/>
          </w:rPr>
          <w:fldChar w:fldCharType="end"/>
        </w:r>
      </w:hyperlink>
    </w:p>
    <w:p w14:paraId="1E6C07D8" w14:textId="6D29AAC2"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3" w:history="1">
        <w:r w:rsidR="000F4A36" w:rsidRPr="000C39FC">
          <w:rPr>
            <w:rStyle w:val="Hyperlink"/>
            <w:rFonts w:ascii="Arial" w:hAnsi="Arial" w:cs="Arial"/>
            <w:noProof/>
            <w:color w:val="auto"/>
          </w:rPr>
          <w:t>1.4.</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Hipótese</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_Toc79162243 \h </w:instrText>
        </w:r>
        <w:r w:rsidR="000F4A36" w:rsidRPr="000C39FC">
          <w:rPr>
            <w:noProof/>
            <w:webHidden/>
          </w:rPr>
        </w:r>
        <w:r w:rsidR="000F4A36" w:rsidRPr="000C39FC">
          <w:rPr>
            <w:noProof/>
            <w:webHidden/>
          </w:rPr>
          <w:fldChar w:fldCharType="separate"/>
        </w:r>
        <w:r w:rsidR="000F4A36" w:rsidRPr="000C39FC">
          <w:rPr>
            <w:noProof/>
            <w:webHidden/>
          </w:rPr>
          <w:t>11</w:t>
        </w:r>
        <w:r w:rsidR="000F4A36" w:rsidRPr="000C39FC">
          <w:rPr>
            <w:noProof/>
            <w:webHidden/>
          </w:rPr>
          <w:fldChar w:fldCharType="end"/>
        </w:r>
      </w:hyperlink>
    </w:p>
    <w:p w14:paraId="3175B1ED" w14:textId="2C3C7910" w:rsidR="000F4A36" w:rsidRPr="000C39FC" w:rsidRDefault="0073776D">
      <w:pPr>
        <w:pStyle w:val="Sumrio1"/>
        <w:rPr>
          <w:rFonts w:asciiTheme="minorHAnsi" w:eastAsiaTheme="minorEastAsia" w:hAnsiTheme="minorHAnsi" w:cstheme="minorBidi"/>
          <w:noProof/>
        </w:rPr>
      </w:pPr>
      <w:hyperlink w:anchor="_Toc79162244" w:history="1">
        <w:r w:rsidR="000F4A36" w:rsidRPr="000C39FC">
          <w:rPr>
            <w:rStyle w:val="Hyperlink"/>
            <w:rFonts w:ascii="Arial" w:hAnsi="Arial" w:cs="Arial"/>
            <w:bCs/>
            <w:noProof/>
            <w:color w:val="auto"/>
          </w:rPr>
          <w:t>2.</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OBJETIVOS</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_Toc79162244 \h </w:instrText>
        </w:r>
        <w:r w:rsidR="000F4A36" w:rsidRPr="000C39FC">
          <w:rPr>
            <w:noProof/>
            <w:webHidden/>
          </w:rPr>
        </w:r>
        <w:r w:rsidR="000F4A36" w:rsidRPr="000C39FC">
          <w:rPr>
            <w:noProof/>
            <w:webHidden/>
          </w:rPr>
          <w:fldChar w:fldCharType="separate"/>
        </w:r>
        <w:r w:rsidR="000F4A36" w:rsidRPr="000C39FC">
          <w:rPr>
            <w:noProof/>
            <w:webHidden/>
          </w:rPr>
          <w:t>11</w:t>
        </w:r>
        <w:r w:rsidR="000F4A36" w:rsidRPr="000C39FC">
          <w:rPr>
            <w:noProof/>
            <w:webHidden/>
          </w:rPr>
          <w:fldChar w:fldCharType="end"/>
        </w:r>
      </w:hyperlink>
    </w:p>
    <w:p w14:paraId="0B379D61" w14:textId="0D3C933C"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5" w:history="1">
        <w:r w:rsidR="000F4A36" w:rsidRPr="000C39FC">
          <w:rPr>
            <w:rStyle w:val="Hyperlink"/>
            <w:rFonts w:ascii="Arial" w:hAnsi="Arial" w:cs="Arial"/>
            <w:noProof/>
            <w:color w:val="auto"/>
          </w:rPr>
          <w:t>2.1.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Objetivo primário</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_Toc79162245 \h </w:instrText>
        </w:r>
        <w:r w:rsidR="000F4A36" w:rsidRPr="000C39FC">
          <w:rPr>
            <w:noProof/>
            <w:webHidden/>
          </w:rPr>
        </w:r>
        <w:r w:rsidR="000F4A36" w:rsidRPr="000C39FC">
          <w:rPr>
            <w:noProof/>
            <w:webHidden/>
          </w:rPr>
          <w:fldChar w:fldCharType="separate"/>
        </w:r>
        <w:r w:rsidR="000F4A36" w:rsidRPr="000C39FC">
          <w:rPr>
            <w:noProof/>
            <w:webHidden/>
          </w:rPr>
          <w:t>11</w:t>
        </w:r>
        <w:r w:rsidR="000F4A36" w:rsidRPr="000C39FC">
          <w:rPr>
            <w:noProof/>
            <w:webHidden/>
          </w:rPr>
          <w:fldChar w:fldCharType="end"/>
        </w:r>
      </w:hyperlink>
    </w:p>
    <w:p w14:paraId="6F9D4244" w14:textId="0D4D0E1E"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6" w:history="1">
        <w:r w:rsidR="000F4A36" w:rsidRPr="000C39FC">
          <w:rPr>
            <w:rStyle w:val="Hyperlink"/>
            <w:rFonts w:ascii="Arial" w:hAnsi="Arial" w:cs="Arial"/>
            <w:noProof/>
            <w:color w:val="auto"/>
          </w:rPr>
          <w:t>2.2.</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Objetivos secundários</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_Toc79162246 \h </w:instrText>
        </w:r>
        <w:r w:rsidR="000F4A36" w:rsidRPr="000C39FC">
          <w:rPr>
            <w:noProof/>
            <w:webHidden/>
          </w:rPr>
        </w:r>
        <w:r w:rsidR="000F4A36" w:rsidRPr="000C39FC">
          <w:rPr>
            <w:noProof/>
            <w:webHidden/>
          </w:rPr>
          <w:fldChar w:fldCharType="separate"/>
        </w:r>
        <w:r w:rsidR="000F4A36" w:rsidRPr="000C39FC">
          <w:rPr>
            <w:noProof/>
            <w:webHidden/>
          </w:rPr>
          <w:t>11</w:t>
        </w:r>
        <w:r w:rsidR="000F4A36" w:rsidRPr="000C39FC">
          <w:rPr>
            <w:noProof/>
            <w:webHidden/>
          </w:rPr>
          <w:fldChar w:fldCharType="end"/>
        </w:r>
      </w:hyperlink>
    </w:p>
    <w:p w14:paraId="7F041519" w14:textId="5E9E4F18" w:rsidR="000F4A36" w:rsidRPr="000C39FC" w:rsidRDefault="0073776D">
      <w:pPr>
        <w:pStyle w:val="Sumrio1"/>
        <w:rPr>
          <w:rFonts w:asciiTheme="minorHAnsi" w:eastAsiaTheme="minorEastAsia" w:hAnsiTheme="minorHAnsi" w:cstheme="minorBidi"/>
          <w:noProof/>
        </w:rPr>
      </w:pPr>
      <w:hyperlink w:anchor="_Toc79162247" w:history="1">
        <w:r w:rsidR="000F4A36" w:rsidRPr="000C39FC">
          <w:rPr>
            <w:rStyle w:val="Hyperlink"/>
            <w:rFonts w:ascii="Arial" w:hAnsi="Arial" w:cs="Arial"/>
            <w:bCs/>
            <w:noProof/>
            <w:color w:val="auto"/>
          </w:rPr>
          <w:t>3.</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MÉTODOS</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_Toc79162247 \h </w:instrText>
        </w:r>
        <w:r w:rsidR="000F4A36" w:rsidRPr="000C39FC">
          <w:rPr>
            <w:noProof/>
            <w:webHidden/>
          </w:rPr>
        </w:r>
        <w:r w:rsidR="000F4A36" w:rsidRPr="000C39FC">
          <w:rPr>
            <w:noProof/>
            <w:webHidden/>
          </w:rPr>
          <w:fldChar w:fldCharType="separate"/>
        </w:r>
        <w:r w:rsidR="000F4A36" w:rsidRPr="000C39FC">
          <w:rPr>
            <w:noProof/>
            <w:webHidden/>
          </w:rPr>
          <w:t>11</w:t>
        </w:r>
        <w:r w:rsidR="000F4A36" w:rsidRPr="000C39FC">
          <w:rPr>
            <w:noProof/>
            <w:webHidden/>
          </w:rPr>
          <w:fldChar w:fldCharType="end"/>
        </w:r>
      </w:hyperlink>
    </w:p>
    <w:p w14:paraId="5AAA5D96" w14:textId="372D41CD"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8" w:history="1">
        <w:r w:rsidR="000F4A36" w:rsidRPr="000C39FC">
          <w:rPr>
            <w:rStyle w:val="Hyperlink"/>
            <w:rFonts w:ascii="Arial" w:hAnsi="Arial" w:cs="Arial"/>
            <w:noProof/>
            <w:color w:val="auto"/>
          </w:rPr>
          <w:t>3.1.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Casuística</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_Toc79162248 \h </w:instrText>
        </w:r>
        <w:r w:rsidR="000F4A36" w:rsidRPr="000C39FC">
          <w:rPr>
            <w:noProof/>
            <w:webHidden/>
          </w:rPr>
        </w:r>
        <w:r w:rsidR="000F4A36" w:rsidRPr="000C39FC">
          <w:rPr>
            <w:noProof/>
            <w:webHidden/>
          </w:rPr>
          <w:fldChar w:fldCharType="separate"/>
        </w:r>
        <w:r w:rsidR="000F4A36" w:rsidRPr="000C39FC">
          <w:rPr>
            <w:noProof/>
            <w:webHidden/>
          </w:rPr>
          <w:t>12</w:t>
        </w:r>
        <w:r w:rsidR="000F4A36" w:rsidRPr="000C39FC">
          <w:rPr>
            <w:noProof/>
            <w:webHidden/>
          </w:rPr>
          <w:fldChar w:fldCharType="end"/>
        </w:r>
      </w:hyperlink>
    </w:p>
    <w:p w14:paraId="54D526EC" w14:textId="6D1B273C"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49" w:history="1">
        <w:r w:rsidR="000F4A36" w:rsidRPr="000C39FC">
          <w:rPr>
            <w:rStyle w:val="Hyperlink"/>
            <w:rFonts w:ascii="Arial" w:hAnsi="Arial" w:cs="Arial"/>
            <w:noProof/>
            <w:color w:val="auto"/>
          </w:rPr>
          <w:t>3.2.</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Cálculo amostral</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_Toc79162249 \h </w:instrText>
        </w:r>
        <w:r w:rsidR="000F4A36" w:rsidRPr="000C39FC">
          <w:rPr>
            <w:noProof/>
            <w:webHidden/>
          </w:rPr>
        </w:r>
        <w:r w:rsidR="000F4A36" w:rsidRPr="000C39FC">
          <w:rPr>
            <w:noProof/>
            <w:webHidden/>
          </w:rPr>
          <w:fldChar w:fldCharType="separate"/>
        </w:r>
        <w:r w:rsidR="000F4A36" w:rsidRPr="000C39FC">
          <w:rPr>
            <w:noProof/>
            <w:webHidden/>
          </w:rPr>
          <w:t>12</w:t>
        </w:r>
        <w:r w:rsidR="000F4A36" w:rsidRPr="000C39FC">
          <w:rPr>
            <w:noProof/>
            <w:webHidden/>
          </w:rPr>
          <w:fldChar w:fldCharType="end"/>
        </w:r>
      </w:hyperlink>
    </w:p>
    <w:p w14:paraId="10430700" w14:textId="58BA4536"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50" w:history="1">
        <w:r w:rsidR="000F4A36" w:rsidRPr="000C39FC">
          <w:rPr>
            <w:rStyle w:val="Hyperlink"/>
            <w:rFonts w:ascii="Arial" w:hAnsi="Arial" w:cs="Arial"/>
            <w:noProof/>
            <w:color w:val="auto"/>
          </w:rPr>
          <w:t>3.3.</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Delineamento</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_Toc79162250 \h </w:instrText>
        </w:r>
        <w:r w:rsidR="000F4A36" w:rsidRPr="000C39FC">
          <w:rPr>
            <w:noProof/>
            <w:webHidden/>
          </w:rPr>
        </w:r>
        <w:r w:rsidR="000F4A36" w:rsidRPr="000C39FC">
          <w:rPr>
            <w:noProof/>
            <w:webHidden/>
          </w:rPr>
          <w:fldChar w:fldCharType="separate"/>
        </w:r>
        <w:r w:rsidR="000F4A36" w:rsidRPr="000C39FC">
          <w:rPr>
            <w:noProof/>
            <w:webHidden/>
          </w:rPr>
          <w:t>12</w:t>
        </w:r>
        <w:r w:rsidR="000F4A36" w:rsidRPr="000C39FC">
          <w:rPr>
            <w:noProof/>
            <w:webHidden/>
          </w:rPr>
          <w:fldChar w:fldCharType="end"/>
        </w:r>
      </w:hyperlink>
    </w:p>
    <w:p w14:paraId="7670479D" w14:textId="39909160"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51" w:history="1">
        <w:r w:rsidR="000F4A36" w:rsidRPr="000C39FC">
          <w:rPr>
            <w:rStyle w:val="Hyperlink"/>
            <w:rFonts w:ascii="Arial" w:hAnsi="Arial" w:cs="Arial"/>
            <w:noProof/>
            <w:color w:val="auto"/>
          </w:rPr>
          <w:t>3.4.</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Avaliação clínica e laboratorial</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_Toc79162251 \h </w:instrText>
        </w:r>
        <w:r w:rsidR="000F4A36" w:rsidRPr="000C39FC">
          <w:rPr>
            <w:noProof/>
            <w:webHidden/>
          </w:rPr>
        </w:r>
        <w:r w:rsidR="000F4A36" w:rsidRPr="000C39FC">
          <w:rPr>
            <w:noProof/>
            <w:webHidden/>
          </w:rPr>
          <w:fldChar w:fldCharType="separate"/>
        </w:r>
        <w:r w:rsidR="000F4A36" w:rsidRPr="000C39FC">
          <w:rPr>
            <w:noProof/>
            <w:webHidden/>
          </w:rPr>
          <w:t>19</w:t>
        </w:r>
        <w:r w:rsidR="000F4A36" w:rsidRPr="000C39FC">
          <w:rPr>
            <w:noProof/>
            <w:webHidden/>
          </w:rPr>
          <w:fldChar w:fldCharType="end"/>
        </w:r>
      </w:hyperlink>
    </w:p>
    <w:p w14:paraId="4C785037" w14:textId="4380DF67" w:rsidR="000F4A36" w:rsidRPr="000C39FC" w:rsidRDefault="0073776D">
      <w:pPr>
        <w:pStyle w:val="Sumrio3"/>
        <w:tabs>
          <w:tab w:val="left" w:pos="1440"/>
          <w:tab w:val="right" w:leader="dot" w:pos="8488"/>
        </w:tabs>
        <w:rPr>
          <w:rFonts w:asciiTheme="minorHAnsi" w:eastAsiaTheme="minorEastAsia" w:hAnsiTheme="minorHAnsi" w:cstheme="minorBidi"/>
          <w:noProof/>
        </w:rPr>
      </w:pPr>
      <w:hyperlink w:anchor="_Toc79162252" w:history="1">
        <w:r w:rsidR="000F4A36" w:rsidRPr="000C39FC">
          <w:rPr>
            <w:rStyle w:val="Hyperlink"/>
            <w:rFonts w:ascii="Arial" w:hAnsi="Arial" w:cs="Arial"/>
            <w:bCs/>
            <w:noProof/>
            <w:color w:val="auto"/>
          </w:rPr>
          <w:t>3.4.1.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Avaliação da intensidade da atividade física</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_Toc79162252 \h </w:instrText>
        </w:r>
        <w:r w:rsidR="000F4A36" w:rsidRPr="000C39FC">
          <w:rPr>
            <w:noProof/>
            <w:webHidden/>
          </w:rPr>
        </w:r>
        <w:r w:rsidR="000F4A36" w:rsidRPr="000C39FC">
          <w:rPr>
            <w:noProof/>
            <w:webHidden/>
          </w:rPr>
          <w:fldChar w:fldCharType="separate"/>
        </w:r>
        <w:r w:rsidR="000F4A36" w:rsidRPr="000C39FC">
          <w:rPr>
            <w:noProof/>
            <w:webHidden/>
          </w:rPr>
          <w:t>19</w:t>
        </w:r>
        <w:r w:rsidR="000F4A36" w:rsidRPr="000C39FC">
          <w:rPr>
            <w:noProof/>
            <w:webHidden/>
          </w:rPr>
          <w:fldChar w:fldCharType="end"/>
        </w:r>
      </w:hyperlink>
    </w:p>
    <w:p w14:paraId="3EAA2353" w14:textId="33525AE9"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53" w:history="1">
        <w:r w:rsidR="000F4A36" w:rsidRPr="000C39FC">
          <w:rPr>
            <w:rStyle w:val="Hyperlink"/>
            <w:rFonts w:ascii="Arial" w:hAnsi="Arial" w:cs="Arial"/>
            <w:noProof/>
            <w:color w:val="auto"/>
          </w:rPr>
          <w:t>3.5.</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Avaliação do consumo alimentar</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_Toc79162253 \h </w:instrText>
        </w:r>
        <w:r w:rsidR="000F4A36" w:rsidRPr="000C39FC">
          <w:rPr>
            <w:noProof/>
            <w:webHidden/>
          </w:rPr>
        </w:r>
        <w:r w:rsidR="000F4A36" w:rsidRPr="000C39FC">
          <w:rPr>
            <w:noProof/>
            <w:webHidden/>
          </w:rPr>
          <w:fldChar w:fldCharType="separate"/>
        </w:r>
        <w:r w:rsidR="000F4A36" w:rsidRPr="000C39FC">
          <w:rPr>
            <w:noProof/>
            <w:webHidden/>
          </w:rPr>
          <w:t>19</w:t>
        </w:r>
        <w:r w:rsidR="000F4A36" w:rsidRPr="000C39FC">
          <w:rPr>
            <w:noProof/>
            <w:webHidden/>
          </w:rPr>
          <w:fldChar w:fldCharType="end"/>
        </w:r>
      </w:hyperlink>
    </w:p>
    <w:p w14:paraId="2019FCB9" w14:textId="02549519"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54" w:history="1">
        <w:r w:rsidR="000F4A36" w:rsidRPr="000C39FC">
          <w:rPr>
            <w:rStyle w:val="Hyperlink"/>
            <w:rFonts w:ascii="Arial" w:hAnsi="Arial" w:cs="Arial"/>
            <w:noProof/>
            <w:color w:val="auto"/>
          </w:rPr>
          <w:t>3.6.</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Questionários (ANEXO B)</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_Toc79162254 \h </w:instrText>
        </w:r>
        <w:r w:rsidR="000F4A36" w:rsidRPr="000C39FC">
          <w:rPr>
            <w:noProof/>
            <w:webHidden/>
          </w:rPr>
        </w:r>
        <w:r w:rsidR="000F4A36" w:rsidRPr="000C39FC">
          <w:rPr>
            <w:noProof/>
            <w:webHidden/>
          </w:rPr>
          <w:fldChar w:fldCharType="separate"/>
        </w:r>
        <w:r w:rsidR="000F4A36" w:rsidRPr="000C39FC">
          <w:rPr>
            <w:noProof/>
            <w:webHidden/>
          </w:rPr>
          <w:t>20</w:t>
        </w:r>
        <w:r w:rsidR="000F4A36" w:rsidRPr="000C39FC">
          <w:rPr>
            <w:noProof/>
            <w:webHidden/>
          </w:rPr>
          <w:fldChar w:fldCharType="end"/>
        </w:r>
      </w:hyperlink>
    </w:p>
    <w:p w14:paraId="20010952" w14:textId="051C05CA" w:rsidR="000F4A36" w:rsidRPr="000C39FC" w:rsidRDefault="0073776D">
      <w:pPr>
        <w:pStyle w:val="Sumrio3"/>
        <w:tabs>
          <w:tab w:val="left" w:pos="1440"/>
          <w:tab w:val="right" w:leader="dot" w:pos="8488"/>
        </w:tabs>
        <w:rPr>
          <w:rFonts w:asciiTheme="minorHAnsi" w:eastAsiaTheme="minorEastAsia" w:hAnsiTheme="minorHAnsi" w:cstheme="minorBidi"/>
          <w:noProof/>
        </w:rPr>
      </w:pPr>
      <w:hyperlink w:anchor="_Toc79162255" w:history="1">
        <w:r w:rsidR="000F4A36" w:rsidRPr="000C39FC">
          <w:rPr>
            <w:rStyle w:val="Hyperlink"/>
            <w:rFonts w:ascii="Arial" w:hAnsi="Arial" w:cs="Arial"/>
            <w:bCs/>
            <w:noProof/>
            <w:color w:val="auto"/>
          </w:rPr>
          <w:t>3.6.1.</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Escala de compulsão alimentar periódica (ECAP)</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_Toc79162255 \h </w:instrText>
        </w:r>
        <w:r w:rsidR="000F4A36" w:rsidRPr="000C39FC">
          <w:rPr>
            <w:noProof/>
            <w:webHidden/>
          </w:rPr>
        </w:r>
        <w:r w:rsidR="000F4A36" w:rsidRPr="000C39FC">
          <w:rPr>
            <w:noProof/>
            <w:webHidden/>
          </w:rPr>
          <w:fldChar w:fldCharType="separate"/>
        </w:r>
        <w:r w:rsidR="000F4A36" w:rsidRPr="000C39FC">
          <w:rPr>
            <w:noProof/>
            <w:webHidden/>
          </w:rPr>
          <w:t>20</w:t>
        </w:r>
        <w:r w:rsidR="000F4A36" w:rsidRPr="000C39FC">
          <w:rPr>
            <w:noProof/>
            <w:webHidden/>
          </w:rPr>
          <w:fldChar w:fldCharType="end"/>
        </w:r>
      </w:hyperlink>
    </w:p>
    <w:p w14:paraId="62CF4689" w14:textId="7BA83E16" w:rsidR="000F4A36" w:rsidRPr="000C39FC" w:rsidRDefault="0073776D">
      <w:pPr>
        <w:pStyle w:val="Sumrio3"/>
        <w:tabs>
          <w:tab w:val="left" w:pos="1440"/>
          <w:tab w:val="right" w:leader="dot" w:pos="8488"/>
        </w:tabs>
        <w:rPr>
          <w:rFonts w:asciiTheme="minorHAnsi" w:eastAsiaTheme="minorEastAsia" w:hAnsiTheme="minorHAnsi" w:cstheme="minorBidi"/>
          <w:noProof/>
        </w:rPr>
      </w:pPr>
      <w:hyperlink w:anchor="_Toc79162256" w:history="1">
        <w:r w:rsidR="000F4A36" w:rsidRPr="000C39FC">
          <w:rPr>
            <w:rStyle w:val="Hyperlink"/>
            <w:rFonts w:ascii="Arial" w:hAnsi="Arial" w:cs="Arial"/>
            <w:bCs/>
            <w:noProof/>
            <w:color w:val="auto"/>
          </w:rPr>
          <w:t>3.6.2.</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Escala de depressão, ansiedade e estresse (DASS-21)</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_Toc79162256 \h </w:instrText>
        </w:r>
        <w:r w:rsidR="000F4A36" w:rsidRPr="000C39FC">
          <w:rPr>
            <w:noProof/>
            <w:webHidden/>
          </w:rPr>
        </w:r>
        <w:r w:rsidR="000F4A36" w:rsidRPr="000C39FC">
          <w:rPr>
            <w:noProof/>
            <w:webHidden/>
          </w:rPr>
          <w:fldChar w:fldCharType="separate"/>
        </w:r>
        <w:r w:rsidR="000F4A36" w:rsidRPr="000C39FC">
          <w:rPr>
            <w:noProof/>
            <w:webHidden/>
          </w:rPr>
          <w:t>20</w:t>
        </w:r>
        <w:r w:rsidR="000F4A36" w:rsidRPr="000C39FC">
          <w:rPr>
            <w:noProof/>
            <w:webHidden/>
          </w:rPr>
          <w:fldChar w:fldCharType="end"/>
        </w:r>
      </w:hyperlink>
    </w:p>
    <w:p w14:paraId="44D1D501" w14:textId="6A9AE0EB" w:rsidR="000F4A36" w:rsidRPr="000C39FC" w:rsidRDefault="0073776D">
      <w:pPr>
        <w:pStyle w:val="Sumrio2"/>
        <w:tabs>
          <w:tab w:val="left" w:pos="960"/>
          <w:tab w:val="right" w:leader="dot" w:pos="8488"/>
        </w:tabs>
        <w:rPr>
          <w:rFonts w:asciiTheme="minorHAnsi" w:eastAsiaTheme="minorEastAsia" w:hAnsiTheme="minorHAnsi" w:cstheme="minorBidi"/>
          <w:noProof/>
        </w:rPr>
      </w:pPr>
      <w:hyperlink w:anchor="_Toc79162257" w:history="1">
        <w:r w:rsidR="000F4A36" w:rsidRPr="000C39FC">
          <w:rPr>
            <w:rStyle w:val="Hyperlink"/>
            <w:rFonts w:ascii="Arial" w:hAnsi="Arial" w:cs="Arial"/>
            <w:noProof/>
            <w:color w:val="auto"/>
          </w:rPr>
          <w:t>3.7.</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Análise estatística</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_Toc79162257 \h </w:instrText>
        </w:r>
        <w:r w:rsidR="000F4A36" w:rsidRPr="000C39FC">
          <w:rPr>
            <w:noProof/>
            <w:webHidden/>
          </w:rPr>
        </w:r>
        <w:r w:rsidR="000F4A36" w:rsidRPr="000C39FC">
          <w:rPr>
            <w:noProof/>
            <w:webHidden/>
          </w:rPr>
          <w:fldChar w:fldCharType="separate"/>
        </w:r>
        <w:r w:rsidR="000F4A36" w:rsidRPr="000C39FC">
          <w:rPr>
            <w:noProof/>
            <w:webHidden/>
          </w:rPr>
          <w:t>21</w:t>
        </w:r>
        <w:r w:rsidR="000F4A36" w:rsidRPr="000C39FC">
          <w:rPr>
            <w:noProof/>
            <w:webHidden/>
          </w:rPr>
          <w:fldChar w:fldCharType="end"/>
        </w:r>
      </w:hyperlink>
    </w:p>
    <w:p w14:paraId="40E55C08" w14:textId="0D21D4BE" w:rsidR="000F4A36" w:rsidRPr="000C39FC" w:rsidRDefault="0073776D">
      <w:pPr>
        <w:pStyle w:val="Sumrio1"/>
        <w:rPr>
          <w:rFonts w:asciiTheme="minorHAnsi" w:eastAsiaTheme="minorEastAsia" w:hAnsiTheme="minorHAnsi" w:cstheme="minorBidi"/>
          <w:noProof/>
        </w:rPr>
      </w:pPr>
      <w:hyperlink w:anchor="_Toc79162258" w:history="1">
        <w:r w:rsidR="000F4A36" w:rsidRPr="000C39FC">
          <w:rPr>
            <w:rStyle w:val="Hyperlink"/>
            <w:rFonts w:ascii="Arial" w:hAnsi="Arial" w:cs="Arial"/>
            <w:bCs/>
            <w:noProof/>
            <w:color w:val="auto"/>
          </w:rPr>
          <w:t>4.</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CRONOGRAMA DE EXECUÇÃO</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_Toc79162258 \h </w:instrText>
        </w:r>
        <w:r w:rsidR="000F4A36" w:rsidRPr="000C39FC">
          <w:rPr>
            <w:noProof/>
            <w:webHidden/>
          </w:rPr>
        </w:r>
        <w:r w:rsidR="000F4A36" w:rsidRPr="000C39FC">
          <w:rPr>
            <w:noProof/>
            <w:webHidden/>
          </w:rPr>
          <w:fldChar w:fldCharType="separate"/>
        </w:r>
        <w:r w:rsidR="000F4A36" w:rsidRPr="000C39FC">
          <w:rPr>
            <w:noProof/>
            <w:webHidden/>
          </w:rPr>
          <w:t>22</w:t>
        </w:r>
        <w:r w:rsidR="000F4A36" w:rsidRPr="000C39FC">
          <w:rPr>
            <w:noProof/>
            <w:webHidden/>
          </w:rPr>
          <w:fldChar w:fldCharType="end"/>
        </w:r>
      </w:hyperlink>
    </w:p>
    <w:p w14:paraId="3A08827D" w14:textId="68C1C9A6" w:rsidR="000F4A36" w:rsidRPr="000C39FC" w:rsidRDefault="0073776D">
      <w:pPr>
        <w:pStyle w:val="Sumrio1"/>
        <w:rPr>
          <w:rFonts w:asciiTheme="minorHAnsi" w:eastAsiaTheme="minorEastAsia" w:hAnsiTheme="minorHAnsi" w:cstheme="minorBidi"/>
          <w:noProof/>
        </w:rPr>
      </w:pPr>
      <w:hyperlink w:anchor="_Toc79162259" w:history="1">
        <w:r w:rsidR="000F4A36" w:rsidRPr="000C39FC">
          <w:rPr>
            <w:rStyle w:val="Hyperlink"/>
            <w:rFonts w:ascii="Arial" w:hAnsi="Arial" w:cs="Arial"/>
            <w:bCs/>
            <w:noProof/>
            <w:color w:val="auto"/>
          </w:rPr>
          <w:t>5.</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ANEXOS</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_Toc79162259 \h </w:instrText>
        </w:r>
        <w:r w:rsidR="000F4A36" w:rsidRPr="000C39FC">
          <w:rPr>
            <w:noProof/>
            <w:webHidden/>
          </w:rPr>
        </w:r>
        <w:r w:rsidR="000F4A36" w:rsidRPr="000C39FC">
          <w:rPr>
            <w:noProof/>
            <w:webHidden/>
          </w:rPr>
          <w:fldChar w:fldCharType="separate"/>
        </w:r>
        <w:r w:rsidR="000F4A36" w:rsidRPr="000C39FC">
          <w:rPr>
            <w:noProof/>
            <w:webHidden/>
          </w:rPr>
          <w:t>23</w:t>
        </w:r>
        <w:r w:rsidR="000F4A36" w:rsidRPr="000C39FC">
          <w:rPr>
            <w:noProof/>
            <w:webHidden/>
          </w:rPr>
          <w:fldChar w:fldCharType="end"/>
        </w:r>
      </w:hyperlink>
    </w:p>
    <w:p w14:paraId="7382B83E" w14:textId="1B4A23A2" w:rsidR="000F4A36" w:rsidRPr="000C39FC" w:rsidRDefault="0073776D">
      <w:pPr>
        <w:pStyle w:val="Sumrio1"/>
        <w:rPr>
          <w:rFonts w:asciiTheme="minorHAnsi" w:eastAsiaTheme="minorEastAsia" w:hAnsiTheme="minorHAnsi" w:cstheme="minorBidi"/>
          <w:noProof/>
        </w:rPr>
      </w:pPr>
      <w:hyperlink w:anchor="_Toc79162260" w:history="1">
        <w:r w:rsidR="000F4A36" w:rsidRPr="000C39FC">
          <w:rPr>
            <w:rStyle w:val="Hyperlink"/>
            <w:rFonts w:ascii="Arial" w:hAnsi="Arial" w:cs="Arial"/>
            <w:bCs/>
            <w:noProof/>
            <w:color w:val="auto"/>
          </w:rPr>
          <w:t>6.</w:t>
        </w:r>
        <w:r w:rsidR="000F4A36" w:rsidRPr="000C39FC">
          <w:rPr>
            <w:rFonts w:asciiTheme="minorHAnsi" w:eastAsiaTheme="minorEastAsia" w:hAnsiTheme="minorHAnsi" w:cstheme="minorBidi"/>
            <w:noProof/>
          </w:rPr>
          <w:tab/>
        </w:r>
        <w:r w:rsidR="000F4A36" w:rsidRPr="000C39FC">
          <w:rPr>
            <w:rStyle w:val="Hyperlink"/>
            <w:rFonts w:ascii="Arial" w:hAnsi="Arial" w:cs="Arial"/>
            <w:noProof/>
            <w:color w:val="auto"/>
          </w:rPr>
          <w:t>REFERÊNCIAS</w:t>
        </w:r>
        <w:r w:rsidR="000F4A36" w:rsidRPr="000C39FC">
          <w:rPr>
            <w:noProof/>
            <w:webHidden/>
          </w:rPr>
          <w:tab/>
        </w:r>
        <w:r w:rsidR="000F4A36" w:rsidRPr="000C39FC">
          <w:rPr>
            <w:noProof/>
            <w:webHidden/>
          </w:rPr>
          <w:fldChar w:fldCharType="begin"/>
        </w:r>
        <w:r w:rsidR="000F4A36" w:rsidRPr="000C39FC">
          <w:rPr>
            <w:noProof/>
            <w:webHidden/>
          </w:rPr>
          <w:instrText xml:space="preserve"> PAGEREF _Toc79162260 \h </w:instrText>
        </w:r>
        <w:r w:rsidR="000F4A36" w:rsidRPr="000C39FC">
          <w:rPr>
            <w:noProof/>
            <w:webHidden/>
          </w:rPr>
        </w:r>
        <w:r w:rsidR="000F4A36" w:rsidRPr="000C39FC">
          <w:rPr>
            <w:noProof/>
            <w:webHidden/>
          </w:rPr>
          <w:fldChar w:fldCharType="separate"/>
        </w:r>
        <w:r w:rsidR="000F4A36" w:rsidRPr="000C39FC">
          <w:rPr>
            <w:noProof/>
            <w:webHidden/>
          </w:rPr>
          <w:t>31</w:t>
        </w:r>
        <w:r w:rsidR="000F4A36" w:rsidRPr="000C39FC">
          <w:rPr>
            <w:noProof/>
            <w:webHidden/>
          </w:rPr>
          <w:fldChar w:fldCharType="end"/>
        </w:r>
      </w:hyperlink>
    </w:p>
    <w:p w14:paraId="304F5A7E" w14:textId="77777777" w:rsidR="00D87D69" w:rsidRPr="000C39FC" w:rsidRDefault="00FC3AB3" w:rsidP="000204CB">
      <w:pPr>
        <w:spacing w:line="360" w:lineRule="auto"/>
        <w:rPr>
          <w:rFonts w:ascii="Arial" w:hAnsi="Arial" w:cs="Arial"/>
          <w:b/>
          <w:smallCaps/>
        </w:rPr>
        <w:sectPr w:rsidR="00D87D69" w:rsidRPr="000C39FC" w:rsidSect="00AC4FFD">
          <w:headerReference w:type="default" r:id="rId14"/>
          <w:pgSz w:w="11900" w:h="16840"/>
          <w:pgMar w:top="1701" w:right="1701" w:bottom="1418" w:left="1701" w:header="709" w:footer="709" w:gutter="0"/>
          <w:cols w:space="720"/>
          <w:titlePg/>
          <w:docGrid w:linePitch="326"/>
        </w:sectPr>
      </w:pPr>
      <w:r w:rsidRPr="000C39FC">
        <w:rPr>
          <w:rFonts w:ascii="Arial" w:hAnsi="Arial" w:cs="Arial"/>
          <w:b/>
          <w:smallCaps/>
        </w:rPr>
        <w:fldChar w:fldCharType="end"/>
      </w:r>
      <w:bookmarkEnd w:id="0"/>
    </w:p>
    <w:p w14:paraId="6F4F5376" w14:textId="77777777" w:rsidR="00292373" w:rsidRPr="000C39FC" w:rsidRDefault="00E94E0C" w:rsidP="00E12FD0">
      <w:pPr>
        <w:pStyle w:val="TitulosPrincipais-Mestrado"/>
        <w:spacing w:after="0" w:line="360" w:lineRule="auto"/>
        <w:ind w:firstLine="567"/>
        <w:jc w:val="both"/>
        <w:rPr>
          <w:rFonts w:ascii="Arial" w:hAnsi="Arial" w:cs="Arial"/>
        </w:rPr>
      </w:pPr>
      <w:bookmarkStart w:id="1" w:name="_Toc79162239"/>
      <w:r w:rsidRPr="000C39FC">
        <w:rPr>
          <w:rFonts w:ascii="Arial" w:hAnsi="Arial" w:cs="Arial"/>
        </w:rPr>
        <w:lastRenderedPageBreak/>
        <w:t>INTRODUÇÃO</w:t>
      </w:r>
      <w:bookmarkEnd w:id="1"/>
    </w:p>
    <w:p w14:paraId="5141D5D8" w14:textId="77777777" w:rsidR="002C00E9" w:rsidRPr="000C39FC" w:rsidRDefault="002C00E9" w:rsidP="00024673">
      <w:pPr>
        <w:pStyle w:val="TitulosPrincipais-Mestrado"/>
        <w:numPr>
          <w:ilvl w:val="0"/>
          <w:numId w:val="0"/>
        </w:numPr>
        <w:spacing w:after="0" w:line="360" w:lineRule="auto"/>
        <w:jc w:val="both"/>
        <w:rPr>
          <w:rFonts w:ascii="Arial" w:hAnsi="Arial" w:cs="Arial"/>
        </w:rPr>
      </w:pPr>
    </w:p>
    <w:p w14:paraId="65B5A299" w14:textId="77777777" w:rsidR="00A06F97" w:rsidRPr="000C39FC" w:rsidRDefault="00E94E0C" w:rsidP="00A21097">
      <w:pPr>
        <w:spacing w:line="360" w:lineRule="auto"/>
        <w:jc w:val="both"/>
        <w:rPr>
          <w:rFonts w:ascii="Arial" w:hAnsi="Arial" w:cs="Arial"/>
        </w:rPr>
      </w:pPr>
      <w:r w:rsidRPr="000C39FC">
        <w:rPr>
          <w:rFonts w:ascii="Arial" w:hAnsi="Arial" w:cs="Arial"/>
        </w:rPr>
        <w:t>A obesidade é uma doença crônica não transmissível (DCNT) de prevalência crescente e multifatorial, definida pelo excesso de adiposidade corporal</w:t>
      </w:r>
      <w:r w:rsidR="003B2142" w:rsidRPr="000C39FC">
        <w:rPr>
          <w:rFonts w:ascii="Arial" w:hAnsi="Arial" w:cs="Arial"/>
        </w:rPr>
        <w:t xml:space="preserve"> que</w:t>
      </w:r>
      <w:r w:rsidR="00A60E3A" w:rsidRPr="000C39FC">
        <w:rPr>
          <w:rFonts w:ascii="Arial" w:hAnsi="Arial" w:cs="Arial"/>
        </w:rPr>
        <w:t xml:space="preserve"> traz</w:t>
      </w:r>
      <w:r w:rsidR="00A60E3A" w:rsidRPr="000C39FC">
        <w:t xml:space="preserve"> </w:t>
      </w:r>
      <w:r w:rsidR="00A60E3A" w:rsidRPr="000C39FC">
        <w:rPr>
          <w:rFonts w:ascii="Arial" w:hAnsi="Arial" w:cs="Arial"/>
        </w:rPr>
        <w:t>prejuízos para a saúde</w:t>
      </w:r>
      <w:r w:rsidR="00FC3AB3" w:rsidRPr="000C39FC">
        <w:rPr>
          <w:rFonts w:ascii="Arial" w:hAnsi="Arial" w:cs="Arial"/>
        </w:rPr>
        <w:fldChar w:fldCharType="begin"/>
      </w:r>
      <w:r w:rsidR="00A22C14" w:rsidRPr="000C39FC">
        <w:rPr>
          <w:rFonts w:ascii="Arial" w:hAnsi="Arial" w:cs="Arial"/>
        </w:rPr>
        <w:instrText xml:space="preserve"> ADDIN EN.CITE &lt;EndNote&gt;&lt;Cite&gt;&lt;Year&gt;2016&lt;/Year&gt;&lt;IDText&gt;World Health Organization (WHO). Obesity and overweight&lt;/IDText&gt;&lt;DisplayText&gt;(1)&lt;/DisplayText&gt;&lt;record&gt;&lt;urls&gt;&lt;related-urls&gt;&lt;url&gt;https://www.who.int/news-room/fact-sheets/detail/obesity-and-overweight&lt;/url&gt;&lt;/related-urls&gt;&lt;/urls&gt;&lt;titles&gt;&lt;title&gt;World Health Organization (WHO). Obesity and overweight&lt;/title&gt;&lt;/titles&gt;&lt;number&gt;11/09/2019&lt;/number&gt;&lt;added-date format="utc"&gt;1568255071&lt;/added-date&gt;&lt;ref-type name="Web Page"&gt;12&lt;/ref-type&gt;&lt;dates&gt;&lt;year&gt;2016&lt;/year&gt;&lt;/dates&gt;&lt;rec-number&gt;10&lt;/rec-number&gt;&lt;last-updated-date format="utc"&gt;1568255956&lt;/last-updated-date&gt;&lt;volume&gt;2019&lt;/volume&gt;&lt;/record&gt;&lt;/Cite&gt;&lt;/EndNote&gt;</w:instrText>
      </w:r>
      <w:r w:rsidR="00FC3AB3" w:rsidRPr="000C39FC">
        <w:rPr>
          <w:rFonts w:ascii="Arial" w:hAnsi="Arial" w:cs="Arial"/>
        </w:rPr>
        <w:fldChar w:fldCharType="separate"/>
      </w:r>
      <w:r w:rsidR="00A22C14" w:rsidRPr="000C39FC">
        <w:rPr>
          <w:rFonts w:ascii="Arial" w:hAnsi="Arial" w:cs="Arial"/>
          <w:noProof/>
        </w:rPr>
        <w:t>(1)</w:t>
      </w:r>
      <w:r w:rsidR="00FC3AB3" w:rsidRPr="000C39FC">
        <w:rPr>
          <w:rFonts w:ascii="Arial" w:hAnsi="Arial" w:cs="Arial"/>
        </w:rPr>
        <w:fldChar w:fldCharType="end"/>
      </w:r>
      <w:r w:rsidR="003B2142" w:rsidRPr="000C39FC">
        <w:rPr>
          <w:rFonts w:ascii="Arial" w:hAnsi="Arial" w:cs="Arial"/>
        </w:rPr>
        <w:t xml:space="preserve">. </w:t>
      </w:r>
      <w:r w:rsidR="00005456" w:rsidRPr="000C39FC">
        <w:rPr>
          <w:rFonts w:ascii="Arial" w:hAnsi="Arial" w:cs="Arial"/>
        </w:rPr>
        <w:t xml:space="preserve">A obesidade </w:t>
      </w:r>
      <w:r w:rsidRPr="000C39FC">
        <w:rPr>
          <w:rFonts w:ascii="Arial" w:hAnsi="Arial" w:cs="Arial"/>
        </w:rPr>
        <w:t>resulta de um balanço energético positivo</w:t>
      </w:r>
      <w:r w:rsidR="003B2142" w:rsidRPr="000C39FC">
        <w:rPr>
          <w:rFonts w:ascii="Arial" w:hAnsi="Arial" w:cs="Arial"/>
        </w:rPr>
        <w:t xml:space="preserve"> </w:t>
      </w:r>
      <w:r w:rsidRPr="000C39FC">
        <w:rPr>
          <w:rFonts w:ascii="Arial" w:hAnsi="Arial" w:cs="Arial"/>
        </w:rPr>
        <w:t>cr</w:t>
      </w:r>
      <w:r w:rsidR="00005456" w:rsidRPr="000C39FC">
        <w:rPr>
          <w:rFonts w:ascii="Arial" w:hAnsi="Arial" w:cs="Arial"/>
        </w:rPr>
        <w:t>ô</w:t>
      </w:r>
      <w:r w:rsidRPr="000C39FC">
        <w:rPr>
          <w:rFonts w:ascii="Arial" w:hAnsi="Arial" w:cs="Arial"/>
        </w:rPr>
        <w:t>nic</w:t>
      </w:r>
      <w:r w:rsidR="00005456" w:rsidRPr="000C39FC">
        <w:rPr>
          <w:rFonts w:ascii="Arial" w:hAnsi="Arial" w:cs="Arial"/>
        </w:rPr>
        <w:t>o</w:t>
      </w:r>
      <w:r w:rsidR="00727ABE" w:rsidRPr="000C39FC">
        <w:rPr>
          <w:rFonts w:ascii="Arial" w:hAnsi="Arial" w:cs="Arial"/>
        </w:rPr>
        <w:t xml:space="preserve"> </w:t>
      </w:r>
      <w:r w:rsidRPr="000C39FC">
        <w:rPr>
          <w:rFonts w:ascii="Arial" w:hAnsi="Arial" w:cs="Arial"/>
        </w:rPr>
        <w:t>sob influência de uma interação complexa</w:t>
      </w:r>
      <w:r w:rsidR="005F4B9A" w:rsidRPr="000C39FC">
        <w:rPr>
          <w:rFonts w:ascii="Arial" w:hAnsi="Arial" w:cs="Arial"/>
          <w:highlight w:val="white"/>
        </w:rPr>
        <w:t xml:space="preserve"> de </w:t>
      </w:r>
      <w:r w:rsidR="00005456" w:rsidRPr="000C39FC">
        <w:rPr>
          <w:rFonts w:ascii="Arial" w:hAnsi="Arial" w:cs="Arial"/>
          <w:highlight w:val="white"/>
        </w:rPr>
        <w:t xml:space="preserve">fatores </w:t>
      </w:r>
      <w:r w:rsidR="005F4B9A" w:rsidRPr="000C39FC">
        <w:rPr>
          <w:rFonts w:ascii="Arial" w:hAnsi="Arial" w:cs="Arial"/>
          <w:highlight w:val="white"/>
        </w:rPr>
        <w:t>gen</w:t>
      </w:r>
      <w:r w:rsidR="00005456" w:rsidRPr="000C39FC">
        <w:rPr>
          <w:rFonts w:ascii="Arial" w:hAnsi="Arial" w:cs="Arial"/>
          <w:highlight w:val="white"/>
        </w:rPr>
        <w:t>éticos</w:t>
      </w:r>
      <w:r w:rsidRPr="000C39FC">
        <w:rPr>
          <w:rFonts w:ascii="Arial" w:hAnsi="Arial" w:cs="Arial"/>
        </w:rPr>
        <w:t>, comportamen</w:t>
      </w:r>
      <w:r w:rsidR="005F4B9A" w:rsidRPr="000C39FC">
        <w:rPr>
          <w:rFonts w:ascii="Arial" w:hAnsi="Arial" w:cs="Arial"/>
        </w:rPr>
        <w:t>t</w:t>
      </w:r>
      <w:r w:rsidR="00005456" w:rsidRPr="000C39FC">
        <w:rPr>
          <w:rFonts w:ascii="Arial" w:hAnsi="Arial" w:cs="Arial"/>
        </w:rPr>
        <w:t>ai</w:t>
      </w:r>
      <w:r w:rsidR="0051208F" w:rsidRPr="000C39FC">
        <w:rPr>
          <w:rFonts w:ascii="Arial" w:hAnsi="Arial" w:cs="Arial"/>
        </w:rPr>
        <w:t>s</w:t>
      </w:r>
      <w:r w:rsidR="00982D1C" w:rsidRPr="000C39FC">
        <w:rPr>
          <w:rFonts w:ascii="Arial" w:hAnsi="Arial" w:cs="Arial"/>
        </w:rPr>
        <w:t>, emocionais</w:t>
      </w:r>
      <w:r w:rsidR="002E2521" w:rsidRPr="000C39FC">
        <w:rPr>
          <w:rFonts w:ascii="Arial" w:hAnsi="Arial" w:cs="Arial"/>
        </w:rPr>
        <w:t>, ambientais</w:t>
      </w:r>
      <w:r w:rsidR="00982D1C" w:rsidRPr="000C39FC">
        <w:rPr>
          <w:rFonts w:ascii="Arial" w:hAnsi="Arial" w:cs="Arial"/>
        </w:rPr>
        <w:t xml:space="preserve"> e </w:t>
      </w:r>
      <w:r w:rsidRPr="000C39FC">
        <w:rPr>
          <w:rFonts w:ascii="Arial" w:hAnsi="Arial" w:cs="Arial"/>
        </w:rPr>
        <w:t xml:space="preserve">socioeconômicos, </w:t>
      </w:r>
      <w:r w:rsidR="003B2142" w:rsidRPr="000C39FC">
        <w:rPr>
          <w:rFonts w:ascii="Arial" w:hAnsi="Arial" w:cs="Arial"/>
        </w:rPr>
        <w:t>que</w:t>
      </w:r>
      <w:r w:rsidRPr="000C39FC">
        <w:rPr>
          <w:rFonts w:ascii="Arial" w:hAnsi="Arial" w:cs="Arial"/>
        </w:rPr>
        <w:t xml:space="preserve"> est</w:t>
      </w:r>
      <w:r w:rsidR="00B55F8A" w:rsidRPr="000C39FC">
        <w:rPr>
          <w:rFonts w:ascii="Arial" w:hAnsi="Arial" w:cs="Arial"/>
        </w:rPr>
        <w:t>ão</w:t>
      </w:r>
      <w:r w:rsidRPr="000C39FC">
        <w:rPr>
          <w:rFonts w:ascii="Arial" w:hAnsi="Arial" w:cs="Arial"/>
        </w:rPr>
        <w:t xml:space="preserve"> associad</w:t>
      </w:r>
      <w:r w:rsidR="00B55F8A" w:rsidRPr="000C39FC">
        <w:rPr>
          <w:rFonts w:ascii="Arial" w:hAnsi="Arial" w:cs="Arial"/>
        </w:rPr>
        <w:t>os</w:t>
      </w:r>
      <w:r w:rsidRPr="000C39FC">
        <w:rPr>
          <w:rFonts w:ascii="Arial" w:hAnsi="Arial" w:cs="Arial"/>
        </w:rPr>
        <w:t xml:space="preserve"> a</w:t>
      </w:r>
      <w:r w:rsidRPr="000C39FC">
        <w:rPr>
          <w:rFonts w:ascii="Arial" w:hAnsi="Arial" w:cs="Arial"/>
          <w:highlight w:val="white"/>
        </w:rPr>
        <w:t xml:space="preserve"> </w:t>
      </w:r>
      <w:r w:rsidR="0021201F" w:rsidRPr="000C39FC">
        <w:rPr>
          <w:rFonts w:ascii="Arial" w:hAnsi="Arial" w:cs="Arial"/>
        </w:rPr>
        <w:t>efeitos a</w:t>
      </w:r>
      <w:r w:rsidR="00BD2D7D" w:rsidRPr="000C39FC">
        <w:rPr>
          <w:rFonts w:ascii="Arial" w:hAnsi="Arial" w:cs="Arial"/>
        </w:rPr>
        <w:t xml:space="preserve">dversos </w:t>
      </w:r>
      <w:r w:rsidR="00A83281" w:rsidRPr="000C39FC">
        <w:rPr>
          <w:rFonts w:ascii="Arial" w:hAnsi="Arial" w:cs="Arial"/>
        </w:rPr>
        <w:t>à</w:t>
      </w:r>
      <w:r w:rsidR="00BD2D7D" w:rsidRPr="000C39FC">
        <w:rPr>
          <w:rFonts w:ascii="Arial" w:hAnsi="Arial" w:cs="Arial"/>
        </w:rPr>
        <w:t xml:space="preserve"> saúde</w:t>
      </w:r>
      <w:r w:rsidRPr="000C39FC">
        <w:rPr>
          <w:rFonts w:ascii="Arial" w:hAnsi="Arial" w:cs="Arial"/>
        </w:rPr>
        <w:t xml:space="preserve"> </w:t>
      </w:r>
      <w:r w:rsidR="00005456" w:rsidRPr="000C39FC">
        <w:rPr>
          <w:rFonts w:ascii="Arial" w:hAnsi="Arial" w:cs="Arial"/>
        </w:rPr>
        <w:t xml:space="preserve">levando ao </w:t>
      </w:r>
      <w:r w:rsidRPr="000C39FC">
        <w:rPr>
          <w:rFonts w:ascii="Arial" w:hAnsi="Arial" w:cs="Arial"/>
        </w:rPr>
        <w:t>desenvolvimento e</w:t>
      </w:r>
      <w:r w:rsidR="00005456" w:rsidRPr="000C39FC">
        <w:rPr>
          <w:rFonts w:ascii="Arial" w:hAnsi="Arial" w:cs="Arial"/>
        </w:rPr>
        <w:t xml:space="preserve"> ao</w:t>
      </w:r>
      <w:r w:rsidRPr="000C39FC">
        <w:rPr>
          <w:rFonts w:ascii="Arial" w:hAnsi="Arial" w:cs="Arial"/>
        </w:rPr>
        <w:t xml:space="preserve"> agravamento de outras doenças</w:t>
      </w:r>
      <w:r w:rsidR="0051208F" w:rsidRPr="000C39FC">
        <w:rPr>
          <w:rFonts w:ascii="Arial" w:hAnsi="Arial" w:cs="Arial"/>
        </w:rPr>
        <w:t xml:space="preserve">, </w:t>
      </w:r>
      <w:r w:rsidRPr="000C39FC">
        <w:rPr>
          <w:rFonts w:ascii="Arial" w:hAnsi="Arial" w:cs="Arial"/>
        </w:rPr>
        <w:t xml:space="preserve">como diabetes melito tipo </w:t>
      </w:r>
      <w:r w:rsidR="00176163" w:rsidRPr="000C39FC">
        <w:rPr>
          <w:rFonts w:ascii="Arial" w:hAnsi="Arial" w:cs="Arial"/>
        </w:rPr>
        <w:t>2</w:t>
      </w:r>
      <w:r w:rsidRPr="000C39FC">
        <w:rPr>
          <w:rFonts w:ascii="Arial" w:hAnsi="Arial" w:cs="Arial"/>
        </w:rPr>
        <w:t>, dislipidemias</w:t>
      </w:r>
      <w:r w:rsidR="004B6312" w:rsidRPr="000C39FC">
        <w:rPr>
          <w:rFonts w:ascii="Arial" w:hAnsi="Arial" w:cs="Arial"/>
        </w:rPr>
        <w:t>,</w:t>
      </w:r>
      <w:r w:rsidRPr="000C39FC">
        <w:rPr>
          <w:rFonts w:ascii="Arial" w:hAnsi="Arial" w:cs="Arial"/>
        </w:rPr>
        <w:t xml:space="preserve"> doenças cardiovasculares, hipertensão arterial, </w:t>
      </w:r>
      <w:r w:rsidR="00005456" w:rsidRPr="000C39FC">
        <w:rPr>
          <w:rFonts w:ascii="Arial" w:hAnsi="Arial" w:cs="Arial"/>
        </w:rPr>
        <w:t xml:space="preserve">enfermidades </w:t>
      </w:r>
      <w:r w:rsidR="008B408F" w:rsidRPr="000C39FC">
        <w:rPr>
          <w:rFonts w:ascii="Arial" w:hAnsi="Arial" w:cs="Arial"/>
        </w:rPr>
        <w:t>musculoesquelétic</w:t>
      </w:r>
      <w:r w:rsidR="00005456" w:rsidRPr="000C39FC">
        <w:rPr>
          <w:rFonts w:ascii="Arial" w:hAnsi="Arial" w:cs="Arial"/>
        </w:rPr>
        <w:t>a</w:t>
      </w:r>
      <w:r w:rsidR="008B408F" w:rsidRPr="000C39FC">
        <w:rPr>
          <w:rFonts w:ascii="Arial" w:hAnsi="Arial" w:cs="Arial"/>
        </w:rPr>
        <w:t>s</w:t>
      </w:r>
      <w:r w:rsidR="00574452" w:rsidRPr="000C39FC">
        <w:rPr>
          <w:rFonts w:ascii="Arial" w:hAnsi="Arial" w:cs="Arial"/>
        </w:rPr>
        <w:t xml:space="preserve"> </w:t>
      </w:r>
      <w:r w:rsidR="008B408F" w:rsidRPr="000C39FC">
        <w:rPr>
          <w:rFonts w:ascii="Arial" w:hAnsi="Arial" w:cs="Arial"/>
        </w:rPr>
        <w:t>e</w:t>
      </w:r>
      <w:r w:rsidRPr="000C39FC">
        <w:rPr>
          <w:rFonts w:ascii="Arial" w:hAnsi="Arial" w:cs="Arial"/>
        </w:rPr>
        <w:t xml:space="preserve"> </w:t>
      </w:r>
      <w:r w:rsidR="00005456" w:rsidRPr="000C39FC">
        <w:rPr>
          <w:rFonts w:ascii="Arial" w:hAnsi="Arial" w:cs="Arial"/>
        </w:rPr>
        <w:t xml:space="preserve">vários tipos de </w:t>
      </w:r>
      <w:r w:rsidRPr="000C39FC">
        <w:rPr>
          <w:rFonts w:ascii="Arial" w:hAnsi="Arial" w:cs="Arial"/>
        </w:rPr>
        <w:t>câncer</w:t>
      </w:r>
      <w:r w:rsidR="00FC3AB3" w:rsidRPr="000C39FC">
        <w:rPr>
          <w:rFonts w:ascii="Arial" w:hAnsi="Arial" w:cs="Arial"/>
        </w:rPr>
        <w:fldChar w:fldCharType="begin">
          <w:fldData xml:space="preserve">PEVuZE5vdGU+PENpdGU+PEF1dGhvcj5CdWRueTwvQXV0aG9yPjxZZWFyPjIwMTk8L1llYXI+PElE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</w:fldData>
        </w:fldChar>
      </w:r>
      <w:r w:rsidR="00A22C14"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PEVuZE5vdGU+PENpdGU+PEF1dGhvcj5CdWRueTwvQXV0aG9yPjxZZWFyPjIwMTk8L1llYXI+PElE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</w:fldData>
        </w:fldChar>
      </w:r>
      <w:r w:rsidR="00A22C14"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A22C14" w:rsidRPr="000C39FC">
        <w:rPr>
          <w:rFonts w:ascii="Arial" w:hAnsi="Arial" w:cs="Arial"/>
          <w:noProof/>
        </w:rPr>
        <w:t>(1-4)</w:t>
      </w:r>
      <w:r w:rsidR="00FC3AB3" w:rsidRPr="000C39FC">
        <w:rPr>
          <w:rFonts w:ascii="Arial" w:hAnsi="Arial" w:cs="Arial"/>
        </w:rPr>
        <w:fldChar w:fldCharType="end"/>
      </w:r>
      <w:r w:rsidRPr="000C39FC">
        <w:rPr>
          <w:rFonts w:ascii="Arial" w:hAnsi="Arial" w:cs="Arial"/>
        </w:rPr>
        <w:t xml:space="preserve">, </w:t>
      </w:r>
      <w:r w:rsidRPr="000C39FC">
        <w:rPr>
          <w:rFonts w:ascii="Arial" w:hAnsi="Arial" w:cs="Arial"/>
          <w:highlight w:val="white"/>
        </w:rPr>
        <w:t>que</w:t>
      </w:r>
      <w:r w:rsidRPr="000C39FC">
        <w:rPr>
          <w:rFonts w:ascii="Arial" w:hAnsi="Arial" w:cs="Arial"/>
        </w:rPr>
        <w:t xml:space="preserve"> diminuem </w:t>
      </w:r>
      <w:r w:rsidR="003B2142" w:rsidRPr="000C39FC">
        <w:rPr>
          <w:rFonts w:ascii="Arial" w:hAnsi="Arial" w:cs="Arial"/>
        </w:rPr>
        <w:t>a expectativa</w:t>
      </w:r>
      <w:r w:rsidRPr="000C39FC">
        <w:rPr>
          <w:rFonts w:ascii="Arial" w:hAnsi="Arial" w:cs="Arial"/>
        </w:rPr>
        <w:t xml:space="preserve"> e a qualidade de vida</w:t>
      </w:r>
      <w:r w:rsidR="00FC3AB3" w:rsidRPr="000C39FC">
        <w:rPr>
          <w:rFonts w:ascii="Arial" w:hAnsi="Arial" w:cs="Arial"/>
        </w:rPr>
        <w:fldChar w:fldCharType="begin">
          <w:fldData xml:space="preserve">PEVuZE5vdGU+PENpdGU+PEF1dGhvcj5BZnNoaW48L0F1dGhvcj48WWVhcj4yMDE3PC9ZZWFyPjxJ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</w:fldData>
        </w:fldChar>
      </w:r>
      <w:r w:rsidR="00A22C14"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PEVuZE5vdGU+PENpdGU+PEF1dGhvcj5BZnNoaW48L0F1dGhvcj48WWVhcj4yMDE3PC9ZZWFyPjxJ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</w:fldData>
        </w:fldChar>
      </w:r>
      <w:r w:rsidR="00A22C14"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A22C14" w:rsidRPr="000C39FC">
        <w:rPr>
          <w:rFonts w:ascii="Arial" w:hAnsi="Arial" w:cs="Arial"/>
          <w:noProof/>
        </w:rPr>
        <w:t>(5, 6)</w:t>
      </w:r>
      <w:r w:rsidR="00FC3AB3" w:rsidRPr="000C39FC">
        <w:rPr>
          <w:rFonts w:ascii="Arial" w:hAnsi="Arial" w:cs="Arial"/>
        </w:rPr>
        <w:fldChar w:fldCharType="end"/>
      </w:r>
      <w:r w:rsidRPr="000C39FC">
        <w:rPr>
          <w:rFonts w:ascii="Arial" w:hAnsi="Arial" w:cs="Arial"/>
        </w:rPr>
        <w:t>.</w:t>
      </w:r>
      <w:r w:rsidR="009171A5" w:rsidRPr="000C39FC">
        <w:rPr>
          <w:rFonts w:ascii="Arial" w:hAnsi="Arial" w:cs="Arial"/>
        </w:rPr>
        <w:t xml:space="preserve"> </w:t>
      </w:r>
      <w:r w:rsidR="00A21097" w:rsidRPr="000C39FC">
        <w:rPr>
          <w:rFonts w:ascii="Arial" w:hAnsi="Arial" w:cs="Arial"/>
        </w:rPr>
        <w:t>Mas não são apenas esses fatores que causam grandes impactos na vida dos indivíduos com obesidade, o preconceito propagandeado pela sociedade traz consequências diretas na redução da autoestima, ansiedade e depressão</w:t>
      </w:r>
      <w:r w:rsidR="00FC3AB3" w:rsidRPr="000C39FC">
        <w:rPr>
          <w:rFonts w:ascii="Arial" w:hAnsi="Arial" w:cs="Arial"/>
        </w:rPr>
        <w:fldChar w:fldCharType="begin">
          <w:fldData xml:space="preserve">PEVuZE5vdGU+PENpdGU+PEF1dGhvcj5TaW1vbjwvQXV0aG9yPjxZZWFyPjIwMDY8L1llYXI+PElE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</w:fldData>
        </w:fldChar>
      </w:r>
      <w:r w:rsidR="00A22C14"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PEVuZE5vdGU+PENpdGU+PEF1dGhvcj5TaW1vbjwvQXV0aG9yPjxZZWFyPjIwMDY8L1llYXI+PElE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</w:fldData>
        </w:fldChar>
      </w:r>
      <w:r w:rsidR="00A22C14"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A22C14" w:rsidRPr="000C39FC">
        <w:rPr>
          <w:rFonts w:ascii="Arial" w:hAnsi="Arial" w:cs="Arial"/>
          <w:noProof/>
        </w:rPr>
        <w:t>(7, 8)</w:t>
      </w:r>
      <w:r w:rsidR="00FC3AB3" w:rsidRPr="000C39FC">
        <w:rPr>
          <w:rFonts w:ascii="Arial" w:hAnsi="Arial" w:cs="Arial"/>
        </w:rPr>
        <w:fldChar w:fldCharType="end"/>
      </w:r>
      <w:r w:rsidR="00E627B3" w:rsidRPr="000C39FC">
        <w:rPr>
          <w:rFonts w:ascii="Arial" w:hAnsi="Arial" w:cs="Arial"/>
        </w:rPr>
        <w:t>.</w:t>
      </w:r>
    </w:p>
    <w:p w14:paraId="042BAD57" w14:textId="77777777" w:rsidR="002E091C" w:rsidRPr="000C39FC" w:rsidRDefault="00576A9B" w:rsidP="00F71228">
      <w:pPr>
        <w:pStyle w:val="Textocorrido-Mestrado"/>
        <w:spacing w:after="0" w:line="360" w:lineRule="auto"/>
        <w:ind w:firstLine="567"/>
        <w:rPr>
          <w:rFonts w:ascii="Arial" w:hAnsi="Arial" w:cs="Arial"/>
        </w:rPr>
      </w:pPr>
      <w:r w:rsidRPr="000C39FC">
        <w:rPr>
          <w:rFonts w:ascii="Arial" w:hAnsi="Arial" w:cs="Arial"/>
        </w:rPr>
        <w:t xml:space="preserve">A necessidade de controlar o </w:t>
      </w:r>
      <w:r w:rsidR="00005456" w:rsidRPr="000C39FC">
        <w:rPr>
          <w:rFonts w:ascii="Arial" w:hAnsi="Arial" w:cs="Arial"/>
        </w:rPr>
        <w:t>aumento</w:t>
      </w:r>
      <w:r w:rsidRPr="000C39FC">
        <w:rPr>
          <w:rFonts w:ascii="Arial" w:hAnsi="Arial" w:cs="Arial"/>
        </w:rPr>
        <w:t xml:space="preserve"> da obesidade </w:t>
      </w:r>
      <w:r w:rsidR="00005456" w:rsidRPr="000C39FC">
        <w:rPr>
          <w:rFonts w:ascii="Arial" w:hAnsi="Arial" w:cs="Arial"/>
        </w:rPr>
        <w:t>é</w:t>
      </w:r>
      <w:r w:rsidRPr="000C39FC">
        <w:rPr>
          <w:rFonts w:ascii="Arial" w:hAnsi="Arial" w:cs="Arial"/>
        </w:rPr>
        <w:t xml:space="preserve"> evidente.</w:t>
      </w:r>
      <w:r w:rsidR="00F71228" w:rsidRPr="000C39FC">
        <w:rPr>
          <w:rFonts w:ascii="Arial" w:hAnsi="Arial" w:cs="Arial"/>
        </w:rPr>
        <w:t xml:space="preserve"> </w:t>
      </w:r>
      <w:r w:rsidR="00137B74" w:rsidRPr="000C39FC">
        <w:rPr>
          <w:rFonts w:ascii="Arial" w:hAnsi="Arial" w:cs="Arial"/>
        </w:rPr>
        <w:t>A prevalência global de obesidade vem</w:t>
      </w:r>
      <w:r w:rsidR="002B27BB" w:rsidRPr="000C39FC">
        <w:rPr>
          <w:rFonts w:ascii="Arial" w:hAnsi="Arial" w:cs="Arial"/>
        </w:rPr>
        <w:t xml:space="preserve"> crescendo e </w:t>
      </w:r>
      <w:r w:rsidR="00005456" w:rsidRPr="000C39FC">
        <w:rPr>
          <w:rFonts w:ascii="Arial" w:hAnsi="Arial" w:cs="Arial"/>
        </w:rPr>
        <w:t xml:space="preserve">atingindo </w:t>
      </w:r>
      <w:r w:rsidR="002B27BB" w:rsidRPr="000C39FC">
        <w:rPr>
          <w:rFonts w:ascii="Arial" w:hAnsi="Arial" w:cs="Arial"/>
        </w:rPr>
        <w:t xml:space="preserve">números </w:t>
      </w:r>
      <w:r w:rsidR="00137B74" w:rsidRPr="000C39FC">
        <w:rPr>
          <w:rFonts w:ascii="Arial" w:hAnsi="Arial" w:cs="Arial"/>
        </w:rPr>
        <w:t>alarmantes</w:t>
      </w:r>
      <w:r w:rsidR="002B27BB" w:rsidRPr="000C39FC">
        <w:rPr>
          <w:rFonts w:ascii="Arial" w:hAnsi="Arial" w:cs="Arial"/>
        </w:rPr>
        <w:t xml:space="preserve"> nas ú</w:t>
      </w:r>
      <w:r w:rsidR="00CA1214" w:rsidRPr="000C39FC">
        <w:rPr>
          <w:rFonts w:ascii="Arial" w:hAnsi="Arial" w:cs="Arial"/>
        </w:rPr>
        <w:t>ltimas décadas</w:t>
      </w:r>
      <w:r w:rsidR="00FC3AB3" w:rsidRPr="000C39FC">
        <w:rPr>
          <w:rFonts w:ascii="Arial" w:hAnsi="Arial" w:cs="Arial"/>
        </w:rPr>
        <w:fldChar w:fldCharType="begin">
          <w:fldData xml:space="preserve">PEVuZE5vdGU+PENpdGU+PEF1dGhvcj5OZzwvQXV0aG9yPjxZZWFyPjIwMTQ8L1llYXI+PElEVGV4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PEVuZE5vdGU+PENpdGU+PEF1dGhvcj5OZzwvQXV0aG9yPjxZZWFyPjIwMTQ8L1llYXI+PElEVGV4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(9)</w:t>
      </w:r>
      <w:r w:rsidR="00FC3AB3" w:rsidRPr="000C39FC">
        <w:rPr>
          <w:rFonts w:ascii="Arial" w:hAnsi="Arial" w:cs="Arial"/>
        </w:rPr>
        <w:fldChar w:fldCharType="end"/>
      </w:r>
      <w:r w:rsidR="00DD2BE2" w:rsidRPr="000C39FC">
        <w:rPr>
          <w:rFonts w:ascii="Arial" w:hAnsi="Arial" w:cs="Arial"/>
        </w:rPr>
        <w:t>.</w:t>
      </w:r>
      <w:r w:rsidR="00CA1214" w:rsidRPr="000C39FC">
        <w:rPr>
          <w:rFonts w:ascii="Arial" w:hAnsi="Arial" w:cs="Arial"/>
        </w:rPr>
        <w:t xml:space="preserve"> </w:t>
      </w:r>
      <w:r w:rsidR="00DD2BE2" w:rsidRPr="000C39FC">
        <w:rPr>
          <w:rFonts w:ascii="Arial" w:hAnsi="Arial" w:cs="Arial"/>
        </w:rPr>
        <w:t>S</w:t>
      </w:r>
      <w:r w:rsidR="00C20C8B" w:rsidRPr="000C39FC">
        <w:rPr>
          <w:rFonts w:ascii="Arial" w:hAnsi="Arial" w:cs="Arial"/>
        </w:rPr>
        <w:t xml:space="preserve">egundo a </w:t>
      </w:r>
      <w:r w:rsidR="00F44677" w:rsidRPr="000C39FC">
        <w:rPr>
          <w:rFonts w:ascii="Arial" w:hAnsi="Arial" w:cs="Arial"/>
        </w:rPr>
        <w:t xml:space="preserve">Organização Mundial </w:t>
      </w:r>
      <w:r w:rsidR="00DD2BE2" w:rsidRPr="000C39FC">
        <w:rPr>
          <w:rFonts w:ascii="Arial" w:hAnsi="Arial" w:cs="Arial"/>
        </w:rPr>
        <w:t>da</w:t>
      </w:r>
      <w:r w:rsidR="00F44677" w:rsidRPr="000C39FC">
        <w:rPr>
          <w:rFonts w:ascii="Arial" w:hAnsi="Arial" w:cs="Arial"/>
        </w:rPr>
        <w:t xml:space="preserve"> Saúde </w:t>
      </w:r>
      <w:r w:rsidR="00CC4AC1" w:rsidRPr="000C39FC">
        <w:rPr>
          <w:rFonts w:ascii="Arial" w:hAnsi="Arial" w:cs="Arial"/>
        </w:rPr>
        <w:t>(OMS)</w:t>
      </w:r>
      <w:r w:rsidR="003B2142" w:rsidRPr="000C39FC">
        <w:rPr>
          <w:rFonts w:ascii="Arial" w:hAnsi="Arial" w:cs="Arial"/>
        </w:rPr>
        <w:t>,</w:t>
      </w:r>
      <w:r w:rsidR="00CC4AC1" w:rsidRPr="000C39FC">
        <w:rPr>
          <w:rFonts w:ascii="Arial" w:hAnsi="Arial" w:cs="Arial"/>
        </w:rPr>
        <w:t xml:space="preserve"> </w:t>
      </w:r>
      <w:r w:rsidR="00F44677" w:rsidRPr="000C39FC">
        <w:rPr>
          <w:rFonts w:ascii="Arial" w:hAnsi="Arial" w:cs="Arial"/>
        </w:rPr>
        <w:t>em 2016</w:t>
      </w:r>
      <w:r w:rsidR="00685736" w:rsidRPr="000C39FC">
        <w:rPr>
          <w:rFonts w:ascii="Arial" w:hAnsi="Arial" w:cs="Arial"/>
        </w:rPr>
        <w:t>,</w:t>
      </w:r>
      <w:r w:rsidR="00F44677" w:rsidRPr="000C39FC">
        <w:rPr>
          <w:rFonts w:ascii="Arial" w:hAnsi="Arial" w:cs="Arial"/>
        </w:rPr>
        <w:t xml:space="preserve"> mais de 1,9 bilhão de adultos</w:t>
      </w:r>
      <w:r w:rsidR="00452F1F" w:rsidRPr="000C39FC">
        <w:rPr>
          <w:rFonts w:ascii="Arial" w:hAnsi="Arial" w:cs="Arial"/>
        </w:rPr>
        <w:t xml:space="preserve"> com 18 anos ou mais estavam acima do peso</w:t>
      </w:r>
      <w:r w:rsidR="006C7141" w:rsidRPr="000C39FC">
        <w:rPr>
          <w:rFonts w:ascii="Arial" w:hAnsi="Arial" w:cs="Arial"/>
        </w:rPr>
        <w:t>. D</w:t>
      </w:r>
      <w:r w:rsidR="00452F1F" w:rsidRPr="000C39FC">
        <w:rPr>
          <w:rFonts w:ascii="Arial" w:hAnsi="Arial" w:cs="Arial"/>
        </w:rPr>
        <w:t>estes, mais de 650 milhões eram</w:t>
      </w:r>
      <w:r w:rsidR="006E35C5" w:rsidRPr="000C39FC">
        <w:rPr>
          <w:rFonts w:ascii="Arial" w:hAnsi="Arial" w:cs="Arial"/>
        </w:rPr>
        <w:t xml:space="preserve"> </w:t>
      </w:r>
      <w:r w:rsidR="00A83281" w:rsidRPr="000C39FC">
        <w:rPr>
          <w:rFonts w:ascii="Arial" w:hAnsi="Arial" w:cs="Arial"/>
        </w:rPr>
        <w:t>portadores de obesidade</w:t>
      </w:r>
      <w:r w:rsidR="00ED59AC" w:rsidRPr="000C39FC">
        <w:rPr>
          <w:rFonts w:ascii="Arial" w:hAnsi="Arial" w:cs="Arial"/>
        </w:rPr>
        <w:t>,</w:t>
      </w:r>
      <w:r w:rsidR="006C7141" w:rsidRPr="000C39FC">
        <w:rPr>
          <w:rFonts w:ascii="Arial" w:hAnsi="Arial" w:cs="Arial"/>
        </w:rPr>
        <w:t xml:space="preserve"> sendo</w:t>
      </w:r>
      <w:r w:rsidR="00ED59AC" w:rsidRPr="000C39FC">
        <w:rPr>
          <w:rFonts w:ascii="Arial" w:hAnsi="Arial" w:cs="Arial"/>
        </w:rPr>
        <w:t xml:space="preserve"> 39%</w:t>
      </w:r>
      <w:r w:rsidR="00DF0224" w:rsidRPr="000C39FC">
        <w:rPr>
          <w:rFonts w:ascii="Arial" w:hAnsi="Arial" w:cs="Arial"/>
        </w:rPr>
        <w:t xml:space="preserve"> com </w:t>
      </w:r>
      <w:r w:rsidR="00A06F97" w:rsidRPr="000C39FC">
        <w:rPr>
          <w:rFonts w:ascii="Arial" w:hAnsi="Arial" w:cs="Arial"/>
        </w:rPr>
        <w:t>excesso de peso</w:t>
      </w:r>
      <w:r w:rsidR="00ED59AC" w:rsidRPr="000C39FC">
        <w:rPr>
          <w:rFonts w:ascii="Arial" w:hAnsi="Arial" w:cs="Arial"/>
        </w:rPr>
        <w:t xml:space="preserve"> e 13% </w:t>
      </w:r>
      <w:r w:rsidR="00DF0224" w:rsidRPr="000C39FC">
        <w:rPr>
          <w:rFonts w:ascii="Arial" w:hAnsi="Arial" w:cs="Arial"/>
        </w:rPr>
        <w:t>com obesidade</w:t>
      </w:r>
      <w:r w:rsidR="00FC3AB3" w:rsidRPr="000C39FC">
        <w:rPr>
          <w:rFonts w:ascii="Arial" w:hAnsi="Arial" w:cs="Arial"/>
        </w:rPr>
        <w:fldChar w:fldCharType="begin"/>
      </w:r>
      <w:r w:rsidR="00A22C14" w:rsidRPr="000C39FC">
        <w:rPr>
          <w:rFonts w:ascii="Arial" w:hAnsi="Arial" w:cs="Arial"/>
        </w:rPr>
        <w:instrText xml:space="preserve"> ADDIN EN.CITE &lt;EndNote&gt;&lt;Cite&gt;&lt;Year&gt;2016&lt;/Year&gt;&lt;IDText&gt;World Health Organization (WHO). Obesity and overweight&lt;/IDText&gt;&lt;DisplayText&gt;(1)&lt;/DisplayText&gt;&lt;record&gt;&lt;urls&gt;&lt;related-urls&gt;&lt;url&gt;https://www.who.int/news-room/fact-sheets/detail/obesity-and-overweight&lt;/url&gt;&lt;/related-urls&gt;&lt;/urls&gt;&lt;titles&gt;&lt;title&gt;World Health Organization (WHO). Obesity and overweight&lt;/title&gt;&lt;/titles&gt;&lt;number&gt;11/09/2019&lt;/number&gt;&lt;added-date format="utc"&gt;1568255071&lt;/added-date&gt;&lt;ref-type name="Web Page"&gt;12&lt;/ref-type&gt;&lt;dates&gt;&lt;year&gt;2016&lt;/year&gt;&lt;/dates&gt;&lt;rec-number&gt;10&lt;/rec-number&gt;&lt;last-updated-date format="utc"&gt;1568255956&lt;/last-updated-date&gt;&lt;volume&gt;2019&lt;/volume&gt;&lt;/record&gt;&lt;/Cite&gt;&lt;/EndNote&gt;</w:instrText>
      </w:r>
      <w:r w:rsidR="00FC3AB3" w:rsidRPr="000C39FC">
        <w:rPr>
          <w:rFonts w:ascii="Arial" w:hAnsi="Arial" w:cs="Arial"/>
        </w:rPr>
        <w:fldChar w:fldCharType="separate"/>
      </w:r>
      <w:r w:rsidR="00A22C14" w:rsidRPr="000C39FC">
        <w:rPr>
          <w:rFonts w:ascii="Arial" w:hAnsi="Arial" w:cs="Arial"/>
          <w:noProof/>
        </w:rPr>
        <w:t>(1)</w:t>
      </w:r>
      <w:r w:rsidR="00FC3AB3" w:rsidRPr="000C39FC">
        <w:rPr>
          <w:rFonts w:ascii="Arial" w:hAnsi="Arial" w:cs="Arial"/>
        </w:rPr>
        <w:fldChar w:fldCharType="end"/>
      </w:r>
      <w:r w:rsidR="004A5EAF" w:rsidRPr="000C39FC">
        <w:rPr>
          <w:rFonts w:ascii="Arial" w:hAnsi="Arial" w:cs="Arial"/>
        </w:rPr>
        <w:t>.</w:t>
      </w:r>
    </w:p>
    <w:p w14:paraId="1AA58959" w14:textId="77777777" w:rsidR="007F0CF7" w:rsidRPr="000C39FC" w:rsidRDefault="00DB2F69" w:rsidP="009F4F60">
      <w:pPr>
        <w:pStyle w:val="Textocorrido-Mestrado"/>
        <w:spacing w:after="0" w:line="360" w:lineRule="auto"/>
        <w:ind w:firstLine="567"/>
        <w:rPr>
          <w:rFonts w:ascii="Arial" w:hAnsi="Arial" w:cs="Arial"/>
        </w:rPr>
      </w:pPr>
      <w:r w:rsidRPr="000C39FC">
        <w:rPr>
          <w:rFonts w:ascii="Arial" w:hAnsi="Arial" w:cs="Arial"/>
        </w:rPr>
        <w:t xml:space="preserve">Projeções do Instituto Brasileiro de Geografia (IBGE) apontam para uma prevalência crescente </w:t>
      </w:r>
      <w:r w:rsidR="00005456" w:rsidRPr="000C39FC">
        <w:rPr>
          <w:rFonts w:ascii="Arial" w:hAnsi="Arial" w:cs="Arial"/>
        </w:rPr>
        <w:t xml:space="preserve">também </w:t>
      </w:r>
      <w:r w:rsidRPr="000C39FC">
        <w:rPr>
          <w:rFonts w:ascii="Arial" w:hAnsi="Arial" w:cs="Arial"/>
        </w:rPr>
        <w:t xml:space="preserve">no Brasil. </w:t>
      </w:r>
      <w:r w:rsidR="00005456" w:rsidRPr="000C39FC">
        <w:rPr>
          <w:rFonts w:ascii="Arial" w:hAnsi="Arial" w:cs="Arial"/>
        </w:rPr>
        <w:t>No último inquérito epidemiológico</w:t>
      </w:r>
      <w:r w:rsidRPr="000C39FC">
        <w:rPr>
          <w:rFonts w:ascii="Arial" w:hAnsi="Arial" w:cs="Arial"/>
        </w:rPr>
        <w:t xml:space="preserve"> realizad</w:t>
      </w:r>
      <w:r w:rsidR="00005456" w:rsidRPr="000C39FC">
        <w:rPr>
          <w:rFonts w:ascii="Arial" w:hAnsi="Arial" w:cs="Arial"/>
        </w:rPr>
        <w:t>o</w:t>
      </w:r>
      <w:r w:rsidRPr="000C39FC">
        <w:rPr>
          <w:rFonts w:ascii="Arial" w:hAnsi="Arial" w:cs="Arial"/>
        </w:rPr>
        <w:t xml:space="preserve"> em 2019, mais da metade das pessoas apresentaram excesso de peso (60,3%), ou seja, cerca de 96 milhões, </w:t>
      </w:r>
      <w:r w:rsidR="00005456" w:rsidRPr="000C39FC">
        <w:rPr>
          <w:rFonts w:ascii="Arial" w:hAnsi="Arial" w:cs="Arial"/>
        </w:rPr>
        <w:t xml:space="preserve">com </w:t>
      </w:r>
      <w:r w:rsidRPr="000C39FC">
        <w:rPr>
          <w:rFonts w:ascii="Arial" w:hAnsi="Arial" w:cs="Arial"/>
        </w:rPr>
        <w:t xml:space="preserve">uma prevalência maior de excesso de peso entre os adultos do sexo feminino (62,6%) do que entre os do sexo masculino (57,5%). </w:t>
      </w:r>
      <w:r w:rsidR="00005456" w:rsidRPr="000C39FC">
        <w:rPr>
          <w:rFonts w:ascii="Arial" w:hAnsi="Arial" w:cs="Arial"/>
        </w:rPr>
        <w:t>A</w:t>
      </w:r>
      <w:r w:rsidRPr="000C39FC">
        <w:rPr>
          <w:rFonts w:ascii="Arial" w:hAnsi="Arial" w:cs="Arial"/>
        </w:rPr>
        <w:t xml:space="preserve"> prevalência de excesso de peso aumenta conforme a idade em ambos os sexos, ultrapassando os 50% na faixa etária de 25 a 39 anos, sendo um pouco mais elevada entre os homens (58,3%) do que entre as mulheres (57%).  </w:t>
      </w:r>
      <w:r w:rsidR="007F0CF7" w:rsidRPr="000C39FC">
        <w:rPr>
          <w:rFonts w:ascii="Arial" w:hAnsi="Arial" w:cs="Arial"/>
        </w:rPr>
        <w:t xml:space="preserve">Com exceção do grupo de idade de 25 a 39 anos, o excesso de peso foi mais prevalente entre as mulheres. A </w:t>
      </w:r>
      <w:r w:rsidRPr="000C39FC">
        <w:rPr>
          <w:rFonts w:ascii="Arial" w:hAnsi="Arial" w:cs="Arial"/>
        </w:rPr>
        <w:t xml:space="preserve">obesidade, foi observada em 21,8% dos homens e em 29,5% das mulheres. </w:t>
      </w:r>
      <w:r w:rsidR="009F4F60" w:rsidRPr="000C39FC">
        <w:rPr>
          <w:rFonts w:ascii="Arial" w:hAnsi="Arial" w:cs="Arial"/>
        </w:rPr>
        <w:t xml:space="preserve">Ainda que possa observar-se um declínio desta prevalência no grupo de idade dos adultos de 60 anos ou mais, o excesso de peso manteve-se mais prevalente entre as mulheres. </w:t>
      </w:r>
      <w:r w:rsidR="00013B14" w:rsidRPr="000C39FC">
        <w:rPr>
          <w:rFonts w:ascii="Arial" w:hAnsi="Arial" w:cs="Arial"/>
        </w:rPr>
        <w:t>A</w:t>
      </w:r>
      <w:r w:rsidRPr="000C39FC">
        <w:rPr>
          <w:rFonts w:ascii="Arial" w:hAnsi="Arial" w:cs="Arial"/>
        </w:rPr>
        <w:t xml:space="preserve"> obesidade </w:t>
      </w:r>
      <w:r w:rsidR="00013B14" w:rsidRPr="000C39FC">
        <w:rPr>
          <w:rFonts w:ascii="Arial" w:hAnsi="Arial" w:cs="Arial"/>
        </w:rPr>
        <w:t xml:space="preserve">acomete </w:t>
      </w:r>
      <w:r w:rsidRPr="000C39FC">
        <w:rPr>
          <w:rFonts w:ascii="Arial" w:hAnsi="Arial" w:cs="Arial"/>
        </w:rPr>
        <w:t xml:space="preserve">mais de um terço do total de </w:t>
      </w:r>
      <w:r w:rsidRPr="000C39FC">
        <w:rPr>
          <w:rFonts w:ascii="Arial" w:hAnsi="Arial" w:cs="Arial"/>
        </w:rPr>
        <w:lastRenderedPageBreak/>
        <w:t>homens com excesso de peso e quase a metade das mulheres com excesso de peso</w:t>
      </w:r>
      <w:r w:rsidR="00FC3AB3" w:rsidRPr="000C39FC">
        <w:rPr>
          <w:rFonts w:ascii="Arial" w:hAnsi="Arial" w:cs="Arial"/>
        </w:rPr>
        <w:fldChar w:fldCharType="begin"/>
      </w:r>
      <w:r w:rsidR="003B1602" w:rsidRPr="000C39FC">
        <w:rPr>
          <w:rFonts w:ascii="Arial" w:hAnsi="Arial" w:cs="Arial"/>
        </w:rPr>
        <w:instrText xml:space="preserve"> ADDIN EN.CITE &lt;EndNote&gt;&lt;Cite&gt;&lt;Author&gt;Instituto&lt;/Author&gt;&lt;Year&gt;2019&lt;/Year&gt;&lt;IDText&gt;Atenção primária à saúde e informações antropométricas &lt;/IDText&gt;&lt;DisplayText&gt;(10)&lt;/DisplayText&gt;&lt;record&gt;&lt;urls&gt;&lt;related-urls&gt;&lt;url&gt;https://biblioteca.ibge.gov.br/visualizacao/livros/liv101758.pdf&lt;/url&gt;&lt;/related-urls&gt;&lt;/urls&gt;&lt;titles&gt;&lt;title&gt;Atenção primária à saúde e informações antropométricas &lt;/title&gt;&lt;/titles&gt;&lt;contributors&gt;&lt;authors&gt;&lt;author&gt;Instituto Brasileiro de Geografia e Estatística - IBGE&lt;/author&gt;&lt;/authors&gt;&lt;/contributors&gt;&lt;added-date format="utc"&gt;1622506231&lt;/added-date&gt;&lt;ref-type name="Book"&gt;6&lt;/ref-type&gt;&lt;dates&gt;&lt;year&gt;2019&lt;/year&gt;&lt;/dates&gt;&lt;rec-number&gt;244&lt;/rec-number&gt;&lt;last-updated-date format="utc"&gt;1622506344&lt;/last-updated-date&gt;&lt;/record&gt;&lt;/Cite&gt;&lt;/EndNote&gt;</w:instrText>
      </w:r>
      <w:r w:rsidR="00FC3AB3" w:rsidRPr="000C39FC">
        <w:rPr>
          <w:rFonts w:ascii="Arial" w:hAnsi="Arial" w:cs="Arial"/>
        </w:rPr>
        <w:fldChar w:fldCharType="separate"/>
      </w:r>
      <w:r w:rsidR="003B1602" w:rsidRPr="000C39FC">
        <w:rPr>
          <w:rFonts w:ascii="Arial" w:hAnsi="Arial" w:cs="Arial"/>
          <w:noProof/>
        </w:rPr>
        <w:t>(10)</w:t>
      </w:r>
      <w:r w:rsidR="00FC3AB3" w:rsidRPr="000C39FC">
        <w:rPr>
          <w:rFonts w:ascii="Arial" w:hAnsi="Arial" w:cs="Arial"/>
        </w:rPr>
        <w:fldChar w:fldCharType="end"/>
      </w:r>
      <w:r w:rsidRPr="000C39FC">
        <w:rPr>
          <w:rFonts w:ascii="Arial" w:hAnsi="Arial" w:cs="Arial"/>
        </w:rPr>
        <w:t xml:space="preserve">. </w:t>
      </w:r>
    </w:p>
    <w:p w14:paraId="5B92CB49" w14:textId="77777777" w:rsidR="001A78A6" w:rsidRPr="000C39FC" w:rsidRDefault="00E94E0C" w:rsidP="00A21097">
      <w:pPr>
        <w:pStyle w:val="Textocorrido-Mestrado"/>
        <w:spacing w:after="0" w:line="360" w:lineRule="auto"/>
        <w:ind w:firstLine="567"/>
        <w:rPr>
          <w:rFonts w:ascii="Arial" w:hAnsi="Arial" w:cs="Arial"/>
        </w:rPr>
      </w:pPr>
      <w:r w:rsidRPr="000C39FC">
        <w:rPr>
          <w:rFonts w:ascii="Arial" w:hAnsi="Arial" w:cs="Arial"/>
        </w:rPr>
        <w:t xml:space="preserve">Para o diagnóstico e a classificação da obesidade em adultos, o parâmetro mais utilizado é o </w:t>
      </w:r>
      <w:r w:rsidR="001A15CA" w:rsidRPr="000C39FC">
        <w:rPr>
          <w:rFonts w:ascii="Arial" w:hAnsi="Arial" w:cs="Arial"/>
        </w:rPr>
        <w:t xml:space="preserve">índice de massa corporal </w:t>
      </w:r>
      <w:r w:rsidRPr="000C39FC">
        <w:rPr>
          <w:rFonts w:ascii="Arial" w:hAnsi="Arial" w:cs="Arial"/>
        </w:rPr>
        <w:t>(IMC), um método de baixo custo, não invasivo</w:t>
      </w:r>
      <w:r w:rsidR="001A15CA" w:rsidRPr="000C39FC">
        <w:rPr>
          <w:rFonts w:ascii="Arial" w:hAnsi="Arial" w:cs="Arial"/>
        </w:rPr>
        <w:t xml:space="preserve"> e</w:t>
      </w:r>
      <w:r w:rsidRPr="000C39FC">
        <w:rPr>
          <w:rFonts w:ascii="Arial" w:hAnsi="Arial" w:cs="Arial"/>
        </w:rPr>
        <w:t xml:space="preserve"> de fácil mensuração. O cálculo é realizado dividindo o peso </w:t>
      </w:r>
      <w:r w:rsidR="00A7504E" w:rsidRPr="000C39FC">
        <w:rPr>
          <w:rFonts w:ascii="Arial" w:hAnsi="Arial" w:cs="Arial"/>
        </w:rPr>
        <w:t xml:space="preserve">do paciente </w:t>
      </w:r>
      <w:r w:rsidRPr="000C39FC">
        <w:rPr>
          <w:rFonts w:ascii="Arial" w:hAnsi="Arial" w:cs="Arial"/>
        </w:rPr>
        <w:t>(</w:t>
      </w:r>
      <w:r w:rsidR="00DE0CA0" w:rsidRPr="000C39FC">
        <w:rPr>
          <w:rFonts w:ascii="Arial" w:hAnsi="Arial" w:cs="Arial"/>
        </w:rPr>
        <w:t>em quilograma</w:t>
      </w:r>
      <w:r w:rsidR="00A7504E" w:rsidRPr="000C39FC">
        <w:rPr>
          <w:rFonts w:ascii="Arial" w:hAnsi="Arial" w:cs="Arial"/>
        </w:rPr>
        <w:t>s</w:t>
      </w:r>
      <w:r w:rsidRPr="000C39FC">
        <w:rPr>
          <w:rFonts w:ascii="Arial" w:hAnsi="Arial" w:cs="Arial"/>
        </w:rPr>
        <w:t xml:space="preserve">) </w:t>
      </w:r>
      <w:r w:rsidR="00A7504E" w:rsidRPr="000C39FC">
        <w:rPr>
          <w:rFonts w:ascii="Arial" w:hAnsi="Arial" w:cs="Arial"/>
        </w:rPr>
        <w:t>por</w:t>
      </w:r>
      <w:r w:rsidRPr="000C39FC">
        <w:rPr>
          <w:rFonts w:ascii="Arial" w:hAnsi="Arial" w:cs="Arial"/>
        </w:rPr>
        <w:t xml:space="preserve"> sua altura (</w:t>
      </w:r>
      <w:r w:rsidR="00DE0CA0" w:rsidRPr="000C39FC">
        <w:rPr>
          <w:rFonts w:ascii="Arial" w:hAnsi="Arial" w:cs="Arial"/>
        </w:rPr>
        <w:t xml:space="preserve">em </w:t>
      </w:r>
      <w:r w:rsidRPr="000C39FC">
        <w:rPr>
          <w:rFonts w:ascii="Arial" w:hAnsi="Arial" w:cs="Arial"/>
        </w:rPr>
        <w:t>metros) elevada ao quadrado, classificando-se como obesidade quando o IMC encontra</w:t>
      </w:r>
      <w:r w:rsidR="004B6312" w:rsidRPr="000C39FC">
        <w:rPr>
          <w:rFonts w:ascii="Arial" w:hAnsi="Arial" w:cs="Arial"/>
        </w:rPr>
        <w:t>-</w:t>
      </w:r>
      <w:r w:rsidRPr="000C39FC">
        <w:rPr>
          <w:rFonts w:ascii="Arial" w:hAnsi="Arial" w:cs="Arial"/>
        </w:rPr>
        <w:t>se igual ou acima de 30</w:t>
      </w:r>
      <w:r w:rsidR="001A15CA" w:rsidRPr="000C39FC">
        <w:rPr>
          <w:rFonts w:ascii="Arial" w:hAnsi="Arial" w:cs="Arial"/>
        </w:rPr>
        <w:t xml:space="preserve"> </w:t>
      </w:r>
      <w:r w:rsidRPr="000C39FC">
        <w:rPr>
          <w:rFonts w:ascii="Arial" w:hAnsi="Arial" w:cs="Arial"/>
        </w:rPr>
        <w:t>kg/m²</w:t>
      </w:r>
      <w:r w:rsidR="00FC3AB3" w:rsidRPr="000C39FC">
        <w:rPr>
          <w:rFonts w:ascii="Arial" w:hAnsi="Arial" w:cs="Arial"/>
        </w:rPr>
        <w:fldChar w:fldCharType="begin"/>
      </w:r>
      <w:r w:rsidR="003B1602" w:rsidRPr="000C39FC">
        <w:rPr>
          <w:rFonts w:ascii="Arial" w:hAnsi="Arial" w:cs="Arial"/>
        </w:rPr>
        <w:instrText xml:space="preserve"> ADDIN EN.CITE &lt;EndNote&gt;&lt;Cite&gt;&lt;Year&gt;2000&lt;/Year&gt;&lt;IDText&gt;World Health Organization&lt;/IDText&gt;&lt;DisplayText&gt;(11)&lt;/DisplayText&gt;&lt;record&gt;&lt;urls&gt;&lt;related-urls&gt;&lt;url&gt;https://www.who.int/nutrition/publications/obesity/WHO_TRS_894/en/&lt;/url&gt;&lt;/related-urls&gt;&lt;/urls&gt;&lt;isbn&gt;92 4 120894 5&lt;/isbn&gt;&lt;titles&gt;&lt;title&gt;World Health Organization&amp;#xA;(WHO).Obesity: preventing and managing the global epidemic &lt;/title&gt;&lt;/titles&gt;&lt;pages&gt;   252&lt;/pages&gt;&lt;reprint-edition&gt;2004&lt;/reprint-edition&gt;&lt;added-date format="utc"&gt;1568257793&lt;/added-date&gt;&lt;ref-type name="Book"&gt;6&lt;/ref-type&gt;&lt;dates&gt;&lt;year&gt;2000&lt;/year&gt;&lt;/dates&gt;&lt;rec-number&gt;13&lt;/rec-number&gt;&lt;last-updated-date format="utc"&gt;1568258165&lt;/last-updated-date&gt;&lt;orig-pub&gt;2000&lt;/orig-pub&gt;&lt;volume&gt;2019&lt;/volume&gt;&lt;/record&gt;&lt;/Cite&gt;&lt;/EndNote&gt;</w:instrText>
      </w:r>
      <w:r w:rsidR="00FC3AB3" w:rsidRPr="000C39FC">
        <w:rPr>
          <w:rFonts w:ascii="Arial" w:hAnsi="Arial" w:cs="Arial"/>
        </w:rPr>
        <w:fldChar w:fldCharType="separate"/>
      </w:r>
      <w:r w:rsidR="003B1602" w:rsidRPr="000C39FC">
        <w:rPr>
          <w:rFonts w:ascii="Arial" w:hAnsi="Arial" w:cs="Arial"/>
          <w:noProof/>
        </w:rPr>
        <w:t>(11)</w:t>
      </w:r>
      <w:r w:rsidR="00FC3AB3" w:rsidRPr="000C39FC">
        <w:rPr>
          <w:rFonts w:ascii="Arial" w:hAnsi="Arial" w:cs="Arial"/>
        </w:rPr>
        <w:fldChar w:fldCharType="end"/>
      </w:r>
      <w:r w:rsidRPr="000C39FC">
        <w:rPr>
          <w:rFonts w:ascii="Arial" w:hAnsi="Arial" w:cs="Arial"/>
        </w:rPr>
        <w:t xml:space="preserve">. </w:t>
      </w:r>
      <w:r w:rsidR="003938E8" w:rsidRPr="000C39FC">
        <w:rPr>
          <w:rFonts w:ascii="Arial" w:hAnsi="Arial" w:cs="Arial"/>
        </w:rPr>
        <w:t xml:space="preserve">A tabela 1 mostra a relação simplificada entre o IMC e o risco de comorbidades, que pode ser afetado por uma série de fatores, incluindo a natureza da dieta, grupo étnico e nível de atividade física. Os riscos associados ao aumento do IMC são contínuos e graduais, </w:t>
      </w:r>
      <w:r w:rsidR="00A7504E" w:rsidRPr="000C39FC">
        <w:rPr>
          <w:rFonts w:ascii="Arial" w:hAnsi="Arial" w:cs="Arial"/>
        </w:rPr>
        <w:t>e</w:t>
      </w:r>
      <w:r w:rsidR="003938E8" w:rsidRPr="000C39FC">
        <w:rPr>
          <w:rFonts w:ascii="Arial" w:hAnsi="Arial" w:cs="Arial"/>
        </w:rPr>
        <w:t xml:space="preserve"> considera</w:t>
      </w:r>
      <w:r w:rsidR="00A7504E" w:rsidRPr="000C39FC">
        <w:rPr>
          <w:rFonts w:ascii="Arial" w:hAnsi="Arial" w:cs="Arial"/>
        </w:rPr>
        <w:t>-se</w:t>
      </w:r>
      <w:r w:rsidR="003938E8" w:rsidRPr="000C39FC">
        <w:rPr>
          <w:rFonts w:ascii="Arial" w:hAnsi="Arial" w:cs="Arial"/>
        </w:rPr>
        <w:t xml:space="preserve"> como ponto de atenção o IMC acima de 25</w:t>
      </w:r>
      <w:r w:rsidR="0040769F" w:rsidRPr="000C39FC">
        <w:rPr>
          <w:rFonts w:ascii="Arial" w:hAnsi="Arial" w:cs="Arial"/>
        </w:rPr>
        <w:t xml:space="preserve"> </w:t>
      </w:r>
      <w:r w:rsidR="001A15CA" w:rsidRPr="000C39FC">
        <w:rPr>
          <w:rFonts w:ascii="Arial" w:hAnsi="Arial" w:cs="Arial"/>
        </w:rPr>
        <w:t>kg</w:t>
      </w:r>
      <w:r w:rsidR="003938E8" w:rsidRPr="000C39FC">
        <w:rPr>
          <w:rFonts w:ascii="Arial" w:hAnsi="Arial" w:cs="Arial"/>
        </w:rPr>
        <w:t>/m</w:t>
      </w:r>
      <w:r w:rsidR="003938E8" w:rsidRPr="000C39FC">
        <w:rPr>
          <w:rFonts w:ascii="Arial" w:hAnsi="Arial" w:cs="Arial"/>
          <w:vertAlign w:val="superscript"/>
        </w:rPr>
        <w:t>2</w:t>
      </w:r>
      <w:r w:rsidR="003938E8" w:rsidRPr="000C39FC">
        <w:rPr>
          <w:rFonts w:ascii="Arial" w:hAnsi="Arial" w:cs="Arial"/>
        </w:rPr>
        <w:t>.</w:t>
      </w:r>
    </w:p>
    <w:tbl>
      <w:tblPr>
        <w:tblW w:w="8789" w:type="dxa"/>
        <w:jc w:val="center"/>
        <w:tblCellMar>
          <w:top w:w="15" w:type="dxa"/>
          <w:left w:w="15" w:type="dxa"/>
          <w:bottom w:w="15" w:type="dxa"/>
          <w:right w:w="15" w:type="dxa"/>
        </w:tblCellMar>
        <w:tblLook w:val="0000" w:firstRow="0" w:lastRow="0" w:firstColumn="0" w:lastColumn="0" w:noHBand="0" w:noVBand="0"/>
      </w:tblPr>
      <w:tblGrid>
        <w:gridCol w:w="1844"/>
        <w:gridCol w:w="2976"/>
        <w:gridCol w:w="1418"/>
        <w:gridCol w:w="2551"/>
      </w:tblGrid>
      <w:tr w:rsidR="000C39FC" w:rsidRPr="000C39FC" w14:paraId="374B4F8A" w14:textId="77777777" w:rsidTr="00F330E2">
        <w:trPr>
          <w:trHeight w:val="554"/>
          <w:jc w:val="center"/>
        </w:trPr>
        <w:tc>
          <w:tcPr>
            <w:tcW w:w="8789" w:type="dxa"/>
            <w:gridSpan w:val="4"/>
            <w:tcBorders>
              <w:bottom w:val="single" w:sz="2" w:space="0" w:color="000000"/>
            </w:tcBorders>
            <w:vAlign w:val="center"/>
          </w:tcPr>
          <w:p w14:paraId="298D92F3" w14:textId="77777777" w:rsidR="00BF2BAB" w:rsidRPr="000C39FC" w:rsidRDefault="00BF2BAB" w:rsidP="00BF2BAB">
            <w:pPr>
              <w:pStyle w:val="NormalWeb"/>
              <w:spacing w:before="0" w:beforeAutospacing="0" w:after="0" w:afterAutospacing="0" w:line="276" w:lineRule="auto"/>
              <w:rPr>
                <w:rFonts w:ascii="Arial" w:hAnsi="Arial" w:cs="Arial"/>
                <w:b/>
                <w:bCs/>
                <w:sz w:val="20"/>
                <w:szCs w:val="20"/>
              </w:rPr>
            </w:pPr>
            <w:r w:rsidRPr="000C39FC">
              <w:rPr>
                <w:rFonts w:ascii="Arial" w:hAnsi="Arial" w:cs="Arial"/>
                <w:b/>
              </w:rPr>
              <w:t>Tabela 1</w:t>
            </w:r>
            <w:r w:rsidRPr="000C39FC">
              <w:rPr>
                <w:rFonts w:ascii="Arial" w:hAnsi="Arial" w:cs="Arial"/>
              </w:rPr>
              <w:t xml:space="preserve"> - Classificação da obesidade, segundo IMC:</w:t>
            </w:r>
          </w:p>
        </w:tc>
      </w:tr>
      <w:tr w:rsidR="000C39FC" w:rsidRPr="000C39FC" w14:paraId="716C45FF" w14:textId="77777777" w:rsidTr="00F330E2">
        <w:trPr>
          <w:trHeight w:val="554"/>
          <w:jc w:val="center"/>
        </w:trPr>
        <w:tc>
          <w:tcPr>
            <w:tcW w:w="1844" w:type="dxa"/>
            <w:tcBorders>
              <w:top w:val="single" w:sz="4" w:space="0" w:color="000000"/>
              <w:bottom w:val="single" w:sz="2" w:space="0" w:color="000000"/>
            </w:tcBorders>
            <w:vAlign w:val="center"/>
          </w:tcPr>
          <w:p w14:paraId="5F37441D" w14:textId="77777777" w:rsidR="000813FC" w:rsidRPr="000C39FC" w:rsidRDefault="000813FC" w:rsidP="00F330E2">
            <w:pPr>
              <w:pStyle w:val="NormalWeb"/>
              <w:spacing w:before="0" w:beforeAutospacing="0" w:after="0" w:afterAutospacing="0"/>
              <w:jc w:val="center"/>
              <w:rPr>
                <w:rFonts w:ascii="Arial" w:hAnsi="Arial" w:cs="Arial"/>
                <w:b/>
                <w:bCs/>
                <w:sz w:val="20"/>
                <w:szCs w:val="20"/>
              </w:rPr>
            </w:pPr>
            <w:r w:rsidRPr="000C39FC">
              <w:rPr>
                <w:rFonts w:ascii="Arial" w:hAnsi="Arial" w:cs="Arial"/>
                <w:b/>
                <w:bCs/>
                <w:sz w:val="20"/>
                <w:szCs w:val="20"/>
              </w:rPr>
              <w:t>IMC (kg/m</w:t>
            </w:r>
            <w:r w:rsidRPr="000C39FC">
              <w:rPr>
                <w:rFonts w:ascii="Arial" w:hAnsi="Arial" w:cs="Arial"/>
                <w:b/>
                <w:bCs/>
                <w:sz w:val="20"/>
                <w:szCs w:val="20"/>
                <w:vertAlign w:val="superscript"/>
              </w:rPr>
              <w:t>2</w:t>
            </w:r>
            <w:r w:rsidRPr="000C39FC">
              <w:rPr>
                <w:rFonts w:ascii="Arial" w:hAnsi="Arial" w:cs="Arial"/>
                <w:b/>
                <w:bCs/>
                <w:sz w:val="20"/>
                <w:szCs w:val="20"/>
              </w:rPr>
              <w:t>)</w:t>
            </w:r>
          </w:p>
        </w:tc>
        <w:tc>
          <w:tcPr>
            <w:tcW w:w="2976" w:type="dxa"/>
            <w:tcBorders>
              <w:top w:val="single" w:sz="4" w:space="0" w:color="000000"/>
              <w:bottom w:val="single" w:sz="2" w:space="0" w:color="000000"/>
            </w:tcBorders>
            <w:vAlign w:val="center"/>
          </w:tcPr>
          <w:p w14:paraId="663CE459" w14:textId="77777777" w:rsidR="000813FC" w:rsidRPr="000C39FC" w:rsidRDefault="000813FC" w:rsidP="00F330E2">
            <w:pPr>
              <w:pStyle w:val="NormalWeb"/>
              <w:spacing w:before="0" w:beforeAutospacing="0" w:after="0" w:afterAutospacing="0"/>
              <w:jc w:val="center"/>
              <w:rPr>
                <w:rFonts w:ascii="Arial" w:hAnsi="Arial" w:cs="Arial"/>
                <w:b/>
                <w:bCs/>
                <w:sz w:val="20"/>
                <w:szCs w:val="20"/>
              </w:rPr>
            </w:pPr>
            <w:r w:rsidRPr="000C39FC">
              <w:rPr>
                <w:rFonts w:ascii="Arial" w:hAnsi="Arial" w:cs="Arial"/>
                <w:b/>
                <w:bCs/>
                <w:sz w:val="20"/>
                <w:szCs w:val="20"/>
              </w:rPr>
              <w:t>Classificação</w:t>
            </w:r>
          </w:p>
        </w:tc>
        <w:tc>
          <w:tcPr>
            <w:tcW w:w="1418" w:type="dxa"/>
            <w:tcBorders>
              <w:top w:val="single" w:sz="4" w:space="0" w:color="000000"/>
              <w:bottom w:val="single" w:sz="2" w:space="0" w:color="000000"/>
            </w:tcBorders>
            <w:vAlign w:val="center"/>
          </w:tcPr>
          <w:p w14:paraId="4911260A" w14:textId="77777777" w:rsidR="000813FC" w:rsidRPr="000C39FC" w:rsidRDefault="000813FC" w:rsidP="00F330E2">
            <w:pPr>
              <w:pStyle w:val="NormalWeb"/>
              <w:spacing w:before="0" w:beforeAutospacing="0" w:after="0" w:afterAutospacing="0"/>
              <w:jc w:val="center"/>
              <w:rPr>
                <w:rFonts w:ascii="Arial" w:hAnsi="Arial" w:cs="Arial"/>
                <w:b/>
                <w:bCs/>
                <w:sz w:val="20"/>
                <w:szCs w:val="20"/>
              </w:rPr>
            </w:pPr>
            <w:r w:rsidRPr="000C39FC">
              <w:rPr>
                <w:rFonts w:ascii="Arial" w:hAnsi="Arial" w:cs="Arial"/>
                <w:b/>
                <w:bCs/>
                <w:sz w:val="20"/>
                <w:szCs w:val="20"/>
              </w:rPr>
              <w:t>Obe</w:t>
            </w:r>
            <w:r w:rsidR="00DC11D3" w:rsidRPr="000C39FC">
              <w:rPr>
                <w:rFonts w:ascii="Arial" w:hAnsi="Arial" w:cs="Arial"/>
                <w:b/>
                <w:bCs/>
                <w:sz w:val="20"/>
                <w:szCs w:val="20"/>
              </w:rPr>
              <w:t>sidade grau/classe</w:t>
            </w:r>
          </w:p>
        </w:tc>
        <w:tc>
          <w:tcPr>
            <w:tcW w:w="2551" w:type="dxa"/>
            <w:tcBorders>
              <w:top w:val="single" w:sz="4" w:space="0" w:color="000000"/>
              <w:bottom w:val="single" w:sz="2" w:space="0" w:color="000000"/>
            </w:tcBorders>
            <w:vAlign w:val="center"/>
          </w:tcPr>
          <w:p w14:paraId="31ED2334" w14:textId="77777777" w:rsidR="000813FC" w:rsidRPr="000C39FC" w:rsidRDefault="000813FC" w:rsidP="00F330E2">
            <w:pPr>
              <w:pStyle w:val="NormalWeb"/>
              <w:spacing w:before="0" w:beforeAutospacing="0" w:after="0" w:afterAutospacing="0"/>
              <w:jc w:val="center"/>
              <w:rPr>
                <w:rFonts w:ascii="Arial" w:hAnsi="Arial" w:cs="Arial"/>
                <w:b/>
                <w:bCs/>
                <w:sz w:val="20"/>
                <w:szCs w:val="20"/>
              </w:rPr>
            </w:pPr>
            <w:r w:rsidRPr="000C39FC">
              <w:rPr>
                <w:rFonts w:ascii="Arial" w:hAnsi="Arial" w:cs="Arial"/>
                <w:b/>
                <w:bCs/>
                <w:sz w:val="20"/>
                <w:szCs w:val="20"/>
              </w:rPr>
              <w:t>Risco de comorbidades</w:t>
            </w:r>
          </w:p>
        </w:tc>
      </w:tr>
      <w:tr w:rsidR="000C39FC" w:rsidRPr="000C39FC" w14:paraId="424C6A42" w14:textId="77777777" w:rsidTr="0060250C">
        <w:trPr>
          <w:trHeight w:val="340"/>
          <w:jc w:val="center"/>
        </w:trPr>
        <w:tc>
          <w:tcPr>
            <w:tcW w:w="1844" w:type="dxa"/>
            <w:tcBorders>
              <w:top w:val="single" w:sz="2" w:space="0" w:color="000000"/>
              <w:right w:val="single" w:sz="6" w:space="0" w:color="auto"/>
            </w:tcBorders>
            <w:shd w:val="clear" w:color="auto" w:fill="auto"/>
            <w:vAlign w:val="center"/>
          </w:tcPr>
          <w:p w14:paraId="61C64C1C"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&lt; 18,5</w:t>
            </w:r>
          </w:p>
        </w:tc>
        <w:tc>
          <w:tcPr>
            <w:tcW w:w="2976" w:type="dxa"/>
            <w:tcBorders>
              <w:top w:val="single" w:sz="2" w:space="0" w:color="000000"/>
              <w:left w:val="single" w:sz="6" w:space="0" w:color="auto"/>
              <w:right w:val="single" w:sz="6" w:space="0" w:color="auto"/>
            </w:tcBorders>
            <w:shd w:val="clear" w:color="auto" w:fill="auto"/>
            <w:vAlign w:val="center"/>
          </w:tcPr>
          <w:p w14:paraId="0F62AD69"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Magro ou baixo peso</w:t>
            </w:r>
          </w:p>
        </w:tc>
        <w:tc>
          <w:tcPr>
            <w:tcW w:w="1418" w:type="dxa"/>
            <w:tcBorders>
              <w:top w:val="single" w:sz="2" w:space="0" w:color="000000"/>
              <w:left w:val="single" w:sz="6" w:space="0" w:color="auto"/>
              <w:right w:val="single" w:sz="6" w:space="0" w:color="auto"/>
            </w:tcBorders>
            <w:shd w:val="clear" w:color="auto" w:fill="auto"/>
            <w:vAlign w:val="center"/>
          </w:tcPr>
          <w:p w14:paraId="57A34373"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0</w:t>
            </w:r>
          </w:p>
        </w:tc>
        <w:tc>
          <w:tcPr>
            <w:tcW w:w="2551" w:type="dxa"/>
            <w:tcBorders>
              <w:top w:val="single" w:sz="2" w:space="0" w:color="000000"/>
              <w:left w:val="single" w:sz="6" w:space="0" w:color="auto"/>
            </w:tcBorders>
            <w:shd w:val="clear" w:color="auto" w:fill="auto"/>
            <w:vAlign w:val="center"/>
          </w:tcPr>
          <w:p w14:paraId="2D5F765C"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Normal ou elevado</w:t>
            </w:r>
          </w:p>
        </w:tc>
      </w:tr>
      <w:tr w:rsidR="000C39FC" w:rsidRPr="000C39FC" w14:paraId="790497C0" w14:textId="77777777" w:rsidTr="0060250C">
        <w:trPr>
          <w:trHeight w:val="340"/>
          <w:jc w:val="center"/>
        </w:trPr>
        <w:tc>
          <w:tcPr>
            <w:tcW w:w="1844" w:type="dxa"/>
            <w:tcBorders>
              <w:right w:val="single" w:sz="6" w:space="0" w:color="auto"/>
            </w:tcBorders>
            <w:shd w:val="clear" w:color="auto" w:fill="auto"/>
            <w:vAlign w:val="center"/>
          </w:tcPr>
          <w:p w14:paraId="089540B8"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18,5 – 24,9</w:t>
            </w:r>
          </w:p>
        </w:tc>
        <w:tc>
          <w:tcPr>
            <w:tcW w:w="2976" w:type="dxa"/>
            <w:tcBorders>
              <w:left w:val="single" w:sz="6" w:space="0" w:color="auto"/>
              <w:right w:val="single" w:sz="6" w:space="0" w:color="auto"/>
            </w:tcBorders>
            <w:shd w:val="clear" w:color="auto" w:fill="auto"/>
            <w:vAlign w:val="center"/>
          </w:tcPr>
          <w:p w14:paraId="60E0850B"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Normal ou eutrófico</w:t>
            </w:r>
          </w:p>
        </w:tc>
        <w:tc>
          <w:tcPr>
            <w:tcW w:w="1418" w:type="dxa"/>
            <w:tcBorders>
              <w:left w:val="single" w:sz="6" w:space="0" w:color="auto"/>
              <w:right w:val="single" w:sz="6" w:space="0" w:color="auto"/>
            </w:tcBorders>
            <w:shd w:val="clear" w:color="auto" w:fill="auto"/>
            <w:vAlign w:val="center"/>
          </w:tcPr>
          <w:p w14:paraId="205CEBA9"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0</w:t>
            </w:r>
          </w:p>
        </w:tc>
        <w:tc>
          <w:tcPr>
            <w:tcW w:w="2551" w:type="dxa"/>
            <w:tcBorders>
              <w:left w:val="single" w:sz="6" w:space="0" w:color="auto"/>
            </w:tcBorders>
            <w:shd w:val="clear" w:color="auto" w:fill="auto"/>
            <w:vAlign w:val="center"/>
          </w:tcPr>
          <w:p w14:paraId="27C9851E"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Normal</w:t>
            </w:r>
          </w:p>
        </w:tc>
      </w:tr>
      <w:tr w:rsidR="000C39FC" w:rsidRPr="000C39FC" w14:paraId="5583CBD7" w14:textId="77777777" w:rsidTr="0060250C">
        <w:trPr>
          <w:trHeight w:val="340"/>
          <w:jc w:val="center"/>
        </w:trPr>
        <w:tc>
          <w:tcPr>
            <w:tcW w:w="1844" w:type="dxa"/>
            <w:tcBorders>
              <w:right w:val="single" w:sz="6" w:space="0" w:color="auto"/>
            </w:tcBorders>
            <w:shd w:val="clear" w:color="auto" w:fill="auto"/>
            <w:vAlign w:val="center"/>
          </w:tcPr>
          <w:p w14:paraId="403EA85F"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25,0 – 29,9</w:t>
            </w:r>
          </w:p>
        </w:tc>
        <w:tc>
          <w:tcPr>
            <w:tcW w:w="2976" w:type="dxa"/>
            <w:tcBorders>
              <w:left w:val="single" w:sz="6" w:space="0" w:color="auto"/>
              <w:right w:val="single" w:sz="6" w:space="0" w:color="auto"/>
            </w:tcBorders>
            <w:shd w:val="clear" w:color="auto" w:fill="auto"/>
            <w:vAlign w:val="center"/>
          </w:tcPr>
          <w:p w14:paraId="3ECE15A9"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Sobrepeso ou pré-obeso</w:t>
            </w:r>
          </w:p>
        </w:tc>
        <w:tc>
          <w:tcPr>
            <w:tcW w:w="1418" w:type="dxa"/>
            <w:tcBorders>
              <w:left w:val="single" w:sz="6" w:space="0" w:color="auto"/>
              <w:right w:val="single" w:sz="6" w:space="0" w:color="auto"/>
            </w:tcBorders>
            <w:shd w:val="clear" w:color="auto" w:fill="auto"/>
            <w:vAlign w:val="center"/>
          </w:tcPr>
          <w:p w14:paraId="0321C35F"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0</w:t>
            </w:r>
          </w:p>
        </w:tc>
        <w:tc>
          <w:tcPr>
            <w:tcW w:w="2551" w:type="dxa"/>
            <w:tcBorders>
              <w:left w:val="single" w:sz="6" w:space="0" w:color="auto"/>
            </w:tcBorders>
            <w:shd w:val="clear" w:color="auto" w:fill="auto"/>
            <w:vAlign w:val="center"/>
          </w:tcPr>
          <w:p w14:paraId="4150D839" w14:textId="77777777" w:rsidR="000813FC" w:rsidRPr="000C39FC" w:rsidRDefault="005C5697"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Pouco elevado</w:t>
            </w:r>
          </w:p>
        </w:tc>
      </w:tr>
      <w:tr w:rsidR="000C39FC" w:rsidRPr="000C39FC" w14:paraId="335BF0C3" w14:textId="77777777" w:rsidTr="0060250C">
        <w:trPr>
          <w:trHeight w:val="340"/>
          <w:jc w:val="center"/>
        </w:trPr>
        <w:tc>
          <w:tcPr>
            <w:tcW w:w="1844" w:type="dxa"/>
            <w:tcBorders>
              <w:right w:val="single" w:sz="6" w:space="0" w:color="auto"/>
            </w:tcBorders>
            <w:shd w:val="clear" w:color="auto" w:fill="auto"/>
            <w:vAlign w:val="center"/>
          </w:tcPr>
          <w:p w14:paraId="3C2FCC60"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30,0 – 34,9</w:t>
            </w:r>
          </w:p>
        </w:tc>
        <w:tc>
          <w:tcPr>
            <w:tcW w:w="2976" w:type="dxa"/>
            <w:tcBorders>
              <w:left w:val="single" w:sz="6" w:space="0" w:color="auto"/>
              <w:right w:val="single" w:sz="6" w:space="0" w:color="auto"/>
            </w:tcBorders>
            <w:shd w:val="clear" w:color="auto" w:fill="auto"/>
            <w:vAlign w:val="center"/>
          </w:tcPr>
          <w:p w14:paraId="10C04D7A"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Obesidade</w:t>
            </w:r>
          </w:p>
        </w:tc>
        <w:tc>
          <w:tcPr>
            <w:tcW w:w="1418" w:type="dxa"/>
            <w:tcBorders>
              <w:left w:val="single" w:sz="6" w:space="0" w:color="auto"/>
              <w:right w:val="single" w:sz="6" w:space="0" w:color="auto"/>
            </w:tcBorders>
            <w:shd w:val="clear" w:color="auto" w:fill="auto"/>
            <w:vAlign w:val="center"/>
          </w:tcPr>
          <w:p w14:paraId="3C69098D"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I</w:t>
            </w:r>
          </w:p>
        </w:tc>
        <w:tc>
          <w:tcPr>
            <w:tcW w:w="2551" w:type="dxa"/>
            <w:tcBorders>
              <w:left w:val="single" w:sz="6" w:space="0" w:color="auto"/>
            </w:tcBorders>
            <w:shd w:val="clear" w:color="auto" w:fill="auto"/>
            <w:vAlign w:val="center"/>
          </w:tcPr>
          <w:p w14:paraId="24A043F6" w14:textId="77777777" w:rsidR="000813FC" w:rsidRPr="000C39FC" w:rsidRDefault="005C5697"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Elevado</w:t>
            </w:r>
          </w:p>
        </w:tc>
      </w:tr>
      <w:tr w:rsidR="000C39FC" w:rsidRPr="000C39FC" w14:paraId="7C1031B5" w14:textId="77777777" w:rsidTr="0060250C">
        <w:trPr>
          <w:trHeight w:val="340"/>
          <w:jc w:val="center"/>
        </w:trPr>
        <w:tc>
          <w:tcPr>
            <w:tcW w:w="1844" w:type="dxa"/>
            <w:tcBorders>
              <w:right w:val="single" w:sz="6" w:space="0" w:color="auto"/>
            </w:tcBorders>
            <w:shd w:val="clear" w:color="auto" w:fill="auto"/>
            <w:vAlign w:val="center"/>
          </w:tcPr>
          <w:p w14:paraId="69302BC0"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35,0 – 39,9</w:t>
            </w:r>
          </w:p>
        </w:tc>
        <w:tc>
          <w:tcPr>
            <w:tcW w:w="2976" w:type="dxa"/>
            <w:tcBorders>
              <w:left w:val="single" w:sz="6" w:space="0" w:color="auto"/>
              <w:right w:val="single" w:sz="6" w:space="0" w:color="auto"/>
            </w:tcBorders>
            <w:shd w:val="clear" w:color="auto" w:fill="auto"/>
            <w:vAlign w:val="center"/>
          </w:tcPr>
          <w:p w14:paraId="780B4674"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Obesidade</w:t>
            </w:r>
          </w:p>
        </w:tc>
        <w:tc>
          <w:tcPr>
            <w:tcW w:w="1418" w:type="dxa"/>
            <w:tcBorders>
              <w:left w:val="single" w:sz="6" w:space="0" w:color="auto"/>
              <w:right w:val="single" w:sz="6" w:space="0" w:color="auto"/>
            </w:tcBorders>
            <w:shd w:val="clear" w:color="auto" w:fill="auto"/>
            <w:vAlign w:val="center"/>
          </w:tcPr>
          <w:p w14:paraId="639ACAF2"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II</w:t>
            </w:r>
          </w:p>
        </w:tc>
        <w:tc>
          <w:tcPr>
            <w:tcW w:w="2551" w:type="dxa"/>
            <w:tcBorders>
              <w:left w:val="single" w:sz="6" w:space="0" w:color="auto"/>
            </w:tcBorders>
            <w:shd w:val="clear" w:color="auto" w:fill="auto"/>
            <w:vAlign w:val="center"/>
          </w:tcPr>
          <w:p w14:paraId="44689B07"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Muito elevado</w:t>
            </w:r>
          </w:p>
        </w:tc>
      </w:tr>
      <w:tr w:rsidR="000C39FC" w:rsidRPr="000C39FC" w14:paraId="71E6DA84" w14:textId="77777777" w:rsidTr="0060250C">
        <w:trPr>
          <w:trHeight w:val="340"/>
          <w:jc w:val="center"/>
        </w:trPr>
        <w:tc>
          <w:tcPr>
            <w:tcW w:w="1844" w:type="dxa"/>
            <w:tcBorders>
              <w:bottom w:val="single" w:sz="4" w:space="0" w:color="000000"/>
              <w:right w:val="single" w:sz="6" w:space="0" w:color="auto"/>
            </w:tcBorders>
            <w:shd w:val="clear" w:color="auto" w:fill="auto"/>
            <w:vAlign w:val="center"/>
          </w:tcPr>
          <w:p w14:paraId="144FE89D"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 40,0</w:t>
            </w:r>
          </w:p>
        </w:tc>
        <w:tc>
          <w:tcPr>
            <w:tcW w:w="2976" w:type="dxa"/>
            <w:tcBorders>
              <w:left w:val="single" w:sz="6" w:space="0" w:color="auto"/>
              <w:bottom w:val="single" w:sz="4" w:space="0" w:color="000000"/>
              <w:right w:val="single" w:sz="6" w:space="0" w:color="auto"/>
            </w:tcBorders>
            <w:shd w:val="clear" w:color="auto" w:fill="auto"/>
            <w:vAlign w:val="center"/>
          </w:tcPr>
          <w:p w14:paraId="589B8C40"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Obesidade grave</w:t>
            </w:r>
          </w:p>
        </w:tc>
        <w:tc>
          <w:tcPr>
            <w:tcW w:w="1418" w:type="dxa"/>
            <w:tcBorders>
              <w:left w:val="single" w:sz="6" w:space="0" w:color="auto"/>
              <w:bottom w:val="single" w:sz="4" w:space="0" w:color="000000"/>
              <w:right w:val="single" w:sz="6" w:space="0" w:color="auto"/>
            </w:tcBorders>
            <w:shd w:val="clear" w:color="auto" w:fill="auto"/>
            <w:vAlign w:val="center"/>
          </w:tcPr>
          <w:p w14:paraId="62605C73"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III</w:t>
            </w:r>
          </w:p>
        </w:tc>
        <w:tc>
          <w:tcPr>
            <w:tcW w:w="2551" w:type="dxa"/>
            <w:tcBorders>
              <w:left w:val="single" w:sz="6" w:space="0" w:color="auto"/>
              <w:bottom w:val="single" w:sz="4" w:space="0" w:color="000000"/>
            </w:tcBorders>
            <w:shd w:val="clear" w:color="auto" w:fill="auto"/>
            <w:vAlign w:val="center"/>
          </w:tcPr>
          <w:p w14:paraId="25C78284" w14:textId="77777777" w:rsidR="000813FC" w:rsidRPr="000C39FC" w:rsidRDefault="000813FC" w:rsidP="00F330E2">
            <w:pPr>
              <w:pStyle w:val="NormalWeb"/>
              <w:spacing w:before="0" w:beforeAutospacing="0" w:after="0" w:afterAutospacing="0"/>
              <w:jc w:val="center"/>
              <w:rPr>
                <w:rFonts w:ascii="Arial" w:hAnsi="Arial" w:cs="Arial"/>
                <w:sz w:val="20"/>
                <w:szCs w:val="20"/>
              </w:rPr>
            </w:pPr>
            <w:r w:rsidRPr="000C39FC">
              <w:rPr>
                <w:rFonts w:ascii="Arial" w:hAnsi="Arial" w:cs="Arial"/>
                <w:sz w:val="20"/>
                <w:szCs w:val="20"/>
              </w:rPr>
              <w:t>Muitíssimo elevado</w:t>
            </w:r>
          </w:p>
        </w:tc>
      </w:tr>
    </w:tbl>
    <w:p w14:paraId="4059EE9E" w14:textId="77777777" w:rsidR="00980F5C" w:rsidRPr="000C39FC" w:rsidRDefault="00F330E2" w:rsidP="00F330E2">
      <w:pPr>
        <w:spacing w:line="360" w:lineRule="auto"/>
        <w:jc w:val="both"/>
        <w:rPr>
          <w:rFonts w:ascii="Arial" w:hAnsi="Arial" w:cs="Arial"/>
          <w:sz w:val="20"/>
          <w:szCs w:val="20"/>
        </w:rPr>
      </w:pPr>
      <w:r w:rsidRPr="000C39FC">
        <w:rPr>
          <w:rFonts w:ascii="Arial" w:hAnsi="Arial" w:cs="Arial"/>
          <w:b/>
          <w:sz w:val="20"/>
          <w:szCs w:val="20"/>
        </w:rPr>
        <w:t>FONTE</w:t>
      </w:r>
      <w:r w:rsidR="00E94E0C" w:rsidRPr="000C39FC">
        <w:rPr>
          <w:rFonts w:ascii="Arial" w:hAnsi="Arial" w:cs="Arial"/>
          <w:b/>
          <w:sz w:val="20"/>
          <w:szCs w:val="20"/>
        </w:rPr>
        <w:t xml:space="preserve">: </w:t>
      </w:r>
      <w:r w:rsidR="00E94E0C" w:rsidRPr="000C39FC">
        <w:rPr>
          <w:rFonts w:ascii="Arial" w:hAnsi="Arial" w:cs="Arial"/>
          <w:i/>
          <w:iCs/>
          <w:sz w:val="20"/>
          <w:szCs w:val="20"/>
        </w:rPr>
        <w:t>W</w:t>
      </w:r>
      <w:r w:rsidR="005C5697" w:rsidRPr="000C39FC">
        <w:rPr>
          <w:rFonts w:ascii="Arial" w:hAnsi="Arial" w:cs="Arial"/>
          <w:i/>
          <w:iCs/>
          <w:sz w:val="20"/>
          <w:szCs w:val="20"/>
        </w:rPr>
        <w:t>orld He</w:t>
      </w:r>
      <w:r w:rsidR="00A80C02" w:rsidRPr="000C39FC">
        <w:rPr>
          <w:rFonts w:ascii="Arial" w:hAnsi="Arial" w:cs="Arial"/>
          <w:i/>
          <w:iCs/>
          <w:sz w:val="20"/>
          <w:szCs w:val="20"/>
        </w:rPr>
        <w:t xml:space="preserve">alth </w:t>
      </w:r>
      <w:proofErr w:type="spellStart"/>
      <w:r w:rsidR="00A80C02" w:rsidRPr="000C39FC">
        <w:rPr>
          <w:rFonts w:ascii="Arial" w:hAnsi="Arial" w:cs="Arial"/>
          <w:i/>
          <w:iCs/>
          <w:sz w:val="20"/>
          <w:szCs w:val="20"/>
        </w:rPr>
        <w:t>Organization</w:t>
      </w:r>
      <w:proofErr w:type="spellEnd"/>
    </w:p>
    <w:p w14:paraId="5523F631" w14:textId="77777777" w:rsidR="003B2142" w:rsidRPr="000C39FC" w:rsidRDefault="003B2142" w:rsidP="00E12FD0">
      <w:pPr>
        <w:spacing w:line="360" w:lineRule="auto"/>
        <w:ind w:firstLine="567"/>
        <w:jc w:val="both"/>
        <w:rPr>
          <w:rFonts w:ascii="Arial" w:hAnsi="Arial" w:cs="Arial"/>
        </w:rPr>
      </w:pPr>
    </w:p>
    <w:p w14:paraId="5FA8AAFD" w14:textId="77777777" w:rsidR="00864560" w:rsidRPr="000C39FC" w:rsidRDefault="00E94E0C" w:rsidP="005E1609">
      <w:pPr>
        <w:pStyle w:val="Textocorrido-Mestrado"/>
        <w:spacing w:after="0" w:line="360" w:lineRule="auto"/>
        <w:ind w:firstLine="567"/>
        <w:rPr>
          <w:rFonts w:ascii="Arial" w:hAnsi="Arial" w:cs="Arial"/>
        </w:rPr>
      </w:pPr>
      <w:r w:rsidRPr="000C39FC">
        <w:rPr>
          <w:rFonts w:ascii="Arial" w:hAnsi="Arial" w:cs="Arial"/>
        </w:rPr>
        <w:t>A classificação do IMC é um bom indicador</w:t>
      </w:r>
      <w:r w:rsidR="00023CB2" w:rsidRPr="000C39FC">
        <w:rPr>
          <w:rFonts w:ascii="Arial" w:hAnsi="Arial" w:cs="Arial"/>
        </w:rPr>
        <w:t xml:space="preserve"> </w:t>
      </w:r>
      <w:r w:rsidR="001A15CA" w:rsidRPr="000C39FC">
        <w:rPr>
          <w:rFonts w:ascii="Arial" w:hAnsi="Arial" w:cs="Arial"/>
        </w:rPr>
        <w:t xml:space="preserve">em inquéritos </w:t>
      </w:r>
      <w:r w:rsidR="00023CB2" w:rsidRPr="000C39FC">
        <w:rPr>
          <w:rFonts w:ascii="Arial" w:hAnsi="Arial" w:cs="Arial"/>
        </w:rPr>
        <w:t>populaciona</w:t>
      </w:r>
      <w:r w:rsidR="001A15CA" w:rsidRPr="000C39FC">
        <w:rPr>
          <w:rFonts w:ascii="Arial" w:hAnsi="Arial" w:cs="Arial"/>
        </w:rPr>
        <w:t>is</w:t>
      </w:r>
      <w:r w:rsidR="00023CB2" w:rsidRPr="000C39FC">
        <w:rPr>
          <w:rFonts w:ascii="Arial" w:hAnsi="Arial" w:cs="Arial"/>
        </w:rPr>
        <w:t>,</w:t>
      </w:r>
      <w:r w:rsidR="00A7504E" w:rsidRPr="000C39FC">
        <w:rPr>
          <w:rFonts w:ascii="Arial" w:hAnsi="Arial" w:cs="Arial"/>
        </w:rPr>
        <w:t xml:space="preserve"> </w:t>
      </w:r>
      <w:r w:rsidR="001A15CA" w:rsidRPr="000C39FC">
        <w:rPr>
          <w:rFonts w:ascii="Arial" w:hAnsi="Arial" w:cs="Arial"/>
        </w:rPr>
        <w:t xml:space="preserve">mas </w:t>
      </w:r>
      <w:r w:rsidR="00023CB2" w:rsidRPr="000C39FC">
        <w:rPr>
          <w:rFonts w:ascii="Arial" w:hAnsi="Arial" w:cs="Arial"/>
        </w:rPr>
        <w:t>individualmente apresent</w:t>
      </w:r>
      <w:r w:rsidR="001A15CA" w:rsidRPr="000C39FC">
        <w:rPr>
          <w:rFonts w:ascii="Arial" w:hAnsi="Arial" w:cs="Arial"/>
        </w:rPr>
        <w:t>a</w:t>
      </w:r>
      <w:r w:rsidR="004B6312" w:rsidRPr="000C39FC">
        <w:rPr>
          <w:rFonts w:ascii="Arial" w:hAnsi="Arial" w:cs="Arial"/>
        </w:rPr>
        <w:t xml:space="preserve"> algumas</w:t>
      </w:r>
      <w:r w:rsidRPr="000C39FC">
        <w:rPr>
          <w:rFonts w:ascii="Arial" w:hAnsi="Arial" w:cs="Arial"/>
        </w:rPr>
        <w:t xml:space="preserve"> limitações, não</w:t>
      </w:r>
      <w:r w:rsidR="00E45B6B" w:rsidRPr="000C39FC">
        <w:rPr>
          <w:rFonts w:ascii="Arial" w:hAnsi="Arial" w:cs="Arial"/>
        </w:rPr>
        <w:t xml:space="preserve"> permit</w:t>
      </w:r>
      <w:r w:rsidR="001A15CA" w:rsidRPr="000C39FC">
        <w:rPr>
          <w:rFonts w:ascii="Arial" w:hAnsi="Arial" w:cs="Arial"/>
        </w:rPr>
        <w:t>indo</w:t>
      </w:r>
      <w:r w:rsidR="00E45B6B" w:rsidRPr="000C39FC">
        <w:rPr>
          <w:rFonts w:ascii="Arial" w:hAnsi="Arial" w:cs="Arial"/>
        </w:rPr>
        <w:t xml:space="preserve"> </w:t>
      </w:r>
      <w:r w:rsidR="00023CB2" w:rsidRPr="000C39FC">
        <w:rPr>
          <w:rFonts w:ascii="Arial" w:hAnsi="Arial" w:cs="Arial"/>
        </w:rPr>
        <w:t>diferenciar</w:t>
      </w:r>
      <w:r w:rsidR="001A15CA" w:rsidRPr="000C39FC">
        <w:rPr>
          <w:rFonts w:ascii="Arial" w:hAnsi="Arial" w:cs="Arial"/>
        </w:rPr>
        <w:t>, por exemplo,</w:t>
      </w:r>
      <w:r w:rsidR="00E45B6B" w:rsidRPr="000C39FC">
        <w:rPr>
          <w:rFonts w:ascii="Arial" w:hAnsi="Arial" w:cs="Arial"/>
        </w:rPr>
        <w:t xml:space="preserve"> o peso de </w:t>
      </w:r>
      <w:r w:rsidR="001A15CA" w:rsidRPr="000C39FC">
        <w:rPr>
          <w:rFonts w:ascii="Arial" w:hAnsi="Arial" w:cs="Arial"/>
        </w:rPr>
        <w:t xml:space="preserve">edema, massa muscular </w:t>
      </w:r>
      <w:r w:rsidR="00E45B6B" w:rsidRPr="000C39FC">
        <w:rPr>
          <w:rFonts w:ascii="Arial" w:hAnsi="Arial" w:cs="Arial"/>
        </w:rPr>
        <w:t>e gordura</w:t>
      </w:r>
      <w:r w:rsidRPr="000C39FC">
        <w:rPr>
          <w:rFonts w:ascii="Arial" w:hAnsi="Arial" w:cs="Arial"/>
        </w:rPr>
        <w:t xml:space="preserve">, levando em consideração apenas o peso </w:t>
      </w:r>
      <w:r w:rsidR="002977FC" w:rsidRPr="000C39FC">
        <w:rPr>
          <w:rFonts w:ascii="Arial" w:hAnsi="Arial" w:cs="Arial"/>
        </w:rPr>
        <w:t>total</w:t>
      </w:r>
      <w:r w:rsidR="00F27ABF" w:rsidRPr="000C39FC">
        <w:rPr>
          <w:rFonts w:ascii="Arial" w:hAnsi="Arial" w:cs="Arial"/>
        </w:rPr>
        <w:t>.</w:t>
      </w:r>
      <w:r w:rsidR="00712F71" w:rsidRPr="000C39FC">
        <w:rPr>
          <w:rFonts w:ascii="Arial" w:hAnsi="Arial" w:cs="Arial"/>
        </w:rPr>
        <w:t xml:space="preserve"> </w:t>
      </w:r>
      <w:r w:rsidR="003938E8" w:rsidRPr="000C39FC">
        <w:rPr>
          <w:rFonts w:ascii="Arial" w:hAnsi="Arial" w:cs="Arial"/>
        </w:rPr>
        <w:t>Além disso</w:t>
      </w:r>
      <w:r w:rsidR="00712F71" w:rsidRPr="000C39FC">
        <w:rPr>
          <w:rFonts w:ascii="Arial" w:hAnsi="Arial" w:cs="Arial"/>
        </w:rPr>
        <w:t>,</w:t>
      </w:r>
      <w:r w:rsidRPr="000C39FC">
        <w:rPr>
          <w:rFonts w:ascii="Arial" w:hAnsi="Arial" w:cs="Arial"/>
        </w:rPr>
        <w:t xml:space="preserve"> </w:t>
      </w:r>
      <w:r w:rsidR="001A15CA" w:rsidRPr="000C39FC">
        <w:rPr>
          <w:rFonts w:ascii="Arial" w:hAnsi="Arial" w:cs="Arial"/>
        </w:rPr>
        <w:t>não</w:t>
      </w:r>
      <w:r w:rsidRPr="000C39FC">
        <w:rPr>
          <w:rFonts w:ascii="Arial" w:hAnsi="Arial" w:cs="Arial"/>
        </w:rPr>
        <w:t xml:space="preserve"> </w:t>
      </w:r>
      <w:r w:rsidR="001A15CA" w:rsidRPr="000C39FC">
        <w:rPr>
          <w:rFonts w:ascii="Arial" w:hAnsi="Arial" w:cs="Arial"/>
        </w:rPr>
        <w:t>avalia</w:t>
      </w:r>
      <w:r w:rsidRPr="000C39FC">
        <w:rPr>
          <w:rFonts w:ascii="Arial" w:hAnsi="Arial" w:cs="Arial"/>
        </w:rPr>
        <w:t xml:space="preserve"> </w:t>
      </w:r>
      <w:r w:rsidR="003938E8" w:rsidRPr="000C39FC">
        <w:rPr>
          <w:rFonts w:ascii="Arial" w:hAnsi="Arial" w:cs="Arial"/>
        </w:rPr>
        <w:t xml:space="preserve">a </w:t>
      </w:r>
      <w:r w:rsidRPr="000C39FC">
        <w:rPr>
          <w:rFonts w:ascii="Arial" w:hAnsi="Arial" w:cs="Arial"/>
        </w:rPr>
        <w:t>distribuição regional</w:t>
      </w:r>
      <w:r w:rsidR="003938E8" w:rsidRPr="000C39FC">
        <w:rPr>
          <w:rFonts w:ascii="Arial" w:hAnsi="Arial" w:cs="Arial"/>
        </w:rPr>
        <w:t xml:space="preserve"> de gordura, </w:t>
      </w:r>
      <w:r w:rsidR="001A15CA" w:rsidRPr="000C39FC">
        <w:rPr>
          <w:rFonts w:ascii="Arial" w:hAnsi="Arial" w:cs="Arial"/>
        </w:rPr>
        <w:t xml:space="preserve">que </w:t>
      </w:r>
      <w:r w:rsidRPr="000C39FC">
        <w:rPr>
          <w:rFonts w:ascii="Arial" w:hAnsi="Arial" w:cs="Arial"/>
        </w:rPr>
        <w:t xml:space="preserve">quando </w:t>
      </w:r>
      <w:r w:rsidR="00023CB2" w:rsidRPr="000C39FC">
        <w:rPr>
          <w:rFonts w:ascii="Arial" w:hAnsi="Arial" w:cs="Arial"/>
        </w:rPr>
        <w:t>predominantemente</w:t>
      </w:r>
      <w:r w:rsidRPr="000C39FC">
        <w:rPr>
          <w:rFonts w:ascii="Arial" w:hAnsi="Arial" w:cs="Arial"/>
        </w:rPr>
        <w:t xml:space="preserve"> abdominal</w:t>
      </w:r>
      <w:r w:rsidR="0060761A" w:rsidRPr="000C39FC">
        <w:rPr>
          <w:rFonts w:ascii="Arial" w:hAnsi="Arial" w:cs="Arial"/>
        </w:rPr>
        <w:t>,</w:t>
      </w:r>
      <w:r w:rsidR="00245932" w:rsidRPr="000C39FC">
        <w:rPr>
          <w:rFonts w:ascii="Arial" w:hAnsi="Arial" w:cs="Arial"/>
        </w:rPr>
        <w:t xml:space="preserve"> </w:t>
      </w:r>
      <w:r w:rsidR="006400C1" w:rsidRPr="000C39FC">
        <w:rPr>
          <w:rFonts w:ascii="Arial" w:hAnsi="Arial" w:cs="Arial"/>
        </w:rPr>
        <w:t xml:space="preserve">está mais associada com </w:t>
      </w:r>
      <w:r w:rsidR="00AF64B8" w:rsidRPr="000C39FC">
        <w:rPr>
          <w:rFonts w:ascii="Arial" w:hAnsi="Arial" w:cs="Arial"/>
        </w:rPr>
        <w:t xml:space="preserve">desfechos adversos </w:t>
      </w:r>
      <w:r w:rsidR="003B2142" w:rsidRPr="000C39FC">
        <w:rPr>
          <w:rFonts w:ascii="Arial" w:hAnsi="Arial" w:cs="Arial"/>
        </w:rPr>
        <w:t>à</w:t>
      </w:r>
      <w:r w:rsidR="00AF64B8" w:rsidRPr="000C39FC">
        <w:rPr>
          <w:rFonts w:ascii="Arial" w:hAnsi="Arial" w:cs="Arial"/>
        </w:rPr>
        <w:t xml:space="preserve"> saúde</w:t>
      </w:r>
      <w:r w:rsidR="00FC3AB3" w:rsidRPr="000C39FC">
        <w:rPr>
          <w:rFonts w:ascii="Arial" w:hAnsi="Arial" w:cs="Arial"/>
        </w:rPr>
        <w:fldChar w:fldCharType="begin">
          <w:fldData xml:space="preserve">PEVuZE5vdGU+PENpdGU+PEF1dGhvcj5SZXhyb2RlPC9BdXRob3I+PFllYXI+MTk5ODwvWWVhcj48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PEVuZE5vdGU+PENpdGU+PEF1dGhvcj5SZXhyb2RlPC9BdXRob3I+PFllYXI+MTk5ODwvWWVhcj48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(12, 13)</w:t>
      </w:r>
      <w:r w:rsidR="00FC3AB3" w:rsidRPr="000C39FC">
        <w:rPr>
          <w:rFonts w:ascii="Arial" w:hAnsi="Arial" w:cs="Arial"/>
        </w:rPr>
        <w:fldChar w:fldCharType="end"/>
      </w:r>
      <w:r w:rsidR="00366AC5" w:rsidRPr="000C39FC">
        <w:rPr>
          <w:rFonts w:ascii="Arial" w:hAnsi="Arial" w:cs="Arial"/>
        </w:rPr>
        <w:t xml:space="preserve">. </w:t>
      </w:r>
      <w:r w:rsidR="00B57BB7" w:rsidRPr="000C39FC">
        <w:rPr>
          <w:rFonts w:ascii="Arial" w:hAnsi="Arial" w:cs="Arial"/>
        </w:rPr>
        <w:t xml:space="preserve">Para </w:t>
      </w:r>
      <w:r w:rsidR="001F652F" w:rsidRPr="000C39FC">
        <w:rPr>
          <w:rFonts w:ascii="Arial" w:hAnsi="Arial" w:cs="Arial"/>
        </w:rPr>
        <w:t>um</w:t>
      </w:r>
      <w:r w:rsidR="0067027F" w:rsidRPr="000C39FC">
        <w:rPr>
          <w:rFonts w:ascii="Arial" w:hAnsi="Arial" w:cs="Arial"/>
        </w:rPr>
        <w:t>a avaliação mais adequada</w:t>
      </w:r>
      <w:r w:rsidR="0060761A" w:rsidRPr="000C39FC">
        <w:rPr>
          <w:rFonts w:ascii="Arial" w:hAnsi="Arial" w:cs="Arial"/>
        </w:rPr>
        <w:t>,</w:t>
      </w:r>
      <w:r w:rsidR="00B57BB7" w:rsidRPr="000C39FC">
        <w:rPr>
          <w:rFonts w:ascii="Arial" w:hAnsi="Arial" w:cs="Arial"/>
        </w:rPr>
        <w:t xml:space="preserve"> </w:t>
      </w:r>
      <w:r w:rsidR="00AB4C13" w:rsidRPr="000C39FC">
        <w:rPr>
          <w:rFonts w:ascii="Arial" w:hAnsi="Arial" w:cs="Arial"/>
        </w:rPr>
        <w:t>é</w:t>
      </w:r>
      <w:r w:rsidR="003B2142" w:rsidRPr="000C39FC">
        <w:rPr>
          <w:rFonts w:ascii="Arial" w:hAnsi="Arial" w:cs="Arial"/>
        </w:rPr>
        <w:t xml:space="preserve"> </w:t>
      </w:r>
      <w:r w:rsidR="001A15CA" w:rsidRPr="000C39FC">
        <w:rPr>
          <w:rFonts w:ascii="Arial" w:hAnsi="Arial" w:cs="Arial"/>
        </w:rPr>
        <w:t>preconizado</w:t>
      </w:r>
      <w:r w:rsidR="003B2142" w:rsidRPr="000C39FC">
        <w:rPr>
          <w:rFonts w:ascii="Arial" w:hAnsi="Arial" w:cs="Arial"/>
        </w:rPr>
        <w:t xml:space="preserve"> associar </w:t>
      </w:r>
      <w:r w:rsidR="0060761A" w:rsidRPr="000C39FC">
        <w:rPr>
          <w:rFonts w:ascii="Arial" w:hAnsi="Arial" w:cs="Arial"/>
        </w:rPr>
        <w:t>a</w:t>
      </w:r>
      <w:r w:rsidR="003B2142" w:rsidRPr="000C39FC">
        <w:rPr>
          <w:rFonts w:ascii="Arial" w:hAnsi="Arial" w:cs="Arial"/>
        </w:rPr>
        <w:t xml:space="preserve"> medida</w:t>
      </w:r>
      <w:r w:rsidR="006D7729" w:rsidRPr="000C39FC">
        <w:rPr>
          <w:rFonts w:ascii="Arial" w:hAnsi="Arial" w:cs="Arial"/>
        </w:rPr>
        <w:t xml:space="preserve"> da </w:t>
      </w:r>
      <w:r w:rsidR="008045D5" w:rsidRPr="000C39FC">
        <w:rPr>
          <w:rFonts w:ascii="Arial" w:hAnsi="Arial" w:cs="Arial"/>
        </w:rPr>
        <w:t xml:space="preserve">circunferência </w:t>
      </w:r>
      <w:r w:rsidR="00023CB2" w:rsidRPr="000C39FC">
        <w:rPr>
          <w:rFonts w:ascii="Arial" w:hAnsi="Arial" w:cs="Arial"/>
        </w:rPr>
        <w:t>abdominal</w:t>
      </w:r>
      <w:r w:rsidR="00B512A4" w:rsidRPr="000C39FC">
        <w:rPr>
          <w:rFonts w:ascii="Arial" w:hAnsi="Arial" w:cs="Arial"/>
        </w:rPr>
        <w:t xml:space="preserve"> (C</w:t>
      </w:r>
      <w:r w:rsidR="00023CB2" w:rsidRPr="000C39FC">
        <w:rPr>
          <w:rFonts w:ascii="Arial" w:hAnsi="Arial" w:cs="Arial"/>
        </w:rPr>
        <w:t>A</w:t>
      </w:r>
      <w:r w:rsidR="00B512A4" w:rsidRPr="000C39FC">
        <w:rPr>
          <w:rFonts w:ascii="Arial" w:hAnsi="Arial" w:cs="Arial"/>
        </w:rPr>
        <w:t>)</w:t>
      </w:r>
      <w:r w:rsidR="00F27ABF" w:rsidRPr="000C39FC">
        <w:rPr>
          <w:rFonts w:ascii="Arial" w:hAnsi="Arial" w:cs="Arial"/>
        </w:rPr>
        <w:t xml:space="preserve"> </w:t>
      </w:r>
      <w:r w:rsidR="00DF0224" w:rsidRPr="000C39FC">
        <w:rPr>
          <w:rFonts w:ascii="Arial" w:hAnsi="Arial" w:cs="Arial"/>
        </w:rPr>
        <w:t>ao</w:t>
      </w:r>
      <w:r w:rsidR="00B948EE" w:rsidRPr="000C39FC">
        <w:rPr>
          <w:rFonts w:ascii="Arial" w:hAnsi="Arial" w:cs="Arial"/>
        </w:rPr>
        <w:t xml:space="preserve"> IMC</w:t>
      </w:r>
      <w:r w:rsidR="00712F71" w:rsidRPr="000C39FC">
        <w:rPr>
          <w:rFonts w:ascii="Arial" w:hAnsi="Arial" w:cs="Arial"/>
        </w:rPr>
        <w:t xml:space="preserve">, </w:t>
      </w:r>
      <w:r w:rsidR="00DF0224" w:rsidRPr="000C39FC">
        <w:rPr>
          <w:rFonts w:ascii="Arial" w:hAnsi="Arial" w:cs="Arial"/>
        </w:rPr>
        <w:t xml:space="preserve">com </w:t>
      </w:r>
      <w:r w:rsidR="00712F71" w:rsidRPr="000C39FC">
        <w:rPr>
          <w:rFonts w:ascii="Arial" w:hAnsi="Arial" w:cs="Arial"/>
        </w:rPr>
        <w:t xml:space="preserve">ponto de corte para risco cardiovascular aumentado </w:t>
      </w:r>
      <w:r w:rsidR="001A15CA" w:rsidRPr="000C39FC">
        <w:rPr>
          <w:rFonts w:ascii="Arial" w:hAnsi="Arial" w:cs="Arial"/>
        </w:rPr>
        <w:t xml:space="preserve">quando </w:t>
      </w:r>
      <w:r w:rsidR="00712F71" w:rsidRPr="000C39FC">
        <w:rPr>
          <w:rFonts w:ascii="Arial" w:hAnsi="Arial" w:cs="Arial"/>
        </w:rPr>
        <w:t>superior a 94 cm para homens e 80 cm para mulheres</w:t>
      </w:r>
      <w:r w:rsidR="00F27ABF" w:rsidRPr="000C39FC">
        <w:rPr>
          <w:rFonts w:ascii="Arial" w:hAnsi="Arial" w:cs="Arial"/>
        </w:rPr>
        <w:t>. E</w:t>
      </w:r>
      <w:r w:rsidR="00925923" w:rsidRPr="000C39FC">
        <w:rPr>
          <w:rFonts w:ascii="Arial" w:hAnsi="Arial" w:cs="Arial"/>
        </w:rPr>
        <w:t xml:space="preserve">ssas medidas </w:t>
      </w:r>
      <w:r w:rsidR="006F72FF" w:rsidRPr="000C39FC">
        <w:rPr>
          <w:rFonts w:ascii="Arial" w:hAnsi="Arial" w:cs="Arial"/>
        </w:rPr>
        <w:t xml:space="preserve">em conjunto </w:t>
      </w:r>
      <w:r w:rsidR="00F06620" w:rsidRPr="000C39FC">
        <w:rPr>
          <w:rFonts w:ascii="Arial" w:hAnsi="Arial" w:cs="Arial"/>
        </w:rPr>
        <w:t>ajuda</w:t>
      </w:r>
      <w:r w:rsidR="003B2142" w:rsidRPr="000C39FC">
        <w:rPr>
          <w:rFonts w:ascii="Arial" w:hAnsi="Arial" w:cs="Arial"/>
        </w:rPr>
        <w:t>m</w:t>
      </w:r>
      <w:r w:rsidR="00F06620" w:rsidRPr="000C39FC">
        <w:rPr>
          <w:rFonts w:ascii="Arial" w:hAnsi="Arial" w:cs="Arial"/>
        </w:rPr>
        <w:t xml:space="preserve"> a </w:t>
      </w:r>
      <w:r w:rsidR="001A15CA" w:rsidRPr="000C39FC">
        <w:rPr>
          <w:rFonts w:ascii="Arial" w:hAnsi="Arial" w:cs="Arial"/>
        </w:rPr>
        <w:t>atenuar as</w:t>
      </w:r>
      <w:r w:rsidR="00F06620" w:rsidRPr="000C39FC">
        <w:rPr>
          <w:rFonts w:ascii="Arial" w:hAnsi="Arial" w:cs="Arial"/>
        </w:rPr>
        <w:t xml:space="preserve"> limitações </w:t>
      </w:r>
      <w:r w:rsidR="006400C1" w:rsidRPr="000C39FC">
        <w:rPr>
          <w:rFonts w:ascii="Arial" w:hAnsi="Arial" w:cs="Arial"/>
        </w:rPr>
        <w:t>do IMC</w:t>
      </w:r>
      <w:r w:rsidR="00FC3AB3" w:rsidRPr="000C39FC">
        <w:rPr>
          <w:rFonts w:ascii="Arial" w:hAnsi="Arial" w:cs="Arial"/>
        </w:rPr>
        <w:fldChar w:fldCharType="begin"/>
      </w:r>
      <w:r w:rsidR="003B1602" w:rsidRPr="000C39FC">
        <w:rPr>
          <w:rFonts w:ascii="Arial" w:hAnsi="Arial" w:cs="Arial"/>
        </w:rPr>
        <w:instrText xml:space="preserve"> ADDIN EN.CITE &lt;EndNote&gt;&lt;Cite&gt;&lt;Year&gt;2000&lt;/Year&gt;&lt;IDText&gt;World Health Organization&lt;/IDText&gt;&lt;DisplayText&gt;(11)&lt;/DisplayText&gt;&lt;record&gt;&lt;urls&gt;&lt;related-urls&gt;&lt;url&gt;https://www.who.int/nutrition/publications/obesity/WHO_TRS_894/en/&lt;/url&gt;&lt;/related-urls&gt;&lt;/urls&gt;&lt;isbn&gt;92 4 120894 5&lt;/isbn&gt;&lt;titles&gt;&lt;title&gt;World Health Organization&amp;#xA;(WHO).Obesity: preventing and managing the global epidemic &lt;/title&gt;&lt;/titles&gt;&lt;pages&gt;   252&lt;/pages&gt;&lt;reprint-edition&gt;2004&lt;/reprint-edition&gt;&lt;added-date format="utc"&gt;1568257793&lt;/added-date&gt;&lt;ref-type name="Book"&gt;6&lt;/ref-type&gt;&lt;dates&gt;&lt;year&gt;2000&lt;/year&gt;&lt;/dates&gt;&lt;rec-number&gt;13&lt;/rec-number&gt;&lt;last-updated-date format="utc"&gt;1568258165&lt;/last-updated-date&gt;&lt;orig-pub&gt;2000&lt;/orig-pub&gt;&lt;volume&gt;2019&lt;/volume&gt;&lt;/record&gt;&lt;/Cite&gt;&lt;/EndNote&gt;</w:instrText>
      </w:r>
      <w:r w:rsidR="00FC3AB3" w:rsidRPr="000C39FC">
        <w:rPr>
          <w:rFonts w:ascii="Arial" w:hAnsi="Arial" w:cs="Arial"/>
        </w:rPr>
        <w:fldChar w:fldCharType="separate"/>
      </w:r>
      <w:r w:rsidR="003B1602" w:rsidRPr="000C39FC">
        <w:rPr>
          <w:rFonts w:ascii="Arial" w:hAnsi="Arial" w:cs="Arial"/>
          <w:noProof/>
        </w:rPr>
        <w:t>(11)</w:t>
      </w:r>
      <w:r w:rsidR="00FC3AB3" w:rsidRPr="000C39FC">
        <w:rPr>
          <w:rFonts w:ascii="Arial" w:hAnsi="Arial" w:cs="Arial"/>
        </w:rPr>
        <w:fldChar w:fldCharType="end"/>
      </w:r>
      <w:r w:rsidR="00A83281" w:rsidRPr="000C39FC">
        <w:rPr>
          <w:rFonts w:ascii="Arial" w:hAnsi="Arial" w:cs="Arial"/>
        </w:rPr>
        <w:t>.</w:t>
      </w:r>
    </w:p>
    <w:p w14:paraId="64B4890B" w14:textId="77777777" w:rsidR="00292373" w:rsidRPr="000C39FC" w:rsidRDefault="00E02C9A" w:rsidP="00E12FD0">
      <w:pPr>
        <w:pStyle w:val="Textocorrido-Mestrado"/>
        <w:spacing w:after="0" w:line="360" w:lineRule="auto"/>
        <w:ind w:firstLine="567"/>
        <w:rPr>
          <w:rFonts w:ascii="Arial" w:hAnsi="Arial" w:cs="Arial"/>
        </w:rPr>
      </w:pPr>
      <w:r w:rsidRPr="000C39FC">
        <w:rPr>
          <w:rFonts w:ascii="Arial" w:hAnsi="Arial" w:cs="Arial"/>
        </w:rPr>
        <w:t>A modificação</w:t>
      </w:r>
      <w:r w:rsidR="00E52E55" w:rsidRPr="000C39FC">
        <w:rPr>
          <w:rFonts w:ascii="Arial" w:hAnsi="Arial" w:cs="Arial"/>
        </w:rPr>
        <w:t xml:space="preserve"> do IMC pode ser </w:t>
      </w:r>
      <w:r w:rsidR="006139F0" w:rsidRPr="000C39FC">
        <w:rPr>
          <w:rFonts w:ascii="Arial" w:hAnsi="Arial" w:cs="Arial"/>
        </w:rPr>
        <w:t>determina</w:t>
      </w:r>
      <w:r w:rsidR="00741728" w:rsidRPr="000C39FC">
        <w:rPr>
          <w:rFonts w:ascii="Arial" w:hAnsi="Arial" w:cs="Arial"/>
        </w:rPr>
        <w:t>da</w:t>
      </w:r>
      <w:r w:rsidR="00E52E55" w:rsidRPr="000C39FC">
        <w:rPr>
          <w:rFonts w:ascii="Arial" w:hAnsi="Arial" w:cs="Arial"/>
        </w:rPr>
        <w:t xml:space="preserve"> </w:t>
      </w:r>
      <w:r w:rsidR="006139F0" w:rsidRPr="000C39FC">
        <w:rPr>
          <w:rFonts w:ascii="Arial" w:hAnsi="Arial" w:cs="Arial"/>
        </w:rPr>
        <w:t>por</w:t>
      </w:r>
      <w:r w:rsidR="00E52E55" w:rsidRPr="000C39FC">
        <w:rPr>
          <w:rFonts w:ascii="Arial" w:hAnsi="Arial" w:cs="Arial"/>
        </w:rPr>
        <w:t xml:space="preserve"> fatores</w:t>
      </w:r>
      <w:r w:rsidR="00F27ABF" w:rsidRPr="000C39FC">
        <w:rPr>
          <w:rFonts w:ascii="Arial" w:hAnsi="Arial" w:cs="Arial"/>
        </w:rPr>
        <w:t xml:space="preserve"> biológicos e</w:t>
      </w:r>
      <w:r w:rsidR="00E52E55" w:rsidRPr="000C39FC">
        <w:rPr>
          <w:rFonts w:ascii="Arial" w:hAnsi="Arial" w:cs="Arial"/>
        </w:rPr>
        <w:t xml:space="preserve"> comportamentais,</w:t>
      </w:r>
      <w:r w:rsidR="00F27ABF" w:rsidRPr="000C39FC">
        <w:rPr>
          <w:rFonts w:ascii="Arial" w:hAnsi="Arial" w:cs="Arial"/>
        </w:rPr>
        <w:t xml:space="preserve"> </w:t>
      </w:r>
      <w:r w:rsidR="001A15CA" w:rsidRPr="000C39FC">
        <w:rPr>
          <w:rFonts w:ascii="Arial" w:hAnsi="Arial" w:cs="Arial"/>
        </w:rPr>
        <w:t>por</w:t>
      </w:r>
      <w:r w:rsidR="00E52E55" w:rsidRPr="000C39FC">
        <w:rPr>
          <w:rFonts w:ascii="Arial" w:hAnsi="Arial" w:cs="Arial"/>
        </w:rPr>
        <w:t xml:space="preserve"> um desequilíbrio </w:t>
      </w:r>
      <w:r w:rsidR="008C7E26" w:rsidRPr="000C39FC">
        <w:rPr>
          <w:rFonts w:ascii="Arial" w:hAnsi="Arial" w:cs="Arial"/>
        </w:rPr>
        <w:t xml:space="preserve">entre a ingestão alimentar e o gasto </w:t>
      </w:r>
      <w:r w:rsidR="00E52E55" w:rsidRPr="000C39FC">
        <w:rPr>
          <w:rFonts w:ascii="Arial" w:hAnsi="Arial" w:cs="Arial"/>
        </w:rPr>
        <w:lastRenderedPageBreak/>
        <w:t>energético</w:t>
      </w:r>
      <w:r w:rsidR="00FC3AB3" w:rsidRPr="000C39FC">
        <w:rPr>
          <w:rFonts w:ascii="Arial" w:hAnsi="Arial" w:cs="Arial"/>
        </w:rPr>
        <w:fldChar w:fldCharType="begin">
          <w:fldData xml:space="preserve">PEVuZE5vdGU+PENpdGU+PEF1dGhvcj5IYXdrZXM8L0F1dGhvcj48WWVhcj4yMDA2PC9ZZWFyPjxJ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PEVuZE5vdGU+PENpdGU+PEF1dGhvcj5IYXdrZXM8L0F1dGhvcj48WWVhcj4yMDA2PC9ZZWFyPjxJ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(14-16)</w:t>
      </w:r>
      <w:r w:rsidR="00FC3AB3" w:rsidRPr="000C39FC">
        <w:rPr>
          <w:rFonts w:ascii="Arial" w:hAnsi="Arial" w:cs="Arial"/>
        </w:rPr>
        <w:fldChar w:fldCharType="end"/>
      </w:r>
      <w:r w:rsidR="00A83281" w:rsidRPr="000C39FC">
        <w:rPr>
          <w:rFonts w:ascii="Arial" w:hAnsi="Arial" w:cs="Arial"/>
        </w:rPr>
        <w:t xml:space="preserve">. </w:t>
      </w:r>
      <w:r w:rsidR="00F27ABF" w:rsidRPr="000C39FC">
        <w:rPr>
          <w:rFonts w:ascii="Arial" w:hAnsi="Arial" w:cs="Arial"/>
        </w:rPr>
        <w:t>Em</w:t>
      </w:r>
      <w:r w:rsidR="00E52E55" w:rsidRPr="000C39FC">
        <w:rPr>
          <w:rFonts w:ascii="Arial" w:hAnsi="Arial" w:cs="Arial"/>
          <w:shd w:val="clear" w:color="auto" w:fill="FFFFFF"/>
        </w:rPr>
        <w:t xml:space="preserve"> teoria</w:t>
      </w:r>
      <w:r w:rsidR="00F27ABF" w:rsidRPr="000C39FC">
        <w:rPr>
          <w:rFonts w:ascii="Arial" w:hAnsi="Arial" w:cs="Arial"/>
          <w:shd w:val="clear" w:color="auto" w:fill="FFFFFF"/>
        </w:rPr>
        <w:t>,</w:t>
      </w:r>
      <w:r w:rsidR="00E52E55" w:rsidRPr="000C39FC">
        <w:rPr>
          <w:rFonts w:ascii="Arial" w:hAnsi="Arial" w:cs="Arial"/>
          <w:shd w:val="clear" w:color="auto" w:fill="FFFFFF"/>
        </w:rPr>
        <w:t xml:space="preserve"> é preciso reduzir a ingestão calórica e aumentar a atividade física</w:t>
      </w:r>
      <w:r w:rsidR="00AA649F" w:rsidRPr="000C39FC">
        <w:rPr>
          <w:rFonts w:ascii="Arial" w:hAnsi="Arial" w:cs="Arial"/>
          <w:shd w:val="clear" w:color="auto" w:fill="FFFFFF"/>
        </w:rPr>
        <w:t xml:space="preserve"> para promover a perda de peso</w:t>
      </w:r>
      <w:r w:rsidR="00FC3AB3" w:rsidRPr="000C39FC">
        <w:rPr>
          <w:rFonts w:ascii="Arial" w:hAnsi="Arial" w:cs="Arial"/>
          <w:shd w:val="clear" w:color="auto" w:fill="FFFFFF"/>
        </w:rPr>
        <w:fldChar w:fldCharType="begin"/>
      </w:r>
      <w:r w:rsidR="003B1602" w:rsidRPr="000C39FC">
        <w:rPr>
          <w:rFonts w:ascii="Arial" w:hAnsi="Arial" w:cs="Arial"/>
          <w:shd w:val="clear" w:color="auto" w:fill="FFFFFF"/>
        </w:rPr>
        <w:instrText xml:space="preserve"> ADDIN EN.CITE &lt;EndNote&gt;&lt;Cite&gt;&lt;Year&gt;1998&lt;/Year&gt;&lt;IDText&gt;National Institutes of&lt;/IDText&gt;&lt;DisplayText&gt;(11, 17)&lt;/DisplayText&gt;&lt;record&gt;&lt;urls&gt;&lt;related-urls&gt;&lt;url&gt;https://www.nhlbi.nih.gov/files/docs/guidelines/prctgd_c.pdf&lt;/url&gt;&lt;/related-urls&gt;&lt;/urls&gt;&lt;titles&gt;&lt;title&gt;National Institutes of&amp;#xA;Health. Clinical Guidelines on the identification, evaluation  and treatment of overweight and obesity in&amp;#xA;adults. Bethesda (MD): National Heart, Lung and Blood Institute&lt;/title&gt;&lt;/titles&gt;&lt;added-date format="utc"&gt;1570024589&lt;/added-date&gt;&lt;ref-type name="Generic"&gt;13&lt;/ref-type&gt;&lt;dates&gt;&lt;year&gt;1998&lt;/year&gt;&lt;/dates&gt;&lt;rec-number&gt;26&lt;/rec-number&gt;&lt;last-updated-date format="utc"&gt;1570024724&lt;/last-updated-date&gt;&lt;/record&gt;&lt;/Cite&gt;&lt;Cite&gt;&lt;Year&gt;2000&lt;/Year&gt;&lt;IDText&gt;World Health Organization&lt;/IDText&gt;&lt;record&gt;&lt;urls&gt;&lt;related-urls&gt;&lt;url&gt;https://www.who.int/nutrition/publications/obesity/WHO_TRS_894/en/&lt;/url&gt;&lt;/related-urls&gt;&lt;/urls&gt;&lt;isbn&gt;92 4 120894 5&lt;/isbn&gt;&lt;titles&gt;&lt;title&gt;World Health Organization&amp;#xA;(WHO).Obesity: preventing and managing the global epidemic &lt;/title&gt;&lt;/titles&gt;&lt;pages&gt;   252&lt;/pages&gt;&lt;reprint-edition&gt;2004&lt;/reprint-edition&gt;&lt;added-date format="utc"&gt;1568257793&lt;/added-date&gt;&lt;ref-type name="Book"&gt;6&lt;/ref-type&gt;&lt;dates&gt;&lt;year&gt;2000&lt;/year&gt;&lt;/dates&gt;&lt;rec-number&gt;13&lt;/rec-number&gt;&lt;last-updated-date format="utc"&gt;1568258165&lt;/last-updated-date&gt;&lt;orig-pub&gt;2000&lt;/orig-pub&gt;&lt;volume&gt;2019&lt;/volume&gt;&lt;/record&gt;&lt;/Cite&gt;&lt;/EndNote&gt;</w:instrText>
      </w:r>
      <w:r w:rsidR="00FC3AB3" w:rsidRPr="000C39FC">
        <w:rPr>
          <w:rFonts w:ascii="Arial" w:hAnsi="Arial" w:cs="Arial"/>
          <w:shd w:val="clear" w:color="auto" w:fill="FFFFFF"/>
        </w:rPr>
        <w:fldChar w:fldCharType="separate"/>
      </w:r>
      <w:r w:rsidR="003B1602" w:rsidRPr="000C39FC">
        <w:rPr>
          <w:rFonts w:ascii="Arial" w:hAnsi="Arial" w:cs="Arial"/>
          <w:noProof/>
          <w:shd w:val="clear" w:color="auto" w:fill="FFFFFF"/>
        </w:rPr>
        <w:t>(11, 17)</w:t>
      </w:r>
      <w:r w:rsidR="00FC3AB3" w:rsidRPr="000C39FC">
        <w:rPr>
          <w:rFonts w:ascii="Arial" w:hAnsi="Arial" w:cs="Arial"/>
          <w:shd w:val="clear" w:color="auto" w:fill="FFFFFF"/>
        </w:rPr>
        <w:fldChar w:fldCharType="end"/>
      </w:r>
      <w:r w:rsidR="00E52E55" w:rsidRPr="000C39FC">
        <w:rPr>
          <w:rFonts w:ascii="Arial" w:hAnsi="Arial" w:cs="Arial"/>
          <w:shd w:val="clear" w:color="auto" w:fill="FFFFFF"/>
        </w:rPr>
        <w:t xml:space="preserve">. No entanto, na prática, a </w:t>
      </w:r>
      <w:r w:rsidR="0045083C" w:rsidRPr="000C39FC">
        <w:rPr>
          <w:rFonts w:ascii="Arial" w:hAnsi="Arial" w:cs="Arial"/>
          <w:shd w:val="clear" w:color="auto" w:fill="FFFFFF"/>
        </w:rPr>
        <w:t xml:space="preserve">causa, </w:t>
      </w:r>
      <w:r w:rsidR="0060761A" w:rsidRPr="000C39FC">
        <w:rPr>
          <w:rFonts w:ascii="Arial" w:hAnsi="Arial" w:cs="Arial"/>
          <w:shd w:val="clear" w:color="auto" w:fill="FFFFFF"/>
        </w:rPr>
        <w:t xml:space="preserve">a </w:t>
      </w:r>
      <w:r w:rsidR="00E52E55" w:rsidRPr="000C39FC">
        <w:rPr>
          <w:rFonts w:ascii="Arial" w:hAnsi="Arial" w:cs="Arial"/>
          <w:shd w:val="clear" w:color="auto" w:fill="FFFFFF"/>
        </w:rPr>
        <w:t xml:space="preserve">prevenção e o tratamento da obesidade não são tão simples, </w:t>
      </w:r>
      <w:r w:rsidR="000A0A2D" w:rsidRPr="000C39FC">
        <w:rPr>
          <w:rFonts w:ascii="Arial" w:hAnsi="Arial" w:cs="Arial"/>
          <w:shd w:val="clear" w:color="auto" w:fill="FFFFFF"/>
        </w:rPr>
        <w:t>pois</w:t>
      </w:r>
      <w:r w:rsidR="00E52E55" w:rsidRPr="000C39FC">
        <w:rPr>
          <w:rFonts w:ascii="Arial" w:hAnsi="Arial" w:cs="Arial"/>
          <w:shd w:val="clear" w:color="auto" w:fill="FFFFFF"/>
        </w:rPr>
        <w:t xml:space="preserve"> </w:t>
      </w:r>
      <w:r w:rsidR="002432E8" w:rsidRPr="000C39FC">
        <w:rPr>
          <w:rFonts w:ascii="Arial" w:hAnsi="Arial" w:cs="Arial"/>
          <w:shd w:val="clear" w:color="auto" w:fill="FFFFFF"/>
        </w:rPr>
        <w:t xml:space="preserve">a complexidade </w:t>
      </w:r>
      <w:r w:rsidR="006400C1" w:rsidRPr="000C39FC">
        <w:rPr>
          <w:rFonts w:ascii="Arial" w:hAnsi="Arial" w:cs="Arial"/>
          <w:shd w:val="clear" w:color="auto" w:fill="FFFFFF"/>
        </w:rPr>
        <w:t>de seus determinantes</w:t>
      </w:r>
      <w:r w:rsidR="002432E8" w:rsidRPr="000C39FC">
        <w:rPr>
          <w:rFonts w:ascii="Arial" w:hAnsi="Arial" w:cs="Arial"/>
          <w:shd w:val="clear" w:color="auto" w:fill="FFFFFF"/>
        </w:rPr>
        <w:t xml:space="preserve"> interfere</w:t>
      </w:r>
      <w:r w:rsidR="00E52E55" w:rsidRPr="000C39FC">
        <w:rPr>
          <w:rFonts w:ascii="Arial" w:hAnsi="Arial" w:cs="Arial"/>
          <w:shd w:val="clear" w:color="auto" w:fill="FFFFFF"/>
        </w:rPr>
        <w:t xml:space="preserve"> diretamente no </w:t>
      </w:r>
      <w:r w:rsidR="00005899" w:rsidRPr="000C39FC">
        <w:rPr>
          <w:rFonts w:ascii="Arial" w:hAnsi="Arial" w:cs="Arial"/>
          <w:shd w:val="clear" w:color="auto" w:fill="FFFFFF"/>
        </w:rPr>
        <w:t xml:space="preserve">sucesso do </w:t>
      </w:r>
      <w:r w:rsidR="00E52E55" w:rsidRPr="000C39FC">
        <w:rPr>
          <w:rFonts w:ascii="Arial" w:hAnsi="Arial" w:cs="Arial"/>
          <w:shd w:val="clear" w:color="auto" w:fill="FFFFFF"/>
        </w:rPr>
        <w:t>tratamento</w:t>
      </w:r>
      <w:r w:rsidR="00FC3AB3" w:rsidRPr="000C39FC">
        <w:rPr>
          <w:rFonts w:ascii="Arial" w:hAnsi="Arial" w:cs="Arial"/>
          <w:shd w:val="clear" w:color="auto" w:fill="FFFFFF"/>
        </w:rPr>
        <w:fldChar w:fldCharType="begin">
          <w:fldData xml:space="preserve">PEVuZE5vdGU+PENpdGU+PEF1dGhvcj5IYWxsPC9BdXRob3I+PFllYXI+MjAxODwvWWVhcj48SURU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</w:fldData>
        </w:fldChar>
      </w:r>
      <w:r w:rsidR="003B1602" w:rsidRPr="000C39FC">
        <w:rPr>
          <w:rFonts w:ascii="Arial" w:hAnsi="Arial" w:cs="Arial"/>
          <w:shd w:val="clear" w:color="auto" w:fill="FFFFFF"/>
        </w:rPr>
        <w:instrText xml:space="preserve"> ADDIN EN.CITE </w:instrText>
      </w:r>
      <w:r w:rsidR="00FC3AB3" w:rsidRPr="000C39FC">
        <w:rPr>
          <w:rFonts w:ascii="Arial" w:hAnsi="Arial" w:cs="Arial"/>
          <w:shd w:val="clear" w:color="auto" w:fill="FFFFFF"/>
        </w:rPr>
        <w:fldChar w:fldCharType="begin">
          <w:fldData xml:space="preserve">PEVuZE5vdGU+PENpdGU+PEF1dGhvcj5IYWxsPC9BdXRob3I+PFllYXI+MjAxODwvWWVhcj48SURU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</w:fldData>
        </w:fldChar>
      </w:r>
      <w:r w:rsidR="003B1602" w:rsidRPr="000C39FC">
        <w:rPr>
          <w:rFonts w:ascii="Arial" w:hAnsi="Arial" w:cs="Arial"/>
          <w:shd w:val="clear" w:color="auto" w:fill="FFFFFF"/>
        </w:rPr>
        <w:instrText xml:space="preserve"> ADDIN EN.CITE.DATA </w:instrText>
      </w:r>
      <w:r w:rsidR="00FC3AB3" w:rsidRPr="000C39FC">
        <w:rPr>
          <w:rFonts w:ascii="Arial" w:hAnsi="Arial" w:cs="Arial"/>
          <w:shd w:val="clear" w:color="auto" w:fill="FFFFFF"/>
        </w:rPr>
      </w:r>
      <w:r w:rsidR="00FC3AB3" w:rsidRPr="000C39FC">
        <w:rPr>
          <w:rFonts w:ascii="Arial" w:hAnsi="Arial" w:cs="Arial"/>
          <w:shd w:val="clear" w:color="auto" w:fill="FFFFFF"/>
        </w:rPr>
        <w:fldChar w:fldCharType="end"/>
      </w:r>
      <w:r w:rsidR="00FC3AB3" w:rsidRPr="000C39FC">
        <w:rPr>
          <w:rFonts w:ascii="Arial" w:hAnsi="Arial" w:cs="Arial"/>
          <w:shd w:val="clear" w:color="auto" w:fill="FFFFFF"/>
        </w:rPr>
      </w:r>
      <w:r w:rsidR="00FC3AB3" w:rsidRPr="000C39FC">
        <w:rPr>
          <w:rFonts w:ascii="Arial" w:hAnsi="Arial" w:cs="Arial"/>
          <w:shd w:val="clear" w:color="auto" w:fill="FFFFFF"/>
        </w:rPr>
        <w:fldChar w:fldCharType="separate"/>
      </w:r>
      <w:r w:rsidR="003B1602" w:rsidRPr="000C39FC">
        <w:rPr>
          <w:rFonts w:ascii="Arial" w:hAnsi="Arial" w:cs="Arial"/>
          <w:noProof/>
          <w:shd w:val="clear" w:color="auto" w:fill="FFFFFF"/>
        </w:rPr>
        <w:t>(16, 18, 19)</w:t>
      </w:r>
      <w:r w:rsidR="00FC3AB3" w:rsidRPr="000C39FC">
        <w:rPr>
          <w:rFonts w:ascii="Arial" w:hAnsi="Arial" w:cs="Arial"/>
          <w:shd w:val="clear" w:color="auto" w:fill="FFFFFF"/>
        </w:rPr>
        <w:fldChar w:fldCharType="end"/>
      </w:r>
      <w:r w:rsidR="00E52E55" w:rsidRPr="000C39FC">
        <w:rPr>
          <w:rFonts w:ascii="Arial" w:hAnsi="Arial" w:cs="Arial"/>
          <w:shd w:val="clear" w:color="auto" w:fill="FFFFFF"/>
        </w:rPr>
        <w:t>.</w:t>
      </w:r>
      <w:r w:rsidR="007E23A1" w:rsidRPr="000C39FC">
        <w:rPr>
          <w:rFonts w:ascii="Arial" w:hAnsi="Arial" w:cs="Arial"/>
          <w:shd w:val="clear" w:color="auto" w:fill="FFFFFF"/>
        </w:rPr>
        <w:t xml:space="preserve"> </w:t>
      </w:r>
      <w:r w:rsidR="00F2366B" w:rsidRPr="000C39FC">
        <w:rPr>
          <w:rFonts w:ascii="Arial" w:hAnsi="Arial" w:cs="Arial"/>
        </w:rPr>
        <w:t>Ademais</w:t>
      </w:r>
      <w:r w:rsidR="009E708B" w:rsidRPr="000C39FC">
        <w:rPr>
          <w:rFonts w:ascii="Arial" w:hAnsi="Arial" w:cs="Arial"/>
        </w:rPr>
        <w:t>,</w:t>
      </w:r>
      <w:r w:rsidR="008A1F03" w:rsidRPr="000C39FC">
        <w:rPr>
          <w:rFonts w:ascii="Arial" w:hAnsi="Arial" w:cs="Arial"/>
        </w:rPr>
        <w:t xml:space="preserve"> o</w:t>
      </w:r>
      <w:r w:rsidR="00E94E0C" w:rsidRPr="000C39FC">
        <w:rPr>
          <w:rFonts w:ascii="Arial" w:hAnsi="Arial" w:cs="Arial"/>
        </w:rPr>
        <w:t xml:space="preserve"> </w:t>
      </w:r>
      <w:r w:rsidR="002432E8" w:rsidRPr="000C39FC">
        <w:rPr>
          <w:rFonts w:ascii="Arial" w:hAnsi="Arial" w:cs="Arial"/>
        </w:rPr>
        <w:t xml:space="preserve">sistema </w:t>
      </w:r>
      <w:r w:rsidR="00E94E0C" w:rsidRPr="000C39FC">
        <w:rPr>
          <w:rFonts w:ascii="Arial" w:hAnsi="Arial" w:cs="Arial"/>
        </w:rPr>
        <w:t xml:space="preserve">alimentar </w:t>
      </w:r>
      <w:r w:rsidR="006400C1" w:rsidRPr="000C39FC">
        <w:rPr>
          <w:rFonts w:ascii="Arial" w:hAnsi="Arial" w:cs="Arial"/>
        </w:rPr>
        <w:t>atual</w:t>
      </w:r>
      <w:r w:rsidR="00E94E0C" w:rsidRPr="000C39FC">
        <w:rPr>
          <w:rFonts w:ascii="Arial" w:hAnsi="Arial" w:cs="Arial"/>
        </w:rPr>
        <w:t xml:space="preserve"> promove </w:t>
      </w:r>
      <w:r w:rsidR="006400C1" w:rsidRPr="000C39FC">
        <w:rPr>
          <w:rFonts w:ascii="Arial" w:hAnsi="Arial" w:cs="Arial"/>
        </w:rPr>
        <w:t xml:space="preserve">o </w:t>
      </w:r>
      <w:r w:rsidR="00E94E0C" w:rsidRPr="000C39FC">
        <w:rPr>
          <w:rFonts w:ascii="Arial" w:hAnsi="Arial" w:cs="Arial"/>
        </w:rPr>
        <w:t xml:space="preserve">acesso a alimentos </w:t>
      </w:r>
      <w:r w:rsidR="004E07EC" w:rsidRPr="000C39FC">
        <w:rPr>
          <w:rFonts w:ascii="Arial" w:hAnsi="Arial" w:cs="Arial"/>
        </w:rPr>
        <w:t xml:space="preserve">de </w:t>
      </w:r>
      <w:r w:rsidR="00E94E0C" w:rsidRPr="000C39FC">
        <w:rPr>
          <w:rFonts w:ascii="Arial" w:hAnsi="Arial" w:cs="Arial"/>
        </w:rPr>
        <w:t>baixa qualidade nutricional</w:t>
      </w:r>
      <w:r w:rsidR="00A828BA" w:rsidRPr="000C39FC">
        <w:rPr>
          <w:rFonts w:ascii="Arial" w:hAnsi="Arial" w:cs="Arial"/>
        </w:rPr>
        <w:t xml:space="preserve">, </w:t>
      </w:r>
      <w:r w:rsidR="00E94E0C" w:rsidRPr="000C39FC">
        <w:rPr>
          <w:rFonts w:ascii="Arial" w:hAnsi="Arial" w:cs="Arial"/>
        </w:rPr>
        <w:t>alto teor calórico</w:t>
      </w:r>
      <w:r w:rsidR="00A828BA" w:rsidRPr="000C39FC">
        <w:rPr>
          <w:rFonts w:ascii="Arial" w:hAnsi="Arial" w:cs="Arial"/>
        </w:rPr>
        <w:t xml:space="preserve"> e baixo custo</w:t>
      </w:r>
      <w:r w:rsidR="001A15CA" w:rsidRPr="000C39FC">
        <w:rPr>
          <w:rFonts w:ascii="Arial" w:hAnsi="Arial" w:cs="Arial"/>
        </w:rPr>
        <w:t xml:space="preserve"> é muito fácil</w:t>
      </w:r>
      <w:r w:rsidR="00FC3AB3" w:rsidRPr="000C39FC">
        <w:rPr>
          <w:rFonts w:ascii="Arial" w:hAnsi="Arial" w:cs="Arial"/>
        </w:rPr>
        <w:fldChar w:fldCharType="begin">
          <w:fldData xml:space="preserve">PEVuZE5vdGU+PENpdGU+PEF1dGhvcj5IYXdrZXM8L0F1dGhvcj48WWVhcj4yMDA2PC9ZZWFyPjxJ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PEVuZE5vdGU+PENpdGU+PEF1dGhvcj5IYXdrZXM8L0F1dGhvcj48WWVhcj4yMDA2PC9ZZWFyPjxJ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(14, 15)</w:t>
      </w:r>
      <w:r w:rsidR="00FC3AB3" w:rsidRPr="000C39FC">
        <w:rPr>
          <w:rFonts w:ascii="Arial" w:hAnsi="Arial" w:cs="Arial"/>
        </w:rPr>
        <w:fldChar w:fldCharType="end"/>
      </w:r>
      <w:r w:rsidR="00A828BA" w:rsidRPr="000C39FC">
        <w:rPr>
          <w:rFonts w:ascii="Arial" w:hAnsi="Arial" w:cs="Arial"/>
        </w:rPr>
        <w:t>,</w:t>
      </w:r>
      <w:r w:rsidR="00E94E0C" w:rsidRPr="000C39FC">
        <w:rPr>
          <w:rFonts w:ascii="Arial" w:hAnsi="Arial" w:cs="Arial"/>
        </w:rPr>
        <w:t xml:space="preserve"> </w:t>
      </w:r>
      <w:r w:rsidR="001A15CA" w:rsidRPr="000C39FC">
        <w:rPr>
          <w:rFonts w:ascii="Arial" w:hAnsi="Arial" w:cs="Arial"/>
        </w:rPr>
        <w:t xml:space="preserve">havendo um progressivo </w:t>
      </w:r>
      <w:r w:rsidR="00E94E0C" w:rsidRPr="000C39FC">
        <w:rPr>
          <w:rFonts w:ascii="Arial" w:hAnsi="Arial" w:cs="Arial"/>
        </w:rPr>
        <w:t>sedentarismo</w:t>
      </w:r>
      <w:r w:rsidR="00FC3AB3" w:rsidRPr="000C39FC">
        <w:rPr>
          <w:rFonts w:ascii="Arial" w:hAnsi="Arial" w:cs="Arial"/>
        </w:rPr>
        <w:fldChar w:fldCharType="begin"/>
      </w:r>
      <w:r w:rsidR="003B1602" w:rsidRPr="000C39FC">
        <w:rPr>
          <w:rFonts w:ascii="Arial" w:hAnsi="Arial" w:cs="Arial"/>
        </w:rPr>
        <w:instrText xml:space="preserve"> ADDIN EN.CITE &lt;EndNote&gt;&lt;Cite&gt;&lt;Author&gt;Guthold&lt;/Author&gt;&lt;Year&gt;2018&lt;/Year&gt;&lt;IDText&gt;Worldwide trends in insufficient physical activity from 2001 to 2016: a pooled analysis of 358 population-based surveys with 1· 9 million participants&lt;/IDText&gt;&lt;DisplayText&gt;(20)&lt;/DisplayText&gt;&lt;record&gt;&lt;isbn&gt;2214-109X&lt;/isbn&gt;&lt;titles&gt;&lt;title&gt;Worldwide trends in insufficient physical activity from 2001 to 2016: a pooled analysis of 358 population-based surveys with 1· 9 million participants&lt;/title&gt;&lt;secondary-title&gt;The Lancet Global Health&lt;/secondary-title&gt;&lt;/titles&gt;&lt;pages&gt;e1077-e1086&lt;/pages&gt;&lt;number&gt;10&lt;/number&gt;&lt;contributors&gt;&lt;authors&gt;&lt;author&gt;Guthold, Regina&lt;/author&gt;&lt;author&gt;Stevens, Gretchen A&lt;/author&gt;&lt;author&gt;Riley, Leanne M&lt;/author&gt;&lt;author&gt;Bull, Fiona C&lt;/author&gt;&lt;/authors&gt;&lt;/contributors&gt;&lt;added-date format="utc"&gt;1582823628&lt;/added-date&gt;&lt;ref-type name="Journal Article"&gt;17&lt;/ref-type&gt;&lt;dates&gt;&lt;year&gt;2018&lt;/year&gt;&lt;/dates&gt;&lt;rec-number&gt;105&lt;/rec-number&gt;&lt;last-updated-date format="utc"&gt;1582823628&lt;/last-updated-date&gt;&lt;volume&gt;6&lt;/volume&gt;&lt;/record&gt;&lt;/Cite&gt;&lt;/EndNote&gt;</w:instrText>
      </w:r>
      <w:r w:rsidR="00FC3AB3" w:rsidRPr="000C39FC">
        <w:rPr>
          <w:rFonts w:ascii="Arial" w:hAnsi="Arial" w:cs="Arial"/>
        </w:rPr>
        <w:fldChar w:fldCharType="separate"/>
      </w:r>
      <w:r w:rsidR="003B1602" w:rsidRPr="000C39FC">
        <w:rPr>
          <w:rFonts w:ascii="Arial" w:hAnsi="Arial" w:cs="Arial"/>
          <w:noProof/>
        </w:rPr>
        <w:t>(20)</w:t>
      </w:r>
      <w:r w:rsidR="00FC3AB3" w:rsidRPr="000C39FC">
        <w:rPr>
          <w:rFonts w:ascii="Arial" w:hAnsi="Arial" w:cs="Arial"/>
        </w:rPr>
        <w:fldChar w:fldCharType="end"/>
      </w:r>
      <w:r w:rsidR="00E94E0C" w:rsidRPr="000C39FC">
        <w:rPr>
          <w:rFonts w:ascii="Arial" w:hAnsi="Arial" w:cs="Arial"/>
        </w:rPr>
        <w:t xml:space="preserve"> decorrente </w:t>
      </w:r>
      <w:r w:rsidR="007A2F8B" w:rsidRPr="000C39FC">
        <w:rPr>
          <w:rFonts w:ascii="Arial" w:hAnsi="Arial" w:cs="Arial"/>
        </w:rPr>
        <w:t>d</w:t>
      </w:r>
      <w:r w:rsidR="00E94E0C" w:rsidRPr="000C39FC">
        <w:rPr>
          <w:rFonts w:ascii="Arial" w:hAnsi="Arial" w:cs="Arial"/>
        </w:rPr>
        <w:t xml:space="preserve">a inatividade física </w:t>
      </w:r>
      <w:r w:rsidR="00822370" w:rsidRPr="000C39FC">
        <w:rPr>
          <w:rFonts w:ascii="Arial" w:hAnsi="Arial" w:cs="Arial"/>
        </w:rPr>
        <w:t xml:space="preserve">também </w:t>
      </w:r>
      <w:r w:rsidR="00E94E0C" w:rsidRPr="000C39FC">
        <w:rPr>
          <w:rFonts w:ascii="Arial" w:hAnsi="Arial" w:cs="Arial"/>
        </w:rPr>
        <w:t xml:space="preserve">relacionada </w:t>
      </w:r>
      <w:r w:rsidR="009E708B" w:rsidRPr="000C39FC">
        <w:rPr>
          <w:rFonts w:ascii="Arial" w:hAnsi="Arial" w:cs="Arial"/>
        </w:rPr>
        <w:t>a</w:t>
      </w:r>
      <w:r w:rsidR="00E94E0C" w:rsidRPr="000C39FC">
        <w:rPr>
          <w:rFonts w:ascii="Arial" w:hAnsi="Arial" w:cs="Arial"/>
        </w:rPr>
        <w:t>o uso excessivo de tela</w:t>
      </w:r>
      <w:r w:rsidR="00F2366B" w:rsidRPr="000C39FC">
        <w:rPr>
          <w:rFonts w:ascii="Arial" w:hAnsi="Arial" w:cs="Arial"/>
        </w:rPr>
        <w:t>s</w:t>
      </w:r>
      <w:r w:rsidR="00E94E0C" w:rsidRPr="000C39FC">
        <w:rPr>
          <w:rFonts w:ascii="Arial" w:hAnsi="Arial" w:cs="Arial"/>
        </w:rPr>
        <w:t>,</w:t>
      </w:r>
      <w:r w:rsidR="003077D8" w:rsidRPr="000C39FC">
        <w:rPr>
          <w:rFonts w:ascii="Arial" w:hAnsi="Arial" w:cs="Arial"/>
        </w:rPr>
        <w:t xml:space="preserve"> </w:t>
      </w:r>
      <w:r w:rsidR="00F2366B" w:rsidRPr="000C39FC">
        <w:rPr>
          <w:rFonts w:ascii="Arial" w:hAnsi="Arial" w:cs="Arial"/>
        </w:rPr>
        <w:t xml:space="preserve">à </w:t>
      </w:r>
      <w:r w:rsidR="003077D8" w:rsidRPr="000C39FC">
        <w:rPr>
          <w:rFonts w:ascii="Arial" w:hAnsi="Arial" w:cs="Arial"/>
        </w:rPr>
        <w:t>mudança das formas de trabalho</w:t>
      </w:r>
      <w:r w:rsidR="009E708B" w:rsidRPr="000C39FC">
        <w:rPr>
          <w:rFonts w:ascii="Arial" w:hAnsi="Arial" w:cs="Arial"/>
        </w:rPr>
        <w:t xml:space="preserve"> e </w:t>
      </w:r>
      <w:r w:rsidR="00F2366B" w:rsidRPr="000C39FC">
        <w:rPr>
          <w:rFonts w:ascii="Arial" w:hAnsi="Arial" w:cs="Arial"/>
        </w:rPr>
        <w:t>a</w:t>
      </w:r>
      <w:r w:rsidR="0062556F" w:rsidRPr="000C39FC">
        <w:rPr>
          <w:rFonts w:ascii="Arial" w:hAnsi="Arial" w:cs="Arial"/>
        </w:rPr>
        <w:t xml:space="preserve">os modos de transporte, </w:t>
      </w:r>
      <w:r w:rsidR="00F2366B" w:rsidRPr="000C39FC">
        <w:rPr>
          <w:rFonts w:ascii="Arial" w:hAnsi="Arial" w:cs="Arial"/>
        </w:rPr>
        <w:t>adicionado ao</w:t>
      </w:r>
      <w:r w:rsidR="00AA2872" w:rsidRPr="000C39FC">
        <w:rPr>
          <w:rFonts w:ascii="Arial" w:hAnsi="Arial" w:cs="Arial"/>
        </w:rPr>
        <w:t xml:space="preserve"> aumento da urbanização,</w:t>
      </w:r>
      <w:r w:rsidR="00E94E0C" w:rsidRPr="000C39FC">
        <w:rPr>
          <w:rFonts w:ascii="Arial" w:hAnsi="Arial" w:cs="Arial"/>
        </w:rPr>
        <w:t xml:space="preserve"> tornando</w:t>
      </w:r>
      <w:r w:rsidR="005F6AB6" w:rsidRPr="000C39FC">
        <w:rPr>
          <w:rFonts w:ascii="Arial" w:hAnsi="Arial" w:cs="Arial"/>
        </w:rPr>
        <w:t xml:space="preserve"> a obesidade</w:t>
      </w:r>
      <w:r w:rsidR="00E94E0C" w:rsidRPr="000C39FC">
        <w:rPr>
          <w:rFonts w:ascii="Arial" w:hAnsi="Arial" w:cs="Arial"/>
        </w:rPr>
        <w:t xml:space="preserve"> um dos principais </w:t>
      </w:r>
      <w:r w:rsidR="004E07EC" w:rsidRPr="000C39FC">
        <w:rPr>
          <w:rFonts w:ascii="Arial" w:hAnsi="Arial" w:cs="Arial"/>
        </w:rPr>
        <w:t>desafios</w:t>
      </w:r>
      <w:r w:rsidR="00E94E0C" w:rsidRPr="000C39FC">
        <w:rPr>
          <w:rFonts w:ascii="Arial" w:hAnsi="Arial" w:cs="Arial"/>
        </w:rPr>
        <w:t xml:space="preserve"> para a saúde pública global</w:t>
      </w:r>
      <w:r w:rsidR="00FC3AB3" w:rsidRPr="000C39FC">
        <w:rPr>
          <w:rFonts w:ascii="Arial" w:hAnsi="Arial" w:cs="Arial"/>
        </w:rPr>
        <w:fldChar w:fldCharType="begin"/>
      </w:r>
      <w:r w:rsidR="00A22C14" w:rsidRPr="000C39FC">
        <w:rPr>
          <w:rFonts w:ascii="Arial" w:hAnsi="Arial" w:cs="Arial"/>
        </w:rPr>
        <w:instrText xml:space="preserve"> ADDIN EN.CITE &lt;EndNote&gt;&lt;Cite&gt;&lt;Year&gt;2016&lt;/Year&gt;&lt;IDText&gt;World Health Organization (WHO). Obesity and overweight&lt;/IDText&gt;&lt;DisplayText&gt;(1)&lt;/DisplayText&gt;&lt;record&gt;&lt;urls&gt;&lt;related-urls&gt;&lt;url&gt;https://www.who.int/news-room/fact-sheets/detail/obesity-and-overweight&lt;/url&gt;&lt;/related-urls&gt;&lt;/urls&gt;&lt;titles&gt;&lt;title&gt;World Health Organization (WHO). Obesity and overweight&lt;/title&gt;&lt;/titles&gt;&lt;number&gt;11/09/2019&lt;/number&gt;&lt;added-date format="utc"&gt;1568255071&lt;/added-date&gt;&lt;ref-type name="Web Page"&gt;12&lt;/ref-type&gt;&lt;dates&gt;&lt;year&gt;2016&lt;/year&gt;&lt;/dates&gt;&lt;rec-number&gt;10&lt;/rec-number&gt;&lt;last-updated-date format="utc"&gt;1568255956&lt;/last-updated-date&gt;&lt;volume&gt;2019&lt;/volume&gt;&lt;/record&gt;&lt;/Cite&gt;&lt;/EndNote&gt;</w:instrText>
      </w:r>
      <w:r w:rsidR="00FC3AB3" w:rsidRPr="000C39FC">
        <w:rPr>
          <w:rFonts w:ascii="Arial" w:hAnsi="Arial" w:cs="Arial"/>
        </w:rPr>
        <w:fldChar w:fldCharType="separate"/>
      </w:r>
      <w:r w:rsidR="00A22C14" w:rsidRPr="000C39FC">
        <w:rPr>
          <w:rFonts w:ascii="Arial" w:hAnsi="Arial" w:cs="Arial"/>
          <w:noProof/>
        </w:rPr>
        <w:t>(1)</w:t>
      </w:r>
      <w:r w:rsidR="00FC3AB3" w:rsidRPr="000C39FC">
        <w:rPr>
          <w:rFonts w:ascii="Arial" w:hAnsi="Arial" w:cs="Arial"/>
        </w:rPr>
        <w:fldChar w:fldCharType="end"/>
      </w:r>
      <w:r w:rsidR="00E94E0C" w:rsidRPr="000C39FC">
        <w:rPr>
          <w:rFonts w:ascii="Arial" w:hAnsi="Arial" w:cs="Arial"/>
        </w:rPr>
        <w:t>.</w:t>
      </w:r>
    </w:p>
    <w:p w14:paraId="7CFA62BA" w14:textId="77777777" w:rsidR="00576A9B" w:rsidRPr="000C39FC" w:rsidRDefault="006400C1" w:rsidP="00E12FD0">
      <w:pPr>
        <w:pStyle w:val="Textocorrido-Mestrado"/>
        <w:spacing w:after="0" w:line="360" w:lineRule="auto"/>
        <w:ind w:firstLine="567"/>
        <w:rPr>
          <w:rFonts w:ascii="Arial" w:hAnsi="Arial" w:cs="Arial"/>
        </w:rPr>
      </w:pPr>
      <w:r w:rsidRPr="000C39FC">
        <w:rPr>
          <w:rFonts w:ascii="Arial" w:hAnsi="Arial" w:cs="Arial"/>
        </w:rPr>
        <w:t>A</w:t>
      </w:r>
      <w:r w:rsidR="00DA7C32" w:rsidRPr="000C39FC">
        <w:rPr>
          <w:rFonts w:ascii="Arial" w:hAnsi="Arial" w:cs="Arial"/>
        </w:rPr>
        <w:t xml:space="preserve"> OMS e o </w:t>
      </w:r>
      <w:proofErr w:type="spellStart"/>
      <w:r w:rsidR="006D1756" w:rsidRPr="000C39FC">
        <w:rPr>
          <w:rFonts w:ascii="Arial" w:hAnsi="Arial" w:cs="Arial"/>
          <w:i/>
          <w:iCs/>
        </w:rPr>
        <w:t>National</w:t>
      </w:r>
      <w:proofErr w:type="spellEnd"/>
      <w:r w:rsidR="006D1756" w:rsidRPr="000C39FC">
        <w:rPr>
          <w:rFonts w:ascii="Arial" w:hAnsi="Arial" w:cs="Arial"/>
          <w:i/>
          <w:iCs/>
        </w:rPr>
        <w:t xml:space="preserve"> </w:t>
      </w:r>
      <w:proofErr w:type="spellStart"/>
      <w:r w:rsidR="006D1756" w:rsidRPr="000C39FC">
        <w:rPr>
          <w:rFonts w:ascii="Arial" w:hAnsi="Arial" w:cs="Arial"/>
          <w:i/>
          <w:iCs/>
        </w:rPr>
        <w:t>Institutes</w:t>
      </w:r>
      <w:proofErr w:type="spellEnd"/>
      <w:r w:rsidR="006D1756" w:rsidRPr="000C39FC">
        <w:rPr>
          <w:rFonts w:ascii="Arial" w:hAnsi="Arial" w:cs="Arial"/>
          <w:i/>
          <w:iCs/>
        </w:rPr>
        <w:t xml:space="preserve"> </w:t>
      </w:r>
      <w:proofErr w:type="spellStart"/>
      <w:r w:rsidR="006D1756" w:rsidRPr="000C39FC">
        <w:rPr>
          <w:rFonts w:ascii="Arial" w:hAnsi="Arial" w:cs="Arial"/>
          <w:i/>
          <w:iCs/>
        </w:rPr>
        <w:t>of</w:t>
      </w:r>
      <w:proofErr w:type="spellEnd"/>
      <w:r w:rsidR="006D1756" w:rsidRPr="000C39FC">
        <w:rPr>
          <w:rFonts w:ascii="Arial" w:hAnsi="Arial" w:cs="Arial"/>
          <w:i/>
          <w:iCs/>
        </w:rPr>
        <w:t xml:space="preserve"> Health</w:t>
      </w:r>
      <w:r w:rsidR="006D1756" w:rsidRPr="000C39FC">
        <w:rPr>
          <w:rFonts w:ascii="Arial" w:hAnsi="Arial" w:cs="Arial"/>
        </w:rPr>
        <w:t xml:space="preserve"> (</w:t>
      </w:r>
      <w:r w:rsidR="006D1756" w:rsidRPr="000C39FC">
        <w:rPr>
          <w:rFonts w:ascii="Arial" w:hAnsi="Arial" w:cs="Arial"/>
          <w:i/>
          <w:iCs/>
        </w:rPr>
        <w:t>NIH</w:t>
      </w:r>
      <w:r w:rsidR="006D1756" w:rsidRPr="000C39FC">
        <w:rPr>
          <w:rFonts w:ascii="Arial" w:hAnsi="Arial" w:cs="Arial"/>
        </w:rPr>
        <w:t xml:space="preserve">) </w:t>
      </w:r>
      <w:r w:rsidR="00DA7C32" w:rsidRPr="000C39FC">
        <w:rPr>
          <w:rFonts w:ascii="Arial" w:hAnsi="Arial" w:cs="Arial"/>
        </w:rPr>
        <w:t xml:space="preserve">recomendam a perda de 10% do peso </w:t>
      </w:r>
      <w:r w:rsidR="005F6AB6" w:rsidRPr="000C39FC">
        <w:rPr>
          <w:rFonts w:ascii="Arial" w:hAnsi="Arial" w:cs="Arial"/>
        </w:rPr>
        <w:t>em</w:t>
      </w:r>
      <w:r w:rsidR="00DA7C32" w:rsidRPr="000C39FC">
        <w:rPr>
          <w:rFonts w:ascii="Arial" w:hAnsi="Arial" w:cs="Arial"/>
        </w:rPr>
        <w:t xml:space="preserve"> adultos com obesidade</w:t>
      </w:r>
      <w:r w:rsidRPr="000C39FC">
        <w:rPr>
          <w:rFonts w:ascii="Arial" w:hAnsi="Arial" w:cs="Arial"/>
        </w:rPr>
        <w:t>, uma vez que esse percentual já traz benefícios consideráveis à saúde</w:t>
      </w:r>
      <w:r w:rsidR="00FC3AB3" w:rsidRPr="000C39FC">
        <w:rPr>
          <w:rFonts w:ascii="Arial" w:hAnsi="Arial" w:cs="Arial"/>
        </w:rPr>
        <w:fldChar w:fldCharType="begin"/>
      </w:r>
      <w:r w:rsidR="003B1602" w:rsidRPr="000C39FC">
        <w:rPr>
          <w:rFonts w:ascii="Arial" w:hAnsi="Arial" w:cs="Arial"/>
        </w:rPr>
        <w:instrText xml:space="preserve"> ADDIN EN.CITE &lt;EndNote&gt;&lt;Cite&gt;&lt;Year&gt;2000&lt;/Year&gt;&lt;IDText&gt;World Health Organization&lt;/IDText&gt;&lt;DisplayText&gt;(11, 21)&lt;/DisplayText&gt;&lt;record&gt;&lt;urls&gt;&lt;related-urls&gt;&lt;url&gt;https://www.who.int/nutrition/publications/obesity/WHO_TRS_894/en/&lt;/url&gt;&lt;/related-urls&gt;&lt;/urls&gt;&lt;isbn&gt;92 4 120894 5&lt;/isbn&gt;&lt;titles&gt;&lt;title&gt;World Health Organization&amp;#xA;(WHO).Obesity: preventing and managing the global epidemic &lt;/title&gt;&lt;/titles&gt;&lt;pages&gt;   252&lt;/pages&gt;&lt;reprint-edition&gt;2004&lt;/reprint-edition&gt;&lt;added-date format="utc"&gt;1568257793&lt;/added-date&gt;&lt;ref-type name="Book"&gt;6&lt;/ref-type&gt;&lt;dates&gt;&lt;year&gt;2000&lt;/year&gt;&lt;/dates&gt;&lt;rec-number&gt;13&lt;/rec-number&gt;&lt;last-updated-date format="utc"&gt;1568258165&lt;/last-updated-date&gt;&lt;orig-pub&gt;2000&lt;/orig-pub&gt;&lt;volume&gt;2019&lt;/volume&gt;&lt;/record&gt;&lt;/Cite&gt;&lt;Cite&gt;&lt;Year&gt;1998&lt;/Year&gt;&lt;IDText&gt;Clinical Guidelines on the Identification, Evaluation, and Treatment of Overweight and Obesity in Adults--The Evidence Report. National Institutes of Health&lt;/IDText&gt;&lt;record&gt;&lt;dates&gt;&lt;pub-dates&gt;&lt;date&gt;Sep&lt;/date&gt;&lt;/pub-dates&gt;&lt;year&gt;1998&lt;/year&gt;&lt;/dates&gt;&lt;keywords&gt;&lt;keyword&gt;Adult&lt;/keyword&gt;&lt;keyword&gt;Humans&lt;/keyword&gt;&lt;keyword&gt;Obesity/*prevention &amp;amp; control&lt;/keyword&gt;&lt;/keywords&gt;&lt;isbn&gt;1071-7323 (Print)&amp;#xD;1071-7323&lt;/isbn&gt;&lt;titles&gt;&lt;title&gt;Clinical Guidelines on the Identification, Evaluation, and Treatment of Overweight and Obesity in Adults--The Evidence Report. National Institutes of Health&lt;/title&gt;&lt;secondary-title&gt;Obes Res&lt;/secondary-title&gt;&lt;/titles&gt;&lt;pages&gt;51s-209s&lt;/pages&gt;&lt;edition&gt;1998/11/14&lt;/edition&gt;&lt;language&gt;eng&lt;/language&gt;&lt;added-date format="utc"&gt;1583331342&lt;/added-date&gt;&lt;ref-type name="Journal Article"&gt;17&lt;/ref-type&gt;&lt;remote-database-provider&gt;NLM&lt;/remote-database-provider&gt;&lt;rec-number&gt;125&lt;/rec-number&gt;&lt;last-updated-date format="utc"&gt;1583331342&lt;/last-updated-date&gt;&lt;accession-num&gt;9813653&lt;/accession-num&gt;&lt;volume&gt;6 Suppl 2&lt;/volume&gt;&lt;/record&gt;&lt;/Cite&gt;&lt;/EndNote&gt;</w:instrText>
      </w:r>
      <w:r w:rsidR="00FC3AB3" w:rsidRPr="000C39FC">
        <w:rPr>
          <w:rFonts w:ascii="Arial" w:hAnsi="Arial" w:cs="Arial"/>
        </w:rPr>
        <w:fldChar w:fldCharType="separate"/>
      </w:r>
      <w:r w:rsidR="003B1602" w:rsidRPr="000C39FC">
        <w:rPr>
          <w:rFonts w:ascii="Arial" w:hAnsi="Arial" w:cs="Arial"/>
          <w:noProof/>
        </w:rPr>
        <w:t>(11, 21)</w:t>
      </w:r>
      <w:r w:rsidR="00FC3AB3" w:rsidRPr="000C39FC">
        <w:rPr>
          <w:rFonts w:ascii="Arial" w:hAnsi="Arial" w:cs="Arial"/>
        </w:rPr>
        <w:fldChar w:fldCharType="end"/>
      </w:r>
      <w:r w:rsidR="007B3B21" w:rsidRPr="000C39FC">
        <w:rPr>
          <w:rFonts w:ascii="Arial" w:hAnsi="Arial" w:cs="Arial"/>
        </w:rPr>
        <w:t xml:space="preserve">. </w:t>
      </w:r>
      <w:r w:rsidR="00A77882" w:rsidRPr="000C39FC">
        <w:rPr>
          <w:rFonts w:ascii="Arial" w:hAnsi="Arial" w:cs="Arial"/>
        </w:rPr>
        <w:t>Uma vez estabelecido</w:t>
      </w:r>
      <w:r w:rsidR="003C6E54" w:rsidRPr="000C39FC">
        <w:rPr>
          <w:rFonts w:ascii="Arial" w:hAnsi="Arial" w:cs="Arial"/>
        </w:rPr>
        <w:t>s</w:t>
      </w:r>
      <w:r w:rsidR="00A77882" w:rsidRPr="000C39FC">
        <w:rPr>
          <w:rFonts w:ascii="Arial" w:hAnsi="Arial" w:cs="Arial"/>
        </w:rPr>
        <w:t xml:space="preserve"> o</w:t>
      </w:r>
      <w:r w:rsidR="00D67D13" w:rsidRPr="000C39FC">
        <w:rPr>
          <w:rFonts w:ascii="Arial" w:hAnsi="Arial" w:cs="Arial"/>
        </w:rPr>
        <w:t>s</w:t>
      </w:r>
      <w:r w:rsidR="00A77882" w:rsidRPr="000C39FC">
        <w:rPr>
          <w:rFonts w:ascii="Arial" w:hAnsi="Arial" w:cs="Arial"/>
        </w:rPr>
        <w:t xml:space="preserve"> risco</w:t>
      </w:r>
      <w:r w:rsidR="00D67D13" w:rsidRPr="000C39FC">
        <w:rPr>
          <w:rFonts w:ascii="Arial" w:hAnsi="Arial" w:cs="Arial"/>
        </w:rPr>
        <w:t>s</w:t>
      </w:r>
      <w:r w:rsidR="00A77882" w:rsidRPr="000C39FC">
        <w:rPr>
          <w:rFonts w:ascii="Arial" w:hAnsi="Arial" w:cs="Arial"/>
        </w:rPr>
        <w:t xml:space="preserve"> associado</w:t>
      </w:r>
      <w:r w:rsidR="00D67D13" w:rsidRPr="000C39FC">
        <w:rPr>
          <w:rFonts w:ascii="Arial" w:hAnsi="Arial" w:cs="Arial"/>
        </w:rPr>
        <w:t>s</w:t>
      </w:r>
      <w:r w:rsidR="00A77882" w:rsidRPr="000C39FC">
        <w:rPr>
          <w:rFonts w:ascii="Arial" w:hAnsi="Arial" w:cs="Arial"/>
        </w:rPr>
        <w:t xml:space="preserve"> à obesidade</w:t>
      </w:r>
      <w:r w:rsidR="00EB5C3B" w:rsidRPr="000C39FC">
        <w:rPr>
          <w:rFonts w:ascii="Arial" w:hAnsi="Arial" w:cs="Arial"/>
        </w:rPr>
        <w:t xml:space="preserve"> e </w:t>
      </w:r>
      <w:r w:rsidR="00F2366B" w:rsidRPr="000C39FC">
        <w:rPr>
          <w:rFonts w:ascii="Arial" w:hAnsi="Arial" w:cs="Arial"/>
        </w:rPr>
        <w:t xml:space="preserve">à </w:t>
      </w:r>
      <w:r w:rsidR="00A77882" w:rsidRPr="000C39FC">
        <w:rPr>
          <w:rFonts w:ascii="Arial" w:hAnsi="Arial" w:cs="Arial"/>
        </w:rPr>
        <w:t>motivação para a perda de pes</w:t>
      </w:r>
      <w:r w:rsidR="00EB5C3B" w:rsidRPr="000C39FC">
        <w:rPr>
          <w:rFonts w:ascii="Arial" w:hAnsi="Arial" w:cs="Arial"/>
        </w:rPr>
        <w:t xml:space="preserve">o, </w:t>
      </w:r>
      <w:r w:rsidR="0078597C" w:rsidRPr="000C39FC">
        <w:rPr>
          <w:rFonts w:ascii="Arial" w:hAnsi="Arial" w:cs="Arial"/>
        </w:rPr>
        <w:t>é fundamental</w:t>
      </w:r>
      <w:r w:rsidR="00C77245" w:rsidRPr="000C39FC">
        <w:rPr>
          <w:rFonts w:ascii="Arial" w:hAnsi="Arial" w:cs="Arial"/>
        </w:rPr>
        <w:t>,</w:t>
      </w:r>
      <w:r w:rsidR="0078597C" w:rsidRPr="000C39FC">
        <w:rPr>
          <w:rFonts w:ascii="Arial" w:hAnsi="Arial" w:cs="Arial"/>
        </w:rPr>
        <w:t xml:space="preserve"> </w:t>
      </w:r>
      <w:r w:rsidR="00FC3CC3" w:rsidRPr="000C39FC">
        <w:rPr>
          <w:rFonts w:ascii="Arial" w:hAnsi="Arial" w:cs="Arial"/>
        </w:rPr>
        <w:t xml:space="preserve">para </w:t>
      </w:r>
      <w:r w:rsidR="00E94E0C" w:rsidRPr="000C39FC">
        <w:rPr>
          <w:rFonts w:ascii="Arial" w:hAnsi="Arial" w:cs="Arial"/>
        </w:rPr>
        <w:t xml:space="preserve">melhorar o </w:t>
      </w:r>
      <w:r w:rsidR="00A83281" w:rsidRPr="000C39FC">
        <w:rPr>
          <w:rFonts w:ascii="Arial" w:hAnsi="Arial" w:cs="Arial"/>
        </w:rPr>
        <w:t>padrão alimentar</w:t>
      </w:r>
      <w:r w:rsidR="00C77245" w:rsidRPr="000C39FC">
        <w:rPr>
          <w:rFonts w:ascii="Arial" w:hAnsi="Arial" w:cs="Arial"/>
        </w:rPr>
        <w:t>,</w:t>
      </w:r>
      <w:r w:rsidR="003212CB" w:rsidRPr="000C39FC">
        <w:rPr>
          <w:rFonts w:ascii="Arial" w:hAnsi="Arial" w:cs="Arial"/>
        </w:rPr>
        <w:t xml:space="preserve"> incentivar </w:t>
      </w:r>
      <w:r w:rsidR="00E94E0C" w:rsidRPr="000C39FC">
        <w:rPr>
          <w:rFonts w:ascii="Arial" w:hAnsi="Arial" w:cs="Arial"/>
        </w:rPr>
        <w:t xml:space="preserve">o maior consumo de alimentos ricos em fibras, vitaminas, minerais e menor consumo daqueles ricos em açúcar, </w:t>
      </w:r>
      <w:r w:rsidR="003C6E54" w:rsidRPr="000C39FC">
        <w:rPr>
          <w:rFonts w:ascii="Arial" w:hAnsi="Arial" w:cs="Arial"/>
        </w:rPr>
        <w:t xml:space="preserve">sódio, </w:t>
      </w:r>
      <w:r w:rsidR="00E94E0C" w:rsidRPr="000C39FC">
        <w:rPr>
          <w:rFonts w:ascii="Arial" w:hAnsi="Arial" w:cs="Arial"/>
        </w:rPr>
        <w:t>gorduras saturadas e</w:t>
      </w:r>
      <w:r w:rsidR="00C77245" w:rsidRPr="000C39FC">
        <w:rPr>
          <w:rFonts w:ascii="Arial" w:hAnsi="Arial" w:cs="Arial"/>
        </w:rPr>
        <w:t xml:space="preserve"> gorduras</w:t>
      </w:r>
      <w:r w:rsidR="00E94E0C" w:rsidRPr="000C39FC">
        <w:rPr>
          <w:rFonts w:ascii="Arial" w:hAnsi="Arial" w:cs="Arial"/>
        </w:rPr>
        <w:t xml:space="preserve"> trans</w:t>
      </w:r>
      <w:r w:rsidR="00FC3AB3" w:rsidRPr="000C39FC">
        <w:rPr>
          <w:rFonts w:ascii="Arial" w:hAnsi="Arial" w:cs="Arial"/>
        </w:rPr>
        <w:fldChar w:fldCharType="begin"/>
      </w:r>
      <w:r w:rsidR="00A22C14" w:rsidRPr="000C39FC">
        <w:rPr>
          <w:rFonts w:ascii="Arial" w:hAnsi="Arial" w:cs="Arial"/>
        </w:rPr>
        <w:instrText xml:space="preserve"> ADDIN EN.CITE &lt;EndNote&gt;&lt;Cite&gt;&lt;Year&gt;2016&lt;/Year&gt;&lt;IDText&gt;World Health Organization (WHO). Obesity and overweight&lt;/IDText&gt;&lt;DisplayText&gt;(1)&lt;/DisplayText&gt;&lt;record&gt;&lt;urls&gt;&lt;related-urls&gt;&lt;url&gt;https://www.who.int/news-room/fact-sheets/detail/obesity-and-overweight&lt;/url&gt;&lt;/related-urls&gt;&lt;/urls&gt;&lt;titles&gt;&lt;title&gt;World Health Organization (WHO). Obesity and overweight&lt;/title&gt;&lt;/titles&gt;&lt;number&gt;11/09/2019&lt;/number&gt;&lt;added-date format="utc"&gt;1568255071&lt;/added-date&gt;&lt;ref-type name="Web Page"&gt;12&lt;/ref-type&gt;&lt;dates&gt;&lt;year&gt;2016&lt;/year&gt;&lt;/dates&gt;&lt;rec-number&gt;10&lt;/rec-number&gt;&lt;last-updated-date format="utc"&gt;1568255956&lt;/last-updated-date&gt;&lt;volume&gt;2019&lt;/volume&gt;&lt;/record&gt;&lt;/Cite&gt;&lt;/EndNote&gt;</w:instrText>
      </w:r>
      <w:r w:rsidR="00FC3AB3" w:rsidRPr="000C39FC">
        <w:rPr>
          <w:rFonts w:ascii="Arial" w:hAnsi="Arial" w:cs="Arial"/>
        </w:rPr>
        <w:fldChar w:fldCharType="separate"/>
      </w:r>
      <w:r w:rsidR="00A22C14" w:rsidRPr="000C39FC">
        <w:rPr>
          <w:rFonts w:ascii="Arial" w:hAnsi="Arial" w:cs="Arial"/>
          <w:noProof/>
        </w:rPr>
        <w:t>(1)</w:t>
      </w:r>
      <w:r w:rsidR="00FC3AB3" w:rsidRPr="000C39FC">
        <w:rPr>
          <w:rFonts w:ascii="Arial" w:hAnsi="Arial" w:cs="Arial"/>
        </w:rPr>
        <w:fldChar w:fldCharType="end"/>
      </w:r>
      <w:r w:rsidR="00D20CF1" w:rsidRPr="000C39FC">
        <w:rPr>
          <w:rFonts w:ascii="Arial" w:hAnsi="Arial" w:cs="Arial"/>
        </w:rPr>
        <w:t>.</w:t>
      </w:r>
    </w:p>
    <w:p w14:paraId="2CAA83D1" w14:textId="77777777" w:rsidR="00AB740E" w:rsidRPr="000C39FC" w:rsidRDefault="00576A9B" w:rsidP="00EE38CC">
      <w:pPr>
        <w:pStyle w:val="Textocorrido-Mestrado"/>
        <w:spacing w:after="0" w:line="360" w:lineRule="auto"/>
        <w:ind w:firstLine="567"/>
      </w:pPr>
      <w:r w:rsidRPr="000C39FC">
        <w:rPr>
          <w:rFonts w:ascii="Arial" w:hAnsi="Arial" w:cs="Arial"/>
        </w:rPr>
        <w:t xml:space="preserve">A base para o tratamento </w:t>
      </w:r>
      <w:r w:rsidR="00512497" w:rsidRPr="000C39FC">
        <w:rPr>
          <w:rFonts w:ascii="Arial" w:hAnsi="Arial" w:cs="Arial"/>
        </w:rPr>
        <w:t xml:space="preserve">da </w:t>
      </w:r>
      <w:r w:rsidRPr="000C39FC">
        <w:rPr>
          <w:rFonts w:ascii="Arial" w:hAnsi="Arial" w:cs="Arial"/>
        </w:rPr>
        <w:t xml:space="preserve">obesidade e </w:t>
      </w:r>
      <w:r w:rsidR="005F6AB6" w:rsidRPr="000C39FC">
        <w:rPr>
          <w:rFonts w:ascii="Arial" w:hAnsi="Arial" w:cs="Arial"/>
        </w:rPr>
        <w:t xml:space="preserve">das </w:t>
      </w:r>
      <w:r w:rsidR="00D56ADF" w:rsidRPr="000C39FC">
        <w:rPr>
          <w:rFonts w:ascii="Arial" w:hAnsi="Arial" w:cs="Arial"/>
        </w:rPr>
        <w:t>DCNT</w:t>
      </w:r>
      <w:r w:rsidR="005F6AB6" w:rsidRPr="000C39FC">
        <w:rPr>
          <w:rFonts w:ascii="Arial" w:hAnsi="Arial" w:cs="Arial"/>
        </w:rPr>
        <w:t>s</w:t>
      </w:r>
      <w:r w:rsidRPr="000C39FC">
        <w:rPr>
          <w:rFonts w:ascii="Arial" w:hAnsi="Arial" w:cs="Arial"/>
        </w:rPr>
        <w:t xml:space="preserve"> são as mudanças intensiva</w:t>
      </w:r>
      <w:r w:rsidR="00F2366B" w:rsidRPr="000C39FC">
        <w:rPr>
          <w:rFonts w:ascii="Arial" w:hAnsi="Arial" w:cs="Arial"/>
        </w:rPr>
        <w:t>s</w:t>
      </w:r>
      <w:r w:rsidRPr="000C39FC">
        <w:rPr>
          <w:rFonts w:ascii="Arial" w:hAnsi="Arial" w:cs="Arial"/>
        </w:rPr>
        <w:t xml:space="preserve"> no estilo de vida</w: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c3BsYXlUZXh0PigyMiwgMjMpPC9EaXNwbGF5VGV4dD48cmVjb3JkPjxkYXRlcz48cHViLWRhdGVz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c3BsYXlUZXh0PigyMiwgMjMpPC9EaXNwbGF5VGV4dD48cmVjb3JkPjxkYXRlcz48cHViLWRhdGVz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(22, 23)</w:t>
      </w:r>
      <w:r w:rsidR="00FC3AB3" w:rsidRPr="000C39FC">
        <w:rPr>
          <w:rFonts w:ascii="Arial" w:hAnsi="Arial" w:cs="Arial"/>
        </w:rPr>
        <w:fldChar w:fldCharType="end"/>
      </w:r>
      <w:r w:rsidRPr="000C39FC">
        <w:rPr>
          <w:rFonts w:ascii="Arial" w:hAnsi="Arial" w:cs="Arial"/>
        </w:rPr>
        <w:t xml:space="preserve"> que compreende</w:t>
      </w:r>
      <w:r w:rsidR="00F2366B" w:rsidRPr="000C39FC">
        <w:rPr>
          <w:rFonts w:ascii="Arial" w:hAnsi="Arial" w:cs="Arial"/>
        </w:rPr>
        <w:t>m</w:t>
      </w:r>
      <w:r w:rsidRPr="000C39FC">
        <w:rPr>
          <w:rFonts w:ascii="Arial" w:hAnsi="Arial" w:cs="Arial"/>
        </w:rPr>
        <w:t xml:space="preserve"> </w:t>
      </w:r>
      <w:r w:rsidR="005F6AB6" w:rsidRPr="000C39FC">
        <w:rPr>
          <w:rFonts w:ascii="Arial" w:hAnsi="Arial" w:cs="Arial"/>
        </w:rPr>
        <w:t>um</w:t>
      </w:r>
      <w:r w:rsidRPr="000C39FC">
        <w:rPr>
          <w:rFonts w:ascii="Arial" w:hAnsi="Arial" w:cs="Arial"/>
        </w:rPr>
        <w:t xml:space="preserve">a dieta balanceada com déficit calórico em conjunto com o exercício físico e a </w:t>
      </w:r>
      <w:r w:rsidR="005F6AB6" w:rsidRPr="000C39FC">
        <w:rPr>
          <w:rFonts w:ascii="Arial" w:hAnsi="Arial" w:cs="Arial"/>
        </w:rPr>
        <w:t>terapia cognitivo- comportamental</w:t>
      </w:r>
      <w:r w:rsidR="00FC3AB3" w:rsidRPr="000C39FC">
        <w:rPr>
          <w:rFonts w:ascii="Arial" w:hAnsi="Arial" w:cs="Arial"/>
        </w:rPr>
        <w:fldChar w:fldCharType="begin">
          <w:fldData xml:space="preserve">PEVuZE5vdGU+PENpdGU+PEF1dGhvcj5XYWRkZW48L0F1dGhvcj48WWVhcj4yMDA0PC9ZZWFyPjxJ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</w:fldData>
        </w:fldChar>
      </w:r>
      <w:r w:rsidR="003B1602"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PEVuZE5vdGU+PENpdGU+PEF1dGhvcj5XYWRkZW48L0F1dGhvcj48WWVhcj4yMDA0PC9ZZWFyPjxJ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</w:fldData>
        </w:fldChar>
      </w:r>
      <w:r w:rsidR="003B1602"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3B1602" w:rsidRPr="000C39FC">
        <w:rPr>
          <w:rFonts w:ascii="Arial" w:hAnsi="Arial" w:cs="Arial"/>
          <w:noProof/>
        </w:rPr>
        <w:t>(24-26)</w:t>
      </w:r>
      <w:r w:rsidR="00FC3AB3" w:rsidRPr="000C39FC">
        <w:rPr>
          <w:rFonts w:ascii="Arial" w:hAnsi="Arial" w:cs="Arial"/>
        </w:rPr>
        <w:fldChar w:fldCharType="end"/>
      </w:r>
      <w:r w:rsidRPr="000C39FC">
        <w:rPr>
          <w:rFonts w:ascii="Arial" w:hAnsi="Arial" w:cs="Arial"/>
        </w:rPr>
        <w:t xml:space="preserve">. </w:t>
      </w:r>
    </w:p>
    <w:p w14:paraId="248FA159" w14:textId="77777777" w:rsidR="00A2748B" w:rsidRPr="000C39FC" w:rsidRDefault="00EE38CC" w:rsidP="006D1756">
      <w:pPr>
        <w:pStyle w:val="Textocorrido-Mestrado"/>
        <w:spacing w:line="360" w:lineRule="auto"/>
        <w:ind w:firstLine="567"/>
        <w:rPr>
          <w:rFonts w:ascii="Arial" w:hAnsi="Arial" w:cs="Arial"/>
        </w:rPr>
      </w:pPr>
      <w:r w:rsidRPr="000C39FC">
        <w:rPr>
          <w:rFonts w:ascii="Arial" w:hAnsi="Arial" w:cs="Arial"/>
        </w:rPr>
        <w:t xml:space="preserve">O </w:t>
      </w:r>
      <w:r w:rsidRPr="000C39FC">
        <w:rPr>
          <w:rFonts w:ascii="Arial" w:hAnsi="Arial" w:cs="Arial"/>
          <w:i/>
          <w:iCs/>
        </w:rPr>
        <w:t xml:space="preserve">Diabetes </w:t>
      </w:r>
      <w:proofErr w:type="spellStart"/>
      <w:r w:rsidRPr="000C39FC">
        <w:rPr>
          <w:rFonts w:ascii="Arial" w:hAnsi="Arial" w:cs="Arial"/>
          <w:i/>
          <w:iCs/>
        </w:rPr>
        <w:t>Prevention</w:t>
      </w:r>
      <w:proofErr w:type="spellEnd"/>
      <w:r w:rsidRPr="000C39FC">
        <w:rPr>
          <w:rFonts w:ascii="Arial" w:hAnsi="Arial" w:cs="Arial"/>
          <w:i/>
          <w:iCs/>
        </w:rPr>
        <w:t xml:space="preserve"> </w:t>
      </w:r>
      <w:proofErr w:type="spellStart"/>
      <w:r w:rsidRPr="000C39FC">
        <w:rPr>
          <w:rFonts w:ascii="Arial" w:hAnsi="Arial" w:cs="Arial"/>
          <w:i/>
          <w:iCs/>
        </w:rPr>
        <w:t>Program</w:t>
      </w:r>
      <w:proofErr w:type="spellEnd"/>
      <w:r w:rsidRPr="000C39FC">
        <w:rPr>
          <w:rFonts w:ascii="Arial" w:hAnsi="Arial" w:cs="Arial"/>
        </w:rPr>
        <w:t xml:space="preserve"> (</w:t>
      </w:r>
      <w:r w:rsidRPr="000C39FC">
        <w:rPr>
          <w:rFonts w:ascii="Arial" w:hAnsi="Arial" w:cs="Arial"/>
          <w:i/>
          <w:iCs/>
        </w:rPr>
        <w:t>DPP</w:t>
      </w:r>
      <w:r w:rsidRPr="000C39FC">
        <w:rPr>
          <w:rFonts w:ascii="Arial" w:hAnsi="Arial" w:cs="Arial"/>
        </w:rPr>
        <w:t>) foi um grande ensaio clínico multicêntrico que teve como principal objetivo determinar se a intervenção intensiva no estilo de vida ou a terapia farmacológica (metformina) preveniria ou retardaria o desenvolvimento do diabetes em indivíduos</w:t>
      </w:r>
      <w:r w:rsidR="005F6AB6" w:rsidRPr="000C39FC">
        <w:rPr>
          <w:rFonts w:ascii="Arial" w:hAnsi="Arial" w:cs="Arial"/>
        </w:rPr>
        <w:t xml:space="preserve"> com pré-diabetes,</w:t>
      </w:r>
      <w:r w:rsidRPr="000C39FC">
        <w:rPr>
          <w:rFonts w:ascii="Arial" w:hAnsi="Arial" w:cs="Arial"/>
        </w:rPr>
        <w:t xml:space="preserve"> que</w:t>
      </w:r>
      <w:r w:rsidR="005F6AB6" w:rsidRPr="000C39FC">
        <w:rPr>
          <w:rFonts w:ascii="Arial" w:hAnsi="Arial" w:cs="Arial"/>
        </w:rPr>
        <w:t>, portanto,</w:t>
      </w:r>
      <w:r w:rsidRPr="000C39FC">
        <w:rPr>
          <w:rFonts w:ascii="Arial" w:hAnsi="Arial" w:cs="Arial"/>
        </w:rPr>
        <w:t xml:space="preserve"> apresentavam alto risco para o desenvolvimento da doença</w:t>
      </w:r>
      <w:r w:rsidR="00FC3AB3" w:rsidRPr="000C39FC">
        <w:rPr>
          <w:rFonts w:ascii="Arial" w:hAnsi="Arial" w:cs="Arial"/>
        </w:rPr>
        <w:fldChar w:fldCharType="begin">
          <w:fldData xml:space="preserve">PEVuZE5vdGU+PENpdGU+PEF1dGhvcj5Lbm93bGVyPC9BdXRob3I+PFllYXI+MjAwMjwvWWVhcj48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</w:fldData>
        </w:fldChar>
      </w:r>
      <w:r w:rsidR="00150F7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PEVuZE5vdGU+PENpdGU+PEF1dGhvcj5Lbm93bGVyPC9BdXRob3I+PFllYXI+MjAwMjwvWWVhcj48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</w:fldData>
        </w:fldChar>
      </w:r>
      <w:r w:rsidR="00150F7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150F76" w:rsidRPr="000C39FC">
        <w:rPr>
          <w:rFonts w:ascii="Arial" w:hAnsi="Arial" w:cs="Arial"/>
          <w:noProof/>
        </w:rPr>
        <w:t>(27)</w:t>
      </w:r>
      <w:r w:rsidR="00FC3AB3" w:rsidRPr="000C39FC">
        <w:rPr>
          <w:rFonts w:ascii="Arial" w:hAnsi="Arial" w:cs="Arial"/>
        </w:rPr>
        <w:fldChar w:fldCharType="end"/>
      </w:r>
      <w:r w:rsidRPr="000C39FC">
        <w:rPr>
          <w:rFonts w:ascii="Arial" w:hAnsi="Arial" w:cs="Arial"/>
        </w:rPr>
        <w:t>. Os participantes randomizados para o programa tinham como objetivo alcançar e manter a meta de perda de peso de 7% do peso inicial nas primeiras 24 semanas de intervenção. Para atingir esse objetivo os participantes foram incentivados a praticar 150 minutos de atividades físicas por semana, realizar restrição calórica com orientações nutricionais e substituto</w:t>
      </w:r>
      <w:r w:rsidR="005F6AB6" w:rsidRPr="000C39FC">
        <w:rPr>
          <w:rFonts w:ascii="Arial" w:hAnsi="Arial" w:cs="Arial"/>
        </w:rPr>
        <w:t>s</w:t>
      </w:r>
      <w:r w:rsidRPr="000C39FC">
        <w:rPr>
          <w:rFonts w:ascii="Arial" w:hAnsi="Arial" w:cs="Arial"/>
        </w:rPr>
        <w:t xml:space="preserve"> de refeições com calorias controladas, além de estratégias cognitiv</w:t>
      </w:r>
      <w:r w:rsidR="005F6AB6" w:rsidRPr="000C39FC">
        <w:rPr>
          <w:rFonts w:ascii="Arial" w:hAnsi="Arial" w:cs="Arial"/>
        </w:rPr>
        <w:t>o-</w:t>
      </w:r>
      <w:r w:rsidRPr="000C39FC">
        <w:rPr>
          <w:rFonts w:ascii="Arial" w:hAnsi="Arial" w:cs="Arial"/>
        </w:rPr>
        <w:t xml:space="preserve">comportamentais. </w:t>
      </w:r>
      <w:r w:rsidR="005F6AB6" w:rsidRPr="000C39FC">
        <w:rPr>
          <w:rFonts w:ascii="Arial" w:hAnsi="Arial" w:cs="Arial"/>
        </w:rPr>
        <w:t>Metade</w:t>
      </w:r>
      <w:r w:rsidRPr="000C39FC">
        <w:rPr>
          <w:rFonts w:ascii="Arial" w:hAnsi="Arial" w:cs="Arial"/>
        </w:rPr>
        <w:t xml:space="preserve"> dos participantes do grupo intervenção intensiva no estilo de vida alcanç</w:t>
      </w:r>
      <w:r w:rsidR="005F6AB6" w:rsidRPr="000C39FC">
        <w:rPr>
          <w:rFonts w:ascii="Arial" w:hAnsi="Arial" w:cs="Arial"/>
        </w:rPr>
        <w:t>ou</w:t>
      </w:r>
      <w:r w:rsidRPr="000C39FC">
        <w:rPr>
          <w:rFonts w:ascii="Arial" w:hAnsi="Arial" w:cs="Arial"/>
        </w:rPr>
        <w:t xml:space="preserve"> a meta d</w:t>
      </w:r>
      <w:r w:rsidR="006D1756" w:rsidRPr="000C39FC">
        <w:rPr>
          <w:rFonts w:ascii="Arial" w:hAnsi="Arial" w:cs="Arial"/>
        </w:rPr>
        <w:t>e</w:t>
      </w:r>
      <w:r w:rsidRPr="000C39FC">
        <w:rPr>
          <w:rFonts w:ascii="Arial" w:hAnsi="Arial" w:cs="Arial"/>
        </w:rPr>
        <w:t xml:space="preserve"> perda de 7% ou mais,</w:t>
      </w:r>
      <w:r w:rsidR="006D1756" w:rsidRPr="000C39FC">
        <w:rPr>
          <w:rFonts w:ascii="Arial" w:hAnsi="Arial" w:cs="Arial"/>
        </w:rPr>
        <w:t xml:space="preserve"> em 24 semanas</w:t>
      </w:r>
      <w:r w:rsidRPr="000C39FC">
        <w:rPr>
          <w:rFonts w:ascii="Arial" w:hAnsi="Arial" w:cs="Arial"/>
        </w:rPr>
        <w:t>. A perda de peso média foi de 0,1</w:t>
      </w:r>
      <w:r w:rsidR="005F6AB6" w:rsidRPr="000C39FC">
        <w:rPr>
          <w:rFonts w:ascii="Arial" w:hAnsi="Arial" w:cs="Arial"/>
        </w:rPr>
        <w:t xml:space="preserve"> </w:t>
      </w:r>
      <w:r w:rsidRPr="000C39FC">
        <w:rPr>
          <w:rFonts w:ascii="Arial" w:hAnsi="Arial" w:cs="Arial"/>
        </w:rPr>
        <w:t>kg, 2,1</w:t>
      </w:r>
      <w:r w:rsidR="005F6AB6" w:rsidRPr="000C39FC">
        <w:rPr>
          <w:rFonts w:ascii="Arial" w:hAnsi="Arial" w:cs="Arial"/>
        </w:rPr>
        <w:t xml:space="preserve"> </w:t>
      </w:r>
      <w:r w:rsidRPr="000C39FC">
        <w:rPr>
          <w:rFonts w:ascii="Arial" w:hAnsi="Arial" w:cs="Arial"/>
        </w:rPr>
        <w:t xml:space="preserve">kg e 5,6 kg nos grupos de </w:t>
      </w:r>
      <w:r w:rsidRPr="000C39FC">
        <w:rPr>
          <w:rFonts w:ascii="Arial" w:hAnsi="Arial" w:cs="Arial"/>
        </w:rPr>
        <w:lastRenderedPageBreak/>
        <w:t>placebo, metformina e intervenção intensiva no estilo de vida, respectivamente (P &lt;0,001)</w:t>
      </w:r>
      <w:r w:rsidR="00FC3AB3" w:rsidRPr="000C39FC">
        <w:rPr>
          <w:rFonts w:ascii="Arial" w:hAnsi="Arial" w:cs="Arial"/>
        </w:rPr>
        <w:fldChar w:fldCharType="begin"/>
      </w:r>
      <w:r w:rsidR="006D1756" w:rsidRPr="000C39FC">
        <w:rPr>
          <w:rFonts w:ascii="Arial" w:hAnsi="Arial" w:cs="Arial"/>
        </w:rPr>
        <w:instrText xml:space="preserve"> ADDIN EN.CITE &lt;EndNote&gt;&lt;Cite&gt;&lt;Author&gt;Molitch&lt;/Author&gt;&lt;Year&gt;2003&lt;/Year&gt;&lt;IDText&gt;The diabetes prevention program and its global implications&lt;/IDText&gt;&lt;DisplayText&gt;(28)&lt;/DisplayText&gt;&lt;record&gt;&lt;dates&gt;&lt;pub-dates&gt;&lt;date&gt;Jul&lt;/date&gt;&lt;/pub-dates&gt;&lt;year&gt;2003&lt;/year&gt;&lt;/dates&gt;&lt;keywords&gt;&lt;keyword&gt;Adult&lt;/keyword&gt;&lt;keyword&gt;Confidence Intervals&lt;/keyword&gt;&lt;keyword&gt;Diabetes Mellitus, Type 2/*prevention &amp;amp; control/therapy&lt;/keyword&gt;&lt;keyword&gt;Double-Blind Method&lt;/keyword&gt;&lt;keyword&gt;Drug Administration Schedule&lt;/keyword&gt;&lt;keyword&gt;Female&lt;/keyword&gt;&lt;keyword&gt;Follow-Up Studies&lt;/keyword&gt;&lt;keyword&gt;Humans&lt;/keyword&gt;&lt;keyword&gt;*Life Style&lt;/keyword&gt;&lt;keyword&gt;Male&lt;/keyword&gt;&lt;keyword&gt;Metformin/*therapeutic use&lt;/keyword&gt;&lt;keyword&gt;Middle Aged&lt;/keyword&gt;&lt;keyword&gt;Primary Prevention/*methods&lt;/keyword&gt;&lt;keyword&gt;Probability&lt;/keyword&gt;&lt;keyword&gt;Prospective Studies&lt;/keyword&gt;&lt;keyword&gt;Reference Values&lt;/keyword&gt;&lt;keyword&gt;Risk Assessment&lt;/keyword&gt;&lt;keyword&gt;Treatment Outcome&lt;/keyword&gt;&lt;keyword&gt;United States&lt;/keyword&gt;&lt;/keywords&gt;&lt;isbn&gt;1046-6673 (Print)&amp;#xD;1046-6673&lt;/isbn&gt;&lt;custom2&gt;PMC2560181&lt;/custom2&gt;&lt;titles&gt;&lt;title&gt;The diabetes prevention program and its global implications&lt;/title&gt;&lt;secondary-title&gt;J Am Soc Nephrol&lt;/secondary-title&gt;&lt;/titles&gt;&lt;pages&gt;S103-7&lt;/pages&gt;&lt;number&gt;7 Suppl 2&lt;/number&gt;&lt;contributors&gt;&lt;authors&gt;&lt;author&gt;Molitch, M. E.&lt;/author&gt;&lt;author&gt;Fujimoto, W.&lt;/author&gt;&lt;author&gt;Hamman, R. F.&lt;/author&gt;&lt;author&gt;Knowler, W. C.&lt;/author&gt;&lt;/authors&gt;&lt;/contributors&gt;&lt;edition&gt;2003/06/24&lt;/edition&gt;&lt;language&gt;eng&lt;/language&gt;&lt;added-date format="utc"&gt;1623902118&lt;/added-date&gt;&lt;ref-type name="Journal Article"&gt;17&lt;/ref-type&gt;&lt;auth-address&gt;Center for Endocrinology, Northwestern University, The Feinberg School of Medicine, Northwestern, Chicago, Illinois, USA.&lt;/auth-address&gt;&lt;remote-database-provider&gt;NLM&lt;/remote-database-provider&gt;&lt;rec-number&gt;255&lt;/rec-number&gt;&lt;last-updated-date format="utc"&gt;1623902118&lt;/last-updated-date&gt;&lt;accession-num&gt;12819312&lt;/accession-num&gt;&lt;custom6&gt;NIHMS59086&lt;/custom6&gt;&lt;electronic-resource-num&gt;10.1097/01.asn.0000070140.62190.97&lt;/electronic-resource-num&gt;&lt;volume&gt;14&lt;/volume&gt;&lt;/record&gt;&lt;/Cite&gt;&lt;/EndNote&gt;</w:instrText>
      </w:r>
      <w:r w:rsidR="00FC3AB3" w:rsidRPr="000C39FC">
        <w:rPr>
          <w:rFonts w:ascii="Arial" w:hAnsi="Arial" w:cs="Arial"/>
        </w:rPr>
        <w:fldChar w:fldCharType="separate"/>
      </w:r>
      <w:r w:rsidR="006D1756" w:rsidRPr="000C39FC">
        <w:rPr>
          <w:rFonts w:ascii="Arial" w:hAnsi="Arial" w:cs="Arial"/>
          <w:noProof/>
        </w:rPr>
        <w:t>(28)</w:t>
      </w:r>
      <w:r w:rsidR="00FC3AB3" w:rsidRPr="000C39FC">
        <w:rPr>
          <w:rFonts w:ascii="Arial" w:hAnsi="Arial" w:cs="Arial"/>
        </w:rPr>
        <w:fldChar w:fldCharType="end"/>
      </w:r>
      <w:r w:rsidRPr="000C39FC">
        <w:rPr>
          <w:rFonts w:ascii="Arial" w:hAnsi="Arial" w:cs="Arial"/>
        </w:rPr>
        <w:t xml:space="preserve">. Já a diminuição da incidência de diabetes tipo 2 </w:t>
      </w:r>
      <w:r w:rsidR="005F6AB6" w:rsidRPr="000C39FC">
        <w:rPr>
          <w:rFonts w:ascii="Arial" w:hAnsi="Arial" w:cs="Arial"/>
        </w:rPr>
        <w:t xml:space="preserve">em relação ao grupo placebo </w:t>
      </w:r>
      <w:r w:rsidRPr="000C39FC">
        <w:rPr>
          <w:rFonts w:ascii="Arial" w:hAnsi="Arial" w:cs="Arial"/>
        </w:rPr>
        <w:t>no grupo de mudança intensiva foi de 58% em comparação com 31% no grupo tratado com metformina, com seguimento médio de 2,8 anos</w:t>
      </w:r>
      <w:r w:rsidR="00FC3AB3" w:rsidRPr="000C39FC">
        <w:rPr>
          <w:rFonts w:ascii="Arial" w:hAnsi="Arial" w:cs="Arial"/>
        </w:rPr>
        <w:fldChar w:fldCharType="begin"/>
      </w:r>
      <w:r w:rsidR="006D1756" w:rsidRPr="000C39FC">
        <w:rPr>
          <w:rFonts w:ascii="Arial" w:hAnsi="Arial" w:cs="Arial"/>
        </w:rPr>
        <w:instrText xml:space="preserve"> ADDIN EN.CITE &lt;EndNote&gt;&lt;Cite&gt;&lt;Year&gt;2002&lt;/Year&gt;&lt;IDText&gt;The Diabetes Prevention Program (DPP): description of lifestyle intervention&lt;/IDText&gt;&lt;DisplayText&gt;(29)&lt;/DisplayText&gt;&lt;record&gt;&lt;dates&gt;&lt;pub-dates&gt;&lt;date&gt;Dec&lt;/date&gt;&lt;/pub-dates&gt;&lt;year&gt;2002&lt;/year&gt;&lt;/dates&gt;&lt;keywords&gt;&lt;keyword&gt;Body Weight&lt;/keyword&gt;&lt;keyword&gt;Curriculum&lt;/keyword&gt;&lt;keyword&gt;Diabetes Mellitus/*prevention &amp;amp; control/rehabilitation&lt;/keyword&gt;&lt;keyword&gt;Health Education&lt;/keyword&gt;&lt;keyword&gt;Humans&lt;/keyword&gt;&lt;keyword&gt;*Life Style&lt;/keyword&gt;&lt;keyword&gt;Patient Education as Topic&lt;/keyword&gt;&lt;keyword&gt;Self Care&lt;/keyword&gt;&lt;keyword&gt;Teaching/methods&lt;/keyword&gt;&lt;/keywords&gt;&lt;isbn&gt;0149-5992 (Print)&amp;#xD;0149-5992&lt;/isbn&gt;&lt;custom2&gt;PMC1282458&lt;/custom2&gt;&lt;titles&gt;&lt;title&gt;The Diabetes Prevention Program (DPP): description of lifestyle intervention&lt;/title&gt;&lt;secondary-title&gt;Diabetes Care&lt;/secondary-title&gt;&lt;/titles&gt;&lt;pages&gt;2165-71&lt;/pages&gt;&lt;number&gt;12&lt;/number&gt;&lt;edition&gt;2002/11/28&lt;/edition&gt;&lt;language&gt;eng&lt;/language&gt;&lt;added-date format="utc"&gt;1591909355&lt;/added-date&gt;&lt;ref-type name="Journal Article"&gt;17&lt;/ref-type&gt;&lt;remote-database-provider&gt;NLM&lt;/remote-database-provider&gt;&lt;rec-number&gt;148&lt;/rec-number&gt;&lt;last-updated-date format="utc"&gt;1591909355&lt;/last-updated-date&gt;&lt;accession-num&gt;12453955&lt;/accession-num&gt;&lt;custom6&gt;NIHMS5340&lt;/custom6&gt;&lt;electronic-resource-num&gt;10.2337/diacare.25.12.2165&lt;/electronic-resource-num&gt;&lt;volume&gt;25&lt;/volume&gt;&lt;/record&gt;&lt;/Cite&gt;&lt;/EndNote&gt;</w:instrText>
      </w:r>
      <w:r w:rsidR="00FC3AB3" w:rsidRPr="000C39FC">
        <w:rPr>
          <w:rFonts w:ascii="Arial" w:hAnsi="Arial" w:cs="Arial"/>
        </w:rPr>
        <w:fldChar w:fldCharType="separate"/>
      </w:r>
      <w:r w:rsidR="006D1756" w:rsidRPr="000C39FC">
        <w:rPr>
          <w:rFonts w:ascii="Arial" w:hAnsi="Arial" w:cs="Arial"/>
          <w:noProof/>
        </w:rPr>
        <w:t>(29)</w:t>
      </w:r>
      <w:r w:rsidR="00FC3AB3" w:rsidRPr="000C39FC">
        <w:rPr>
          <w:rFonts w:ascii="Arial" w:hAnsi="Arial" w:cs="Arial"/>
        </w:rPr>
        <w:fldChar w:fldCharType="end"/>
      </w:r>
      <w:r w:rsidRPr="000C39FC">
        <w:rPr>
          <w:rFonts w:ascii="Arial" w:hAnsi="Arial" w:cs="Arial"/>
        </w:rPr>
        <w:t>.</w:t>
      </w:r>
    </w:p>
    <w:p w14:paraId="352DA48E" w14:textId="77777777" w:rsidR="00AB740E" w:rsidRPr="000C39FC" w:rsidRDefault="00D43AA7" w:rsidP="00EE38CC">
      <w:pPr>
        <w:pStyle w:val="Textocorrido-Mestrado"/>
        <w:spacing w:after="0" w:line="360" w:lineRule="auto"/>
        <w:ind w:firstLine="567"/>
        <w:rPr>
          <w:rFonts w:ascii="Arial" w:hAnsi="Arial" w:cs="Arial"/>
        </w:rPr>
      </w:pPr>
      <w:r w:rsidRPr="000C39FC">
        <w:rPr>
          <w:rFonts w:ascii="Arial" w:hAnsi="Arial" w:cs="Arial"/>
        </w:rPr>
        <w:t>O</w:t>
      </w:r>
      <w:r w:rsidR="00EE38CC" w:rsidRPr="000C39FC">
        <w:rPr>
          <w:rFonts w:ascii="Arial" w:hAnsi="Arial" w:cs="Arial"/>
        </w:rPr>
        <w:t xml:space="preserve"> estudo </w:t>
      </w:r>
      <w:r w:rsidR="00EE38CC" w:rsidRPr="000C39FC">
        <w:rPr>
          <w:rFonts w:ascii="Arial" w:hAnsi="Arial" w:cs="Arial"/>
          <w:i/>
          <w:iCs/>
        </w:rPr>
        <w:t>Look AHEAD</w:t>
      </w:r>
      <w:r w:rsidR="00EE38CC" w:rsidRPr="000C39FC">
        <w:rPr>
          <w:rFonts w:ascii="Arial" w:hAnsi="Arial" w:cs="Arial"/>
        </w:rPr>
        <w:t xml:space="preserve"> </w:t>
      </w:r>
      <w:r w:rsidR="00EE38CC" w:rsidRPr="000C39FC">
        <w:rPr>
          <w:rFonts w:ascii="Arial" w:hAnsi="Arial" w:cs="Arial"/>
          <w:i/>
          <w:iCs/>
        </w:rPr>
        <w:t>(</w:t>
      </w:r>
      <w:proofErr w:type="spellStart"/>
      <w:r w:rsidR="00EE38CC" w:rsidRPr="000C39FC">
        <w:rPr>
          <w:rFonts w:ascii="Arial" w:hAnsi="Arial" w:cs="Arial"/>
          <w:i/>
          <w:iCs/>
        </w:rPr>
        <w:t>Action</w:t>
      </w:r>
      <w:proofErr w:type="spellEnd"/>
      <w:r w:rsidR="00EE38CC" w:rsidRPr="000C39FC">
        <w:rPr>
          <w:rFonts w:ascii="Arial" w:hAnsi="Arial" w:cs="Arial"/>
          <w:i/>
          <w:iCs/>
        </w:rPr>
        <w:t xml:space="preserve"> for Health in Diabetes)</w:t>
      </w:r>
      <w:r w:rsidR="00EE38CC" w:rsidRPr="000C39FC">
        <w:rPr>
          <w:rFonts w:ascii="Arial" w:hAnsi="Arial" w:cs="Arial"/>
        </w:rPr>
        <w:t xml:space="preserve"> </w:t>
      </w:r>
      <w:r w:rsidRPr="000C39FC">
        <w:rPr>
          <w:rFonts w:ascii="Arial" w:hAnsi="Arial" w:cs="Arial"/>
        </w:rPr>
        <w:t xml:space="preserve">foi projetado </w:t>
      </w:r>
      <w:r w:rsidR="00EE38CC" w:rsidRPr="000C39FC">
        <w:rPr>
          <w:rFonts w:ascii="Arial" w:hAnsi="Arial" w:cs="Arial"/>
        </w:rPr>
        <w:t>para fornecer uma avaliação das consequências da perda de peso intencional para a saúde a longo prazo</w: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c3BsYXlUZXh0PigyMik8L0Rpc3BsYXlUZXh0PjxyZWNvcmQ+PGRhdGVzPjxwdWItZGF0ZXM+PGRh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=
</w:fldData>
        </w:fldChar>
      </w:r>
      <w:r w:rsidR="00740B8F"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c3BsYXlUZXh0PigyMik8L0Rpc3BsYXlUZXh0PjxyZWNvcmQ+PGRhdGVzPjxwdWItZGF0ZXM+PGRh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=
</w:fldData>
        </w:fldChar>
      </w:r>
      <w:r w:rsidR="00740B8F"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740B8F" w:rsidRPr="000C39FC">
        <w:rPr>
          <w:rFonts w:ascii="Arial" w:hAnsi="Arial" w:cs="Arial"/>
          <w:noProof/>
        </w:rPr>
        <w:t>(22)</w:t>
      </w:r>
      <w:r w:rsidR="00FC3AB3" w:rsidRPr="000C39FC">
        <w:rPr>
          <w:rFonts w:ascii="Arial" w:hAnsi="Arial" w:cs="Arial"/>
        </w:rPr>
        <w:fldChar w:fldCharType="end"/>
      </w:r>
      <w:r w:rsidR="00EE38CC" w:rsidRPr="000C39FC">
        <w:rPr>
          <w:rFonts w:ascii="Arial" w:hAnsi="Arial" w:cs="Arial"/>
        </w:rPr>
        <w:t>. O estudo</w:t>
      </w:r>
      <w:r w:rsidRPr="000C39FC">
        <w:rPr>
          <w:rFonts w:ascii="Arial" w:hAnsi="Arial" w:cs="Arial"/>
        </w:rPr>
        <w:t>, que envolveu 16 centros com um total de 5.145 participantes,</w:t>
      </w:r>
      <w:r w:rsidR="00EE38CC" w:rsidRPr="000C39FC">
        <w:rPr>
          <w:rFonts w:ascii="Arial" w:hAnsi="Arial" w:cs="Arial"/>
        </w:rPr>
        <w:t xml:space="preserve"> comparou os efeitos da intervenção intensiva no estilo de vida e </w:t>
      </w:r>
      <w:r w:rsidRPr="000C39FC">
        <w:rPr>
          <w:rFonts w:ascii="Arial" w:hAnsi="Arial" w:cs="Arial"/>
        </w:rPr>
        <w:t>d</w:t>
      </w:r>
      <w:r w:rsidR="00EE38CC" w:rsidRPr="000C39FC">
        <w:rPr>
          <w:rFonts w:ascii="Arial" w:hAnsi="Arial" w:cs="Arial"/>
        </w:rPr>
        <w:t>o suporte de educação para diabetes (</w:t>
      </w:r>
      <w:r w:rsidRPr="000C39FC">
        <w:rPr>
          <w:rFonts w:ascii="Arial" w:hAnsi="Arial" w:cs="Arial"/>
        </w:rPr>
        <w:t xml:space="preserve">como </w:t>
      </w:r>
      <w:r w:rsidR="00EE38CC" w:rsidRPr="000C39FC">
        <w:rPr>
          <w:rFonts w:ascii="Arial" w:hAnsi="Arial" w:cs="Arial"/>
        </w:rPr>
        <w:t>grupo controle) em pacientes com sobrepeso ou obesidade</w:t>
      </w:r>
      <w:r w:rsidRPr="000C39FC">
        <w:rPr>
          <w:rFonts w:ascii="Arial" w:hAnsi="Arial" w:cs="Arial"/>
        </w:rPr>
        <w:t xml:space="preserve"> e diabetes tipo 2 na</w:t>
      </w:r>
      <w:r w:rsidR="00EE38CC" w:rsidRPr="000C39FC">
        <w:rPr>
          <w:rFonts w:ascii="Arial" w:hAnsi="Arial" w:cs="Arial"/>
        </w:rPr>
        <w:t xml:space="preserve"> incidência de eventos cardiovasculares em uma intervenção contínua. Os participantes d</w:t>
      </w:r>
      <w:r w:rsidRPr="000C39FC">
        <w:rPr>
          <w:rFonts w:ascii="Arial" w:hAnsi="Arial" w:cs="Arial"/>
        </w:rPr>
        <w:t>o</w:t>
      </w:r>
      <w:r w:rsidR="00EE38CC" w:rsidRPr="000C39FC">
        <w:rPr>
          <w:rFonts w:ascii="Arial" w:hAnsi="Arial" w:cs="Arial"/>
        </w:rPr>
        <w:t xml:space="preserve"> grupo intervenção </w:t>
      </w:r>
      <w:r w:rsidRPr="000C39FC">
        <w:rPr>
          <w:rFonts w:ascii="Arial" w:hAnsi="Arial" w:cs="Arial"/>
        </w:rPr>
        <w:t xml:space="preserve">intensiva </w:t>
      </w:r>
      <w:r w:rsidR="00EE38CC" w:rsidRPr="000C39FC">
        <w:rPr>
          <w:rFonts w:ascii="Arial" w:hAnsi="Arial" w:cs="Arial"/>
        </w:rPr>
        <w:t>no estilo de vida receberam cuidados médicos usuais, combinados com um programa intensivo de 4 anos que incluiu abordagens de dieta, terapia cognitiv</w:t>
      </w:r>
      <w:r w:rsidRPr="000C39FC">
        <w:rPr>
          <w:rFonts w:ascii="Arial" w:hAnsi="Arial" w:cs="Arial"/>
        </w:rPr>
        <w:t>o-</w:t>
      </w:r>
      <w:r w:rsidR="00EE38CC" w:rsidRPr="000C39FC">
        <w:rPr>
          <w:rFonts w:ascii="Arial" w:hAnsi="Arial" w:cs="Arial"/>
        </w:rPr>
        <w:t xml:space="preserve">comportamental, e atividade física programada </w:t>
      </w:r>
      <w:r w:rsidRPr="000C39FC">
        <w:rPr>
          <w:rFonts w:ascii="Arial" w:hAnsi="Arial" w:cs="Arial"/>
        </w:rPr>
        <w:t>de</w:t>
      </w:r>
      <w:r w:rsidR="00D4719F" w:rsidRPr="000C39FC">
        <w:rPr>
          <w:rFonts w:ascii="Arial" w:hAnsi="Arial" w:cs="Arial"/>
        </w:rPr>
        <w:t xml:space="preserve"> &gt;</w:t>
      </w:r>
      <w:r w:rsidR="00EE38CC" w:rsidRPr="000C39FC">
        <w:rPr>
          <w:rFonts w:ascii="Arial" w:hAnsi="Arial" w:cs="Arial"/>
        </w:rPr>
        <w:t xml:space="preserve">175 minutos por semana projetado para reduzir o peso inicial em 7% ou mais. As perdas de peso no grupo de intervenção foram significativamente maiores do que no suporte de educação para o diabetes a cada ano. A perda de peso máxima média (8,6%) para o grupo intervenção foi alcançada no primeiro ano e os participantes </w:t>
      </w:r>
      <w:r w:rsidRPr="000C39FC">
        <w:rPr>
          <w:rFonts w:ascii="Arial" w:hAnsi="Arial" w:cs="Arial"/>
        </w:rPr>
        <w:t xml:space="preserve">desse grupo </w:t>
      </w:r>
      <w:r w:rsidR="00EE38CC" w:rsidRPr="000C39FC">
        <w:rPr>
          <w:rFonts w:ascii="Arial" w:hAnsi="Arial" w:cs="Arial"/>
        </w:rPr>
        <w:t xml:space="preserve">mantiveram uma perda de peso média de 4,7% </w:t>
      </w:r>
      <w:r w:rsidRPr="000C39FC">
        <w:rPr>
          <w:rFonts w:ascii="Arial" w:hAnsi="Arial" w:cs="Arial"/>
        </w:rPr>
        <w:t xml:space="preserve">estatisticamente superior </w:t>
      </w:r>
      <w:r w:rsidR="00EE38CC" w:rsidRPr="000C39FC">
        <w:rPr>
          <w:rFonts w:ascii="Arial" w:hAnsi="Arial" w:cs="Arial"/>
        </w:rPr>
        <w:t>em comparação com 1,1% do grupo controle em 4 anos</w:t>
      </w:r>
      <w:r w:rsidR="00FC3AB3" w:rsidRPr="000C39FC">
        <w:rPr>
          <w:rFonts w:ascii="Arial" w:hAnsi="Arial" w:cs="Arial"/>
        </w:rPr>
        <w:fldChar w:fldCharType="begin">
          <w:fldData xml:space="preserve">PEVuZE5vdGU+PENpdGU+PEF1dGhvcj5XaW5nPC9BdXRob3I+PFllYXI+MjAxMDwvWWVhcj48SURU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PEVuZE5vdGU+PENpdGU+PEF1dGhvcj5XaW5nPC9BdXRob3I+PFllYXI+MjAxMDwvWWVhcj48SURU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(30)</w:t>
      </w:r>
      <w:r w:rsidR="00FC3AB3" w:rsidRPr="000C39FC">
        <w:rPr>
          <w:rFonts w:ascii="Arial" w:hAnsi="Arial" w:cs="Arial"/>
        </w:rPr>
        <w:fldChar w:fldCharType="end"/>
      </w:r>
      <w:r w:rsidR="00EE38CC" w:rsidRPr="000C39FC">
        <w:rPr>
          <w:rFonts w:ascii="Arial" w:hAnsi="Arial" w:cs="Arial"/>
        </w:rPr>
        <w:t>.</w:t>
      </w:r>
    </w:p>
    <w:p w14:paraId="330EB188" w14:textId="77777777" w:rsidR="00576A9B" w:rsidRPr="000C39FC" w:rsidRDefault="00576A9B" w:rsidP="004378D6">
      <w:pPr>
        <w:pStyle w:val="Textocorrido-Mestrado"/>
        <w:spacing w:after="0" w:line="360" w:lineRule="auto"/>
        <w:ind w:firstLine="567"/>
        <w:rPr>
          <w:rFonts w:ascii="Arial" w:hAnsi="Arial" w:cs="Arial"/>
        </w:rPr>
      </w:pPr>
      <w:r w:rsidRPr="000C39FC">
        <w:rPr>
          <w:rFonts w:ascii="Arial" w:hAnsi="Arial" w:cs="Arial"/>
        </w:rPr>
        <w:t xml:space="preserve">Apesar das abordagens baseadas em mudanças intensivas no estilo de vida serem </w:t>
      </w:r>
      <w:r w:rsidR="00023CB2" w:rsidRPr="000C39FC">
        <w:rPr>
          <w:rFonts w:ascii="Arial" w:hAnsi="Arial" w:cs="Arial"/>
        </w:rPr>
        <w:t>muito</w:t>
      </w:r>
      <w:r w:rsidRPr="000C39FC">
        <w:rPr>
          <w:rFonts w:ascii="Arial" w:hAnsi="Arial" w:cs="Arial"/>
        </w:rPr>
        <w:t xml:space="preserve"> estudadas, ainda não </w:t>
      </w:r>
      <w:r w:rsidR="00023CB2" w:rsidRPr="000C39FC">
        <w:rPr>
          <w:rFonts w:ascii="Arial" w:hAnsi="Arial" w:cs="Arial"/>
        </w:rPr>
        <w:t>há estudo</w:t>
      </w:r>
      <w:r w:rsidR="00D43AA7" w:rsidRPr="000C39FC">
        <w:rPr>
          <w:rFonts w:ascii="Arial" w:hAnsi="Arial" w:cs="Arial"/>
        </w:rPr>
        <w:t>s</w:t>
      </w:r>
      <w:r w:rsidR="00023CB2" w:rsidRPr="000C39FC">
        <w:rPr>
          <w:rFonts w:ascii="Arial" w:hAnsi="Arial" w:cs="Arial"/>
        </w:rPr>
        <w:t xml:space="preserve"> </w:t>
      </w:r>
      <w:r w:rsidRPr="000C39FC">
        <w:rPr>
          <w:rFonts w:ascii="Arial" w:hAnsi="Arial" w:cs="Arial"/>
        </w:rPr>
        <w:t>avaliando programas estruturados no Brasil.</w:t>
      </w:r>
      <w:r w:rsidR="00FA2BB5" w:rsidRPr="000C39FC">
        <w:rPr>
          <w:rFonts w:ascii="Arial" w:hAnsi="Arial" w:cs="Arial"/>
        </w:rPr>
        <w:t xml:space="preserve"> Os programas de mudança intensiva de estilo de vida demandam muito tempo e dinheiro</w: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ODUxMzU4PC9hZGRlZC1kYXRlPjxyZWYtdHlwZSBuYW1lPSJKb3VybmFsIEFydGljbGUiPjE3PC9y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PjxyZWMtbnVtYmVyPjIyNzwvcmVjLW51bWJlcj48bGFzdC11cGRhdGVkLWRhdGUgZm9ybWF0PSJ1
dGMiPjE2MjA4NTEzNTg8L2xhc3QtdXBkYXRlZC1kYXRlPjxhY2Nlc3Npb24tbnVtPjMxNTgxNDc4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ODUxMzU4PC9hZGRlZC1kYXRlPjxyZWYtdHlwZSBuYW1lPSJKb3VybmFsIEFydGljbGUiPjE3PC9y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PjxyZWMtbnVtYmVyPjIyNzwvcmVjLW51bWJlcj48bGFzdC11cGRhdGVkLWRhdGUgZm9ybWF0PSJ1
dGMiPjE2MjA4NTEzNTg8L2xhc3QtdXBkYXRlZC1kYXRlPjxhY2Nlc3Npb24tbnVtPjMxNTgxNDc4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(31)</w:t>
      </w:r>
      <w:r w:rsidR="00FC3AB3" w:rsidRPr="000C39FC">
        <w:rPr>
          <w:rFonts w:ascii="Arial" w:hAnsi="Arial" w:cs="Arial"/>
        </w:rPr>
        <w:fldChar w:fldCharType="end"/>
      </w:r>
      <w:r w:rsidR="00D4719F" w:rsidRPr="000C39FC">
        <w:rPr>
          <w:rFonts w:ascii="Arial" w:hAnsi="Arial" w:cs="Arial"/>
        </w:rPr>
        <w:t>.</w:t>
      </w:r>
      <w:r w:rsidR="00FA2BB5" w:rsidRPr="000C39FC">
        <w:rPr>
          <w:rFonts w:ascii="Arial" w:hAnsi="Arial" w:cs="Arial"/>
        </w:rPr>
        <w:t xml:space="preserve"> Dessa forma, mudanças que facilitem a participação dos pacientes e reduzam o custo são necessárias</w:t>
      </w:r>
      <w:r w:rsidR="00D43AA7" w:rsidRPr="000C39FC">
        <w:rPr>
          <w:rFonts w:ascii="Arial" w:hAnsi="Arial" w:cs="Arial"/>
        </w:rPr>
        <w:t xml:space="preserve"> e benvindas</w:t>
      </w:r>
      <w:r w:rsidR="00FA2BB5" w:rsidRPr="000C39FC">
        <w:rPr>
          <w:rFonts w:ascii="Arial" w:hAnsi="Arial" w:cs="Arial"/>
        </w:rPr>
        <w:t>.</w:t>
      </w:r>
    </w:p>
    <w:p w14:paraId="55BD6EFE" w14:textId="77777777" w:rsidR="005C5B8E" w:rsidRPr="000C39FC" w:rsidRDefault="005C5B8E" w:rsidP="006E4BC9">
      <w:pPr>
        <w:pStyle w:val="Textocorrido-Mestrado"/>
        <w:spacing w:after="0" w:line="360" w:lineRule="auto"/>
        <w:ind w:firstLine="0"/>
        <w:rPr>
          <w:rFonts w:ascii="Arial" w:hAnsi="Arial" w:cs="Arial"/>
        </w:rPr>
      </w:pPr>
    </w:p>
    <w:p w14:paraId="5F57F624" w14:textId="77777777" w:rsidR="00C032C6" w:rsidRPr="000C39FC" w:rsidRDefault="000B431C" w:rsidP="00E12FD0">
      <w:pPr>
        <w:pStyle w:val="Subtitulos-Mestrado"/>
        <w:spacing w:after="0" w:line="360" w:lineRule="auto"/>
        <w:ind w:firstLine="567"/>
        <w:rPr>
          <w:rFonts w:ascii="Arial" w:hAnsi="Arial" w:cs="Arial"/>
          <w:color w:val="auto"/>
        </w:rPr>
      </w:pPr>
      <w:bookmarkStart w:id="2" w:name="_Toc79162240"/>
      <w:r w:rsidRPr="000C39FC">
        <w:rPr>
          <w:rFonts w:ascii="Arial" w:hAnsi="Arial" w:cs="Arial"/>
          <w:color w:val="auto"/>
        </w:rPr>
        <w:t xml:space="preserve">Ensino </w:t>
      </w:r>
      <w:r w:rsidR="00D95597" w:rsidRPr="000C39FC">
        <w:rPr>
          <w:rFonts w:ascii="Arial" w:hAnsi="Arial" w:cs="Arial"/>
          <w:color w:val="auto"/>
        </w:rPr>
        <w:t>h</w:t>
      </w:r>
      <w:r w:rsidRPr="000C39FC">
        <w:rPr>
          <w:rFonts w:ascii="Arial" w:hAnsi="Arial" w:cs="Arial"/>
          <w:color w:val="auto"/>
        </w:rPr>
        <w:t>íbrido</w:t>
      </w:r>
      <w:bookmarkEnd w:id="2"/>
      <w:r w:rsidR="0063124D" w:rsidRPr="000C39FC">
        <w:rPr>
          <w:rFonts w:ascii="Arial" w:hAnsi="Arial" w:cs="Arial"/>
          <w:color w:val="auto"/>
        </w:rPr>
        <w:t xml:space="preserve"> </w:t>
      </w:r>
    </w:p>
    <w:p w14:paraId="4C8AA42F" w14:textId="77777777" w:rsidR="0091458C" w:rsidRPr="000C39FC" w:rsidRDefault="0091458C" w:rsidP="00685736">
      <w:pPr>
        <w:pStyle w:val="Textocorrido-Mestrado"/>
        <w:spacing w:after="0" w:line="360" w:lineRule="auto"/>
        <w:ind w:firstLine="567"/>
        <w:rPr>
          <w:rFonts w:ascii="Arial" w:hAnsi="Arial" w:cs="Arial"/>
        </w:rPr>
      </w:pPr>
    </w:p>
    <w:p w14:paraId="7DC9887F" w14:textId="77777777" w:rsidR="006A2D32" w:rsidRPr="000C39FC" w:rsidRDefault="001B1FD7" w:rsidP="005C5B8E">
      <w:pPr>
        <w:pStyle w:val="Textocorrido-Mestrado"/>
        <w:spacing w:after="0" w:line="360" w:lineRule="auto"/>
        <w:ind w:firstLine="567"/>
        <w:rPr>
          <w:rFonts w:ascii="Arial" w:hAnsi="Arial" w:cs="Arial"/>
        </w:rPr>
      </w:pPr>
      <w:r w:rsidRPr="000C39FC">
        <w:rPr>
          <w:rFonts w:ascii="Arial" w:hAnsi="Arial" w:cs="Arial"/>
        </w:rPr>
        <w:t xml:space="preserve">O ensino híbrido é caracterizado </w:t>
      </w:r>
      <w:r w:rsidR="00DA1C13" w:rsidRPr="000C39FC">
        <w:rPr>
          <w:rFonts w:ascii="Arial" w:hAnsi="Arial" w:cs="Arial"/>
        </w:rPr>
        <w:t>por</w:t>
      </w:r>
      <w:r w:rsidRPr="000C39FC">
        <w:rPr>
          <w:rFonts w:ascii="Arial" w:hAnsi="Arial" w:cs="Arial"/>
        </w:rPr>
        <w:t xml:space="preserve"> combina</w:t>
      </w:r>
      <w:r w:rsidR="00DA1C13" w:rsidRPr="000C39FC">
        <w:rPr>
          <w:rFonts w:ascii="Arial" w:hAnsi="Arial" w:cs="Arial"/>
        </w:rPr>
        <w:t>r</w:t>
      </w:r>
      <w:r w:rsidRPr="000C39FC">
        <w:rPr>
          <w:rFonts w:ascii="Arial" w:hAnsi="Arial" w:cs="Arial"/>
        </w:rPr>
        <w:t xml:space="preserve"> práticas presenciais e remotas utilizando ferramentas digitais. Trazer essa </w:t>
      </w:r>
      <w:r w:rsidR="00DA1C13" w:rsidRPr="000C39FC">
        <w:rPr>
          <w:rFonts w:ascii="Arial" w:hAnsi="Arial" w:cs="Arial"/>
        </w:rPr>
        <w:t>modalidade</w:t>
      </w:r>
      <w:r w:rsidRPr="000C39FC">
        <w:rPr>
          <w:rFonts w:ascii="Arial" w:hAnsi="Arial" w:cs="Arial"/>
        </w:rPr>
        <w:t xml:space="preserve"> de ensino para a área da saúde é promissora e ganhou forças no período de pandemia</w:t>
      </w:r>
      <w:r w:rsidR="000E0C31" w:rsidRPr="000C39FC">
        <w:rPr>
          <w:rFonts w:ascii="Arial" w:hAnsi="Arial" w:cs="Arial"/>
        </w:rPr>
        <w:t xml:space="preserve"> de covid-19</w:t>
      </w:r>
      <w:r w:rsidR="00FC3AB3" w:rsidRPr="000C39FC">
        <w:rPr>
          <w:rFonts w:ascii="Arial" w:hAnsi="Arial" w:cs="Arial"/>
        </w:rPr>
        <w:fldChar w:fldCharType="begin">
          <w:fldData xml:space="preserve">PEVuZE5vdGU+PENpdGU+PEF1dGhvcj5TaGFoPC9BdXRob3I+PFllYXI+MjAyMDwvWWVhcj48SURU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PEVuZE5vdGU+PENpdGU+PEF1dGhvcj5TaGFoPC9BdXRob3I+PFllYXI+MjAyMDwvWWVhcj48SURU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(32)</w:t>
      </w:r>
      <w:r w:rsidR="00FC3AB3" w:rsidRPr="000C39FC">
        <w:rPr>
          <w:rFonts w:ascii="Arial" w:hAnsi="Arial" w:cs="Arial"/>
        </w:rPr>
        <w:fldChar w:fldCharType="end"/>
      </w:r>
      <w:r w:rsidRPr="000C39FC">
        <w:rPr>
          <w:rFonts w:ascii="Arial" w:hAnsi="Arial" w:cs="Arial"/>
        </w:rPr>
        <w:t xml:space="preserve">. </w:t>
      </w:r>
    </w:p>
    <w:p w14:paraId="37865FC8" w14:textId="77777777" w:rsidR="006A2D32" w:rsidRPr="000C39FC" w:rsidRDefault="006A2D32" w:rsidP="00E12FD0">
      <w:pPr>
        <w:pStyle w:val="Textocorrido-Mestrado"/>
        <w:spacing w:after="0" w:line="360" w:lineRule="auto"/>
        <w:ind w:firstLine="567"/>
        <w:rPr>
          <w:rFonts w:ascii="Arial" w:hAnsi="Arial" w:cs="Arial"/>
        </w:rPr>
      </w:pPr>
      <w:r w:rsidRPr="000C39FC">
        <w:rPr>
          <w:rFonts w:ascii="Arial" w:hAnsi="Arial" w:cs="Arial"/>
        </w:rPr>
        <w:t xml:space="preserve">A globalização digital aumenta os horizontes e mostra novos caminhos de aprendizado em diversas áreas e ocasiões com uma grande capacidade de </w:t>
      </w:r>
      <w:r w:rsidRPr="000C39FC">
        <w:rPr>
          <w:rFonts w:ascii="Arial" w:hAnsi="Arial" w:cs="Arial"/>
        </w:rPr>
        <w:lastRenderedPageBreak/>
        <w:t>interações sociais, devido ao uso de aplicativos e mídias informativas de fácil acesso</w:t>
      </w:r>
      <w:r w:rsidR="00FC3AB3" w:rsidRPr="000C39FC">
        <w:rPr>
          <w:rFonts w:ascii="Arial" w:hAnsi="Arial" w:cs="Arial"/>
        </w:rPr>
        <w:fldChar w:fldCharType="begin"/>
      </w:r>
      <w:r w:rsidR="006D1756" w:rsidRPr="000C39FC">
        <w:rPr>
          <w:rFonts w:ascii="Arial" w:hAnsi="Arial" w:cs="Arial"/>
        </w:rPr>
        <w:instrText xml:space="preserve"> ADDIN EN.CITE &lt;EndNote&gt;&lt;Cite&gt;&lt;Year&gt;2020&lt;/Year&gt;&lt;IDText&gt;World Health Organization (WHO).   G20 First-time Released Report on Digital Health Interventions for Pandemic Management&lt;/IDText&gt;&lt;DisplayText&gt;(33)&lt;/DisplayText&gt;&lt;record&gt;&lt;urls&gt;&lt;related-urls&gt;&lt;url&gt;https://www.who.int/news/item/07-12-2020-g20-first-time-released-report-on-digital-health-interventions-for-pandemic-management&lt;/url&gt;&lt;/related-urls&gt;&lt;/urls&gt;&lt;titles&gt;&lt;title&gt;World Health Organization (WHO).   G20 First-time Released Report on Digital Health Interventions for Pandemic Management&lt;/title&gt;&lt;/titles&gt;&lt;number&gt;17/05/2021&lt;/number&gt;&lt;added-date format="utc"&gt;1621274192&lt;/added-date&gt;&lt;ref-type name="Web Page"&gt;12&lt;/ref-type&gt;&lt;dates&gt;&lt;year&gt;2020&lt;/year&gt;&lt;/dates&gt;&lt;rec-number&gt;235&lt;/rec-number&gt;&lt;last-updated-date format="utc"&gt;1621274277&lt;/last-updated-date&gt;&lt;volume&gt;2021&lt;/volume&gt;&lt;/record&gt;&lt;/Cite&gt;&lt;/EndNote&gt;</w:instrText>
      </w:r>
      <w:r w:rsidR="00FC3AB3" w:rsidRPr="000C39FC">
        <w:rPr>
          <w:rFonts w:ascii="Arial" w:hAnsi="Arial" w:cs="Arial"/>
        </w:rPr>
        <w:fldChar w:fldCharType="separate"/>
      </w:r>
      <w:r w:rsidR="006D1756" w:rsidRPr="000C39FC">
        <w:rPr>
          <w:rFonts w:ascii="Arial" w:hAnsi="Arial" w:cs="Arial"/>
          <w:noProof/>
        </w:rPr>
        <w:t>(33)</w:t>
      </w:r>
      <w:r w:rsidR="00FC3AB3" w:rsidRPr="000C39FC">
        <w:rPr>
          <w:rFonts w:ascii="Arial" w:hAnsi="Arial" w:cs="Arial"/>
        </w:rPr>
        <w:fldChar w:fldCharType="end"/>
      </w:r>
      <w:r w:rsidRPr="000C39FC">
        <w:rPr>
          <w:rFonts w:ascii="Arial" w:hAnsi="Arial" w:cs="Arial"/>
        </w:rPr>
        <w:t>. No cotidiano, as pessoas alternam suas vivências entre o virtual e o real. Trazer esse mundo para estimular e aprimorar os tratamentos é uma tarefa</w:t>
      </w:r>
      <w:r w:rsidR="000E0C31" w:rsidRPr="000C39FC">
        <w:rPr>
          <w:rFonts w:ascii="Arial" w:hAnsi="Arial" w:cs="Arial"/>
        </w:rPr>
        <w:t xml:space="preserve"> realmente</w:t>
      </w:r>
      <w:r w:rsidRPr="000C39FC">
        <w:rPr>
          <w:rFonts w:ascii="Arial" w:hAnsi="Arial" w:cs="Arial"/>
        </w:rPr>
        <w:t xml:space="preserve"> desafiadora, mas possível</w:t>
      </w:r>
      <w:r w:rsidR="00FC3AB3" w:rsidRPr="000C39FC">
        <w:rPr>
          <w:rFonts w:ascii="Arial" w:hAnsi="Arial" w:cs="Arial"/>
        </w:rPr>
        <w:fldChar w:fldCharType="begin"/>
      </w:r>
      <w:r w:rsidR="006D1756" w:rsidRPr="000C39FC">
        <w:rPr>
          <w:rFonts w:ascii="Arial" w:hAnsi="Arial" w:cs="Arial"/>
        </w:rPr>
        <w:instrText xml:space="preserve"> ADDIN EN.CITE &lt;EndNote&gt;&lt;Cite&gt;&lt;Year&gt;2019&lt;/Year&gt;&lt;IDText&gt;World Health Organization (WHO).   WHO releases first guideline on digital health interventions&lt;/IDText&gt;&lt;DisplayText&gt;(34)&lt;/DisplayText&gt;&lt;record&gt;&lt;urls&gt;&lt;related-urls&gt;&lt;url&gt;https://www.who.int/news/item/17-04-2019-who-releases-first-guideline-on-digital-health-interventions&lt;/url&gt;&lt;/related-urls&gt;&lt;/urls&gt;&lt;titles&gt;&lt;title&gt;World Health Organization (WHO).   WHO releases first guideline on digital health interventions&lt;/title&gt;&lt;/titles&gt;&lt;number&gt;17/05/2021&lt;/number&gt;&lt;added-date format="utc"&gt;1621272207&lt;/added-date&gt;&lt;ref-type name="Web Page"&gt;12&lt;/ref-type&gt;&lt;dates&gt;&lt;year&gt;2019&lt;/year&gt;&lt;/dates&gt;&lt;rec-number&gt;233&lt;/rec-number&gt;&lt;last-updated-date format="utc"&gt;1621272548&lt;/last-updated-date&gt;&lt;volume&gt;2021&lt;/volume&gt;&lt;/record&gt;&lt;/Cite&gt;&lt;/EndNote&gt;</w:instrText>
      </w:r>
      <w:r w:rsidR="00FC3AB3" w:rsidRPr="000C39FC">
        <w:rPr>
          <w:rFonts w:ascii="Arial" w:hAnsi="Arial" w:cs="Arial"/>
        </w:rPr>
        <w:fldChar w:fldCharType="separate"/>
      </w:r>
      <w:r w:rsidR="006D1756" w:rsidRPr="000C39FC">
        <w:rPr>
          <w:rFonts w:ascii="Arial" w:hAnsi="Arial" w:cs="Arial"/>
          <w:noProof/>
        </w:rPr>
        <w:t>(34)</w:t>
      </w:r>
      <w:r w:rsidR="00FC3AB3" w:rsidRPr="000C39FC">
        <w:rPr>
          <w:rFonts w:ascii="Arial" w:hAnsi="Arial" w:cs="Arial"/>
        </w:rPr>
        <w:fldChar w:fldCharType="end"/>
      </w:r>
      <w:r w:rsidRPr="000C39FC">
        <w:rPr>
          <w:rFonts w:ascii="Arial" w:hAnsi="Arial" w:cs="Arial"/>
        </w:rPr>
        <w:t>. Embora a tecnologia seja uma excelente ferramenta de aprendizado, sozinha não se mostra totalmente efetiva</w:t>
      </w:r>
      <w:r w:rsidR="000E0C31" w:rsidRPr="000C39FC">
        <w:rPr>
          <w:rFonts w:ascii="Arial" w:hAnsi="Arial" w:cs="Arial"/>
        </w:rPr>
        <w:t>, impondo-se</w:t>
      </w:r>
      <w:r w:rsidRPr="000C39FC">
        <w:rPr>
          <w:rFonts w:ascii="Arial" w:hAnsi="Arial" w:cs="Arial"/>
        </w:rPr>
        <w:t xml:space="preserve"> a necessidade de combinar as duas modalidades, tradicional e virtual. É esperado que os dois modelos se completem e promovam um aprendizado mais eficaz</w:t>
      </w:r>
      <w:r w:rsidR="00FC3AB3" w:rsidRPr="000C39FC">
        <w:rPr>
          <w:rFonts w:ascii="Arial" w:hAnsi="Arial" w:cs="Arial"/>
        </w:rPr>
        <w:fldChar w:fldCharType="begin"/>
      </w:r>
      <w:r w:rsidR="006D1756" w:rsidRPr="000C39FC">
        <w:rPr>
          <w:rFonts w:ascii="Arial" w:hAnsi="Arial" w:cs="Arial"/>
        </w:rPr>
        <w:instrText xml:space="preserve"> ADDIN EN.CITE &lt;EndNote&gt;&lt;Cite&gt;&lt;Year&gt;2019&lt;/Year&gt;&lt;IDText&gt;World Health Organization (WHO).   WHO releases first guideline on digital health interventions&lt;/IDText&gt;&lt;DisplayText&gt;(34)&lt;/DisplayText&gt;&lt;record&gt;&lt;urls&gt;&lt;related-urls&gt;&lt;url&gt;https://www.who.int/news/item/17-04-2019-who-releases-first-guideline-on-digital-health-interventions&lt;/url&gt;&lt;/related-urls&gt;&lt;/urls&gt;&lt;titles&gt;&lt;title&gt;World Health Organization (WHO).   WHO releases first guideline on digital health interventions&lt;/title&gt;&lt;/titles&gt;&lt;number&gt;17/05/2021&lt;/number&gt;&lt;added-date format="utc"&gt;1621272207&lt;/added-date&gt;&lt;ref-type name="Web Page"&gt;12&lt;/ref-type&gt;&lt;dates&gt;&lt;year&gt;2019&lt;/year&gt;&lt;/dates&gt;&lt;rec-number&gt;233&lt;/rec-number&gt;&lt;last-updated-date format="utc"&gt;1621272548&lt;/last-updated-date&gt;&lt;volume&gt;2021&lt;/volume&gt;&lt;/record&gt;&lt;/Cite&gt;&lt;/EndNote&gt;</w:instrText>
      </w:r>
      <w:r w:rsidR="00FC3AB3" w:rsidRPr="000C39FC">
        <w:rPr>
          <w:rFonts w:ascii="Arial" w:hAnsi="Arial" w:cs="Arial"/>
        </w:rPr>
        <w:fldChar w:fldCharType="separate"/>
      </w:r>
      <w:r w:rsidR="006D1756" w:rsidRPr="000C39FC">
        <w:rPr>
          <w:rFonts w:ascii="Arial" w:hAnsi="Arial" w:cs="Arial"/>
          <w:noProof/>
        </w:rPr>
        <w:t>(34)</w:t>
      </w:r>
      <w:r w:rsidR="00FC3AB3" w:rsidRPr="000C39FC">
        <w:rPr>
          <w:rFonts w:ascii="Arial" w:hAnsi="Arial" w:cs="Arial"/>
        </w:rPr>
        <w:fldChar w:fldCharType="end"/>
      </w:r>
      <w:r w:rsidRPr="000C39FC">
        <w:rPr>
          <w:rFonts w:ascii="Arial" w:hAnsi="Arial" w:cs="Arial"/>
        </w:rPr>
        <w:t>.</w:t>
      </w:r>
    </w:p>
    <w:p w14:paraId="39154802" w14:textId="77777777" w:rsidR="000F3C36" w:rsidRPr="000C39FC" w:rsidRDefault="000F3C36" w:rsidP="00E12FD0">
      <w:pPr>
        <w:pStyle w:val="Textocorrido-Mestrado"/>
        <w:spacing w:after="0" w:line="360" w:lineRule="auto"/>
        <w:ind w:firstLine="567"/>
        <w:rPr>
          <w:rFonts w:ascii="Arial" w:hAnsi="Arial" w:cs="Arial"/>
        </w:rPr>
      </w:pPr>
    </w:p>
    <w:p w14:paraId="00785217" w14:textId="77777777" w:rsidR="009320B1" w:rsidRPr="000C39FC" w:rsidRDefault="009320B1" w:rsidP="003C53BE">
      <w:pPr>
        <w:pStyle w:val="Subtitulos-Mestrado"/>
        <w:ind w:left="2127" w:hanging="851"/>
        <w:rPr>
          <w:rFonts w:ascii="Arial" w:hAnsi="Arial" w:cs="Arial"/>
          <w:color w:val="auto"/>
        </w:rPr>
      </w:pPr>
      <w:bookmarkStart w:id="3" w:name="_Toc79162241"/>
      <w:r w:rsidRPr="000C39FC">
        <w:rPr>
          <w:rFonts w:ascii="Arial" w:hAnsi="Arial" w:cs="Arial"/>
          <w:color w:val="auto"/>
        </w:rPr>
        <w:t>Telemedicina</w:t>
      </w:r>
      <w:bookmarkEnd w:id="3"/>
    </w:p>
    <w:p w14:paraId="22F1FC45" w14:textId="77777777" w:rsidR="00A81A29" w:rsidRPr="000C39FC" w:rsidRDefault="001B1FD7" w:rsidP="00166153">
      <w:pPr>
        <w:pStyle w:val="Textocorrido-Mestrado"/>
        <w:spacing w:after="0" w:line="360" w:lineRule="auto"/>
        <w:ind w:firstLine="567"/>
        <w:rPr>
          <w:rFonts w:ascii="Arial" w:hAnsi="Arial" w:cs="Arial"/>
        </w:rPr>
      </w:pPr>
      <w:r w:rsidRPr="000C39FC">
        <w:rPr>
          <w:rFonts w:ascii="Arial" w:hAnsi="Arial" w:cs="Arial"/>
        </w:rPr>
        <w:t xml:space="preserve">A telemedicina já existia antes da </w:t>
      </w:r>
      <w:r w:rsidR="0052537B" w:rsidRPr="000C39FC">
        <w:rPr>
          <w:rFonts w:ascii="Arial" w:hAnsi="Arial" w:cs="Arial"/>
        </w:rPr>
        <w:t>atual pandemia de</w:t>
      </w:r>
      <w:r w:rsidRPr="000C39FC">
        <w:rPr>
          <w:rFonts w:ascii="Arial" w:hAnsi="Arial" w:cs="Arial"/>
        </w:rPr>
        <w:t xml:space="preserve"> COVID-19</w:t>
      </w:r>
      <w:r w:rsidR="00254BAF" w:rsidRPr="000C39FC">
        <w:rPr>
          <w:rFonts w:ascii="Arial" w:hAnsi="Arial" w:cs="Arial"/>
        </w:rPr>
        <w:t>, p</w:t>
      </w:r>
      <w:r w:rsidRPr="000C39FC">
        <w:rPr>
          <w:rFonts w:ascii="Arial" w:hAnsi="Arial" w:cs="Arial"/>
        </w:rPr>
        <w:t>orém</w:t>
      </w:r>
      <w:r w:rsidR="00DA1C13" w:rsidRPr="000C39FC">
        <w:rPr>
          <w:rFonts w:ascii="Arial" w:hAnsi="Arial" w:cs="Arial"/>
        </w:rPr>
        <w:t>,</w:t>
      </w:r>
      <w:r w:rsidRPr="000C39FC">
        <w:rPr>
          <w:rFonts w:ascii="Arial" w:hAnsi="Arial" w:cs="Arial"/>
        </w:rPr>
        <w:t xml:space="preserve"> neste período de </w:t>
      </w:r>
      <w:r w:rsidR="00413989" w:rsidRPr="000C39FC">
        <w:rPr>
          <w:rFonts w:ascii="Arial" w:hAnsi="Arial" w:cs="Arial"/>
        </w:rPr>
        <w:t>impossibilidade de contato presencial</w:t>
      </w:r>
      <w:r w:rsidR="00DA1C13" w:rsidRPr="000C39FC">
        <w:rPr>
          <w:rFonts w:ascii="Arial" w:hAnsi="Arial" w:cs="Arial"/>
        </w:rPr>
        <w:t>,</w:t>
      </w:r>
      <w:r w:rsidRPr="000C39FC">
        <w:rPr>
          <w:rFonts w:ascii="Arial" w:hAnsi="Arial" w:cs="Arial"/>
        </w:rPr>
        <w:t xml:space="preserve"> barreiras foram rompidas e seu uso se generalizou em diversas áreas da medicina</w:t>
      </w:r>
      <w:r w:rsidR="00FC3AB3" w:rsidRPr="000C39FC">
        <w:rPr>
          <w:rFonts w:ascii="Arial" w:hAnsi="Arial" w:cs="Arial"/>
        </w:rPr>
        <w:fldChar w:fldCharType="begin"/>
      </w:r>
      <w:r w:rsidR="006D1756" w:rsidRPr="000C39FC">
        <w:rPr>
          <w:rFonts w:ascii="Arial" w:hAnsi="Arial" w:cs="Arial"/>
        </w:rPr>
        <w:instrText xml:space="preserve"> ADDIN EN.CITE &lt;EndNote&gt;&lt;Cite&gt;&lt;Year&gt;2019&lt;/Year&gt;&lt;IDText&gt;World Health Organization (WHO).   WHO releases first guideline on digital health interventions&lt;/IDText&gt;&lt;DisplayText&gt;(33, 34)&lt;/DisplayText&gt;&lt;record&gt;&lt;urls&gt;&lt;related-urls&gt;&lt;url&gt;https://www.who.int/news/item/17-04-2019-who-releases-first-guideline-on-digital-health-interventions&lt;/url&gt;&lt;/related-urls&gt;&lt;/urls&gt;&lt;titles&gt;&lt;title&gt;World Health Organization (WHO).   WHO releases first guideline on digital health interventions&lt;/title&gt;&lt;/titles&gt;&lt;number&gt;17/05/2021&lt;/number&gt;&lt;added-date format="utc"&gt;1621272207&lt;/added-date&gt;&lt;ref-type name="Web Page"&gt;12&lt;/ref-type&gt;&lt;dates&gt;&lt;year&gt;2019&lt;/year&gt;&lt;/dates&gt;&lt;rec-number&gt;233&lt;/rec-number&gt;&lt;last-updated-date format="utc"&gt;1621272548&lt;/last-updated-date&gt;&lt;volume&gt;2021&lt;/volume&gt;&lt;/record&gt;&lt;/Cite&gt;&lt;Cite&gt;&lt;Year&gt;2020&lt;/Year&gt;&lt;IDText&gt;World Health Organization (WHO).   G20 First-time Released Report on Digital Health Interventions for Pandemic Management&lt;/IDText&gt;&lt;record&gt;&lt;urls&gt;&lt;related-urls&gt;&lt;url&gt;https://www.who.int/news/item/07-12-2020-g20-first-time-released-report-on-digital-health-interventions-for-pandemic-management&lt;/url&gt;&lt;/related-urls&gt;&lt;/urls&gt;&lt;titles&gt;&lt;title&gt;World Health Organization (WHO).   G20 First-time Released Report on Digital Health Interventions for Pandemic Management&lt;/title&gt;&lt;/titles&gt;&lt;number&gt;17/05/2021&lt;/number&gt;&lt;added-date format="utc"&gt;1621274192&lt;/added-date&gt;&lt;ref-type name="Web Page"&gt;12&lt;/ref-type&gt;&lt;dates&gt;&lt;year&gt;2020&lt;/year&gt;&lt;/dates&gt;&lt;rec-number&gt;235&lt;/rec-number&gt;&lt;last-updated-date format="utc"&gt;1621274277&lt;/last-updated-date&gt;&lt;volume&gt;2021&lt;/volume&gt;&lt;/record&gt;&lt;/Cite&gt;&lt;/EndNote&gt;</w:instrText>
      </w:r>
      <w:r w:rsidR="00FC3AB3" w:rsidRPr="000C39FC">
        <w:rPr>
          <w:rFonts w:ascii="Arial" w:hAnsi="Arial" w:cs="Arial"/>
        </w:rPr>
        <w:fldChar w:fldCharType="separate"/>
      </w:r>
      <w:r w:rsidR="006D1756" w:rsidRPr="000C39FC">
        <w:rPr>
          <w:rFonts w:ascii="Arial" w:hAnsi="Arial" w:cs="Arial"/>
          <w:noProof/>
        </w:rPr>
        <w:t>(33, 34)</w:t>
      </w:r>
      <w:r w:rsidR="00FC3AB3" w:rsidRPr="000C39FC">
        <w:rPr>
          <w:rFonts w:ascii="Arial" w:hAnsi="Arial" w:cs="Arial"/>
        </w:rPr>
        <w:fldChar w:fldCharType="end"/>
      </w:r>
      <w:r w:rsidRPr="000C39FC">
        <w:rPr>
          <w:rFonts w:ascii="Arial" w:hAnsi="Arial" w:cs="Arial"/>
        </w:rPr>
        <w:t xml:space="preserve">. Embora a telemedicina tenha obstáculos, se torna uma ótima ferramenta para orientações e complemento </w:t>
      </w:r>
      <w:r w:rsidR="00DA1C13" w:rsidRPr="000C39FC">
        <w:rPr>
          <w:rFonts w:ascii="Arial" w:hAnsi="Arial" w:cs="Arial"/>
        </w:rPr>
        <w:t>aos</w:t>
      </w:r>
      <w:r w:rsidRPr="000C39FC">
        <w:rPr>
          <w:rFonts w:ascii="Arial" w:hAnsi="Arial" w:cs="Arial"/>
        </w:rPr>
        <w:t xml:space="preserve"> tratamentos presenciais</w:t>
      </w:r>
      <w:r w:rsidR="00FC3AB3" w:rsidRPr="000C39FC">
        <w:rPr>
          <w:rFonts w:ascii="Arial" w:hAnsi="Arial" w:cs="Arial"/>
        </w:rPr>
        <w:fldChar w:fldCharType="begin">
          <w:fldData xml:space="preserve">PEVuZE5vdGU+PENpdGU+PEF1dGhvcj5TaGFoPC9BdXRob3I+PFllYXI+MjAyMDwvWWVhcj48SURU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PEVuZE5vdGU+PENpdGU+PEF1dGhvcj5TaGFoPC9BdXRob3I+PFllYXI+MjAyMDwvWWVhcj48SURU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(32)</w:t>
      </w:r>
      <w:r w:rsidR="00FC3AB3" w:rsidRPr="000C39FC">
        <w:rPr>
          <w:rFonts w:ascii="Arial" w:hAnsi="Arial" w:cs="Arial"/>
        </w:rPr>
        <w:fldChar w:fldCharType="end"/>
      </w:r>
      <w:r w:rsidRPr="000C39FC">
        <w:rPr>
          <w:rFonts w:ascii="Arial" w:hAnsi="Arial" w:cs="Arial"/>
        </w:rPr>
        <w:t>.</w:t>
      </w:r>
      <w:r w:rsidR="009320B1" w:rsidRPr="000C39FC">
        <w:rPr>
          <w:rFonts w:ascii="Arial" w:hAnsi="Arial" w:cs="Arial"/>
        </w:rPr>
        <w:t xml:space="preserve"> </w:t>
      </w:r>
      <w:r w:rsidR="00930628" w:rsidRPr="000C39FC">
        <w:rPr>
          <w:rFonts w:ascii="Arial" w:hAnsi="Arial" w:cs="Arial"/>
        </w:rPr>
        <w:t>As vantagens dessa modalidade de aprendizado para o tratamento de mudança intensiva no estilo de vida são inúmeras</w:t>
      </w:r>
      <w:r w:rsidR="00DA1C13" w:rsidRPr="000C39FC">
        <w:rPr>
          <w:rFonts w:ascii="Arial" w:hAnsi="Arial" w:cs="Arial"/>
        </w:rPr>
        <w:t>, como p</w:t>
      </w:r>
      <w:r w:rsidR="00930628" w:rsidRPr="000C39FC">
        <w:rPr>
          <w:rFonts w:ascii="Arial" w:hAnsi="Arial" w:cs="Arial"/>
        </w:rPr>
        <w:t>or exemplo</w:t>
      </w:r>
      <w:r w:rsidR="000E0C31" w:rsidRPr="000C39FC">
        <w:rPr>
          <w:rFonts w:ascii="Arial" w:hAnsi="Arial" w:cs="Arial"/>
        </w:rPr>
        <w:t>:</w:t>
      </w:r>
      <w:r w:rsidR="00930628" w:rsidRPr="000C39FC">
        <w:rPr>
          <w:rFonts w:ascii="Arial" w:hAnsi="Arial" w:cs="Arial"/>
        </w:rPr>
        <w:t xml:space="preserve"> praticidade na realização das consultas para garantir a aderência do paciente em um programa intensivo, </w:t>
      </w:r>
      <w:r w:rsidR="00A81A29" w:rsidRPr="000C39FC">
        <w:rPr>
          <w:rFonts w:ascii="Arial" w:hAnsi="Arial" w:cs="Arial"/>
        </w:rPr>
        <w:t xml:space="preserve">se </w:t>
      </w:r>
      <w:r w:rsidR="00930628" w:rsidRPr="000C39FC">
        <w:rPr>
          <w:rFonts w:ascii="Arial" w:hAnsi="Arial" w:cs="Arial"/>
        </w:rPr>
        <w:t>comparado com a prática clínica tradicional do Sistema Único de Saúde (SUS)</w:t>
      </w:r>
      <w:r w:rsidR="000E0C31" w:rsidRPr="000C39FC">
        <w:rPr>
          <w:rFonts w:ascii="Arial" w:hAnsi="Arial" w:cs="Arial"/>
        </w:rPr>
        <w:t>;</w:t>
      </w:r>
      <w:r w:rsidR="00930628" w:rsidRPr="000C39FC">
        <w:rPr>
          <w:rFonts w:ascii="Arial" w:hAnsi="Arial" w:cs="Arial"/>
        </w:rPr>
        <w:t xml:space="preserve"> custo</w:t>
      </w:r>
      <w:r w:rsidR="000E0C31" w:rsidRPr="000C39FC">
        <w:rPr>
          <w:rFonts w:ascii="Arial" w:hAnsi="Arial" w:cs="Arial"/>
        </w:rPr>
        <w:t xml:space="preserve"> menor</w:t>
      </w:r>
      <w:r w:rsidR="00930628" w:rsidRPr="000C39FC">
        <w:rPr>
          <w:rFonts w:ascii="Arial" w:hAnsi="Arial" w:cs="Arial"/>
        </w:rPr>
        <w:t xml:space="preserve"> do tratamento e </w:t>
      </w:r>
      <w:r w:rsidR="000E0C31" w:rsidRPr="000C39FC">
        <w:rPr>
          <w:rFonts w:ascii="Arial" w:hAnsi="Arial" w:cs="Arial"/>
        </w:rPr>
        <w:t>maior</w:t>
      </w:r>
      <w:r w:rsidR="00930628" w:rsidRPr="000C39FC">
        <w:rPr>
          <w:rFonts w:ascii="Arial" w:hAnsi="Arial" w:cs="Arial"/>
        </w:rPr>
        <w:t xml:space="preserve"> aderência a longo prazo</w: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ODUxMzU4PC9hZGRlZC1kYXRlPjxyZWYtdHlwZSBuYW1lPSJKb3VybmFsIEFydGljbGUiPjE3PC9y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PjxyZWMtbnVtYmVyPjIyNzwvcmVjLW51bWJlcj48bGFzdC11cGRhdGVkLWRhdGUgZm9ybWF0PSJ1
dGMiPjE2MjA4NTEzNTg8L2xhc3QtdXBkYXRlZC1kYXRlPjxhY2Nlc3Npb24tbnVtPjMxNTgxNDc4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ODUxMzU4PC9hZGRlZC1kYXRlPjxyZWYtdHlwZSBuYW1lPSJKb3VybmFsIEFydGljbGUiPjE3PC9y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PjxyZWMtbnVtYmVyPjIyNzwvcmVjLW51bWJlcj48bGFzdC11cGRhdGVkLWRhdGUgZm9ybWF0PSJ1
dGMiPjE2MjA4NTEzNTg8L2xhc3QtdXBkYXRlZC1kYXRlPjxhY2Nlc3Npb24tbnVtPjMxNTgxNDc4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(31)</w:t>
      </w:r>
      <w:r w:rsidR="00FC3AB3" w:rsidRPr="000C39FC">
        <w:rPr>
          <w:rFonts w:ascii="Arial" w:hAnsi="Arial" w:cs="Arial"/>
        </w:rPr>
        <w:fldChar w:fldCharType="end"/>
      </w:r>
      <w:r w:rsidR="00930628" w:rsidRPr="000C39FC">
        <w:rPr>
          <w:rFonts w:ascii="Arial" w:hAnsi="Arial" w:cs="Arial"/>
        </w:rPr>
        <w:t xml:space="preserve">. </w:t>
      </w:r>
      <w:r w:rsidRPr="000C39FC">
        <w:rPr>
          <w:rFonts w:ascii="Arial" w:hAnsi="Arial" w:cs="Arial"/>
        </w:rPr>
        <w:t xml:space="preserve">Levando em consideração os benefícios do tratamento intensivo, se faz necessário implementar alternativas viáveis para garantir um tratamento efetivo para a obesidade e </w:t>
      </w:r>
      <w:r w:rsidR="005453C3" w:rsidRPr="000C39FC">
        <w:rPr>
          <w:rFonts w:ascii="Arial" w:hAnsi="Arial" w:cs="Arial"/>
        </w:rPr>
        <w:t>para as</w:t>
      </w:r>
      <w:r w:rsidRPr="000C39FC">
        <w:rPr>
          <w:rFonts w:ascii="Arial" w:hAnsi="Arial" w:cs="Arial"/>
        </w:rPr>
        <w:t xml:space="preserve"> doenças crônicas não transmissíveis</w:t>
      </w:r>
      <w:r w:rsidR="005453C3" w:rsidRPr="000C39FC">
        <w:rPr>
          <w:rFonts w:ascii="Arial" w:hAnsi="Arial" w:cs="Arial"/>
        </w:rPr>
        <w:t xml:space="preserve"> (</w:t>
      </w:r>
      <w:proofErr w:type="spellStart"/>
      <w:r w:rsidR="005453C3" w:rsidRPr="000C39FC">
        <w:rPr>
          <w:rFonts w:ascii="Arial" w:hAnsi="Arial" w:cs="Arial"/>
        </w:rPr>
        <w:t>DCNTs</w:t>
      </w:r>
      <w:proofErr w:type="spellEnd"/>
      <w:r w:rsidR="005453C3" w:rsidRPr="000C39FC">
        <w:rPr>
          <w:rFonts w:ascii="Arial" w:hAnsi="Arial" w:cs="Arial"/>
        </w:rPr>
        <w:t xml:space="preserve">) </w:t>
      </w:r>
      <w:r w:rsidR="00FC3AB3" w:rsidRPr="000C39FC">
        <w:rPr>
          <w:rFonts w:ascii="Arial" w:hAnsi="Arial" w:cs="Arial"/>
        </w:rPr>
        <w:fldChar w:fldCharType="begin">
          <w:fldData xml:space="preserve">PEVuZE5vdGU+PENpdGU+PEF1dGhvcj5SeWFuPC9BdXRob3I+PFllYXI+MjAxNzwvWWVhcj48SURU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PEVuZE5vdGU+PENpdGU+PEF1dGhvcj5SeWFuPC9BdXRob3I+PFllYXI+MjAxNzwvWWVhcj48SURU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(35, 36)</w:t>
      </w:r>
      <w:r w:rsidR="00FC3AB3" w:rsidRPr="000C39FC">
        <w:rPr>
          <w:rFonts w:ascii="Arial" w:hAnsi="Arial" w:cs="Arial"/>
        </w:rPr>
        <w:fldChar w:fldCharType="end"/>
      </w:r>
      <w:r w:rsidRPr="000C39FC">
        <w:rPr>
          <w:rFonts w:ascii="Arial" w:hAnsi="Arial" w:cs="Arial"/>
        </w:rPr>
        <w:t>.</w:t>
      </w:r>
      <w:r w:rsidR="005453C3" w:rsidRPr="000C39FC">
        <w:rPr>
          <w:rFonts w:ascii="Arial" w:hAnsi="Arial" w:cs="Arial"/>
        </w:rPr>
        <w:t xml:space="preserve"> </w:t>
      </w:r>
    </w:p>
    <w:p w14:paraId="3867BA96" w14:textId="77777777" w:rsidR="00166153" w:rsidRPr="000C39FC" w:rsidRDefault="00166153" w:rsidP="00166153">
      <w:pPr>
        <w:pStyle w:val="Textocorrido-Mestrado"/>
        <w:spacing w:after="0" w:line="360" w:lineRule="auto"/>
        <w:ind w:firstLine="567"/>
        <w:rPr>
          <w:rFonts w:ascii="Arial" w:hAnsi="Arial" w:cs="Arial"/>
        </w:rPr>
      </w:pPr>
    </w:p>
    <w:p w14:paraId="7E6DD176" w14:textId="77777777" w:rsidR="003560BF" w:rsidRPr="000C39FC" w:rsidRDefault="00C16DF9" w:rsidP="00E12FD0">
      <w:pPr>
        <w:pStyle w:val="Subtitulos-Mestrado"/>
        <w:spacing w:after="0" w:line="360" w:lineRule="auto"/>
        <w:ind w:firstLine="567"/>
        <w:rPr>
          <w:rFonts w:ascii="Arial" w:hAnsi="Arial" w:cs="Arial"/>
          <w:color w:val="auto"/>
        </w:rPr>
      </w:pPr>
      <w:bookmarkStart w:id="4" w:name="_Toc79162242"/>
      <w:r w:rsidRPr="000C39FC">
        <w:rPr>
          <w:rFonts w:ascii="Arial" w:hAnsi="Arial" w:cs="Arial"/>
          <w:color w:val="auto"/>
        </w:rPr>
        <w:t>Justificativa</w:t>
      </w:r>
      <w:bookmarkEnd w:id="4"/>
    </w:p>
    <w:p w14:paraId="5609909B" w14:textId="77777777" w:rsidR="00A81A29" w:rsidRPr="000C39FC" w:rsidRDefault="00A81A29" w:rsidP="00685736">
      <w:pPr>
        <w:pStyle w:val="Textocorrido-Mestrado"/>
        <w:spacing w:after="0" w:line="360" w:lineRule="auto"/>
        <w:ind w:firstLine="567"/>
        <w:rPr>
          <w:rFonts w:ascii="Arial" w:hAnsi="Arial" w:cs="Arial"/>
        </w:rPr>
      </w:pPr>
    </w:p>
    <w:p w14:paraId="47FD6426" w14:textId="77777777" w:rsidR="00D4719F" w:rsidRPr="000C39FC" w:rsidRDefault="00282F01" w:rsidP="00685736">
      <w:pPr>
        <w:pStyle w:val="Textocorrido-Mestrado"/>
        <w:spacing w:after="0" w:line="360" w:lineRule="auto"/>
        <w:ind w:firstLine="567"/>
        <w:rPr>
          <w:rFonts w:ascii="Arial" w:hAnsi="Arial" w:cs="Arial"/>
        </w:rPr>
      </w:pPr>
      <w:r w:rsidRPr="000C39FC">
        <w:rPr>
          <w:rFonts w:ascii="Arial" w:hAnsi="Arial" w:cs="Arial"/>
        </w:rPr>
        <w:t xml:space="preserve">A inexistência de pesquisas </w:t>
      </w:r>
      <w:r w:rsidR="00AB3D45" w:rsidRPr="000C39FC">
        <w:rPr>
          <w:rFonts w:ascii="Arial" w:hAnsi="Arial" w:cs="Arial"/>
        </w:rPr>
        <w:t>para</w:t>
      </w:r>
      <w:r w:rsidR="00F65757" w:rsidRPr="000C39FC">
        <w:rPr>
          <w:rFonts w:ascii="Arial" w:hAnsi="Arial" w:cs="Arial"/>
        </w:rPr>
        <w:t xml:space="preserve"> validação</w:t>
      </w:r>
      <w:r w:rsidR="00AB3D45" w:rsidRPr="000C39FC">
        <w:rPr>
          <w:rFonts w:ascii="Arial" w:hAnsi="Arial" w:cs="Arial"/>
        </w:rPr>
        <w:t xml:space="preserve"> </w:t>
      </w:r>
      <w:r w:rsidR="00F65757" w:rsidRPr="000C39FC">
        <w:rPr>
          <w:rFonts w:ascii="Arial" w:hAnsi="Arial" w:cs="Arial"/>
        </w:rPr>
        <w:t>de</w:t>
      </w:r>
      <w:r w:rsidR="004225C7" w:rsidRPr="000C39FC">
        <w:rPr>
          <w:rFonts w:ascii="Arial" w:hAnsi="Arial" w:cs="Arial"/>
        </w:rPr>
        <w:t xml:space="preserve"> programa</w:t>
      </w:r>
      <w:r w:rsidR="00F65757" w:rsidRPr="000C39FC">
        <w:rPr>
          <w:rFonts w:ascii="Arial" w:hAnsi="Arial" w:cs="Arial"/>
        </w:rPr>
        <w:t>s</w:t>
      </w:r>
      <w:r w:rsidR="004225C7" w:rsidRPr="000C39FC">
        <w:rPr>
          <w:rFonts w:ascii="Arial" w:hAnsi="Arial" w:cs="Arial"/>
        </w:rPr>
        <w:t xml:space="preserve"> de mudanças intensivas no estilo de vida</w:t>
      </w:r>
      <w:r w:rsidR="00F65757" w:rsidRPr="000C39FC">
        <w:rPr>
          <w:rFonts w:ascii="Arial" w:hAnsi="Arial" w:cs="Arial"/>
        </w:rPr>
        <w:t xml:space="preserve"> no Brasil </w:t>
      </w:r>
      <w:r w:rsidR="001C00F8" w:rsidRPr="000C39FC">
        <w:rPr>
          <w:rFonts w:ascii="Arial" w:hAnsi="Arial" w:cs="Arial"/>
        </w:rPr>
        <w:t xml:space="preserve">e o crescente índice de </w:t>
      </w:r>
      <w:r w:rsidR="00C519D8" w:rsidRPr="000C39FC">
        <w:rPr>
          <w:rFonts w:ascii="Arial" w:hAnsi="Arial" w:cs="Arial"/>
        </w:rPr>
        <w:t xml:space="preserve">obesidade e </w:t>
      </w:r>
      <w:r w:rsidR="00D56ADF" w:rsidRPr="000C39FC">
        <w:rPr>
          <w:rFonts w:ascii="Arial" w:hAnsi="Arial" w:cs="Arial"/>
        </w:rPr>
        <w:t>DCNT</w:t>
      </w:r>
      <w:r w:rsidR="000E0C31" w:rsidRPr="000C39FC">
        <w:rPr>
          <w:rFonts w:ascii="Arial" w:hAnsi="Arial" w:cs="Arial"/>
        </w:rPr>
        <w:t>s</w:t>
      </w:r>
      <w:r w:rsidR="00D56ADF" w:rsidRPr="000C39FC">
        <w:rPr>
          <w:rFonts w:ascii="Arial" w:hAnsi="Arial" w:cs="Arial"/>
        </w:rPr>
        <w:t xml:space="preserve"> </w:t>
      </w:r>
      <w:r w:rsidR="00C519D8" w:rsidRPr="000C39FC">
        <w:rPr>
          <w:rFonts w:ascii="Arial" w:hAnsi="Arial" w:cs="Arial"/>
        </w:rPr>
        <w:t xml:space="preserve">no país </w:t>
      </w:r>
      <w:r w:rsidR="00C95608" w:rsidRPr="000C39FC">
        <w:rPr>
          <w:rFonts w:ascii="Arial" w:hAnsi="Arial" w:cs="Arial"/>
        </w:rPr>
        <w:t>demonstra</w:t>
      </w:r>
      <w:r w:rsidR="000941CD" w:rsidRPr="000C39FC">
        <w:rPr>
          <w:rFonts w:ascii="Arial" w:hAnsi="Arial" w:cs="Arial"/>
        </w:rPr>
        <w:t>m</w:t>
      </w:r>
      <w:r w:rsidR="00C519D8" w:rsidRPr="000C39FC">
        <w:rPr>
          <w:rFonts w:ascii="Arial" w:hAnsi="Arial" w:cs="Arial"/>
        </w:rPr>
        <w:t xml:space="preserve"> a </w:t>
      </w:r>
      <w:r w:rsidR="00FF2C32" w:rsidRPr="000C39FC">
        <w:rPr>
          <w:rFonts w:ascii="Arial" w:hAnsi="Arial" w:cs="Arial"/>
        </w:rPr>
        <w:t>importância</w:t>
      </w:r>
      <w:r w:rsidR="00C519D8" w:rsidRPr="000C39FC">
        <w:rPr>
          <w:rFonts w:ascii="Arial" w:hAnsi="Arial" w:cs="Arial"/>
        </w:rPr>
        <w:t xml:space="preserve"> de</w:t>
      </w:r>
      <w:r w:rsidR="00A81A29" w:rsidRPr="000C39FC">
        <w:rPr>
          <w:rFonts w:ascii="Arial" w:hAnsi="Arial" w:cs="Arial"/>
        </w:rPr>
        <w:t xml:space="preserve"> se</w:t>
      </w:r>
      <w:r w:rsidR="00C519D8" w:rsidRPr="000C39FC">
        <w:rPr>
          <w:rFonts w:ascii="Arial" w:hAnsi="Arial" w:cs="Arial"/>
        </w:rPr>
        <w:t xml:space="preserve"> implementar um programa acessíve</w:t>
      </w:r>
      <w:r w:rsidR="000D30F6" w:rsidRPr="000C39FC">
        <w:rPr>
          <w:rFonts w:ascii="Arial" w:hAnsi="Arial" w:cs="Arial"/>
        </w:rPr>
        <w:t>l</w:t>
      </w:r>
      <w:r w:rsidR="00363D42" w:rsidRPr="000C39FC">
        <w:rPr>
          <w:rFonts w:ascii="Arial" w:hAnsi="Arial" w:cs="Arial"/>
        </w:rPr>
        <w:t xml:space="preserve">, </w:t>
      </w:r>
      <w:r w:rsidR="000D30F6" w:rsidRPr="000C39FC">
        <w:rPr>
          <w:rFonts w:ascii="Arial" w:hAnsi="Arial" w:cs="Arial"/>
        </w:rPr>
        <w:t>levando em consideração a</w:t>
      </w:r>
      <w:r w:rsidR="00363D42" w:rsidRPr="000C39FC">
        <w:rPr>
          <w:rFonts w:ascii="Arial" w:hAnsi="Arial" w:cs="Arial"/>
        </w:rPr>
        <w:t xml:space="preserve"> dificuldade de locomoção </w:t>
      </w:r>
      <w:r w:rsidR="000E0C31" w:rsidRPr="000C39FC">
        <w:rPr>
          <w:rFonts w:ascii="Arial" w:hAnsi="Arial" w:cs="Arial"/>
        </w:rPr>
        <w:t xml:space="preserve">frequente </w:t>
      </w:r>
      <w:r w:rsidR="00363D42" w:rsidRPr="000C39FC">
        <w:rPr>
          <w:rFonts w:ascii="Arial" w:hAnsi="Arial" w:cs="Arial"/>
        </w:rPr>
        <w:t xml:space="preserve">dos pacientes </w:t>
      </w:r>
      <w:r w:rsidR="008B3613" w:rsidRPr="000C39FC">
        <w:rPr>
          <w:rFonts w:ascii="Arial" w:hAnsi="Arial" w:cs="Arial"/>
        </w:rPr>
        <w:t xml:space="preserve">e </w:t>
      </w:r>
      <w:r w:rsidR="00AB2206" w:rsidRPr="000C39FC">
        <w:rPr>
          <w:rFonts w:ascii="Arial" w:hAnsi="Arial" w:cs="Arial"/>
        </w:rPr>
        <w:t>a</w:t>
      </w:r>
      <w:r w:rsidR="008B3613" w:rsidRPr="000C39FC">
        <w:rPr>
          <w:rFonts w:ascii="Arial" w:hAnsi="Arial" w:cs="Arial"/>
        </w:rPr>
        <w:t>s</w:t>
      </w:r>
      <w:r w:rsidR="00AB2206" w:rsidRPr="000C39FC">
        <w:rPr>
          <w:rFonts w:ascii="Arial" w:hAnsi="Arial" w:cs="Arial"/>
        </w:rPr>
        <w:t xml:space="preserve"> dificuldades socioeconômicas</w:t>
      </w:r>
      <w:r w:rsidR="00FE1F4B" w:rsidRPr="000C39FC">
        <w:rPr>
          <w:rFonts w:ascii="Arial" w:hAnsi="Arial" w:cs="Arial"/>
        </w:rPr>
        <w:t xml:space="preserve">, </w:t>
      </w:r>
      <w:r w:rsidR="0084715C" w:rsidRPr="000C39FC">
        <w:rPr>
          <w:rFonts w:ascii="Arial" w:hAnsi="Arial" w:cs="Arial"/>
        </w:rPr>
        <w:t>justificando a abordagem híbrida</w:t>
      </w:r>
      <w:r w:rsidR="00C95608" w:rsidRPr="000C39FC">
        <w:rPr>
          <w:rFonts w:ascii="Arial" w:hAnsi="Arial" w:cs="Arial"/>
        </w:rPr>
        <w:t>.</w:t>
      </w:r>
      <w:r w:rsidR="00A8637D" w:rsidRPr="000C39FC">
        <w:rPr>
          <w:rFonts w:ascii="Arial" w:hAnsi="Arial" w:cs="Arial"/>
        </w:rPr>
        <w:t xml:space="preserve"> </w:t>
      </w:r>
    </w:p>
    <w:p w14:paraId="5EF7D77A" w14:textId="77777777" w:rsidR="00A81A29" w:rsidRPr="000C39FC" w:rsidRDefault="00D4719F" w:rsidP="00D4719F">
      <w:pPr>
        <w:rPr>
          <w:rFonts w:ascii="Arial" w:hAnsi="Arial" w:cs="Arial"/>
        </w:rPr>
      </w:pPr>
      <w:r w:rsidRPr="000C39FC">
        <w:rPr>
          <w:rFonts w:ascii="Arial" w:hAnsi="Arial" w:cs="Arial"/>
        </w:rPr>
        <w:br w:type="page"/>
      </w:r>
    </w:p>
    <w:p w14:paraId="65123CB5" w14:textId="77777777" w:rsidR="00787D22" w:rsidRPr="000C39FC" w:rsidRDefault="00E94E0C" w:rsidP="00E12FD0">
      <w:pPr>
        <w:pStyle w:val="Subtitulos-Mestrado"/>
        <w:spacing w:after="0" w:line="360" w:lineRule="auto"/>
        <w:ind w:firstLine="567"/>
        <w:rPr>
          <w:rFonts w:ascii="Arial" w:hAnsi="Arial" w:cs="Arial"/>
          <w:color w:val="auto"/>
        </w:rPr>
      </w:pPr>
      <w:bookmarkStart w:id="5" w:name="_Toc71054273"/>
      <w:bookmarkStart w:id="6" w:name="_Toc71054274"/>
      <w:bookmarkStart w:id="7" w:name="_Toc71054275"/>
      <w:bookmarkStart w:id="8" w:name="_Toc71054276"/>
      <w:bookmarkStart w:id="9" w:name="_Toc71054277"/>
      <w:bookmarkStart w:id="10" w:name="_Toc71054278"/>
      <w:bookmarkStart w:id="11" w:name="_Toc71054279"/>
      <w:bookmarkStart w:id="12" w:name="_Toc71054280"/>
      <w:bookmarkStart w:id="13" w:name="_Toc71054281"/>
      <w:bookmarkStart w:id="14" w:name="_Toc71054282"/>
      <w:bookmarkStart w:id="15" w:name="_Toc71054283"/>
      <w:bookmarkStart w:id="16" w:name="_Toc71054284"/>
      <w:bookmarkStart w:id="17" w:name="_Toc71054285"/>
      <w:bookmarkStart w:id="18" w:name="_Toc71054286"/>
      <w:bookmarkStart w:id="19" w:name="_Toc71054287"/>
      <w:bookmarkStart w:id="20" w:name="_Toc71054288"/>
      <w:bookmarkStart w:id="21" w:name="_Toc71054289"/>
      <w:bookmarkStart w:id="22" w:name="_Toc71054290"/>
      <w:bookmarkStart w:id="23" w:name="_Toc71054291"/>
      <w:bookmarkStart w:id="24" w:name="_Toc71054292"/>
      <w:bookmarkStart w:id="25" w:name="_Toc71054293"/>
      <w:bookmarkStart w:id="26" w:name="_Toc71054294"/>
      <w:bookmarkStart w:id="27" w:name="_Toc71054295"/>
      <w:bookmarkStart w:id="28" w:name="_Toc71054296"/>
      <w:bookmarkStart w:id="29" w:name="_Toc71054297"/>
      <w:bookmarkStart w:id="30" w:name="_Toc71054298"/>
      <w:bookmarkStart w:id="31" w:name="_Toc71054299"/>
      <w:bookmarkStart w:id="32" w:name="_Toc71054300"/>
      <w:bookmarkStart w:id="33" w:name="_Toc71054301"/>
      <w:bookmarkStart w:id="34" w:name="_Toc71054302"/>
      <w:bookmarkStart w:id="35" w:name="_Toc71054303"/>
      <w:bookmarkStart w:id="36" w:name="_Toc71054304"/>
      <w:bookmarkStart w:id="37" w:name="_Toc71054305"/>
      <w:bookmarkStart w:id="38" w:name="_Toc71054306"/>
      <w:bookmarkStart w:id="39" w:name="_Toc71054307"/>
      <w:bookmarkStart w:id="40" w:name="_Toc71054308"/>
      <w:bookmarkStart w:id="41" w:name="_Toc71054309"/>
      <w:bookmarkStart w:id="42" w:name="_Toc71054310"/>
      <w:bookmarkStart w:id="43" w:name="_Toc71054311"/>
      <w:bookmarkStart w:id="44" w:name="_Toc71054312"/>
      <w:bookmarkStart w:id="45" w:name="_Toc71054313"/>
      <w:bookmarkStart w:id="46" w:name="_Toc71054314"/>
      <w:bookmarkStart w:id="47" w:name="_Toc71054315"/>
      <w:bookmarkStart w:id="48" w:name="_Toc71054316"/>
      <w:bookmarkStart w:id="49" w:name="_Toc71054317"/>
      <w:bookmarkStart w:id="50" w:name="_Toc71054318"/>
      <w:bookmarkStart w:id="51" w:name="_Toc71054357"/>
      <w:bookmarkStart w:id="52" w:name="_Toc71054371"/>
      <w:bookmarkStart w:id="53" w:name="_Toc71054372"/>
      <w:bookmarkStart w:id="54" w:name="_Toc71054373"/>
      <w:bookmarkStart w:id="55" w:name="_Toc7916224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0C39FC">
        <w:rPr>
          <w:rFonts w:ascii="Arial" w:hAnsi="Arial" w:cs="Arial"/>
          <w:color w:val="auto"/>
        </w:rPr>
        <w:lastRenderedPageBreak/>
        <w:t>H</w:t>
      </w:r>
      <w:r w:rsidR="00B674B4" w:rsidRPr="000C39FC">
        <w:rPr>
          <w:rFonts w:ascii="Arial" w:hAnsi="Arial" w:cs="Arial"/>
          <w:color w:val="auto"/>
        </w:rPr>
        <w:t>ipótese</w:t>
      </w:r>
      <w:bookmarkEnd w:id="55"/>
    </w:p>
    <w:p w14:paraId="07AFE059" w14:textId="77777777" w:rsidR="00A81A29" w:rsidRPr="000C39FC" w:rsidRDefault="00A81A29" w:rsidP="00685736">
      <w:pPr>
        <w:pStyle w:val="Textocorrido-Mestrado"/>
        <w:spacing w:after="0" w:line="360" w:lineRule="auto"/>
        <w:ind w:firstLine="567"/>
        <w:rPr>
          <w:rFonts w:ascii="Arial" w:hAnsi="Arial" w:cs="Arial"/>
        </w:rPr>
      </w:pPr>
    </w:p>
    <w:p w14:paraId="013E5BBA" w14:textId="77777777" w:rsidR="00A81A29" w:rsidRPr="000C39FC" w:rsidRDefault="0063124D" w:rsidP="00685736">
      <w:pPr>
        <w:pStyle w:val="Textocorrido-Mestrado"/>
        <w:spacing w:after="0" w:line="360" w:lineRule="auto"/>
        <w:ind w:firstLine="567"/>
        <w:rPr>
          <w:rFonts w:ascii="Arial" w:hAnsi="Arial" w:cs="Arial"/>
        </w:rPr>
      </w:pPr>
      <w:r w:rsidRPr="000C39FC">
        <w:rPr>
          <w:rFonts w:ascii="Arial" w:hAnsi="Arial" w:cs="Arial"/>
        </w:rPr>
        <w:t>Um programa de mudança intensiva de estilo de vida com atendimento híbrido levará a maior perda de peso e melhora nas complicações relacionadas à obesidade que o tratamento habitual.</w:t>
      </w:r>
    </w:p>
    <w:p w14:paraId="5051942F" w14:textId="77777777" w:rsidR="002C00E9" w:rsidRPr="000C39FC" w:rsidRDefault="002C00E9" w:rsidP="00E12FD0">
      <w:pPr>
        <w:pStyle w:val="Textocorrido-Mestrado"/>
        <w:spacing w:after="0" w:line="360" w:lineRule="auto"/>
        <w:ind w:firstLine="567"/>
        <w:rPr>
          <w:rFonts w:ascii="Arial" w:hAnsi="Arial" w:cs="Arial"/>
        </w:rPr>
      </w:pPr>
    </w:p>
    <w:p w14:paraId="64AEAFF5" w14:textId="77777777" w:rsidR="000438F0" w:rsidRPr="000C39FC" w:rsidRDefault="00E94E0C" w:rsidP="00685736">
      <w:pPr>
        <w:pStyle w:val="TitulosPrincipais-Mestrado"/>
        <w:spacing w:after="0" w:line="360" w:lineRule="auto"/>
        <w:ind w:firstLine="567"/>
        <w:jc w:val="both"/>
        <w:rPr>
          <w:rFonts w:ascii="Arial" w:hAnsi="Arial" w:cs="Arial"/>
        </w:rPr>
      </w:pPr>
      <w:bookmarkStart w:id="56" w:name="_Toc79162244"/>
      <w:r w:rsidRPr="000C39FC">
        <w:rPr>
          <w:rFonts w:ascii="Arial" w:hAnsi="Arial" w:cs="Arial"/>
        </w:rPr>
        <w:t>OBJETIVO</w:t>
      </w:r>
      <w:bookmarkStart w:id="57" w:name="_Toc524092755"/>
      <w:r w:rsidR="00E54D58" w:rsidRPr="000C39FC">
        <w:rPr>
          <w:rFonts w:ascii="Arial" w:hAnsi="Arial" w:cs="Arial"/>
        </w:rPr>
        <w:t>S</w:t>
      </w:r>
      <w:bookmarkEnd w:id="56"/>
    </w:p>
    <w:p w14:paraId="1CA129FD" w14:textId="77777777" w:rsidR="002C00E9" w:rsidRPr="000C39FC" w:rsidRDefault="002C00E9" w:rsidP="00762C49">
      <w:pPr>
        <w:pStyle w:val="TitulosPrincipais-Mestrado"/>
        <w:numPr>
          <w:ilvl w:val="0"/>
          <w:numId w:val="0"/>
        </w:numPr>
        <w:spacing w:after="0" w:line="360" w:lineRule="auto"/>
        <w:jc w:val="both"/>
        <w:rPr>
          <w:rFonts w:ascii="Arial" w:hAnsi="Arial" w:cs="Arial"/>
        </w:rPr>
      </w:pPr>
    </w:p>
    <w:p w14:paraId="6DD49C89" w14:textId="77777777" w:rsidR="000438F0" w:rsidRPr="000C39FC" w:rsidRDefault="000438F0" w:rsidP="00E12FD0">
      <w:pPr>
        <w:pStyle w:val="Subtitulos-Mestrado"/>
        <w:spacing w:after="0" w:line="360" w:lineRule="auto"/>
        <w:ind w:firstLine="567"/>
        <w:rPr>
          <w:rFonts w:ascii="Arial" w:hAnsi="Arial" w:cs="Arial"/>
          <w:color w:val="auto"/>
        </w:rPr>
      </w:pPr>
      <w:bookmarkStart w:id="58" w:name="_Toc79162245"/>
      <w:r w:rsidRPr="000C39FC">
        <w:rPr>
          <w:rFonts w:ascii="Arial" w:hAnsi="Arial" w:cs="Arial"/>
          <w:color w:val="auto"/>
        </w:rPr>
        <w:t xml:space="preserve">Objetivo </w:t>
      </w:r>
      <w:bookmarkEnd w:id="57"/>
      <w:r w:rsidR="007A7847" w:rsidRPr="000C39FC">
        <w:rPr>
          <w:rFonts w:ascii="Arial" w:hAnsi="Arial" w:cs="Arial"/>
          <w:color w:val="auto"/>
        </w:rPr>
        <w:t>primário</w:t>
      </w:r>
      <w:bookmarkEnd w:id="58"/>
    </w:p>
    <w:p w14:paraId="10861481" w14:textId="77777777" w:rsidR="00A81A29" w:rsidRPr="000C39FC" w:rsidRDefault="00A81A29" w:rsidP="00685736">
      <w:pPr>
        <w:pStyle w:val="Textocorrido-Mestrado"/>
        <w:spacing w:after="0" w:line="360" w:lineRule="auto"/>
        <w:ind w:firstLine="567"/>
        <w:rPr>
          <w:rFonts w:ascii="Arial" w:hAnsi="Arial" w:cs="Arial"/>
        </w:rPr>
      </w:pPr>
      <w:bookmarkStart w:id="59" w:name="_Toc524092756"/>
    </w:p>
    <w:p w14:paraId="02CD5F86" w14:textId="77777777" w:rsidR="00CF54C2" w:rsidRPr="000C39FC" w:rsidRDefault="00701FB3" w:rsidP="00685736">
      <w:pPr>
        <w:pStyle w:val="Textocorrido-Mestrado"/>
        <w:spacing w:after="0" w:line="360" w:lineRule="auto"/>
        <w:ind w:firstLine="567"/>
        <w:rPr>
          <w:rFonts w:ascii="Arial" w:hAnsi="Arial" w:cs="Arial"/>
        </w:rPr>
      </w:pPr>
      <w:r w:rsidRPr="000C39FC">
        <w:rPr>
          <w:rFonts w:ascii="Arial" w:hAnsi="Arial" w:cs="Arial"/>
        </w:rPr>
        <w:t xml:space="preserve">Avaliar o efeito </w:t>
      </w:r>
      <w:r w:rsidR="00CF54C2" w:rsidRPr="000C39FC">
        <w:rPr>
          <w:rFonts w:ascii="Arial" w:hAnsi="Arial" w:cs="Arial"/>
        </w:rPr>
        <w:t xml:space="preserve">da intervenção </w:t>
      </w:r>
      <w:r w:rsidR="009C0C44" w:rsidRPr="000C39FC">
        <w:rPr>
          <w:rFonts w:ascii="Arial" w:hAnsi="Arial" w:cs="Arial"/>
        </w:rPr>
        <w:t>de</w:t>
      </w:r>
      <w:r w:rsidR="00CF54C2" w:rsidRPr="000C39FC">
        <w:rPr>
          <w:rFonts w:ascii="Arial" w:hAnsi="Arial" w:cs="Arial"/>
        </w:rPr>
        <w:t xml:space="preserve"> um programa </w:t>
      </w:r>
      <w:r w:rsidR="0088215A" w:rsidRPr="000C39FC">
        <w:rPr>
          <w:rFonts w:ascii="Arial" w:hAnsi="Arial" w:cs="Arial"/>
        </w:rPr>
        <w:t xml:space="preserve">híbrido </w:t>
      </w:r>
      <w:r w:rsidR="00CF54C2" w:rsidRPr="000C39FC">
        <w:rPr>
          <w:rFonts w:ascii="Arial" w:hAnsi="Arial" w:cs="Arial"/>
        </w:rPr>
        <w:t xml:space="preserve">baseado em mudança intensiva de estilo de vida </w:t>
      </w:r>
      <w:r w:rsidR="009C0C44" w:rsidRPr="000C39FC">
        <w:rPr>
          <w:rFonts w:ascii="Arial" w:hAnsi="Arial" w:cs="Arial"/>
        </w:rPr>
        <w:t xml:space="preserve">na perda de peso </w:t>
      </w:r>
      <w:r w:rsidR="00CF54C2" w:rsidRPr="000C39FC">
        <w:rPr>
          <w:rFonts w:ascii="Arial" w:hAnsi="Arial" w:cs="Arial"/>
        </w:rPr>
        <w:t xml:space="preserve">em pacientes com obesidade </w:t>
      </w:r>
      <w:r w:rsidR="000E0C31" w:rsidRPr="000C39FC">
        <w:rPr>
          <w:rFonts w:ascii="Arial" w:hAnsi="Arial" w:cs="Arial"/>
        </w:rPr>
        <w:t xml:space="preserve">durante a </w:t>
      </w:r>
      <w:r w:rsidR="00CF54C2" w:rsidRPr="000C39FC">
        <w:rPr>
          <w:rFonts w:ascii="Arial" w:hAnsi="Arial" w:cs="Arial"/>
        </w:rPr>
        <w:t>pandemia</w:t>
      </w:r>
      <w:r w:rsidR="000E0C31" w:rsidRPr="000C39FC">
        <w:rPr>
          <w:rFonts w:ascii="Arial" w:hAnsi="Arial" w:cs="Arial"/>
        </w:rPr>
        <w:t xml:space="preserve"> de covid-19</w:t>
      </w:r>
      <w:r w:rsidR="0088215A" w:rsidRPr="000C39FC">
        <w:rPr>
          <w:rFonts w:ascii="Arial" w:hAnsi="Arial" w:cs="Arial"/>
        </w:rPr>
        <w:t>.</w:t>
      </w:r>
    </w:p>
    <w:p w14:paraId="1BD6562C" w14:textId="77777777" w:rsidR="002C00E9" w:rsidRPr="000C39FC" w:rsidRDefault="002C00E9" w:rsidP="00E12FD0">
      <w:pPr>
        <w:pStyle w:val="Textocorrido-Mestrado"/>
        <w:spacing w:after="0" w:line="360" w:lineRule="auto"/>
        <w:ind w:firstLine="567"/>
        <w:rPr>
          <w:rFonts w:ascii="Arial" w:hAnsi="Arial" w:cs="Arial"/>
        </w:rPr>
      </w:pPr>
    </w:p>
    <w:p w14:paraId="08B49C33" w14:textId="77777777" w:rsidR="00292373" w:rsidRPr="000C39FC" w:rsidRDefault="000438F0" w:rsidP="00E12FD0">
      <w:pPr>
        <w:pStyle w:val="Subtitulos-Mestrado"/>
        <w:spacing w:after="0" w:line="360" w:lineRule="auto"/>
        <w:ind w:firstLine="567"/>
        <w:rPr>
          <w:rFonts w:ascii="Arial" w:hAnsi="Arial" w:cs="Arial"/>
          <w:color w:val="auto"/>
        </w:rPr>
      </w:pPr>
      <w:bookmarkStart w:id="60" w:name="_Toc79162246"/>
      <w:r w:rsidRPr="000C39FC">
        <w:rPr>
          <w:rFonts w:ascii="Arial" w:hAnsi="Arial" w:cs="Arial"/>
          <w:color w:val="auto"/>
        </w:rPr>
        <w:t>Objetivo</w:t>
      </w:r>
      <w:r w:rsidR="007A7847" w:rsidRPr="000C39FC">
        <w:rPr>
          <w:rFonts w:ascii="Arial" w:hAnsi="Arial" w:cs="Arial"/>
          <w:color w:val="auto"/>
        </w:rPr>
        <w:t>s</w:t>
      </w:r>
      <w:r w:rsidRPr="000C39FC">
        <w:rPr>
          <w:rFonts w:ascii="Arial" w:hAnsi="Arial" w:cs="Arial"/>
          <w:color w:val="auto"/>
        </w:rPr>
        <w:t xml:space="preserve"> </w:t>
      </w:r>
      <w:bookmarkEnd w:id="59"/>
      <w:r w:rsidR="00E12FD0" w:rsidRPr="000C39FC">
        <w:rPr>
          <w:rFonts w:ascii="Arial" w:hAnsi="Arial" w:cs="Arial"/>
          <w:color w:val="auto"/>
        </w:rPr>
        <w:t>s</w:t>
      </w:r>
      <w:r w:rsidR="007A7847" w:rsidRPr="000C39FC">
        <w:rPr>
          <w:rFonts w:ascii="Arial" w:hAnsi="Arial" w:cs="Arial"/>
          <w:color w:val="auto"/>
        </w:rPr>
        <w:t>ecundários</w:t>
      </w:r>
      <w:bookmarkEnd w:id="60"/>
    </w:p>
    <w:p w14:paraId="13D8FC37" w14:textId="77777777" w:rsidR="00A81A29" w:rsidRPr="000C39FC" w:rsidRDefault="00A81A29" w:rsidP="00685736">
      <w:pPr>
        <w:pStyle w:val="Textocorrido-Mestrado"/>
        <w:spacing w:after="0" w:line="360" w:lineRule="auto"/>
        <w:ind w:firstLine="567"/>
        <w:rPr>
          <w:rFonts w:ascii="Arial" w:hAnsi="Arial" w:cs="Arial"/>
        </w:rPr>
      </w:pPr>
    </w:p>
    <w:p w14:paraId="0650797D" w14:textId="77777777" w:rsidR="00545BC8" w:rsidRPr="000C39FC" w:rsidRDefault="00803DA1" w:rsidP="00E12FD0">
      <w:pPr>
        <w:pStyle w:val="Textocorrido-Mestrado"/>
        <w:spacing w:after="0" w:line="360" w:lineRule="auto"/>
        <w:ind w:firstLine="567"/>
        <w:rPr>
          <w:rFonts w:ascii="Arial" w:hAnsi="Arial" w:cs="Arial"/>
        </w:rPr>
      </w:pPr>
      <w:r w:rsidRPr="000C39FC">
        <w:rPr>
          <w:rFonts w:ascii="Arial" w:hAnsi="Arial" w:cs="Arial"/>
        </w:rPr>
        <w:t>Avaliar o efeito da intervenção de um programa híbrido baseado em mudança intensiva de estilo de vida</w:t>
      </w:r>
      <w:r w:rsidR="00D747D7" w:rsidRPr="000C39FC">
        <w:rPr>
          <w:rFonts w:ascii="Arial" w:hAnsi="Arial" w:cs="Arial"/>
        </w:rPr>
        <w:t xml:space="preserve"> na perda de peso</w:t>
      </w:r>
      <w:r w:rsidRPr="000C39FC">
        <w:rPr>
          <w:rFonts w:ascii="Arial" w:hAnsi="Arial" w:cs="Arial"/>
        </w:rPr>
        <w:t xml:space="preserve"> em pacientes com obesidade </w:t>
      </w:r>
      <w:r w:rsidR="00CE61C9" w:rsidRPr="000C39FC">
        <w:rPr>
          <w:rFonts w:ascii="Arial" w:hAnsi="Arial" w:cs="Arial"/>
        </w:rPr>
        <w:t>e</w:t>
      </w:r>
      <w:r w:rsidR="00701FB3" w:rsidRPr="000C39FC">
        <w:rPr>
          <w:rFonts w:ascii="Arial" w:hAnsi="Arial" w:cs="Arial"/>
        </w:rPr>
        <w:t xml:space="preserve"> nos seguintes parâmetros:</w:t>
      </w:r>
    </w:p>
    <w:p w14:paraId="58516A07" w14:textId="77777777" w:rsidR="00896720" w:rsidRPr="000C39FC" w:rsidRDefault="00896720" w:rsidP="00E12FD0">
      <w:pPr>
        <w:pStyle w:val="Textocorrido-Mestrado"/>
        <w:spacing w:after="0" w:line="360" w:lineRule="auto"/>
        <w:ind w:firstLine="567"/>
        <w:rPr>
          <w:rFonts w:ascii="Arial" w:hAnsi="Arial" w:cs="Arial"/>
        </w:rPr>
      </w:pPr>
    </w:p>
    <w:p w14:paraId="465D8288" w14:textId="77777777" w:rsidR="00292373" w:rsidRPr="000C39FC" w:rsidRDefault="00545BC8" w:rsidP="00E12FD0">
      <w:pPr>
        <w:numPr>
          <w:ilvl w:val="1"/>
          <w:numId w:val="2"/>
        </w:numPr>
        <w:pBdr>
          <w:top w:val="nil"/>
          <w:left w:val="nil"/>
          <w:bottom w:val="nil"/>
          <w:right w:val="nil"/>
          <w:between w:val="nil"/>
        </w:pBdr>
        <w:spacing w:line="360" w:lineRule="auto"/>
        <w:jc w:val="both"/>
        <w:rPr>
          <w:rFonts w:ascii="Arial" w:hAnsi="Arial" w:cs="Arial"/>
        </w:rPr>
      </w:pPr>
      <w:r w:rsidRPr="000C39FC">
        <w:rPr>
          <w:rFonts w:ascii="Arial" w:hAnsi="Arial" w:cs="Arial"/>
        </w:rPr>
        <w:t>B</w:t>
      </w:r>
      <w:r w:rsidR="00E94E0C" w:rsidRPr="000C39FC">
        <w:rPr>
          <w:rFonts w:ascii="Arial" w:hAnsi="Arial" w:cs="Arial"/>
        </w:rPr>
        <w:t xml:space="preserve">ioquímicos (glicemia, </w:t>
      </w:r>
      <w:r w:rsidR="000E0C31" w:rsidRPr="000C39FC">
        <w:rPr>
          <w:rFonts w:ascii="Arial" w:hAnsi="Arial" w:cs="Arial"/>
        </w:rPr>
        <w:t>hemoglobina glicada</w:t>
      </w:r>
      <w:r w:rsidR="00E94E0C" w:rsidRPr="000C39FC">
        <w:rPr>
          <w:rFonts w:ascii="Arial" w:hAnsi="Arial" w:cs="Arial"/>
        </w:rPr>
        <w:t>, insulin</w:t>
      </w:r>
      <w:r w:rsidR="000E0C31" w:rsidRPr="000C39FC">
        <w:rPr>
          <w:rFonts w:ascii="Arial" w:hAnsi="Arial" w:cs="Arial"/>
        </w:rPr>
        <w:t>emia</w:t>
      </w:r>
      <w:r w:rsidR="00E94E0C" w:rsidRPr="000C39FC">
        <w:rPr>
          <w:rFonts w:ascii="Arial" w:hAnsi="Arial" w:cs="Arial"/>
        </w:rPr>
        <w:t xml:space="preserve">, </w:t>
      </w:r>
      <w:r w:rsidR="000E0C31" w:rsidRPr="000C39FC">
        <w:rPr>
          <w:rFonts w:ascii="Arial" w:hAnsi="Arial" w:cs="Arial"/>
        </w:rPr>
        <w:t xml:space="preserve">nível de </w:t>
      </w:r>
      <w:r w:rsidR="00E94E0C" w:rsidRPr="000C39FC">
        <w:rPr>
          <w:rFonts w:ascii="Arial" w:hAnsi="Arial" w:cs="Arial"/>
        </w:rPr>
        <w:t>colesterol total e frações,</w:t>
      </w:r>
      <w:r w:rsidR="000E0C31" w:rsidRPr="000C39FC">
        <w:rPr>
          <w:rFonts w:ascii="Arial" w:hAnsi="Arial" w:cs="Arial"/>
        </w:rPr>
        <w:t xml:space="preserve"> de</w:t>
      </w:r>
      <w:r w:rsidR="00E94E0C" w:rsidRPr="000C39FC">
        <w:rPr>
          <w:rFonts w:ascii="Arial" w:hAnsi="Arial" w:cs="Arial"/>
        </w:rPr>
        <w:t xml:space="preserve"> </w:t>
      </w:r>
      <w:r w:rsidR="007C2C38" w:rsidRPr="000C39FC">
        <w:rPr>
          <w:rFonts w:ascii="Arial" w:hAnsi="Arial" w:cs="Arial"/>
        </w:rPr>
        <w:t>triglicerídeos</w:t>
      </w:r>
      <w:r w:rsidR="000E0C31" w:rsidRPr="000C39FC">
        <w:rPr>
          <w:rFonts w:ascii="Arial" w:hAnsi="Arial" w:cs="Arial"/>
        </w:rPr>
        <w:t xml:space="preserve"> e de</w:t>
      </w:r>
      <w:r w:rsidR="00E94E0C" w:rsidRPr="000C39FC">
        <w:rPr>
          <w:rFonts w:ascii="Arial" w:hAnsi="Arial" w:cs="Arial"/>
        </w:rPr>
        <w:t xml:space="preserve"> enzimas hepáticas);</w:t>
      </w:r>
    </w:p>
    <w:p w14:paraId="0C657C24" w14:textId="77777777" w:rsidR="00701FB3" w:rsidRPr="000C39FC" w:rsidRDefault="00F03E4C" w:rsidP="00E12FD0">
      <w:pPr>
        <w:numPr>
          <w:ilvl w:val="1"/>
          <w:numId w:val="2"/>
        </w:numPr>
        <w:pBdr>
          <w:top w:val="nil"/>
          <w:left w:val="nil"/>
          <w:bottom w:val="nil"/>
          <w:right w:val="nil"/>
          <w:between w:val="nil"/>
        </w:pBdr>
        <w:spacing w:line="360" w:lineRule="auto"/>
        <w:jc w:val="both"/>
        <w:rPr>
          <w:rFonts w:ascii="Arial" w:hAnsi="Arial" w:cs="Arial"/>
        </w:rPr>
      </w:pPr>
      <w:r w:rsidRPr="000C39FC">
        <w:rPr>
          <w:rFonts w:ascii="Arial" w:hAnsi="Arial" w:cs="Arial"/>
        </w:rPr>
        <w:t>C</w:t>
      </w:r>
      <w:r w:rsidR="00CF54C2" w:rsidRPr="000C39FC">
        <w:rPr>
          <w:rFonts w:ascii="Arial" w:hAnsi="Arial" w:cs="Arial"/>
        </w:rPr>
        <w:t>omportamento alimentar</w:t>
      </w:r>
      <w:r w:rsidR="000D0ED3" w:rsidRPr="000C39FC">
        <w:rPr>
          <w:rFonts w:ascii="Arial" w:hAnsi="Arial" w:cs="Arial"/>
        </w:rPr>
        <w:t>;</w:t>
      </w:r>
    </w:p>
    <w:p w14:paraId="2C5837A9" w14:textId="77777777" w:rsidR="00431D0A" w:rsidRPr="000C39FC" w:rsidRDefault="00F03E4C" w:rsidP="00E12FD0">
      <w:pPr>
        <w:numPr>
          <w:ilvl w:val="1"/>
          <w:numId w:val="2"/>
        </w:numPr>
        <w:pBdr>
          <w:top w:val="nil"/>
          <w:left w:val="nil"/>
          <w:bottom w:val="nil"/>
          <w:right w:val="nil"/>
          <w:between w:val="nil"/>
        </w:pBdr>
        <w:spacing w:line="360" w:lineRule="auto"/>
        <w:jc w:val="both"/>
        <w:rPr>
          <w:rFonts w:ascii="Arial" w:hAnsi="Arial" w:cs="Arial"/>
        </w:rPr>
      </w:pPr>
      <w:r w:rsidRPr="000C39FC">
        <w:rPr>
          <w:rFonts w:ascii="Arial" w:hAnsi="Arial" w:cs="Arial"/>
        </w:rPr>
        <w:t>C</w:t>
      </w:r>
      <w:r w:rsidR="00701FB3" w:rsidRPr="000C39FC">
        <w:rPr>
          <w:rFonts w:ascii="Arial" w:hAnsi="Arial" w:cs="Arial"/>
        </w:rPr>
        <w:t xml:space="preserve">onsumo </w:t>
      </w:r>
      <w:r w:rsidR="00803DA1" w:rsidRPr="000C39FC">
        <w:rPr>
          <w:rFonts w:ascii="Arial" w:hAnsi="Arial" w:cs="Arial"/>
        </w:rPr>
        <w:t>de alimentos ultraprocessados</w:t>
      </w:r>
      <w:r w:rsidR="00701FB3" w:rsidRPr="000C39FC">
        <w:rPr>
          <w:rFonts w:ascii="Arial" w:hAnsi="Arial" w:cs="Arial"/>
        </w:rPr>
        <w:t>;</w:t>
      </w:r>
    </w:p>
    <w:p w14:paraId="4F5C2C47" w14:textId="77777777" w:rsidR="00292373" w:rsidRPr="000C39FC" w:rsidRDefault="00F03E4C" w:rsidP="00E12FD0">
      <w:pPr>
        <w:numPr>
          <w:ilvl w:val="1"/>
          <w:numId w:val="2"/>
        </w:numPr>
        <w:pBdr>
          <w:top w:val="nil"/>
          <w:left w:val="nil"/>
          <w:bottom w:val="nil"/>
          <w:right w:val="nil"/>
          <w:between w:val="nil"/>
        </w:pBdr>
        <w:spacing w:line="360" w:lineRule="auto"/>
        <w:jc w:val="both"/>
        <w:rPr>
          <w:rFonts w:ascii="Arial" w:hAnsi="Arial" w:cs="Arial"/>
        </w:rPr>
      </w:pPr>
      <w:r w:rsidRPr="000C39FC">
        <w:rPr>
          <w:rFonts w:ascii="Arial" w:hAnsi="Arial" w:cs="Arial"/>
        </w:rPr>
        <w:t>S</w:t>
      </w:r>
      <w:r w:rsidR="00E94E0C" w:rsidRPr="000C39FC">
        <w:rPr>
          <w:rFonts w:ascii="Arial" w:hAnsi="Arial" w:cs="Arial"/>
        </w:rPr>
        <w:t xml:space="preserve">intomas </w:t>
      </w:r>
      <w:r w:rsidR="00803DA1" w:rsidRPr="000C39FC">
        <w:rPr>
          <w:rFonts w:ascii="Arial" w:hAnsi="Arial" w:cs="Arial"/>
        </w:rPr>
        <w:t xml:space="preserve">de </w:t>
      </w:r>
      <w:r w:rsidR="00E94E0C" w:rsidRPr="000C39FC">
        <w:rPr>
          <w:rFonts w:ascii="Arial" w:hAnsi="Arial" w:cs="Arial"/>
        </w:rPr>
        <w:t>depress</w:t>
      </w:r>
      <w:r w:rsidR="00803DA1" w:rsidRPr="000C39FC">
        <w:rPr>
          <w:rFonts w:ascii="Arial" w:hAnsi="Arial" w:cs="Arial"/>
        </w:rPr>
        <w:t>ão</w:t>
      </w:r>
      <w:r w:rsidR="00E94E0C" w:rsidRPr="000C39FC">
        <w:rPr>
          <w:rFonts w:ascii="Arial" w:hAnsi="Arial" w:cs="Arial"/>
        </w:rPr>
        <w:t>,</w:t>
      </w:r>
      <w:r w:rsidR="00803DA1" w:rsidRPr="000C39FC">
        <w:rPr>
          <w:rFonts w:ascii="Arial" w:hAnsi="Arial" w:cs="Arial"/>
        </w:rPr>
        <w:t xml:space="preserve"> </w:t>
      </w:r>
      <w:r w:rsidR="00431D0A" w:rsidRPr="000C39FC">
        <w:rPr>
          <w:rFonts w:ascii="Arial" w:hAnsi="Arial" w:cs="Arial"/>
        </w:rPr>
        <w:t>estresse e ansiedade</w:t>
      </w:r>
      <w:r w:rsidR="00E94E0C" w:rsidRPr="000C39FC">
        <w:rPr>
          <w:rFonts w:ascii="Arial" w:hAnsi="Arial" w:cs="Arial"/>
        </w:rPr>
        <w:t>;</w:t>
      </w:r>
    </w:p>
    <w:p w14:paraId="1E1B907D" w14:textId="77777777" w:rsidR="00A22C14" w:rsidRPr="000C39FC" w:rsidRDefault="00F03E4C" w:rsidP="00166153">
      <w:pPr>
        <w:numPr>
          <w:ilvl w:val="1"/>
          <w:numId w:val="2"/>
        </w:numPr>
        <w:pBdr>
          <w:top w:val="nil"/>
          <w:left w:val="nil"/>
          <w:bottom w:val="nil"/>
          <w:right w:val="nil"/>
          <w:between w:val="nil"/>
        </w:pBdr>
        <w:spacing w:line="360" w:lineRule="auto"/>
        <w:jc w:val="both"/>
        <w:rPr>
          <w:rFonts w:ascii="Arial" w:hAnsi="Arial" w:cs="Arial"/>
        </w:rPr>
      </w:pPr>
      <w:r w:rsidRPr="000C39FC">
        <w:rPr>
          <w:rFonts w:ascii="Arial" w:hAnsi="Arial" w:cs="Arial"/>
        </w:rPr>
        <w:t>P</w:t>
      </w:r>
      <w:r w:rsidR="00D56ADF" w:rsidRPr="000C39FC">
        <w:rPr>
          <w:rFonts w:ascii="Arial" w:hAnsi="Arial" w:cs="Arial"/>
        </w:rPr>
        <w:t>rática da atividade física</w:t>
      </w:r>
    </w:p>
    <w:p w14:paraId="2282C615" w14:textId="77777777" w:rsidR="002C00E9" w:rsidRPr="000C39FC" w:rsidRDefault="002C00E9" w:rsidP="00E12FD0">
      <w:pPr>
        <w:pBdr>
          <w:top w:val="nil"/>
          <w:left w:val="nil"/>
          <w:bottom w:val="nil"/>
          <w:right w:val="nil"/>
          <w:between w:val="nil"/>
        </w:pBdr>
        <w:spacing w:line="360" w:lineRule="auto"/>
        <w:ind w:firstLine="567"/>
        <w:jc w:val="both"/>
        <w:rPr>
          <w:rFonts w:ascii="Arial" w:hAnsi="Arial" w:cs="Arial"/>
        </w:rPr>
      </w:pPr>
    </w:p>
    <w:p w14:paraId="0DF5CFBA" w14:textId="77777777" w:rsidR="00D85DE2" w:rsidRPr="000C39FC" w:rsidRDefault="00E94E0C" w:rsidP="00E12FD0">
      <w:pPr>
        <w:pStyle w:val="TitulosPrincipais-Mestrado"/>
        <w:spacing w:after="0" w:line="360" w:lineRule="auto"/>
        <w:ind w:firstLine="567"/>
        <w:jc w:val="both"/>
        <w:rPr>
          <w:rFonts w:ascii="Arial" w:hAnsi="Arial" w:cs="Arial"/>
        </w:rPr>
      </w:pPr>
      <w:bookmarkStart w:id="61" w:name="_Toc79162247"/>
      <w:r w:rsidRPr="000C39FC">
        <w:rPr>
          <w:rFonts w:ascii="Arial" w:hAnsi="Arial" w:cs="Arial"/>
        </w:rPr>
        <w:t>MÉTODOS</w:t>
      </w:r>
      <w:bookmarkEnd w:id="61"/>
    </w:p>
    <w:p w14:paraId="2A2EB99C" w14:textId="77777777" w:rsidR="00DF21B4" w:rsidRPr="000C39FC" w:rsidRDefault="00DF21B4" w:rsidP="00762C49">
      <w:pPr>
        <w:pStyle w:val="Textocorrido-Mestrado"/>
        <w:spacing w:after="0" w:line="360" w:lineRule="auto"/>
        <w:ind w:firstLine="0"/>
        <w:rPr>
          <w:rFonts w:ascii="Arial" w:hAnsi="Arial" w:cs="Arial"/>
        </w:rPr>
      </w:pPr>
    </w:p>
    <w:p w14:paraId="5D93617F" w14:textId="77777777" w:rsidR="00D4719F" w:rsidRPr="000C39FC" w:rsidRDefault="00E94E0C" w:rsidP="00685736">
      <w:pPr>
        <w:pStyle w:val="Textocorrido-Mestrado"/>
        <w:spacing w:after="0" w:line="360" w:lineRule="auto"/>
        <w:ind w:firstLine="567"/>
        <w:rPr>
          <w:rFonts w:ascii="Arial" w:hAnsi="Arial" w:cs="Arial"/>
        </w:rPr>
      </w:pPr>
      <w:r w:rsidRPr="000C39FC">
        <w:rPr>
          <w:rFonts w:ascii="Arial" w:hAnsi="Arial" w:cs="Arial"/>
        </w:rPr>
        <w:t xml:space="preserve">O estudo </w:t>
      </w:r>
      <w:r w:rsidR="002D4FE3" w:rsidRPr="000C39FC">
        <w:rPr>
          <w:rFonts w:ascii="Arial" w:hAnsi="Arial" w:cs="Arial"/>
        </w:rPr>
        <w:t>será</w:t>
      </w:r>
      <w:r w:rsidRPr="000C39FC">
        <w:rPr>
          <w:rFonts w:ascii="Arial" w:hAnsi="Arial" w:cs="Arial"/>
        </w:rPr>
        <w:t xml:space="preserve"> desenvolvido no Ambulatório de Obesidade da Disciplina de Endocrinologia e Metabologia do Hospital das Clínicas da Faculdade de Medicina da Universidade de São Paulo (</w:t>
      </w:r>
      <w:r w:rsidR="000E0C31" w:rsidRPr="000C39FC">
        <w:rPr>
          <w:rFonts w:ascii="Arial" w:hAnsi="Arial" w:cs="Arial"/>
        </w:rPr>
        <w:t>HC</w:t>
      </w:r>
      <w:r w:rsidRPr="000C39FC">
        <w:rPr>
          <w:rFonts w:ascii="Arial" w:hAnsi="Arial" w:cs="Arial"/>
        </w:rPr>
        <w:t>FMUSP).</w:t>
      </w:r>
    </w:p>
    <w:p w14:paraId="7A103E71" w14:textId="77777777" w:rsidR="00A81A29" w:rsidRPr="000C39FC" w:rsidRDefault="00D4719F" w:rsidP="00D4719F">
      <w:pPr>
        <w:rPr>
          <w:rFonts w:ascii="Arial" w:hAnsi="Arial" w:cs="Arial"/>
        </w:rPr>
      </w:pPr>
      <w:r w:rsidRPr="000C39FC">
        <w:rPr>
          <w:rFonts w:ascii="Arial" w:hAnsi="Arial" w:cs="Arial"/>
        </w:rPr>
        <w:br w:type="page"/>
      </w:r>
    </w:p>
    <w:p w14:paraId="5C38782D" w14:textId="77777777" w:rsidR="00292373" w:rsidRPr="000C39FC" w:rsidRDefault="00E94E0C" w:rsidP="00E12FD0">
      <w:pPr>
        <w:pStyle w:val="Subtitulos-Mestrado"/>
        <w:spacing w:after="0" w:line="360" w:lineRule="auto"/>
        <w:ind w:firstLine="567"/>
        <w:rPr>
          <w:rFonts w:ascii="Arial" w:hAnsi="Arial" w:cs="Arial"/>
          <w:color w:val="auto"/>
        </w:rPr>
      </w:pPr>
      <w:bookmarkStart w:id="62" w:name="_Toc79162248"/>
      <w:r w:rsidRPr="000C39FC">
        <w:rPr>
          <w:rFonts w:ascii="Arial" w:hAnsi="Arial" w:cs="Arial"/>
          <w:color w:val="auto"/>
        </w:rPr>
        <w:lastRenderedPageBreak/>
        <w:t>Casuística</w:t>
      </w:r>
      <w:bookmarkEnd w:id="62"/>
    </w:p>
    <w:p w14:paraId="7D672B63" w14:textId="77777777" w:rsidR="00A81A29" w:rsidRPr="000C39FC" w:rsidRDefault="00A81A29" w:rsidP="00685736">
      <w:pPr>
        <w:pStyle w:val="Textocorrido-Mestrado"/>
        <w:spacing w:after="0" w:line="360" w:lineRule="auto"/>
        <w:ind w:firstLine="567"/>
        <w:rPr>
          <w:rFonts w:ascii="Arial" w:hAnsi="Arial" w:cs="Arial"/>
        </w:rPr>
      </w:pPr>
    </w:p>
    <w:p w14:paraId="79F87B62" w14:textId="77777777" w:rsidR="00DA45C8" w:rsidRPr="000C39FC" w:rsidRDefault="00DA45C8" w:rsidP="00E12FD0">
      <w:pPr>
        <w:pStyle w:val="Textocorrido-Mestrado"/>
        <w:spacing w:after="0" w:line="360" w:lineRule="auto"/>
        <w:ind w:firstLine="567"/>
        <w:rPr>
          <w:rFonts w:ascii="Arial" w:hAnsi="Arial" w:cs="Arial"/>
        </w:rPr>
      </w:pPr>
      <w:r w:rsidRPr="000C39FC">
        <w:rPr>
          <w:rFonts w:ascii="Arial" w:hAnsi="Arial" w:cs="Arial"/>
        </w:rPr>
        <w:t xml:space="preserve">Serão convidados para participar do estudo pacientes em tratamento no </w:t>
      </w:r>
      <w:r w:rsidR="00850FB2" w:rsidRPr="000C39FC">
        <w:rPr>
          <w:rFonts w:ascii="Arial" w:hAnsi="Arial" w:cs="Arial"/>
        </w:rPr>
        <w:t xml:space="preserve">Ambulatório de Obesidade </w:t>
      </w:r>
      <w:r w:rsidR="000E0C31" w:rsidRPr="000C39FC">
        <w:rPr>
          <w:rFonts w:ascii="Arial" w:hAnsi="Arial" w:cs="Arial"/>
        </w:rPr>
        <w:t xml:space="preserve">do </w:t>
      </w:r>
      <w:r w:rsidR="00F03E4C" w:rsidRPr="000C39FC">
        <w:rPr>
          <w:rFonts w:ascii="Arial" w:hAnsi="Arial" w:cs="Arial"/>
        </w:rPr>
        <w:t>HC</w:t>
      </w:r>
      <w:r w:rsidR="00850FB2" w:rsidRPr="000C39FC">
        <w:rPr>
          <w:rFonts w:ascii="Arial" w:hAnsi="Arial" w:cs="Arial"/>
        </w:rPr>
        <w:t xml:space="preserve">FMUSP. </w:t>
      </w:r>
      <w:r w:rsidRPr="000C39FC">
        <w:rPr>
          <w:rFonts w:ascii="Arial" w:hAnsi="Arial" w:cs="Arial"/>
        </w:rPr>
        <w:t>Os participantes aptos a ingressar no projeto receberão explicações sobre a pesquisa e assinarão o Termo de Consentimento Livre e Esclarecido (</w:t>
      </w:r>
      <w:r w:rsidR="00CE731D" w:rsidRPr="000C39FC">
        <w:rPr>
          <w:rFonts w:ascii="Arial" w:hAnsi="Arial" w:cs="Arial"/>
        </w:rPr>
        <w:t>ANEXO A</w:t>
      </w:r>
      <w:r w:rsidRPr="000C39FC">
        <w:rPr>
          <w:rFonts w:ascii="Arial" w:hAnsi="Arial" w:cs="Arial"/>
        </w:rPr>
        <w:t xml:space="preserve">), contendo informações detalhadas sobre a pesquisa, antecedendo o início dos </w:t>
      </w:r>
      <w:r w:rsidR="00896D09" w:rsidRPr="000C39FC">
        <w:rPr>
          <w:rFonts w:ascii="Arial" w:hAnsi="Arial" w:cs="Arial"/>
        </w:rPr>
        <w:t>procedimentos</w:t>
      </w:r>
      <w:r w:rsidR="00CE731D" w:rsidRPr="000C39FC">
        <w:rPr>
          <w:rFonts w:ascii="Arial" w:hAnsi="Arial" w:cs="Arial"/>
        </w:rPr>
        <w:t>.</w:t>
      </w:r>
    </w:p>
    <w:p w14:paraId="4CA259B5" w14:textId="19EBC907" w:rsidR="002A51F5" w:rsidRPr="000C39FC" w:rsidRDefault="00DA45C8" w:rsidP="00674A1E">
      <w:pPr>
        <w:pStyle w:val="Textocorrido-Mestrado"/>
        <w:spacing w:after="0" w:line="360" w:lineRule="auto"/>
        <w:ind w:firstLine="567"/>
        <w:rPr>
          <w:rFonts w:ascii="Arial" w:hAnsi="Arial" w:cs="Arial"/>
        </w:rPr>
      </w:pPr>
      <w:r w:rsidRPr="000C39FC">
        <w:rPr>
          <w:rFonts w:ascii="Arial" w:hAnsi="Arial" w:cs="Arial"/>
        </w:rPr>
        <w:t>C</w:t>
      </w:r>
      <w:r w:rsidR="00E94E0C" w:rsidRPr="000C39FC">
        <w:rPr>
          <w:rFonts w:ascii="Arial" w:hAnsi="Arial" w:cs="Arial"/>
        </w:rPr>
        <w:t>ritérios de inclusão</w:t>
      </w:r>
      <w:r w:rsidR="00D7050F" w:rsidRPr="000C39FC">
        <w:rPr>
          <w:rFonts w:ascii="Arial" w:hAnsi="Arial" w:cs="Arial"/>
        </w:rPr>
        <w:t>:</w:t>
      </w:r>
      <w:r w:rsidR="004341AF" w:rsidRPr="000C39FC">
        <w:rPr>
          <w:rFonts w:ascii="Arial" w:hAnsi="Arial" w:cs="Arial"/>
        </w:rPr>
        <w:t xml:space="preserve"> </w:t>
      </w:r>
      <w:r w:rsidR="002A51F5" w:rsidRPr="000C39FC">
        <w:rPr>
          <w:rFonts w:ascii="Arial" w:hAnsi="Arial" w:cs="Arial"/>
        </w:rPr>
        <w:t>pacientes com idade acima de 18 anos, com IMC ≥ 30 kg/m</w:t>
      </w:r>
      <w:r w:rsidR="00674A1E" w:rsidRPr="000C39FC">
        <w:rPr>
          <w:rFonts w:ascii="Arial" w:hAnsi="Arial" w:cs="Arial"/>
          <w:vertAlign w:val="superscript"/>
        </w:rPr>
        <w:t xml:space="preserve">2 </w:t>
      </w:r>
      <w:r w:rsidR="00674A1E" w:rsidRPr="000C39FC">
        <w:rPr>
          <w:rFonts w:ascii="Arial" w:hAnsi="Arial" w:cs="Arial"/>
        </w:rPr>
        <w:t xml:space="preserve">e </w:t>
      </w:r>
      <w:r w:rsidR="00CB2ADF" w:rsidRPr="000C39FC">
        <w:rPr>
          <w:rFonts w:ascii="Arial" w:hAnsi="Arial" w:cs="Arial"/>
        </w:rPr>
        <w:t>disponibilidade de equipamento</w:t>
      </w:r>
      <w:r w:rsidR="00674A1E" w:rsidRPr="000C39FC">
        <w:rPr>
          <w:rFonts w:ascii="Arial" w:hAnsi="Arial" w:cs="Arial"/>
        </w:rPr>
        <w:t xml:space="preserve"> para o </w:t>
      </w:r>
      <w:r w:rsidR="002F3579" w:rsidRPr="000C39FC">
        <w:rPr>
          <w:rFonts w:ascii="Arial" w:hAnsi="Arial" w:cs="Arial"/>
        </w:rPr>
        <w:t>teleatendimento</w:t>
      </w:r>
      <w:r w:rsidR="00674A1E" w:rsidRPr="000C39FC">
        <w:rPr>
          <w:rFonts w:ascii="Arial" w:hAnsi="Arial" w:cs="Arial"/>
        </w:rPr>
        <w:t xml:space="preserve"> (</w:t>
      </w:r>
      <w:r w:rsidR="002F3579" w:rsidRPr="000C39FC">
        <w:rPr>
          <w:rFonts w:ascii="Arial" w:hAnsi="Arial" w:cs="Arial"/>
        </w:rPr>
        <w:t>smartphone</w:t>
      </w:r>
      <w:r w:rsidR="00674A1E" w:rsidRPr="000C39FC">
        <w:rPr>
          <w:rFonts w:ascii="Arial" w:hAnsi="Arial" w:cs="Arial"/>
        </w:rPr>
        <w:t>, computador, tablet etc.)</w:t>
      </w:r>
      <w:r w:rsidR="00DA7FDC" w:rsidRPr="000C39FC">
        <w:rPr>
          <w:rFonts w:ascii="Arial" w:hAnsi="Arial" w:cs="Arial"/>
        </w:rPr>
        <w:t xml:space="preserve">. </w:t>
      </w:r>
    </w:p>
    <w:p w14:paraId="0B585F61" w14:textId="77777777" w:rsidR="00721B66" w:rsidRPr="000C39FC" w:rsidRDefault="00D7050F" w:rsidP="00685736">
      <w:pPr>
        <w:pStyle w:val="Textocorrido-Mestrado"/>
        <w:spacing w:after="0" w:line="360" w:lineRule="auto"/>
        <w:ind w:firstLine="567"/>
        <w:rPr>
          <w:rFonts w:ascii="Arial" w:hAnsi="Arial" w:cs="Arial"/>
        </w:rPr>
      </w:pPr>
      <w:r w:rsidRPr="000C39FC">
        <w:rPr>
          <w:rFonts w:ascii="Arial" w:hAnsi="Arial" w:cs="Arial"/>
        </w:rPr>
        <w:t>Critérios de</w:t>
      </w:r>
      <w:r w:rsidR="00E94E0C" w:rsidRPr="000C39FC">
        <w:rPr>
          <w:rFonts w:ascii="Arial" w:hAnsi="Arial" w:cs="Arial"/>
        </w:rPr>
        <w:t xml:space="preserve"> exclu</w:t>
      </w:r>
      <w:r w:rsidRPr="000C39FC">
        <w:rPr>
          <w:rFonts w:ascii="Arial" w:hAnsi="Arial" w:cs="Arial"/>
        </w:rPr>
        <w:t>são:</w:t>
      </w:r>
      <w:bookmarkStart w:id="63" w:name="_3znysh7" w:colFirst="0" w:colLast="0"/>
      <w:bookmarkEnd w:id="63"/>
      <w:r w:rsidRPr="000C39FC">
        <w:rPr>
          <w:rFonts w:ascii="Arial" w:hAnsi="Arial" w:cs="Arial"/>
        </w:rPr>
        <w:t xml:space="preserve"> </w:t>
      </w:r>
      <w:r w:rsidR="00A42DBC" w:rsidRPr="000C39FC">
        <w:rPr>
          <w:rFonts w:ascii="Arial" w:hAnsi="Arial" w:cs="Arial"/>
        </w:rPr>
        <w:t>p</w:t>
      </w:r>
      <w:r w:rsidR="00855514" w:rsidRPr="000C39FC">
        <w:rPr>
          <w:rFonts w:ascii="Arial" w:hAnsi="Arial" w:cs="Arial"/>
        </w:rPr>
        <w:t>acientes</w:t>
      </w:r>
      <w:r w:rsidR="00E94E0C" w:rsidRPr="000C39FC">
        <w:rPr>
          <w:rFonts w:ascii="Arial" w:hAnsi="Arial" w:cs="Arial"/>
        </w:rPr>
        <w:t xml:space="preserve"> não aderentes à proposta do projeto</w:t>
      </w:r>
      <w:r w:rsidR="008B041B" w:rsidRPr="000C39FC">
        <w:rPr>
          <w:rFonts w:ascii="Arial" w:hAnsi="Arial" w:cs="Arial"/>
        </w:rPr>
        <w:t>, submetid</w:t>
      </w:r>
      <w:r w:rsidR="002A0CD8" w:rsidRPr="000C39FC">
        <w:rPr>
          <w:rFonts w:ascii="Arial" w:hAnsi="Arial" w:cs="Arial"/>
        </w:rPr>
        <w:t>o</w:t>
      </w:r>
      <w:r w:rsidR="008B041B" w:rsidRPr="000C39FC">
        <w:rPr>
          <w:rFonts w:ascii="Arial" w:hAnsi="Arial" w:cs="Arial"/>
        </w:rPr>
        <w:t xml:space="preserve">s </w:t>
      </w:r>
      <w:r w:rsidR="00C45413" w:rsidRPr="000C39FC">
        <w:rPr>
          <w:rFonts w:ascii="Arial" w:hAnsi="Arial" w:cs="Arial"/>
        </w:rPr>
        <w:t>a</w:t>
      </w:r>
      <w:r w:rsidR="008B041B" w:rsidRPr="000C39FC">
        <w:rPr>
          <w:rFonts w:ascii="Arial" w:hAnsi="Arial" w:cs="Arial"/>
        </w:rPr>
        <w:t xml:space="preserve"> cirurgia</w:t>
      </w:r>
      <w:r w:rsidR="00C45413" w:rsidRPr="000C39FC">
        <w:rPr>
          <w:rFonts w:ascii="Arial" w:hAnsi="Arial" w:cs="Arial"/>
        </w:rPr>
        <w:t>s</w:t>
      </w:r>
      <w:r w:rsidR="008B041B" w:rsidRPr="000C39FC">
        <w:rPr>
          <w:rFonts w:ascii="Arial" w:hAnsi="Arial" w:cs="Arial"/>
        </w:rPr>
        <w:t xml:space="preserve"> bariátrica</w:t>
      </w:r>
      <w:r w:rsidR="00C45413" w:rsidRPr="000C39FC">
        <w:rPr>
          <w:rFonts w:ascii="Arial" w:hAnsi="Arial" w:cs="Arial"/>
        </w:rPr>
        <w:t>s</w:t>
      </w:r>
      <w:r w:rsidR="008B041B" w:rsidRPr="000C39FC">
        <w:rPr>
          <w:rFonts w:ascii="Arial" w:hAnsi="Arial" w:cs="Arial"/>
        </w:rPr>
        <w:t>,</w:t>
      </w:r>
      <w:r w:rsidR="00A42DBC" w:rsidRPr="000C39FC">
        <w:rPr>
          <w:rFonts w:ascii="Arial" w:hAnsi="Arial" w:cs="Arial"/>
        </w:rPr>
        <w:t xml:space="preserve"> </w:t>
      </w:r>
      <w:r w:rsidR="00E94E0C" w:rsidRPr="000C39FC">
        <w:rPr>
          <w:rFonts w:ascii="Arial" w:hAnsi="Arial" w:cs="Arial"/>
        </w:rPr>
        <w:t>gestantes, lactantes, indivíduos iletrados, portadores de doenças endócrinas como hipotireoidismo não compensado, síndromes genéticas causadoras de obesidade</w:t>
      </w:r>
      <w:r w:rsidRPr="000C39FC">
        <w:rPr>
          <w:rFonts w:ascii="Arial" w:hAnsi="Arial" w:cs="Arial"/>
        </w:rPr>
        <w:t>,</w:t>
      </w:r>
      <w:r w:rsidR="001C70B8" w:rsidRPr="000C39FC">
        <w:rPr>
          <w:rFonts w:ascii="Arial" w:hAnsi="Arial" w:cs="Arial"/>
        </w:rPr>
        <w:t xml:space="preserve"> </w:t>
      </w:r>
      <w:r w:rsidR="00E94E0C" w:rsidRPr="000C39FC">
        <w:rPr>
          <w:rFonts w:ascii="Arial" w:hAnsi="Arial" w:cs="Arial"/>
        </w:rPr>
        <w:t xml:space="preserve">déficit cognitivo </w:t>
      </w:r>
      <w:r w:rsidR="00111407" w:rsidRPr="000C39FC">
        <w:rPr>
          <w:rFonts w:ascii="Arial" w:hAnsi="Arial" w:cs="Arial"/>
        </w:rPr>
        <w:t>e</w:t>
      </w:r>
      <w:r w:rsidR="00E94E0C" w:rsidRPr="000C39FC">
        <w:rPr>
          <w:rFonts w:ascii="Arial" w:hAnsi="Arial" w:cs="Arial"/>
        </w:rPr>
        <w:t xml:space="preserve"> quadro</w:t>
      </w:r>
      <w:r w:rsidR="002A0CD8" w:rsidRPr="000C39FC">
        <w:rPr>
          <w:rFonts w:ascii="Arial" w:hAnsi="Arial" w:cs="Arial"/>
        </w:rPr>
        <w:t xml:space="preserve"> de</w:t>
      </w:r>
      <w:r w:rsidR="00E94E0C" w:rsidRPr="000C39FC">
        <w:rPr>
          <w:rFonts w:ascii="Arial" w:hAnsi="Arial" w:cs="Arial"/>
        </w:rPr>
        <w:t xml:space="preserve"> </w:t>
      </w:r>
      <w:r w:rsidRPr="000C39FC">
        <w:rPr>
          <w:rFonts w:ascii="Arial" w:hAnsi="Arial" w:cs="Arial"/>
        </w:rPr>
        <w:t xml:space="preserve">doença </w:t>
      </w:r>
      <w:r w:rsidR="00E94E0C" w:rsidRPr="000C39FC">
        <w:rPr>
          <w:rFonts w:ascii="Arial" w:hAnsi="Arial" w:cs="Arial"/>
        </w:rPr>
        <w:t>psiquiátri</w:t>
      </w:r>
      <w:r w:rsidRPr="000C39FC">
        <w:rPr>
          <w:rFonts w:ascii="Arial" w:hAnsi="Arial" w:cs="Arial"/>
        </w:rPr>
        <w:t>ca não controlada</w:t>
      </w:r>
      <w:r w:rsidR="00E94E0C" w:rsidRPr="000C39FC">
        <w:rPr>
          <w:rFonts w:ascii="Arial" w:hAnsi="Arial" w:cs="Arial"/>
        </w:rPr>
        <w:t>.</w:t>
      </w:r>
      <w:bookmarkStart w:id="64" w:name="_gjdgxs" w:colFirst="0" w:colLast="0"/>
      <w:bookmarkEnd w:id="64"/>
    </w:p>
    <w:p w14:paraId="584FD1EC" w14:textId="77777777" w:rsidR="001C70B8" w:rsidRPr="000C39FC" w:rsidRDefault="001C70B8" w:rsidP="00E12FD0">
      <w:pPr>
        <w:pStyle w:val="Textocorrido-Mestrado"/>
        <w:spacing w:after="0" w:line="360" w:lineRule="auto"/>
        <w:ind w:firstLine="567"/>
        <w:rPr>
          <w:rFonts w:ascii="Arial" w:hAnsi="Arial" w:cs="Arial"/>
        </w:rPr>
      </w:pPr>
    </w:p>
    <w:p w14:paraId="093521BB" w14:textId="77777777" w:rsidR="00292373" w:rsidRPr="000C39FC" w:rsidRDefault="00E94E0C" w:rsidP="00E12FD0">
      <w:pPr>
        <w:pStyle w:val="Subtitulos-Mestrado"/>
        <w:spacing w:after="0" w:line="360" w:lineRule="auto"/>
        <w:ind w:firstLine="567"/>
        <w:rPr>
          <w:rFonts w:ascii="Arial" w:hAnsi="Arial" w:cs="Arial"/>
          <w:color w:val="auto"/>
        </w:rPr>
      </w:pPr>
      <w:bookmarkStart w:id="65" w:name="_Toc79162249"/>
      <w:r w:rsidRPr="000C39FC">
        <w:rPr>
          <w:rFonts w:ascii="Arial" w:hAnsi="Arial" w:cs="Arial"/>
          <w:color w:val="auto"/>
        </w:rPr>
        <w:t>Cálculo amostral</w:t>
      </w:r>
      <w:bookmarkEnd w:id="65"/>
    </w:p>
    <w:p w14:paraId="565BB1FD" w14:textId="77777777" w:rsidR="001C70B8" w:rsidRPr="000C39FC" w:rsidRDefault="001C70B8" w:rsidP="00685736">
      <w:pPr>
        <w:spacing w:line="360" w:lineRule="auto"/>
        <w:ind w:firstLine="567"/>
        <w:jc w:val="both"/>
        <w:rPr>
          <w:rFonts w:ascii="Arial" w:hAnsi="Arial" w:cs="Arial"/>
        </w:rPr>
      </w:pPr>
    </w:p>
    <w:p w14:paraId="16C81373" w14:textId="77777777" w:rsidR="0079596B" w:rsidRPr="000C39FC" w:rsidRDefault="00C45413" w:rsidP="00E12FD0">
      <w:pPr>
        <w:spacing w:line="360" w:lineRule="auto"/>
        <w:ind w:firstLine="567"/>
        <w:jc w:val="both"/>
        <w:rPr>
          <w:rFonts w:ascii="Arial" w:hAnsi="Arial" w:cs="Arial"/>
        </w:rPr>
      </w:pPr>
      <w:r w:rsidRPr="000C39FC">
        <w:rPr>
          <w:rFonts w:ascii="Arial" w:hAnsi="Arial" w:cs="Arial"/>
        </w:rPr>
        <w:t xml:space="preserve">Com base em um artigo que avaliou a efetividade da metodologia empregada no estudo </w:t>
      </w:r>
      <w:r w:rsidRPr="000C39FC">
        <w:rPr>
          <w:rFonts w:ascii="Arial" w:hAnsi="Arial" w:cs="Arial"/>
          <w:i/>
          <w:iCs/>
        </w:rPr>
        <w:t>DPP</w:t>
      </w:r>
      <w:r w:rsidRPr="000C39FC">
        <w:rPr>
          <w:rFonts w:ascii="Arial" w:hAnsi="Arial" w:cs="Arial"/>
        </w:rPr>
        <w:t xml:space="preserve"> no mundo real</w: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ODUxNTUyPC9hZGRlZC1kYXRlPjxyZWYtdHlwZSBuYW1lPSJKb3VybmFsIEFydGljbGUiPjE3PC9y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PjxyZWMtbnVtYmVyPjIyODwvcmVjLW51bWJlcj48bGFzdC11cGRhdGVkLWRhdGUgZm9ybWF0PSJ1
dGMiPjE2MjA4NTE1NTI8L2xhc3QtdXBkYXRlZC1kYXRlPjxhY2Nlc3Npb24tbnVtPjMxNTgxNDc4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PEVuZE5vdGU+PENpdGU+PEF1dGhvcj5Bcm1lbnRhLUd1aXJhZG88L0F1dGhvcj48WWVhcj4yMDE5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</w:fldData>
        </w:fldChar>
      </w:r>
      <w:r w:rsidR="006D1756"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6D1756" w:rsidRPr="000C39FC">
        <w:rPr>
          <w:rFonts w:ascii="Arial" w:hAnsi="Arial" w:cs="Arial"/>
          <w:noProof/>
        </w:rPr>
        <w:t>(31)</w:t>
      </w:r>
      <w:r w:rsidR="00FC3AB3" w:rsidRPr="000C39FC">
        <w:rPr>
          <w:rFonts w:ascii="Arial" w:hAnsi="Arial" w:cs="Arial"/>
        </w:rPr>
        <w:fldChar w:fldCharType="end"/>
      </w:r>
      <w:r w:rsidRPr="000C39FC">
        <w:rPr>
          <w:rFonts w:ascii="Arial" w:hAnsi="Arial" w:cs="Arial"/>
        </w:rPr>
        <w:t>, no qual</w:t>
      </w:r>
      <w:r w:rsidR="0079596B" w:rsidRPr="000C39FC">
        <w:rPr>
          <w:rFonts w:ascii="Arial" w:hAnsi="Arial" w:cs="Arial"/>
        </w:rPr>
        <w:t xml:space="preserve"> a perda </w:t>
      </w:r>
      <w:r w:rsidR="001C70B8" w:rsidRPr="000C39FC">
        <w:rPr>
          <w:rFonts w:ascii="Arial" w:hAnsi="Arial" w:cs="Arial"/>
        </w:rPr>
        <w:t xml:space="preserve">média </w:t>
      </w:r>
      <w:r w:rsidR="0079596B" w:rsidRPr="000C39FC">
        <w:rPr>
          <w:rFonts w:ascii="Arial" w:hAnsi="Arial" w:cs="Arial"/>
        </w:rPr>
        <w:t xml:space="preserve">de peso no grupo com </w:t>
      </w:r>
      <w:r w:rsidR="0063124D" w:rsidRPr="000C39FC">
        <w:rPr>
          <w:rFonts w:ascii="Arial" w:hAnsi="Arial" w:cs="Arial"/>
        </w:rPr>
        <w:t xml:space="preserve">a </w:t>
      </w:r>
      <w:r w:rsidR="0079596B" w:rsidRPr="000C39FC">
        <w:rPr>
          <w:rFonts w:ascii="Arial" w:hAnsi="Arial" w:cs="Arial"/>
        </w:rPr>
        <w:t xml:space="preserve">intervenção </w:t>
      </w:r>
      <w:r w:rsidRPr="000C39FC">
        <w:rPr>
          <w:rFonts w:ascii="Arial" w:hAnsi="Arial" w:cs="Arial"/>
        </w:rPr>
        <w:t>foi</w:t>
      </w:r>
      <w:r w:rsidR="0079596B" w:rsidRPr="000C39FC">
        <w:rPr>
          <w:rFonts w:ascii="Arial" w:hAnsi="Arial" w:cs="Arial"/>
        </w:rPr>
        <w:t xml:space="preserve"> aproximadamente 5 </w:t>
      </w:r>
      <w:r w:rsidR="001C70B8" w:rsidRPr="000C39FC">
        <w:rPr>
          <w:rFonts w:ascii="Arial" w:hAnsi="Arial" w:cs="Arial"/>
        </w:rPr>
        <w:t>k</w:t>
      </w:r>
      <w:r w:rsidR="0079596B" w:rsidRPr="000C39FC">
        <w:rPr>
          <w:rFonts w:ascii="Arial" w:hAnsi="Arial" w:cs="Arial"/>
        </w:rPr>
        <w:t xml:space="preserve">g (com desvio-padrão de 5 </w:t>
      </w:r>
      <w:r w:rsidR="001C70B8" w:rsidRPr="000C39FC">
        <w:rPr>
          <w:rFonts w:ascii="Arial" w:hAnsi="Arial" w:cs="Arial"/>
        </w:rPr>
        <w:t>k</w:t>
      </w:r>
      <w:r w:rsidR="0079596B" w:rsidRPr="000C39FC">
        <w:rPr>
          <w:rFonts w:ascii="Arial" w:hAnsi="Arial" w:cs="Arial"/>
        </w:rPr>
        <w:t>g)</w:t>
      </w:r>
      <w:r w:rsidRPr="000C39FC">
        <w:rPr>
          <w:rFonts w:ascii="Arial" w:hAnsi="Arial" w:cs="Arial"/>
        </w:rPr>
        <w:t xml:space="preserve">, e conjecturando </w:t>
      </w:r>
      <w:r w:rsidR="0079596B" w:rsidRPr="000C39FC">
        <w:rPr>
          <w:rFonts w:ascii="Arial" w:hAnsi="Arial" w:cs="Arial"/>
        </w:rPr>
        <w:t>que no grupo sem intervenção a variação seja menor</w:t>
      </w:r>
      <w:r w:rsidRPr="000C39FC">
        <w:rPr>
          <w:rFonts w:ascii="Arial" w:hAnsi="Arial" w:cs="Arial"/>
        </w:rPr>
        <w:t>, de cerca de</w:t>
      </w:r>
      <w:r w:rsidR="0079596B" w:rsidRPr="000C39FC">
        <w:rPr>
          <w:rFonts w:ascii="Arial" w:hAnsi="Arial" w:cs="Arial"/>
        </w:rPr>
        <w:t xml:space="preserve"> 2 kg (com desvio-padrão de 2 kg)</w:t>
      </w:r>
      <w:r w:rsidR="001C70B8" w:rsidRPr="000C39FC">
        <w:rPr>
          <w:rFonts w:ascii="Arial" w:hAnsi="Arial" w:cs="Arial"/>
        </w:rPr>
        <w:t>,</w:t>
      </w:r>
      <w:r w:rsidR="0079596B" w:rsidRPr="000C39FC">
        <w:rPr>
          <w:rFonts w:ascii="Arial" w:hAnsi="Arial" w:cs="Arial"/>
        </w:rPr>
        <w:t xml:space="preserve"> </w:t>
      </w:r>
      <w:r w:rsidR="0063124D" w:rsidRPr="000C39FC">
        <w:rPr>
          <w:rFonts w:ascii="Arial" w:hAnsi="Arial" w:cs="Arial"/>
        </w:rPr>
        <w:t>foi calculado o número de</w:t>
      </w:r>
      <w:r w:rsidR="0079596B" w:rsidRPr="000C39FC">
        <w:rPr>
          <w:rFonts w:ascii="Arial" w:hAnsi="Arial" w:cs="Arial"/>
        </w:rPr>
        <w:t xml:space="preserve"> 27 casos em cada grupo</w:t>
      </w:r>
      <w:r w:rsidRPr="000C39FC">
        <w:rPr>
          <w:rFonts w:ascii="Arial" w:hAnsi="Arial" w:cs="Arial"/>
        </w:rPr>
        <w:t>, com 80% de poder de</w:t>
      </w:r>
      <w:r w:rsidR="0079596B" w:rsidRPr="000C39FC">
        <w:rPr>
          <w:rFonts w:ascii="Arial" w:hAnsi="Arial" w:cs="Arial"/>
        </w:rPr>
        <w:t xml:space="preserve"> </w:t>
      </w:r>
      <w:r w:rsidRPr="000C39FC">
        <w:rPr>
          <w:rFonts w:ascii="Arial" w:hAnsi="Arial" w:cs="Arial"/>
        </w:rPr>
        <w:t xml:space="preserve">significância de </w:t>
      </w:r>
      <w:r w:rsidR="0079596B" w:rsidRPr="000C39FC">
        <w:rPr>
          <w:rFonts w:ascii="Arial" w:hAnsi="Arial" w:cs="Arial"/>
        </w:rPr>
        <w:t>5%.</w:t>
      </w:r>
    </w:p>
    <w:p w14:paraId="149EE2C5" w14:textId="57E2EBD1" w:rsidR="00561725" w:rsidRPr="000C39FC" w:rsidRDefault="00A15D91" w:rsidP="00561725">
      <w:pPr>
        <w:spacing w:line="360" w:lineRule="auto"/>
        <w:ind w:firstLine="567"/>
        <w:jc w:val="both"/>
        <w:rPr>
          <w:rFonts w:ascii="Arial" w:hAnsi="Arial" w:cs="Arial"/>
        </w:rPr>
      </w:pPr>
      <w:r w:rsidRPr="000C39FC">
        <w:rPr>
          <w:rFonts w:ascii="Arial" w:hAnsi="Arial" w:cs="Arial"/>
        </w:rPr>
        <w:t xml:space="preserve">No entanto, pela elevada perda de seguimento de pacientes em tratamento da obesidade e por tratar-se de uma intervenção baseada em metodologia já comprovadamente eficaz e sem danos aos participantes, todos os </w:t>
      </w:r>
      <w:r w:rsidR="00CB2ADF" w:rsidRPr="000C39FC">
        <w:rPr>
          <w:rFonts w:ascii="Arial" w:hAnsi="Arial" w:cs="Arial"/>
        </w:rPr>
        <w:t>3</w:t>
      </w:r>
      <w:r w:rsidR="00A5168F" w:rsidRPr="000C39FC">
        <w:rPr>
          <w:rFonts w:ascii="Arial" w:hAnsi="Arial" w:cs="Arial"/>
        </w:rPr>
        <w:t xml:space="preserve">34 </w:t>
      </w:r>
      <w:r w:rsidRPr="000C39FC">
        <w:rPr>
          <w:rFonts w:ascii="Arial" w:hAnsi="Arial" w:cs="Arial"/>
        </w:rPr>
        <w:t xml:space="preserve">pacientes do </w:t>
      </w:r>
      <w:r w:rsidR="00C45413" w:rsidRPr="000C39FC">
        <w:rPr>
          <w:rFonts w:ascii="Arial" w:hAnsi="Arial" w:cs="Arial"/>
        </w:rPr>
        <w:t>a</w:t>
      </w:r>
      <w:r w:rsidRPr="000C39FC">
        <w:rPr>
          <w:rFonts w:ascii="Arial" w:hAnsi="Arial" w:cs="Arial"/>
        </w:rPr>
        <w:t>mbulatório serão convidados</w:t>
      </w:r>
      <w:r w:rsidR="00561725" w:rsidRPr="000C39FC">
        <w:rPr>
          <w:rFonts w:ascii="Arial" w:hAnsi="Arial" w:cs="Arial"/>
        </w:rPr>
        <w:t xml:space="preserve"> </w:t>
      </w:r>
      <w:r w:rsidRPr="000C39FC">
        <w:rPr>
          <w:rFonts w:ascii="Arial" w:hAnsi="Arial" w:cs="Arial"/>
        </w:rPr>
        <w:t>respeitando os critérios de inclusão e exclusão</w:t>
      </w:r>
      <w:r w:rsidR="0079596B" w:rsidRPr="000C39FC">
        <w:rPr>
          <w:rFonts w:ascii="Arial" w:hAnsi="Arial" w:cs="Arial"/>
        </w:rPr>
        <w:t>.</w:t>
      </w:r>
    </w:p>
    <w:p w14:paraId="2E6E57B0" w14:textId="77777777" w:rsidR="00850FB2" w:rsidRPr="000C39FC" w:rsidRDefault="00850FB2" w:rsidP="00E12FD0">
      <w:pPr>
        <w:pStyle w:val="Textocorrido-Mestrado"/>
        <w:spacing w:after="0" w:line="360" w:lineRule="auto"/>
        <w:ind w:firstLine="567"/>
        <w:rPr>
          <w:rFonts w:ascii="Arial" w:hAnsi="Arial" w:cs="Arial"/>
        </w:rPr>
      </w:pPr>
    </w:p>
    <w:p w14:paraId="5A26D6A6" w14:textId="77777777" w:rsidR="007829D5" w:rsidRPr="000C39FC" w:rsidRDefault="00E94E0C" w:rsidP="00E12FD0">
      <w:pPr>
        <w:pStyle w:val="Subtitulos-Mestrado"/>
        <w:spacing w:after="0" w:line="360" w:lineRule="auto"/>
        <w:ind w:firstLine="567"/>
        <w:rPr>
          <w:rFonts w:ascii="Arial" w:hAnsi="Arial" w:cs="Arial"/>
          <w:color w:val="auto"/>
        </w:rPr>
      </w:pPr>
      <w:bookmarkStart w:id="66" w:name="_Toc79162250"/>
      <w:r w:rsidRPr="000C39FC">
        <w:rPr>
          <w:rFonts w:ascii="Arial" w:hAnsi="Arial" w:cs="Arial"/>
          <w:color w:val="auto"/>
        </w:rPr>
        <w:t>Delineamento</w:t>
      </w:r>
      <w:bookmarkEnd w:id="66"/>
    </w:p>
    <w:p w14:paraId="1F0584BC" w14:textId="77777777" w:rsidR="001C70B8" w:rsidRPr="000C39FC" w:rsidRDefault="001C70B8" w:rsidP="00685736">
      <w:pPr>
        <w:pStyle w:val="Textocorrido-Mestrado"/>
        <w:spacing w:after="0" w:line="360" w:lineRule="auto"/>
        <w:ind w:firstLine="567"/>
        <w:rPr>
          <w:rFonts w:ascii="Arial" w:hAnsi="Arial" w:cs="Arial"/>
        </w:rPr>
      </w:pPr>
    </w:p>
    <w:p w14:paraId="502F7B5D" w14:textId="56C9F9D6" w:rsidR="006140DE" w:rsidRPr="000C39FC" w:rsidRDefault="00695B92" w:rsidP="00642122">
      <w:pPr>
        <w:pStyle w:val="Textocorrido-Mestrado"/>
        <w:spacing w:after="0" w:line="360" w:lineRule="auto"/>
        <w:ind w:firstLine="567"/>
        <w:rPr>
          <w:rFonts w:ascii="Arial" w:hAnsi="Arial" w:cs="Arial"/>
        </w:rPr>
      </w:pPr>
      <w:r w:rsidRPr="000C39FC">
        <w:rPr>
          <w:rFonts w:ascii="Arial" w:hAnsi="Arial" w:cs="Arial"/>
        </w:rPr>
        <w:t>Trata-se de um estudo clínico</w:t>
      </w:r>
      <w:r w:rsidR="00D7050F" w:rsidRPr="000C39FC">
        <w:rPr>
          <w:rFonts w:ascii="Arial" w:hAnsi="Arial" w:cs="Arial"/>
        </w:rPr>
        <w:t xml:space="preserve"> </w:t>
      </w:r>
      <w:r w:rsidR="00CB2ADF" w:rsidRPr="000C39FC">
        <w:rPr>
          <w:rFonts w:ascii="Arial" w:hAnsi="Arial" w:cs="Arial"/>
        </w:rPr>
        <w:t>randomizado, com</w:t>
      </w:r>
      <w:r w:rsidR="00642122" w:rsidRPr="000C39FC">
        <w:rPr>
          <w:rFonts w:ascii="Arial" w:hAnsi="Arial" w:cs="Arial"/>
        </w:rPr>
        <w:t xml:space="preserve"> duração de 20 semanas, </w:t>
      </w:r>
      <w:r w:rsidR="00CB2ADF" w:rsidRPr="000C39FC">
        <w:rPr>
          <w:rFonts w:ascii="Arial" w:hAnsi="Arial" w:cs="Arial"/>
        </w:rPr>
        <w:t>que incluirá</w:t>
      </w:r>
      <w:r w:rsidR="00642122" w:rsidRPr="000C39FC">
        <w:rPr>
          <w:rFonts w:ascii="Arial" w:hAnsi="Arial" w:cs="Arial"/>
        </w:rPr>
        <w:t xml:space="preserve"> pacientes do ambulatório</w:t>
      </w:r>
      <w:r w:rsidR="00CB2ADF" w:rsidRPr="000C39FC">
        <w:rPr>
          <w:rFonts w:ascii="Arial" w:hAnsi="Arial" w:cs="Arial"/>
        </w:rPr>
        <w:t xml:space="preserve"> do Grupo de Obesidade do Hospital das Clínicas da Faculdade de Medicina da Universidade de São Paulo. Os pacientes</w:t>
      </w:r>
      <w:r w:rsidR="00642122" w:rsidRPr="000C39FC">
        <w:rPr>
          <w:rFonts w:ascii="Arial" w:hAnsi="Arial" w:cs="Arial"/>
        </w:rPr>
        <w:t xml:space="preserve"> serão </w:t>
      </w:r>
      <w:r w:rsidR="00A8637D" w:rsidRPr="000C39FC">
        <w:rPr>
          <w:rFonts w:ascii="Arial" w:hAnsi="Arial" w:cs="Arial"/>
        </w:rPr>
        <w:lastRenderedPageBreak/>
        <w:t>randomizados</w:t>
      </w:r>
      <w:r w:rsidR="00642122" w:rsidRPr="000C39FC">
        <w:rPr>
          <w:rFonts w:ascii="Arial" w:hAnsi="Arial" w:cs="Arial"/>
        </w:rPr>
        <w:t xml:space="preserve"> </w:t>
      </w:r>
      <w:r w:rsidR="00A8637D" w:rsidRPr="000C39FC">
        <w:rPr>
          <w:rFonts w:ascii="Arial" w:hAnsi="Arial" w:cs="Arial"/>
        </w:rPr>
        <w:t>em</w:t>
      </w:r>
      <w:r w:rsidR="006140DE" w:rsidRPr="000C39FC">
        <w:rPr>
          <w:rFonts w:ascii="Arial" w:hAnsi="Arial" w:cs="Arial"/>
        </w:rPr>
        <w:t xml:space="preserve"> dois</w:t>
      </w:r>
      <w:r w:rsidR="00A8637D" w:rsidRPr="000C39FC">
        <w:rPr>
          <w:rFonts w:ascii="Arial" w:hAnsi="Arial" w:cs="Arial"/>
        </w:rPr>
        <w:t xml:space="preserve"> grupo</w:t>
      </w:r>
      <w:r w:rsidR="006140DE" w:rsidRPr="000C39FC">
        <w:rPr>
          <w:rFonts w:ascii="Arial" w:hAnsi="Arial" w:cs="Arial"/>
        </w:rPr>
        <w:t>s:</w:t>
      </w:r>
      <w:r w:rsidR="00A8637D" w:rsidRPr="000C39FC">
        <w:rPr>
          <w:rFonts w:ascii="Arial" w:hAnsi="Arial" w:cs="Arial"/>
        </w:rPr>
        <w:t xml:space="preserve"> controle ou</w:t>
      </w:r>
      <w:r w:rsidR="00D7050F" w:rsidRPr="000C39FC">
        <w:rPr>
          <w:rFonts w:ascii="Arial" w:hAnsi="Arial" w:cs="Arial"/>
        </w:rPr>
        <w:t xml:space="preserve"> intervenção</w:t>
      </w:r>
      <w:r w:rsidR="006140DE" w:rsidRPr="000C39FC">
        <w:rPr>
          <w:rFonts w:ascii="Arial" w:hAnsi="Arial" w:cs="Arial"/>
        </w:rPr>
        <w:t xml:space="preserve">, que terão seguimento conforme Figura 1 e </w:t>
      </w:r>
      <w:r w:rsidR="00A8637D" w:rsidRPr="000C39FC">
        <w:rPr>
          <w:rFonts w:ascii="Arial" w:hAnsi="Arial" w:cs="Arial"/>
        </w:rPr>
        <w:t>Tabela 3</w:t>
      </w:r>
      <w:r w:rsidR="00D7050F" w:rsidRPr="000C39FC">
        <w:rPr>
          <w:rFonts w:ascii="Arial" w:hAnsi="Arial" w:cs="Arial"/>
        </w:rPr>
        <w:t xml:space="preserve">. </w:t>
      </w:r>
    </w:p>
    <w:p w14:paraId="31C1DF63" w14:textId="79D8E020" w:rsidR="00D7050F" w:rsidRPr="000C39FC" w:rsidRDefault="006140DE" w:rsidP="00642122">
      <w:pPr>
        <w:pStyle w:val="Textocorrido-Mestrado"/>
        <w:spacing w:after="0" w:line="360" w:lineRule="auto"/>
        <w:ind w:firstLine="567"/>
        <w:rPr>
          <w:rFonts w:ascii="Arial" w:hAnsi="Arial" w:cs="Arial"/>
        </w:rPr>
      </w:pPr>
      <w:r w:rsidRPr="000C39FC">
        <w:rPr>
          <w:rFonts w:ascii="Arial" w:hAnsi="Arial" w:cs="Arial"/>
        </w:rPr>
        <w:t xml:space="preserve">A randomização dos </w:t>
      </w:r>
      <w:r w:rsidR="00D7050F" w:rsidRPr="000C39FC">
        <w:rPr>
          <w:rFonts w:ascii="Arial" w:hAnsi="Arial" w:cs="Arial"/>
        </w:rPr>
        <w:t>pacientes ser</w:t>
      </w:r>
      <w:r w:rsidRPr="000C39FC">
        <w:rPr>
          <w:rFonts w:ascii="Arial" w:hAnsi="Arial" w:cs="Arial"/>
        </w:rPr>
        <w:t xml:space="preserve">á realizada </w:t>
      </w:r>
      <w:r w:rsidR="00D7050F" w:rsidRPr="000C39FC">
        <w:rPr>
          <w:rFonts w:ascii="Arial" w:hAnsi="Arial" w:cs="Arial"/>
        </w:rPr>
        <w:t>de forma alternada de acordo com a semana de atendimento</w:t>
      </w:r>
      <w:r w:rsidR="00AB07C2" w:rsidRPr="000C39FC">
        <w:rPr>
          <w:rFonts w:ascii="Arial" w:hAnsi="Arial" w:cs="Arial"/>
        </w:rPr>
        <w:t xml:space="preserve">. </w:t>
      </w:r>
      <w:r w:rsidR="00D7050F" w:rsidRPr="000C39FC">
        <w:rPr>
          <w:rFonts w:ascii="Arial" w:hAnsi="Arial" w:cs="Arial"/>
        </w:rPr>
        <w:t>Esse modelo de randomização visa manter os grupos separados para evitar o compartilhamento de informação e possível interferência nos resultados do grupo controle.</w:t>
      </w:r>
      <w:r w:rsidR="008F2D01" w:rsidRPr="000C39FC">
        <w:rPr>
          <w:rFonts w:ascii="Arial" w:hAnsi="Arial" w:cs="Arial"/>
        </w:rPr>
        <w:t xml:space="preserve"> </w:t>
      </w:r>
      <w:r w:rsidR="00642122" w:rsidRPr="000C39FC">
        <w:rPr>
          <w:rFonts w:ascii="Arial" w:hAnsi="Arial" w:cs="Arial"/>
        </w:rPr>
        <w:t xml:space="preserve"> </w:t>
      </w:r>
    </w:p>
    <w:p w14:paraId="36554BEC" w14:textId="086BDC0F" w:rsidR="00981AD2" w:rsidRPr="000C39FC" w:rsidRDefault="00981AD2" w:rsidP="00642122">
      <w:pPr>
        <w:pStyle w:val="Textocorrido-Mestrado"/>
        <w:spacing w:after="0" w:line="360" w:lineRule="auto"/>
        <w:ind w:firstLine="567"/>
        <w:rPr>
          <w:rFonts w:ascii="Arial" w:hAnsi="Arial" w:cs="Arial"/>
        </w:rPr>
      </w:pPr>
    </w:p>
    <w:p w14:paraId="2CE5EF56" w14:textId="4B4D7F08" w:rsidR="00A5168F" w:rsidRPr="000C39FC" w:rsidRDefault="00A5168F" w:rsidP="00642122">
      <w:pPr>
        <w:pStyle w:val="Textocorrido-Mestrado"/>
        <w:spacing w:after="0" w:line="360" w:lineRule="auto"/>
        <w:ind w:firstLine="567"/>
        <w:rPr>
          <w:rFonts w:ascii="Arial" w:hAnsi="Arial" w:cs="Arial"/>
        </w:rPr>
      </w:pPr>
      <w:r w:rsidRPr="000C39FC">
        <w:rPr>
          <w:rFonts w:ascii="Arial" w:hAnsi="Arial" w:cs="Arial"/>
          <w:noProof/>
        </w:rPr>
        <w:drawing>
          <wp:inline distT="0" distB="0" distL="0" distR="0" wp14:anchorId="770F3BA8" wp14:editId="619C1270">
            <wp:extent cx="5612130" cy="4406265"/>
            <wp:effectExtent l="0" t="0" r="0" b="0"/>
            <wp:docPr id="5" name="Imagem 5"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nterface gráfica do usuário, Aplicativo&#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4406265"/>
                    </a:xfrm>
                    <a:prstGeom prst="rect">
                      <a:avLst/>
                    </a:prstGeom>
                  </pic:spPr>
                </pic:pic>
              </a:graphicData>
            </a:graphic>
          </wp:inline>
        </w:drawing>
      </w:r>
    </w:p>
    <w:p w14:paraId="1EF9D462" w14:textId="4D814BF8" w:rsidR="00981AD2" w:rsidRPr="000C39FC" w:rsidRDefault="00981AD2" w:rsidP="00A5168F">
      <w:pPr>
        <w:pStyle w:val="Textocorrido-Mestrado"/>
        <w:spacing w:after="0" w:line="360" w:lineRule="auto"/>
        <w:ind w:firstLine="0"/>
        <w:rPr>
          <w:rFonts w:ascii="Arial" w:hAnsi="Arial" w:cs="Arial"/>
        </w:rPr>
      </w:pPr>
    </w:p>
    <w:p w14:paraId="75A3B08E" w14:textId="77777777" w:rsidR="00D7050F" w:rsidRPr="000C39FC" w:rsidRDefault="00F47636" w:rsidP="00C74642">
      <w:pPr>
        <w:pStyle w:val="Textocorrido-Mestrado"/>
        <w:rPr>
          <w:rFonts w:ascii="Arial" w:hAnsi="Arial" w:cs="Arial"/>
        </w:rPr>
      </w:pPr>
      <w:r w:rsidRPr="000C39FC">
        <w:rPr>
          <w:rFonts w:ascii="Arial" w:hAnsi="Arial" w:cs="Arial"/>
        </w:rPr>
        <w:t>G</w:t>
      </w:r>
      <w:r w:rsidR="00CD7B76" w:rsidRPr="000C39FC">
        <w:rPr>
          <w:rFonts w:ascii="Arial" w:hAnsi="Arial" w:cs="Arial"/>
        </w:rPr>
        <w:t>rupo controle</w:t>
      </w:r>
      <w:r w:rsidR="00D7050F" w:rsidRPr="000C39FC">
        <w:rPr>
          <w:rFonts w:ascii="Arial" w:hAnsi="Arial" w:cs="Arial"/>
        </w:rPr>
        <w:t>:</w:t>
      </w:r>
      <w:r w:rsidR="00CD7B76" w:rsidRPr="000C39FC">
        <w:rPr>
          <w:rFonts w:ascii="Arial" w:hAnsi="Arial" w:cs="Arial"/>
        </w:rPr>
        <w:t xml:space="preserve"> </w:t>
      </w:r>
      <w:r w:rsidR="001C70B8" w:rsidRPr="000C39FC">
        <w:rPr>
          <w:rFonts w:ascii="Arial" w:hAnsi="Arial" w:cs="Arial"/>
        </w:rPr>
        <w:t>o</w:t>
      </w:r>
      <w:r w:rsidRPr="000C39FC">
        <w:rPr>
          <w:rFonts w:ascii="Arial" w:hAnsi="Arial" w:cs="Arial"/>
        </w:rPr>
        <w:t xml:space="preserve">s </w:t>
      </w:r>
      <w:r w:rsidR="003162F6" w:rsidRPr="000C39FC">
        <w:rPr>
          <w:rFonts w:ascii="Arial" w:hAnsi="Arial" w:cs="Arial"/>
        </w:rPr>
        <w:t>pacientes serão avaliados</w:t>
      </w:r>
      <w:r w:rsidR="00C45413" w:rsidRPr="000C39FC">
        <w:rPr>
          <w:rFonts w:ascii="Arial" w:hAnsi="Arial" w:cs="Arial"/>
        </w:rPr>
        <w:t xml:space="preserve"> presencialmente</w:t>
      </w:r>
      <w:r w:rsidR="003162F6" w:rsidRPr="000C39FC">
        <w:rPr>
          <w:rFonts w:ascii="Arial" w:hAnsi="Arial" w:cs="Arial"/>
        </w:rPr>
        <w:t xml:space="preserve"> em três ocasiões</w:t>
      </w:r>
      <w:r w:rsidR="00794CA2" w:rsidRPr="000C39FC">
        <w:rPr>
          <w:rFonts w:ascii="Arial" w:hAnsi="Arial" w:cs="Arial"/>
        </w:rPr>
        <w:t xml:space="preserve"> – </w:t>
      </w:r>
      <w:r w:rsidR="00256157" w:rsidRPr="000C39FC">
        <w:rPr>
          <w:rFonts w:ascii="Arial" w:hAnsi="Arial" w:cs="Arial"/>
        </w:rPr>
        <w:t>0</w:t>
      </w:r>
      <w:r w:rsidR="003162F6" w:rsidRPr="000C39FC">
        <w:rPr>
          <w:rFonts w:ascii="Arial" w:hAnsi="Arial" w:cs="Arial"/>
        </w:rPr>
        <w:t xml:space="preserve">, </w:t>
      </w:r>
      <w:r w:rsidR="00256157" w:rsidRPr="000C39FC">
        <w:rPr>
          <w:rFonts w:ascii="Arial" w:hAnsi="Arial" w:cs="Arial"/>
        </w:rPr>
        <w:t>1</w:t>
      </w:r>
      <w:r w:rsidR="00F03E4C" w:rsidRPr="000C39FC">
        <w:rPr>
          <w:rFonts w:ascii="Arial" w:hAnsi="Arial" w:cs="Arial"/>
        </w:rPr>
        <w:t>0</w:t>
      </w:r>
      <w:r w:rsidR="003162F6" w:rsidRPr="000C39FC">
        <w:rPr>
          <w:rFonts w:ascii="Arial" w:hAnsi="Arial" w:cs="Arial"/>
        </w:rPr>
        <w:t xml:space="preserve"> e </w:t>
      </w:r>
      <w:r w:rsidR="00256157" w:rsidRPr="000C39FC">
        <w:rPr>
          <w:rFonts w:ascii="Arial" w:hAnsi="Arial" w:cs="Arial"/>
        </w:rPr>
        <w:t>20</w:t>
      </w:r>
      <w:r w:rsidR="003162F6" w:rsidRPr="000C39FC">
        <w:rPr>
          <w:rFonts w:ascii="Arial" w:hAnsi="Arial" w:cs="Arial"/>
        </w:rPr>
        <w:t xml:space="preserve"> </w:t>
      </w:r>
      <w:r w:rsidR="00256157" w:rsidRPr="000C39FC">
        <w:rPr>
          <w:rFonts w:ascii="Arial" w:hAnsi="Arial" w:cs="Arial"/>
        </w:rPr>
        <w:t>semanas</w:t>
      </w:r>
      <w:r w:rsidR="00794CA2" w:rsidRPr="000C39FC">
        <w:rPr>
          <w:rFonts w:ascii="Arial" w:hAnsi="Arial" w:cs="Arial"/>
        </w:rPr>
        <w:t xml:space="preserve"> – </w:t>
      </w:r>
      <w:r w:rsidR="00D36C4A" w:rsidRPr="000C39FC">
        <w:rPr>
          <w:rFonts w:ascii="Arial" w:hAnsi="Arial" w:cs="Arial"/>
        </w:rPr>
        <w:t>e continuar</w:t>
      </w:r>
      <w:r w:rsidRPr="000C39FC">
        <w:rPr>
          <w:rFonts w:ascii="Arial" w:hAnsi="Arial" w:cs="Arial"/>
        </w:rPr>
        <w:t>ão</w:t>
      </w:r>
      <w:r w:rsidR="00D36C4A" w:rsidRPr="000C39FC">
        <w:rPr>
          <w:rFonts w:ascii="Arial" w:hAnsi="Arial" w:cs="Arial"/>
        </w:rPr>
        <w:t xml:space="preserve"> recebendo o atendimento </w:t>
      </w:r>
      <w:r w:rsidR="00C45413" w:rsidRPr="000C39FC">
        <w:rPr>
          <w:rFonts w:ascii="Arial" w:hAnsi="Arial" w:cs="Arial"/>
        </w:rPr>
        <w:t>habitual</w:t>
      </w:r>
      <w:r w:rsidR="00D36C4A" w:rsidRPr="000C39FC">
        <w:rPr>
          <w:rFonts w:ascii="Arial" w:hAnsi="Arial" w:cs="Arial"/>
        </w:rPr>
        <w:t xml:space="preserve"> do serviço de saúde.</w:t>
      </w:r>
    </w:p>
    <w:p w14:paraId="551F8E14" w14:textId="4CD0C2C8" w:rsidR="00D805A6" w:rsidRPr="000C39FC" w:rsidRDefault="00D7050F" w:rsidP="00981AD2">
      <w:pPr>
        <w:pStyle w:val="Textocorrido-Mestrado"/>
        <w:spacing w:after="0" w:line="360" w:lineRule="auto"/>
        <w:ind w:firstLine="567"/>
        <w:rPr>
          <w:rFonts w:ascii="Arial" w:hAnsi="Arial" w:cs="Arial"/>
        </w:rPr>
      </w:pPr>
      <w:r w:rsidRPr="000C39FC">
        <w:rPr>
          <w:rFonts w:ascii="Arial" w:hAnsi="Arial" w:cs="Arial"/>
        </w:rPr>
        <w:t>Grupo intervenção:</w:t>
      </w:r>
      <w:r w:rsidR="003162F6" w:rsidRPr="000C39FC">
        <w:rPr>
          <w:rFonts w:ascii="Arial" w:hAnsi="Arial" w:cs="Arial"/>
        </w:rPr>
        <w:t xml:space="preserve"> </w:t>
      </w:r>
      <w:r w:rsidR="00794CA2" w:rsidRPr="000C39FC">
        <w:rPr>
          <w:rFonts w:ascii="Arial" w:hAnsi="Arial" w:cs="Arial"/>
        </w:rPr>
        <w:t>o</w:t>
      </w:r>
      <w:r w:rsidR="003162F6" w:rsidRPr="000C39FC">
        <w:rPr>
          <w:rFonts w:ascii="Arial" w:hAnsi="Arial" w:cs="Arial"/>
        </w:rPr>
        <w:t>s pacientes serão avaliados</w:t>
      </w:r>
      <w:r w:rsidR="00086746" w:rsidRPr="000C39FC">
        <w:rPr>
          <w:rFonts w:ascii="Arial" w:hAnsi="Arial" w:cs="Arial"/>
        </w:rPr>
        <w:t xml:space="preserve"> </w:t>
      </w:r>
      <w:r w:rsidR="003162F6" w:rsidRPr="000C39FC">
        <w:rPr>
          <w:rFonts w:ascii="Arial" w:hAnsi="Arial" w:cs="Arial"/>
        </w:rPr>
        <w:t xml:space="preserve">presencialmente nas ocasiões </w:t>
      </w:r>
      <w:r w:rsidR="00256157" w:rsidRPr="000C39FC">
        <w:rPr>
          <w:rFonts w:ascii="Arial" w:hAnsi="Arial" w:cs="Arial"/>
        </w:rPr>
        <w:t>0, 1</w:t>
      </w:r>
      <w:r w:rsidR="00F03E4C" w:rsidRPr="000C39FC">
        <w:rPr>
          <w:rFonts w:ascii="Arial" w:hAnsi="Arial" w:cs="Arial"/>
        </w:rPr>
        <w:t>0</w:t>
      </w:r>
      <w:r w:rsidR="00256157" w:rsidRPr="000C39FC">
        <w:rPr>
          <w:rFonts w:ascii="Arial" w:hAnsi="Arial" w:cs="Arial"/>
        </w:rPr>
        <w:t xml:space="preserve"> e 20 semanas</w:t>
      </w:r>
      <w:r w:rsidR="003162F6" w:rsidRPr="000C39FC">
        <w:rPr>
          <w:rFonts w:ascii="Arial" w:hAnsi="Arial" w:cs="Arial"/>
        </w:rPr>
        <w:t xml:space="preserve">. </w:t>
      </w:r>
      <w:r w:rsidR="0081376A" w:rsidRPr="000C39FC">
        <w:rPr>
          <w:rFonts w:ascii="Arial" w:hAnsi="Arial" w:cs="Arial"/>
        </w:rPr>
        <w:t>Os contatos com orientações e suporte para MEV ocorrerão d</w:t>
      </w:r>
      <w:r w:rsidR="003162F6" w:rsidRPr="000C39FC">
        <w:rPr>
          <w:rFonts w:ascii="Arial" w:hAnsi="Arial" w:cs="Arial"/>
        </w:rPr>
        <w:t xml:space="preserve">urante </w:t>
      </w:r>
      <w:r w:rsidR="00C74642" w:rsidRPr="000C39FC">
        <w:rPr>
          <w:rFonts w:ascii="Arial" w:hAnsi="Arial" w:cs="Arial"/>
        </w:rPr>
        <w:t>20 semanas</w:t>
      </w:r>
      <w:r w:rsidR="0081376A" w:rsidRPr="000C39FC">
        <w:rPr>
          <w:rFonts w:ascii="Arial" w:hAnsi="Arial" w:cs="Arial"/>
        </w:rPr>
        <w:t>.</w:t>
      </w:r>
      <w:r w:rsidR="003162F6" w:rsidRPr="000C39FC">
        <w:rPr>
          <w:rFonts w:ascii="Arial" w:hAnsi="Arial" w:cs="Arial"/>
        </w:rPr>
        <w:t xml:space="preserve"> </w:t>
      </w:r>
      <w:r w:rsidR="0081376A" w:rsidRPr="000C39FC">
        <w:rPr>
          <w:rFonts w:ascii="Arial" w:hAnsi="Arial" w:cs="Arial"/>
        </w:rPr>
        <w:t>S</w:t>
      </w:r>
      <w:r w:rsidR="003162F6" w:rsidRPr="000C39FC">
        <w:rPr>
          <w:rFonts w:ascii="Arial" w:hAnsi="Arial" w:cs="Arial"/>
        </w:rPr>
        <w:t>erão realizados teleatendimento</w:t>
      </w:r>
      <w:r w:rsidR="00F47636" w:rsidRPr="000C39FC">
        <w:rPr>
          <w:rFonts w:ascii="Arial" w:hAnsi="Arial" w:cs="Arial"/>
        </w:rPr>
        <w:t>s</w:t>
      </w:r>
      <w:r w:rsidR="00794CA2" w:rsidRPr="000C39FC">
        <w:rPr>
          <w:rFonts w:ascii="Arial" w:hAnsi="Arial" w:cs="Arial"/>
        </w:rPr>
        <w:t xml:space="preserve"> quinzenais</w:t>
      </w:r>
      <w:r w:rsidR="002A0CD8" w:rsidRPr="000C39FC">
        <w:rPr>
          <w:rFonts w:ascii="Arial" w:hAnsi="Arial" w:cs="Arial"/>
        </w:rPr>
        <w:t xml:space="preserve"> em grupo</w:t>
      </w:r>
      <w:r w:rsidR="003162F6" w:rsidRPr="000C39FC">
        <w:rPr>
          <w:rFonts w:ascii="Arial" w:hAnsi="Arial" w:cs="Arial"/>
        </w:rPr>
        <w:t xml:space="preserve"> </w:t>
      </w:r>
      <w:r w:rsidR="002A0CD8" w:rsidRPr="000C39FC">
        <w:rPr>
          <w:rFonts w:ascii="Arial" w:hAnsi="Arial" w:cs="Arial"/>
        </w:rPr>
        <w:t>e</w:t>
      </w:r>
      <w:r w:rsidR="00794CA2" w:rsidRPr="000C39FC">
        <w:rPr>
          <w:rFonts w:ascii="Arial" w:hAnsi="Arial" w:cs="Arial"/>
        </w:rPr>
        <w:t xml:space="preserve"> os participantes</w:t>
      </w:r>
      <w:r w:rsidR="002A0CD8" w:rsidRPr="000C39FC">
        <w:rPr>
          <w:rFonts w:ascii="Arial" w:hAnsi="Arial" w:cs="Arial"/>
        </w:rPr>
        <w:t xml:space="preserve"> receberão mensagens de texto e vídeo </w:t>
      </w:r>
      <w:r w:rsidR="0004122D" w:rsidRPr="000C39FC">
        <w:rPr>
          <w:rFonts w:ascii="Arial" w:hAnsi="Arial" w:cs="Arial"/>
        </w:rPr>
        <w:t xml:space="preserve">através do </w:t>
      </w:r>
      <w:r w:rsidR="00E94E0C" w:rsidRPr="000C39FC">
        <w:rPr>
          <w:rFonts w:ascii="Arial" w:hAnsi="Arial" w:cs="Arial"/>
        </w:rPr>
        <w:lastRenderedPageBreak/>
        <w:t xml:space="preserve">aplicativo </w:t>
      </w:r>
      <w:r w:rsidR="0004122D" w:rsidRPr="000C39FC">
        <w:rPr>
          <w:rFonts w:ascii="Arial" w:hAnsi="Arial" w:cs="Arial"/>
        </w:rPr>
        <w:t>para</w:t>
      </w:r>
      <w:r w:rsidR="00E94E0C" w:rsidRPr="000C39FC">
        <w:rPr>
          <w:rFonts w:ascii="Arial" w:hAnsi="Arial" w:cs="Arial"/>
        </w:rPr>
        <w:t xml:space="preserve"> smartphone WhatsApp, e-mail ou telefone</w:t>
      </w:r>
      <w:r w:rsidR="002A0CD8" w:rsidRPr="000C39FC">
        <w:rPr>
          <w:rFonts w:ascii="Arial" w:hAnsi="Arial" w:cs="Arial"/>
        </w:rPr>
        <w:t xml:space="preserve">, </w:t>
      </w:r>
      <w:r w:rsidR="0004122D" w:rsidRPr="000C39FC">
        <w:rPr>
          <w:rFonts w:ascii="Arial" w:hAnsi="Arial" w:cs="Arial"/>
        </w:rPr>
        <w:t>deste modo contemplando</w:t>
      </w:r>
      <w:r w:rsidR="002A0CD8" w:rsidRPr="000C39FC">
        <w:rPr>
          <w:rFonts w:ascii="Arial" w:hAnsi="Arial" w:cs="Arial"/>
        </w:rPr>
        <w:t xml:space="preserve"> uma intervenção de mudança intensiva de estilo de vida com contatos semanais (</w:t>
      </w:r>
      <w:r w:rsidR="000930E3" w:rsidRPr="000C39FC">
        <w:rPr>
          <w:rFonts w:ascii="Arial" w:hAnsi="Arial" w:cs="Arial"/>
        </w:rPr>
        <w:t>Q</w:t>
      </w:r>
      <w:r w:rsidR="002A0CD8" w:rsidRPr="000C39FC">
        <w:rPr>
          <w:rFonts w:ascii="Arial" w:hAnsi="Arial" w:cs="Arial"/>
        </w:rPr>
        <w:t>uadro 1).</w:t>
      </w:r>
      <w:r w:rsidR="009F2F38" w:rsidRPr="000C39FC">
        <w:rPr>
          <w:rFonts w:ascii="Arial" w:hAnsi="Arial" w:cs="Arial"/>
        </w:rPr>
        <w:t xml:space="preserve"> </w:t>
      </w:r>
    </w:p>
    <w:p w14:paraId="33B5D16D" w14:textId="23AA76B7" w:rsidR="00D805A6" w:rsidRPr="000C39FC" w:rsidRDefault="00D805A6" w:rsidP="000F4A36">
      <w:pPr>
        <w:pStyle w:val="Subtitulos-Mestrado"/>
        <w:numPr>
          <w:ilvl w:val="0"/>
          <w:numId w:val="0"/>
        </w:numPr>
        <w:spacing w:after="0" w:line="360" w:lineRule="auto"/>
        <w:ind w:left="284"/>
        <w:rPr>
          <w:rFonts w:ascii="Arial" w:hAnsi="Arial" w:cs="Arial"/>
          <w:bCs w:val="0"/>
          <w:color w:val="auto"/>
        </w:rPr>
      </w:pPr>
    </w:p>
    <w:tbl>
      <w:tblPr>
        <w:tblStyle w:val="3"/>
        <w:tblpPr w:leftFromText="141" w:rightFromText="141" w:vertAnchor="text" w:horzAnchor="margin" w:tblpY="-45"/>
        <w:tblW w:w="8843" w:type="dxa"/>
        <w:tblInd w:w="0" w:type="dxa"/>
        <w:tblLayout w:type="fixed"/>
        <w:tblCellMar>
          <w:left w:w="0" w:type="dxa"/>
          <w:right w:w="0" w:type="dxa"/>
        </w:tblCellMar>
        <w:tblLook w:val="0000" w:firstRow="0" w:lastRow="0" w:firstColumn="0" w:lastColumn="0" w:noHBand="0" w:noVBand="0"/>
      </w:tblPr>
      <w:tblGrid>
        <w:gridCol w:w="3119"/>
        <w:gridCol w:w="502"/>
        <w:gridCol w:w="522"/>
        <w:gridCol w:w="522"/>
        <w:gridCol w:w="522"/>
        <w:gridCol w:w="522"/>
        <w:gridCol w:w="522"/>
        <w:gridCol w:w="522"/>
        <w:gridCol w:w="522"/>
        <w:gridCol w:w="522"/>
        <w:gridCol w:w="523"/>
        <w:gridCol w:w="523"/>
      </w:tblGrid>
      <w:tr w:rsidR="000C39FC" w:rsidRPr="000C39FC" w14:paraId="0BD43C7A" w14:textId="77777777" w:rsidTr="00EB0867">
        <w:trPr>
          <w:trHeight w:val="561"/>
        </w:trPr>
        <w:tc>
          <w:tcPr>
            <w:tcW w:w="8843" w:type="dxa"/>
            <w:gridSpan w:val="12"/>
            <w:tcBorders>
              <w:bottom w:val="single" w:sz="4" w:space="0" w:color="auto"/>
            </w:tcBorders>
            <w:shd w:val="clear" w:color="auto" w:fill="auto"/>
            <w:tcMar>
              <w:top w:w="0" w:type="dxa"/>
              <w:left w:w="108" w:type="dxa"/>
              <w:bottom w:w="0" w:type="dxa"/>
              <w:right w:w="108" w:type="dxa"/>
            </w:tcMar>
            <w:vAlign w:val="center"/>
          </w:tcPr>
          <w:p w14:paraId="61300F9F" w14:textId="77777777" w:rsidR="00D805A6" w:rsidRPr="000C39FC" w:rsidRDefault="00D805A6" w:rsidP="00EB0867">
            <w:pPr>
              <w:ind w:left="-109"/>
              <w:rPr>
                <w:rFonts w:ascii="Arial" w:hAnsi="Arial" w:cs="Arial"/>
                <w:b/>
                <w:bCs/>
              </w:rPr>
            </w:pPr>
            <w:r w:rsidRPr="000C39FC">
              <w:rPr>
                <w:rFonts w:ascii="Arial" w:hAnsi="Arial" w:cs="Arial"/>
                <w:b/>
                <w:bCs/>
              </w:rPr>
              <w:t xml:space="preserve">Tabela 3 – </w:t>
            </w:r>
            <w:r w:rsidRPr="000C39FC">
              <w:rPr>
                <w:rFonts w:ascii="Arial" w:hAnsi="Arial" w:cs="Arial"/>
              </w:rPr>
              <w:t>Resumo da avaliação ao longo das visitas da pesquisa</w:t>
            </w:r>
          </w:p>
        </w:tc>
      </w:tr>
      <w:tr w:rsidR="000C39FC" w:rsidRPr="000C39FC" w14:paraId="535E4940" w14:textId="77777777" w:rsidTr="00EB0867">
        <w:trPr>
          <w:trHeight w:val="454"/>
        </w:trPr>
        <w:tc>
          <w:tcPr>
            <w:tcW w:w="3119"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6820D581" w14:textId="77777777" w:rsidR="00D805A6" w:rsidRPr="000C39FC" w:rsidRDefault="00D805A6" w:rsidP="00EB0867">
            <w:pPr>
              <w:ind w:left="-109"/>
              <w:rPr>
                <w:rFonts w:ascii="Arial" w:hAnsi="Arial" w:cs="Arial"/>
                <w:b/>
                <w:bCs/>
                <w:sz w:val="20"/>
                <w:szCs w:val="20"/>
              </w:rPr>
            </w:pPr>
            <w:r w:rsidRPr="000C39FC">
              <w:rPr>
                <w:rFonts w:ascii="Arial" w:hAnsi="Arial" w:cs="Arial"/>
                <w:b/>
                <w:bCs/>
                <w:sz w:val="20"/>
                <w:szCs w:val="20"/>
              </w:rPr>
              <w:t>Reuniões/Contatos</w:t>
            </w:r>
          </w:p>
        </w:tc>
        <w:tc>
          <w:tcPr>
            <w:tcW w:w="50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EABB71D"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2C9CBA0A"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2</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1399D7B2"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3</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FF474C6"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4</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03090BE"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5</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522DA76F"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6</w:t>
            </w:r>
          </w:p>
        </w:tc>
        <w:tc>
          <w:tcPr>
            <w:tcW w:w="522" w:type="dxa"/>
            <w:tcBorders>
              <w:top w:val="single" w:sz="4" w:space="0" w:color="auto"/>
              <w:bottom w:val="single" w:sz="4" w:space="0" w:color="auto"/>
            </w:tcBorders>
            <w:vAlign w:val="center"/>
          </w:tcPr>
          <w:p w14:paraId="3C7D2212"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7</w:t>
            </w:r>
          </w:p>
        </w:tc>
        <w:tc>
          <w:tcPr>
            <w:tcW w:w="522" w:type="dxa"/>
            <w:tcBorders>
              <w:top w:val="single" w:sz="4" w:space="0" w:color="auto"/>
              <w:bottom w:val="single" w:sz="4" w:space="0" w:color="auto"/>
            </w:tcBorders>
            <w:vAlign w:val="center"/>
          </w:tcPr>
          <w:p w14:paraId="2790D0BA"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8</w:t>
            </w:r>
          </w:p>
        </w:tc>
        <w:tc>
          <w:tcPr>
            <w:tcW w:w="522" w:type="dxa"/>
            <w:tcBorders>
              <w:top w:val="single" w:sz="4" w:space="0" w:color="auto"/>
              <w:bottom w:val="single" w:sz="4" w:space="0" w:color="auto"/>
            </w:tcBorders>
            <w:vAlign w:val="center"/>
          </w:tcPr>
          <w:p w14:paraId="79A42E48"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9</w:t>
            </w:r>
          </w:p>
        </w:tc>
        <w:tc>
          <w:tcPr>
            <w:tcW w:w="523" w:type="dxa"/>
            <w:tcBorders>
              <w:top w:val="single" w:sz="4" w:space="0" w:color="auto"/>
              <w:bottom w:val="single" w:sz="4" w:space="0" w:color="auto"/>
            </w:tcBorders>
            <w:vAlign w:val="center"/>
          </w:tcPr>
          <w:p w14:paraId="2A9081A2"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10</w:t>
            </w:r>
          </w:p>
        </w:tc>
        <w:tc>
          <w:tcPr>
            <w:tcW w:w="523" w:type="dxa"/>
            <w:tcBorders>
              <w:top w:val="single" w:sz="4" w:space="0" w:color="auto"/>
              <w:bottom w:val="single" w:sz="4" w:space="0" w:color="auto"/>
            </w:tcBorders>
            <w:vAlign w:val="center"/>
          </w:tcPr>
          <w:p w14:paraId="04C9F8E6"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11</w:t>
            </w:r>
          </w:p>
        </w:tc>
      </w:tr>
      <w:tr w:rsidR="000C39FC" w:rsidRPr="000C39FC" w14:paraId="0E778C0B" w14:textId="77777777" w:rsidTr="00EB0867">
        <w:trPr>
          <w:trHeight w:val="454"/>
        </w:trPr>
        <w:tc>
          <w:tcPr>
            <w:tcW w:w="3119"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632CF0D8" w14:textId="77777777" w:rsidR="00D805A6" w:rsidRPr="000C39FC" w:rsidRDefault="00D805A6" w:rsidP="00EB0867">
            <w:pPr>
              <w:ind w:left="-109"/>
              <w:rPr>
                <w:rFonts w:ascii="Arial" w:hAnsi="Arial" w:cs="Arial"/>
                <w:b/>
                <w:bCs/>
                <w:sz w:val="20"/>
                <w:szCs w:val="20"/>
              </w:rPr>
            </w:pPr>
            <w:r w:rsidRPr="000C39FC">
              <w:rPr>
                <w:rFonts w:ascii="Arial" w:hAnsi="Arial" w:cs="Arial"/>
                <w:b/>
                <w:bCs/>
                <w:sz w:val="20"/>
                <w:szCs w:val="20"/>
              </w:rPr>
              <w:t>Semana</w:t>
            </w:r>
          </w:p>
        </w:tc>
        <w:tc>
          <w:tcPr>
            <w:tcW w:w="50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E206B14"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0</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4CB8CB96"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2</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686713DB"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4</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557194A5"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6</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16060DA"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8</w:t>
            </w:r>
          </w:p>
        </w:tc>
        <w:tc>
          <w:tcPr>
            <w:tcW w:w="522"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697035AD"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10</w:t>
            </w:r>
          </w:p>
        </w:tc>
        <w:tc>
          <w:tcPr>
            <w:tcW w:w="522" w:type="dxa"/>
            <w:tcBorders>
              <w:top w:val="single" w:sz="4" w:space="0" w:color="auto"/>
              <w:bottom w:val="single" w:sz="4" w:space="0" w:color="auto"/>
            </w:tcBorders>
            <w:vAlign w:val="center"/>
          </w:tcPr>
          <w:p w14:paraId="10C82DAE"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12</w:t>
            </w:r>
          </w:p>
        </w:tc>
        <w:tc>
          <w:tcPr>
            <w:tcW w:w="522" w:type="dxa"/>
            <w:tcBorders>
              <w:top w:val="single" w:sz="4" w:space="0" w:color="auto"/>
              <w:bottom w:val="single" w:sz="4" w:space="0" w:color="auto"/>
            </w:tcBorders>
            <w:vAlign w:val="center"/>
          </w:tcPr>
          <w:p w14:paraId="6A8D2681"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14</w:t>
            </w:r>
          </w:p>
        </w:tc>
        <w:tc>
          <w:tcPr>
            <w:tcW w:w="522" w:type="dxa"/>
            <w:tcBorders>
              <w:top w:val="single" w:sz="4" w:space="0" w:color="auto"/>
              <w:bottom w:val="single" w:sz="4" w:space="0" w:color="auto"/>
            </w:tcBorders>
            <w:vAlign w:val="center"/>
          </w:tcPr>
          <w:p w14:paraId="440B08D7"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16</w:t>
            </w:r>
          </w:p>
        </w:tc>
        <w:tc>
          <w:tcPr>
            <w:tcW w:w="523" w:type="dxa"/>
            <w:tcBorders>
              <w:top w:val="single" w:sz="4" w:space="0" w:color="auto"/>
              <w:bottom w:val="single" w:sz="4" w:space="0" w:color="auto"/>
            </w:tcBorders>
            <w:vAlign w:val="center"/>
          </w:tcPr>
          <w:p w14:paraId="765F021C"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18</w:t>
            </w:r>
          </w:p>
        </w:tc>
        <w:tc>
          <w:tcPr>
            <w:tcW w:w="523" w:type="dxa"/>
            <w:tcBorders>
              <w:top w:val="single" w:sz="4" w:space="0" w:color="auto"/>
              <w:bottom w:val="single" w:sz="4" w:space="0" w:color="auto"/>
            </w:tcBorders>
            <w:vAlign w:val="center"/>
          </w:tcPr>
          <w:p w14:paraId="35E0DC7E" w14:textId="77777777" w:rsidR="00D805A6" w:rsidRPr="000C39FC" w:rsidRDefault="00D805A6" w:rsidP="00EB0867">
            <w:pPr>
              <w:jc w:val="center"/>
              <w:rPr>
                <w:rFonts w:ascii="Arial" w:hAnsi="Arial" w:cs="Arial"/>
                <w:b/>
                <w:bCs/>
                <w:sz w:val="20"/>
                <w:szCs w:val="20"/>
              </w:rPr>
            </w:pPr>
            <w:r w:rsidRPr="000C39FC">
              <w:rPr>
                <w:rFonts w:ascii="Arial" w:hAnsi="Arial" w:cs="Arial"/>
                <w:b/>
                <w:bCs/>
                <w:sz w:val="20"/>
                <w:szCs w:val="20"/>
              </w:rPr>
              <w:t>20</w:t>
            </w:r>
          </w:p>
        </w:tc>
      </w:tr>
      <w:tr w:rsidR="000C39FC" w:rsidRPr="000C39FC" w14:paraId="34438F5E" w14:textId="77777777" w:rsidTr="00EB0867">
        <w:trPr>
          <w:trHeight w:val="340"/>
        </w:trPr>
        <w:tc>
          <w:tcPr>
            <w:tcW w:w="3119" w:type="dxa"/>
            <w:tcBorders>
              <w:top w:val="single" w:sz="4" w:space="0" w:color="auto"/>
              <w:right w:val="single" w:sz="4" w:space="0" w:color="auto"/>
            </w:tcBorders>
            <w:shd w:val="clear" w:color="auto" w:fill="auto"/>
            <w:tcMar>
              <w:top w:w="0" w:type="dxa"/>
              <w:left w:w="108" w:type="dxa"/>
              <w:bottom w:w="0" w:type="dxa"/>
              <w:right w:w="108" w:type="dxa"/>
            </w:tcMar>
            <w:vAlign w:val="center"/>
          </w:tcPr>
          <w:p w14:paraId="1B44334D"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TCLE</w:t>
            </w:r>
          </w:p>
        </w:tc>
        <w:tc>
          <w:tcPr>
            <w:tcW w:w="50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2270D86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5E29DF0C"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075EB916"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57EF3FC8"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106EBDBE"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0371CC96"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vAlign w:val="center"/>
          </w:tcPr>
          <w:p w14:paraId="3FC25090"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vAlign w:val="center"/>
          </w:tcPr>
          <w:p w14:paraId="1C997563" w14:textId="77777777" w:rsidR="00D805A6" w:rsidRPr="000C39FC" w:rsidRDefault="00D805A6" w:rsidP="00EB0867">
            <w:pPr>
              <w:jc w:val="center"/>
              <w:rPr>
                <w:rFonts w:ascii="Arial" w:hAnsi="Arial" w:cs="Arial"/>
                <w:sz w:val="20"/>
                <w:szCs w:val="20"/>
              </w:rPr>
            </w:pPr>
          </w:p>
        </w:tc>
        <w:tc>
          <w:tcPr>
            <w:tcW w:w="522" w:type="dxa"/>
            <w:tcBorders>
              <w:top w:val="single" w:sz="4" w:space="0" w:color="auto"/>
              <w:left w:val="single" w:sz="4" w:space="0" w:color="auto"/>
              <w:right w:val="single" w:sz="4" w:space="0" w:color="auto"/>
            </w:tcBorders>
            <w:shd w:val="clear" w:color="auto" w:fill="auto"/>
            <w:vAlign w:val="center"/>
          </w:tcPr>
          <w:p w14:paraId="46391EF9" w14:textId="77777777" w:rsidR="00D805A6" w:rsidRPr="000C39FC" w:rsidRDefault="00D805A6" w:rsidP="00EB0867">
            <w:pPr>
              <w:jc w:val="center"/>
              <w:rPr>
                <w:rFonts w:ascii="Arial" w:hAnsi="Arial" w:cs="Arial"/>
                <w:sz w:val="20"/>
                <w:szCs w:val="20"/>
              </w:rPr>
            </w:pPr>
          </w:p>
        </w:tc>
        <w:tc>
          <w:tcPr>
            <w:tcW w:w="523" w:type="dxa"/>
            <w:tcBorders>
              <w:top w:val="single" w:sz="4" w:space="0" w:color="auto"/>
              <w:left w:val="single" w:sz="4" w:space="0" w:color="auto"/>
            </w:tcBorders>
            <w:shd w:val="clear" w:color="auto" w:fill="auto"/>
            <w:vAlign w:val="center"/>
          </w:tcPr>
          <w:p w14:paraId="1865FF4A" w14:textId="77777777" w:rsidR="00D805A6" w:rsidRPr="000C39FC" w:rsidRDefault="00D805A6" w:rsidP="00EB0867">
            <w:pPr>
              <w:jc w:val="center"/>
              <w:rPr>
                <w:rFonts w:ascii="Arial" w:hAnsi="Arial" w:cs="Arial"/>
                <w:sz w:val="20"/>
                <w:szCs w:val="20"/>
              </w:rPr>
            </w:pPr>
          </w:p>
        </w:tc>
        <w:tc>
          <w:tcPr>
            <w:tcW w:w="523" w:type="dxa"/>
            <w:tcBorders>
              <w:top w:val="single" w:sz="4" w:space="0" w:color="auto"/>
              <w:left w:val="single" w:sz="4" w:space="0" w:color="auto"/>
            </w:tcBorders>
            <w:shd w:val="clear" w:color="auto" w:fill="auto"/>
          </w:tcPr>
          <w:p w14:paraId="1BFF82A4" w14:textId="77777777" w:rsidR="00D805A6" w:rsidRPr="000C39FC" w:rsidRDefault="00D805A6" w:rsidP="00EB0867">
            <w:pPr>
              <w:jc w:val="center"/>
              <w:rPr>
                <w:rFonts w:ascii="Arial" w:hAnsi="Arial" w:cs="Arial"/>
                <w:sz w:val="20"/>
                <w:szCs w:val="20"/>
              </w:rPr>
            </w:pPr>
          </w:p>
        </w:tc>
      </w:tr>
      <w:tr w:rsidR="000C39FC" w:rsidRPr="000C39FC" w14:paraId="0A379D2A"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1EDFCF0F"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 xml:space="preserve">Anamnese </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0B1737FC"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4CB879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5F1DFC9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C70A219"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807601E"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3DFF19DE"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7E90319C"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7CCC3750"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4172EBD4"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70CDEFEA"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tcPr>
          <w:p w14:paraId="2779E449" w14:textId="77777777" w:rsidR="00D805A6" w:rsidRPr="000C39FC" w:rsidRDefault="00D805A6" w:rsidP="00EB0867">
            <w:pPr>
              <w:jc w:val="center"/>
              <w:rPr>
                <w:rFonts w:ascii="Arial" w:hAnsi="Arial" w:cs="Arial"/>
                <w:sz w:val="20"/>
                <w:szCs w:val="20"/>
              </w:rPr>
            </w:pPr>
          </w:p>
        </w:tc>
      </w:tr>
      <w:tr w:rsidR="000C39FC" w:rsidRPr="000C39FC" w14:paraId="69F4C113"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1295032B"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ECAP</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9A730DB"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E0A3028"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07E625E8"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348F1AD"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06C3CC2"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363C030"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74D09F84"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02847FFF"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302F02A0"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16847551"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72956FF3"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6AC6DDD1"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6D9FE338"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DASS-21</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9DCDC1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8F37AC7"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FB9EEC5"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B09EA89"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367763FC"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D4388B3"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42DFFFD0"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6659EAA"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38499E7"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31110AF6"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75DE4340"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393BEE59"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6A388698" w14:textId="77777777" w:rsidR="00D805A6" w:rsidRPr="000C39FC" w:rsidRDefault="00D805A6" w:rsidP="00EB0867">
            <w:pPr>
              <w:ind w:left="-109"/>
              <w:rPr>
                <w:rFonts w:ascii="Arial" w:hAnsi="Arial" w:cs="Arial"/>
                <w:sz w:val="20"/>
                <w:szCs w:val="20"/>
              </w:rPr>
            </w:pPr>
            <w:r w:rsidRPr="000C39FC">
              <w:rPr>
                <w:rFonts w:ascii="Arial" w:hAnsi="Arial" w:cs="Arial"/>
              </w:rPr>
              <w:t>RCA</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590762C"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212409C"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1459D93"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6BB08BD"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04B09B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9C056C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62CE951E"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A3B84FA"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486945EF"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09ACB6DF"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41F042B5"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64CD0F67"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4B33A8F1"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Peso</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17E512E0"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A11CF60"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84D71F7"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3E19CD4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EE4C74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9BDC84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70B86151"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6C7A5C5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D35F9AF"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0AB87456"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6153BED6"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15618E94"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29D4BF55"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Estatura</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1BCDC58"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55E0C37"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4075134"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7C30CB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0CB6D4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372BD10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6FEAEA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137FA7A5"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234F3065"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30006929"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1ACF14E6" w14:textId="77777777" w:rsidR="00D805A6" w:rsidRPr="000C39FC" w:rsidRDefault="00D805A6" w:rsidP="00EB0867">
            <w:pPr>
              <w:jc w:val="center"/>
              <w:rPr>
                <w:rFonts w:ascii="Arial" w:hAnsi="Arial" w:cs="Arial"/>
                <w:sz w:val="20"/>
                <w:szCs w:val="20"/>
              </w:rPr>
            </w:pPr>
          </w:p>
        </w:tc>
      </w:tr>
      <w:tr w:rsidR="000C39FC" w:rsidRPr="000C39FC" w14:paraId="4BD3A90B"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5AA78121"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Circunferência Abdominal</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711C61F"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FEA8C1F"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540E5A93"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5B5A70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4D5610D"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8F921B0"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388E4158"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446D8FB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3A2FCCB4"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56CCF213"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0F6FB73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53E54313"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1208E776"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Pressão Arterial</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AA452E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0D0CB113"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3AF1DAE1"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B66AD52"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5D141CD9"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7A3869F"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07708125"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021713D4"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4A606603"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6F364B32"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10EFA04C"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20D8C265"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1D4B03F9"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Frequência cardíaca</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1E439A7"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0B849F7A"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9E6BCB2"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3E1ED68"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D5D6242"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28F4FA5"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vAlign w:val="center"/>
          </w:tcPr>
          <w:p w14:paraId="7EEF6CB1"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4229B6F7"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555CF486"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6A1DADDE"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0FA3FACA"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5A057E46" w14:textId="77777777" w:rsidTr="00EB0867">
        <w:trPr>
          <w:trHeight w:val="340"/>
        </w:trPr>
        <w:tc>
          <w:tcPr>
            <w:tcW w:w="3119" w:type="dxa"/>
            <w:tcBorders>
              <w:right w:val="single" w:sz="4" w:space="0" w:color="auto"/>
            </w:tcBorders>
            <w:shd w:val="clear" w:color="auto" w:fill="auto"/>
            <w:tcMar>
              <w:top w:w="0" w:type="dxa"/>
              <w:left w:w="108" w:type="dxa"/>
              <w:bottom w:w="0" w:type="dxa"/>
              <w:right w:w="108" w:type="dxa"/>
            </w:tcMar>
            <w:vAlign w:val="center"/>
          </w:tcPr>
          <w:p w14:paraId="36A65A35"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Exames Laboratoriais</w:t>
            </w:r>
          </w:p>
        </w:tc>
        <w:tc>
          <w:tcPr>
            <w:tcW w:w="50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6DF81F7"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789AAFB"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27715F9D"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436DCA40"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65F4C64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tcMar>
              <w:top w:w="0" w:type="dxa"/>
              <w:left w:w="108" w:type="dxa"/>
              <w:bottom w:w="0" w:type="dxa"/>
              <w:right w:w="108" w:type="dxa"/>
            </w:tcMar>
            <w:vAlign w:val="center"/>
          </w:tcPr>
          <w:p w14:paraId="7A676124"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6B0689A0"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74DAC086" w14:textId="77777777" w:rsidR="00D805A6" w:rsidRPr="000C39FC" w:rsidRDefault="00D805A6" w:rsidP="00EB0867">
            <w:pPr>
              <w:jc w:val="center"/>
              <w:rPr>
                <w:rFonts w:ascii="Arial" w:hAnsi="Arial" w:cs="Arial"/>
                <w:sz w:val="20"/>
                <w:szCs w:val="20"/>
              </w:rPr>
            </w:pPr>
          </w:p>
        </w:tc>
        <w:tc>
          <w:tcPr>
            <w:tcW w:w="522" w:type="dxa"/>
            <w:tcBorders>
              <w:left w:val="single" w:sz="4" w:space="0" w:color="auto"/>
              <w:right w:val="single" w:sz="4" w:space="0" w:color="auto"/>
            </w:tcBorders>
            <w:shd w:val="clear" w:color="auto" w:fill="auto"/>
            <w:vAlign w:val="center"/>
          </w:tcPr>
          <w:p w14:paraId="0718C932"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5CEB4806" w14:textId="77777777" w:rsidR="00D805A6" w:rsidRPr="000C39FC" w:rsidRDefault="00D805A6" w:rsidP="00EB0867">
            <w:pPr>
              <w:jc w:val="center"/>
              <w:rPr>
                <w:rFonts w:ascii="Arial" w:hAnsi="Arial" w:cs="Arial"/>
                <w:sz w:val="20"/>
                <w:szCs w:val="20"/>
              </w:rPr>
            </w:pPr>
          </w:p>
        </w:tc>
        <w:tc>
          <w:tcPr>
            <w:tcW w:w="523" w:type="dxa"/>
            <w:tcBorders>
              <w:left w:val="single" w:sz="4" w:space="0" w:color="auto"/>
            </w:tcBorders>
            <w:shd w:val="clear" w:color="auto" w:fill="auto"/>
            <w:vAlign w:val="center"/>
          </w:tcPr>
          <w:p w14:paraId="4936E53F"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r w:rsidR="000C39FC" w:rsidRPr="000C39FC" w14:paraId="7DC47156" w14:textId="77777777" w:rsidTr="00EB0867">
        <w:trPr>
          <w:trHeight w:val="340"/>
        </w:trPr>
        <w:tc>
          <w:tcPr>
            <w:tcW w:w="3119" w:type="dxa"/>
            <w:tcBorders>
              <w:bottom w:val="single" w:sz="4" w:space="0" w:color="auto"/>
              <w:right w:val="single" w:sz="4" w:space="0" w:color="auto"/>
            </w:tcBorders>
            <w:shd w:val="clear" w:color="auto" w:fill="auto"/>
            <w:tcMar>
              <w:top w:w="0" w:type="dxa"/>
              <w:left w:w="108" w:type="dxa"/>
              <w:bottom w:w="0" w:type="dxa"/>
              <w:right w:w="108" w:type="dxa"/>
            </w:tcMar>
            <w:vAlign w:val="center"/>
          </w:tcPr>
          <w:p w14:paraId="1FCA1BD9" w14:textId="77777777" w:rsidR="00D805A6" w:rsidRPr="000C39FC" w:rsidRDefault="00D805A6" w:rsidP="00EB0867">
            <w:pPr>
              <w:ind w:left="-109"/>
              <w:rPr>
                <w:rFonts w:ascii="Arial" w:hAnsi="Arial" w:cs="Arial"/>
                <w:sz w:val="20"/>
                <w:szCs w:val="20"/>
              </w:rPr>
            </w:pPr>
            <w:r w:rsidRPr="000C39FC">
              <w:rPr>
                <w:rFonts w:ascii="Arial" w:hAnsi="Arial" w:cs="Arial"/>
                <w:sz w:val="20"/>
                <w:szCs w:val="20"/>
              </w:rPr>
              <w:t>Bioimpedância</w:t>
            </w:r>
          </w:p>
        </w:tc>
        <w:tc>
          <w:tcPr>
            <w:tcW w:w="50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9B1432"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c>
          <w:tcPr>
            <w:tcW w:w="52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3629D22"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32C218"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4CFB05"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46C2A9"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CA6B10D"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vAlign w:val="center"/>
          </w:tcPr>
          <w:p w14:paraId="71E30986"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vAlign w:val="center"/>
          </w:tcPr>
          <w:p w14:paraId="2DF156A9" w14:textId="77777777" w:rsidR="00D805A6" w:rsidRPr="000C39FC" w:rsidRDefault="00D805A6" w:rsidP="00EB0867">
            <w:pPr>
              <w:jc w:val="center"/>
              <w:rPr>
                <w:rFonts w:ascii="Arial" w:hAnsi="Arial" w:cs="Arial"/>
                <w:sz w:val="20"/>
                <w:szCs w:val="20"/>
              </w:rPr>
            </w:pPr>
          </w:p>
        </w:tc>
        <w:tc>
          <w:tcPr>
            <w:tcW w:w="522" w:type="dxa"/>
            <w:tcBorders>
              <w:left w:val="single" w:sz="4" w:space="0" w:color="auto"/>
              <w:bottom w:val="single" w:sz="4" w:space="0" w:color="auto"/>
              <w:right w:val="single" w:sz="4" w:space="0" w:color="auto"/>
            </w:tcBorders>
            <w:shd w:val="clear" w:color="auto" w:fill="auto"/>
            <w:vAlign w:val="center"/>
          </w:tcPr>
          <w:p w14:paraId="1E966A56" w14:textId="77777777" w:rsidR="00D805A6" w:rsidRPr="000C39FC" w:rsidRDefault="00D805A6" w:rsidP="00EB0867">
            <w:pPr>
              <w:jc w:val="center"/>
              <w:rPr>
                <w:rFonts w:ascii="Arial" w:hAnsi="Arial" w:cs="Arial"/>
                <w:sz w:val="20"/>
                <w:szCs w:val="20"/>
              </w:rPr>
            </w:pPr>
          </w:p>
        </w:tc>
        <w:tc>
          <w:tcPr>
            <w:tcW w:w="523" w:type="dxa"/>
            <w:tcBorders>
              <w:left w:val="single" w:sz="4" w:space="0" w:color="auto"/>
              <w:bottom w:val="single" w:sz="4" w:space="0" w:color="auto"/>
            </w:tcBorders>
            <w:shd w:val="clear" w:color="auto" w:fill="auto"/>
            <w:vAlign w:val="center"/>
          </w:tcPr>
          <w:p w14:paraId="0B7A3006" w14:textId="77777777" w:rsidR="00D805A6" w:rsidRPr="000C39FC" w:rsidRDefault="00D805A6" w:rsidP="00EB0867">
            <w:pPr>
              <w:jc w:val="center"/>
              <w:rPr>
                <w:rFonts w:ascii="Arial" w:hAnsi="Arial" w:cs="Arial"/>
                <w:sz w:val="20"/>
                <w:szCs w:val="20"/>
              </w:rPr>
            </w:pPr>
          </w:p>
        </w:tc>
        <w:tc>
          <w:tcPr>
            <w:tcW w:w="523" w:type="dxa"/>
            <w:tcBorders>
              <w:left w:val="single" w:sz="4" w:space="0" w:color="auto"/>
              <w:bottom w:val="single" w:sz="4" w:space="0" w:color="auto"/>
            </w:tcBorders>
            <w:shd w:val="clear" w:color="auto" w:fill="auto"/>
            <w:vAlign w:val="center"/>
          </w:tcPr>
          <w:p w14:paraId="6991144B" w14:textId="77777777" w:rsidR="00D805A6" w:rsidRPr="000C39FC" w:rsidRDefault="00D805A6" w:rsidP="00EB0867">
            <w:pPr>
              <w:jc w:val="center"/>
              <w:rPr>
                <w:rFonts w:ascii="Arial" w:hAnsi="Arial" w:cs="Arial"/>
                <w:sz w:val="20"/>
                <w:szCs w:val="20"/>
              </w:rPr>
            </w:pPr>
            <w:r w:rsidRPr="000C39FC">
              <w:rPr>
                <w:rFonts w:ascii="Arial" w:hAnsi="Arial" w:cs="Arial"/>
                <w:sz w:val="20"/>
                <w:szCs w:val="20"/>
              </w:rPr>
              <w:t>X</w:t>
            </w:r>
          </w:p>
        </w:tc>
      </w:tr>
    </w:tbl>
    <w:p w14:paraId="743CE640" w14:textId="77777777" w:rsidR="00D805A6" w:rsidRPr="000C39FC" w:rsidRDefault="00D805A6" w:rsidP="00D805A6">
      <w:pPr>
        <w:pBdr>
          <w:top w:val="nil"/>
          <w:left w:val="nil"/>
          <w:bottom w:val="nil"/>
          <w:right w:val="nil"/>
          <w:between w:val="nil"/>
        </w:pBdr>
        <w:jc w:val="both"/>
        <w:rPr>
          <w:rFonts w:ascii="Arial" w:hAnsi="Arial" w:cs="Arial"/>
          <w:sz w:val="20"/>
          <w:szCs w:val="20"/>
        </w:rPr>
      </w:pPr>
      <w:r w:rsidRPr="000C39FC">
        <w:rPr>
          <w:rFonts w:ascii="Arial" w:hAnsi="Arial" w:cs="Arial"/>
          <w:sz w:val="20"/>
          <w:szCs w:val="20"/>
        </w:rPr>
        <w:t>TCLE: Termo de Consentimento Livre Esclarecido;</w:t>
      </w:r>
      <w:r w:rsidRPr="000C39FC">
        <w:rPr>
          <w:rFonts w:ascii="Arial" w:hAnsi="Arial" w:cs="Arial"/>
          <w:i/>
          <w:sz w:val="20"/>
          <w:szCs w:val="20"/>
        </w:rPr>
        <w:t xml:space="preserve"> </w:t>
      </w:r>
      <w:r w:rsidRPr="000C39FC">
        <w:rPr>
          <w:rFonts w:ascii="Arial" w:hAnsi="Arial" w:cs="Arial"/>
          <w:sz w:val="20"/>
          <w:szCs w:val="20"/>
        </w:rPr>
        <w:t>ECAP: Escala de Compulsão Alimentar Periódica</w:t>
      </w:r>
      <w:r w:rsidRPr="000C39FC">
        <w:rPr>
          <w:rFonts w:ascii="Arial" w:hAnsi="Arial" w:cs="Arial"/>
          <w:i/>
          <w:sz w:val="20"/>
          <w:szCs w:val="20"/>
        </w:rPr>
        <w:t xml:space="preserve">; </w:t>
      </w:r>
      <w:r w:rsidRPr="000C39FC">
        <w:rPr>
          <w:rFonts w:ascii="Arial" w:hAnsi="Arial" w:cs="Arial"/>
          <w:sz w:val="20"/>
          <w:szCs w:val="20"/>
        </w:rPr>
        <w:t xml:space="preserve">DASS-21: </w:t>
      </w:r>
      <w:proofErr w:type="spellStart"/>
      <w:r w:rsidRPr="000C39FC">
        <w:rPr>
          <w:rFonts w:ascii="Arial" w:hAnsi="Arial" w:cs="Arial"/>
          <w:i/>
          <w:sz w:val="20"/>
          <w:szCs w:val="20"/>
        </w:rPr>
        <w:t>Depression</w:t>
      </w:r>
      <w:proofErr w:type="spellEnd"/>
      <w:r w:rsidRPr="000C39FC">
        <w:rPr>
          <w:rFonts w:ascii="Arial" w:hAnsi="Arial" w:cs="Arial"/>
          <w:i/>
          <w:sz w:val="20"/>
          <w:szCs w:val="20"/>
        </w:rPr>
        <w:t xml:space="preserve">, </w:t>
      </w:r>
      <w:proofErr w:type="spellStart"/>
      <w:r w:rsidRPr="000C39FC">
        <w:rPr>
          <w:rFonts w:ascii="Arial" w:hAnsi="Arial" w:cs="Arial"/>
          <w:i/>
          <w:sz w:val="20"/>
          <w:szCs w:val="20"/>
        </w:rPr>
        <w:t>Anxiety</w:t>
      </w:r>
      <w:proofErr w:type="spellEnd"/>
      <w:r w:rsidRPr="000C39FC">
        <w:rPr>
          <w:rFonts w:ascii="Arial" w:hAnsi="Arial" w:cs="Arial"/>
          <w:i/>
          <w:sz w:val="20"/>
          <w:szCs w:val="20"/>
        </w:rPr>
        <w:t xml:space="preserve">, </w:t>
      </w:r>
      <w:proofErr w:type="spellStart"/>
      <w:r w:rsidRPr="000C39FC">
        <w:rPr>
          <w:rFonts w:ascii="Arial" w:hAnsi="Arial" w:cs="Arial"/>
          <w:i/>
          <w:sz w:val="20"/>
          <w:szCs w:val="20"/>
        </w:rPr>
        <w:t>and</w:t>
      </w:r>
      <w:proofErr w:type="spellEnd"/>
      <w:r w:rsidRPr="000C39FC">
        <w:rPr>
          <w:rFonts w:ascii="Arial" w:hAnsi="Arial" w:cs="Arial"/>
          <w:i/>
          <w:sz w:val="20"/>
          <w:szCs w:val="20"/>
        </w:rPr>
        <w:t xml:space="preserve"> Stress </w:t>
      </w:r>
      <w:proofErr w:type="spellStart"/>
      <w:r w:rsidRPr="000C39FC">
        <w:rPr>
          <w:rFonts w:ascii="Arial" w:hAnsi="Arial" w:cs="Arial"/>
          <w:i/>
          <w:sz w:val="20"/>
          <w:szCs w:val="20"/>
        </w:rPr>
        <w:t>Scale</w:t>
      </w:r>
      <w:proofErr w:type="spellEnd"/>
      <w:r w:rsidRPr="000C39FC">
        <w:rPr>
          <w:rFonts w:ascii="Arial" w:hAnsi="Arial" w:cs="Arial"/>
          <w:sz w:val="20"/>
          <w:szCs w:val="20"/>
        </w:rPr>
        <w:t xml:space="preserve"> – Escala de Depressão, Ansiedade e Estresse; RCA: Registros de Consumo Alimentar.</w:t>
      </w:r>
    </w:p>
    <w:p w14:paraId="729A9A51" w14:textId="77777777" w:rsidR="00D805A6" w:rsidRPr="000C39FC" w:rsidRDefault="00D805A6" w:rsidP="00E12FD0">
      <w:pPr>
        <w:pStyle w:val="Textocorrido-Mestrado"/>
        <w:spacing w:after="0" w:line="360" w:lineRule="auto"/>
        <w:ind w:firstLine="567"/>
        <w:rPr>
          <w:rFonts w:ascii="Arial" w:hAnsi="Arial" w:cs="Arial"/>
        </w:rPr>
      </w:pPr>
    </w:p>
    <w:p w14:paraId="0FCF9DE6" w14:textId="77777777" w:rsidR="00A12CB2" w:rsidRPr="000C39FC" w:rsidRDefault="00C554B0" w:rsidP="00A12CB2">
      <w:pPr>
        <w:pStyle w:val="Textocorrido-Mestrado"/>
        <w:spacing w:after="0" w:line="360" w:lineRule="auto"/>
        <w:ind w:firstLine="567"/>
        <w:rPr>
          <w:rFonts w:ascii="Arial" w:hAnsi="Arial" w:cs="Arial"/>
        </w:rPr>
      </w:pPr>
      <w:r w:rsidRPr="000C39FC">
        <w:rPr>
          <w:rFonts w:ascii="Arial" w:hAnsi="Arial" w:cs="Arial"/>
        </w:rPr>
        <w:t xml:space="preserve">O programa de mudança intensiva </w:t>
      </w:r>
      <w:r w:rsidR="00CD213A" w:rsidRPr="000C39FC">
        <w:rPr>
          <w:rFonts w:ascii="Arial" w:hAnsi="Arial" w:cs="Arial"/>
        </w:rPr>
        <w:t>de</w:t>
      </w:r>
      <w:r w:rsidRPr="000C39FC">
        <w:rPr>
          <w:rFonts w:ascii="Arial" w:hAnsi="Arial" w:cs="Arial"/>
        </w:rPr>
        <w:t xml:space="preserve"> estilo de vida </w:t>
      </w:r>
      <w:r w:rsidR="00CD213A" w:rsidRPr="000C39FC">
        <w:rPr>
          <w:rFonts w:ascii="Arial" w:hAnsi="Arial" w:cs="Arial"/>
        </w:rPr>
        <w:t>(</w:t>
      </w:r>
      <w:r w:rsidRPr="000C39FC">
        <w:rPr>
          <w:rFonts w:ascii="Arial" w:hAnsi="Arial" w:cs="Arial"/>
        </w:rPr>
        <w:t>PROMEV</w:t>
      </w:r>
      <w:r w:rsidR="00CD213A" w:rsidRPr="000C39FC">
        <w:rPr>
          <w:rFonts w:ascii="Arial" w:hAnsi="Arial" w:cs="Arial"/>
        </w:rPr>
        <w:t>)</w:t>
      </w:r>
      <w:r w:rsidRPr="000C39FC">
        <w:rPr>
          <w:rFonts w:ascii="Arial" w:hAnsi="Arial" w:cs="Arial"/>
        </w:rPr>
        <w:t xml:space="preserve"> </w:t>
      </w:r>
      <w:r w:rsidR="0063124D" w:rsidRPr="000C39FC">
        <w:rPr>
          <w:rFonts w:ascii="Arial" w:hAnsi="Arial" w:cs="Arial"/>
        </w:rPr>
        <w:t xml:space="preserve">a ser implementado </w:t>
      </w:r>
      <w:r w:rsidR="0004122D" w:rsidRPr="000C39FC">
        <w:rPr>
          <w:rFonts w:ascii="Arial" w:hAnsi="Arial" w:cs="Arial"/>
        </w:rPr>
        <w:t xml:space="preserve">será </w:t>
      </w:r>
      <w:r w:rsidRPr="000C39FC">
        <w:rPr>
          <w:rFonts w:ascii="Arial" w:hAnsi="Arial" w:cs="Arial"/>
        </w:rPr>
        <w:t xml:space="preserve">desenvolvido com materiais e abordagens </w:t>
      </w:r>
      <w:r w:rsidR="00CD213A" w:rsidRPr="000C39FC">
        <w:rPr>
          <w:rFonts w:ascii="Arial" w:hAnsi="Arial" w:cs="Arial"/>
        </w:rPr>
        <w:t>baseadas</w:t>
      </w:r>
      <w:r w:rsidRPr="000C39FC">
        <w:rPr>
          <w:rFonts w:ascii="Arial" w:hAnsi="Arial" w:cs="Arial"/>
        </w:rPr>
        <w:t xml:space="preserve"> </w:t>
      </w:r>
      <w:r w:rsidR="00CD213A" w:rsidRPr="000C39FC">
        <w:rPr>
          <w:rFonts w:ascii="Arial" w:hAnsi="Arial" w:cs="Arial"/>
        </w:rPr>
        <w:t>no</w:t>
      </w:r>
      <w:r w:rsidR="00700395" w:rsidRPr="000C39FC">
        <w:rPr>
          <w:rFonts w:ascii="Arial" w:hAnsi="Arial" w:cs="Arial"/>
        </w:rPr>
        <w:t xml:space="preserve"> </w:t>
      </w:r>
      <w:r w:rsidR="00700395" w:rsidRPr="000C39FC">
        <w:rPr>
          <w:rFonts w:ascii="Arial" w:hAnsi="Arial" w:cs="Arial"/>
          <w:i/>
          <w:iCs/>
        </w:rPr>
        <w:t>DPP</w:t>
      </w:r>
      <w:r w:rsidR="00FC3AB3" w:rsidRPr="000C39FC">
        <w:rPr>
          <w:rFonts w:ascii="Arial" w:hAnsi="Arial" w:cs="Arial"/>
        </w:rPr>
        <w:fldChar w:fldCharType="begin"/>
      </w:r>
      <w:r w:rsidR="006D1756" w:rsidRPr="000C39FC">
        <w:rPr>
          <w:rFonts w:ascii="Arial" w:hAnsi="Arial" w:cs="Arial"/>
        </w:rPr>
        <w:instrText xml:space="preserve"> ADDIN EN.CITE &lt;EndNote&gt;&lt;Cite&gt;&lt;Year&gt;2002&lt;/Year&gt;&lt;IDText&gt;The Diabetes Prevention Program (DPP): description of lifestyle intervention&lt;/IDText&gt;&lt;DisplayText&gt;(29)&lt;/DisplayText&gt;&lt;record&gt;&lt;dates&gt;&lt;pub-dates&gt;&lt;date&gt;Dec&lt;/date&gt;&lt;/pub-dates&gt;&lt;year&gt;2002&lt;/year&gt;&lt;/dates&gt;&lt;keywords&gt;&lt;keyword&gt;Body Weight&lt;/keyword&gt;&lt;keyword&gt;Curriculum&lt;/keyword&gt;&lt;keyword&gt;Diabetes Mellitus/*prevention &amp;amp; control/rehabilitation&lt;/keyword&gt;&lt;keyword&gt;Health Education&lt;/keyword&gt;&lt;keyword&gt;Humans&lt;/keyword&gt;&lt;keyword&gt;*Life Style&lt;/keyword&gt;&lt;keyword&gt;Patient Education as Topic&lt;/keyword&gt;&lt;keyword&gt;Self Care&lt;/keyword&gt;&lt;keyword&gt;Teaching/methods&lt;/keyword&gt;&lt;/keywords&gt;&lt;isbn&gt;0149-5992 (Print)&amp;#xD;0149-5992&lt;/isbn&gt;&lt;custom2&gt;PMC1282458&lt;/custom2&gt;&lt;titles&gt;&lt;title&gt;The Diabetes Prevention Program (DPP): description of lifestyle intervention&lt;/title&gt;&lt;secondary-title&gt;Diabetes Care&lt;/secondary-title&gt;&lt;/titles&gt;&lt;pages&gt;2165-71&lt;/pages&gt;&lt;number&gt;12&lt;/number&gt;&lt;edition&gt;2002/11/28&lt;/edition&gt;&lt;language&gt;eng&lt;/language&gt;&lt;added-date format="utc"&gt;1591909355&lt;/added-date&gt;&lt;ref-type name="Journal Article"&gt;17&lt;/ref-type&gt;&lt;remote-database-provider&gt;NLM&lt;/remote-database-provider&gt;&lt;rec-number&gt;148&lt;/rec-number&gt;&lt;last-updated-date format="utc"&gt;1591909355&lt;/last-updated-date&gt;&lt;accession-num&gt;12453955&lt;/accession-num&gt;&lt;custom6&gt;NIHMS5340&lt;/custom6&gt;&lt;electronic-resource-num&gt;10.2337/diacare.25.12.2165&lt;/electronic-resource-num&gt;&lt;volume&gt;25&lt;/volume&gt;&lt;/record&gt;&lt;/Cite&gt;&lt;/EndNote&gt;</w:instrText>
      </w:r>
      <w:r w:rsidR="00FC3AB3" w:rsidRPr="000C39FC">
        <w:rPr>
          <w:rFonts w:ascii="Arial" w:hAnsi="Arial" w:cs="Arial"/>
        </w:rPr>
        <w:fldChar w:fldCharType="separate"/>
      </w:r>
      <w:r w:rsidR="006D1756" w:rsidRPr="000C39FC">
        <w:rPr>
          <w:rFonts w:ascii="Arial" w:hAnsi="Arial" w:cs="Arial"/>
          <w:noProof/>
        </w:rPr>
        <w:t>(29)</w:t>
      </w:r>
      <w:r w:rsidR="00FC3AB3" w:rsidRPr="000C39FC">
        <w:rPr>
          <w:rFonts w:ascii="Arial" w:hAnsi="Arial" w:cs="Arial"/>
        </w:rPr>
        <w:fldChar w:fldCharType="end"/>
      </w:r>
      <w:r w:rsidR="00E57D0E" w:rsidRPr="000C39FC">
        <w:rPr>
          <w:rFonts w:ascii="Arial" w:hAnsi="Arial" w:cs="Arial"/>
        </w:rPr>
        <w:t xml:space="preserve"> e </w:t>
      </w:r>
      <w:r w:rsidR="00E57D0E" w:rsidRPr="000C39FC">
        <w:rPr>
          <w:rFonts w:ascii="Arial" w:hAnsi="Arial" w:cs="Arial"/>
          <w:i/>
          <w:iCs/>
        </w:rPr>
        <w:t>Look AHEAD</w: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c3BsYXlUZXh0PigyMik8L0Rpc3BsYXlUZXh0PjxyZWNvcmQ+PGRhdGVzPjxwdWItZGF0ZXM+PGRh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=
</w:fldData>
        </w:fldChar>
      </w:r>
      <w:r w:rsidR="000C0100" w:rsidRPr="000C39FC">
        <w:rPr>
          <w:rFonts w:ascii="Arial" w:hAnsi="Arial" w:cs="Arial"/>
        </w:rPr>
        <w:instrText xml:space="preserve"> ADDIN EN.CITE </w:instrText>
      </w:r>
      <w:r w:rsidR="00FC3AB3" w:rsidRPr="000C39FC">
        <w:rPr>
          <w:rFonts w:ascii="Arial" w:hAnsi="Arial" w:cs="Arial"/>
        </w:rPr>
        <w:fldChar w:fldCharType="begin">
          <w:fldData xml:space="preserve">PEVuZE5vdGU+PENpdGU+PEF1dGhvcj5XYWRkZW48L0F1dGhvcj48WWVhcj4yMDA2PC9ZZWFyPjxJ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=
</w:fldData>
        </w:fldChar>
      </w:r>
      <w:r w:rsidR="000C0100" w:rsidRPr="000C39FC">
        <w:rPr>
          <w:rFonts w:ascii="Arial" w:hAnsi="Arial" w:cs="Arial"/>
        </w:rPr>
        <w:instrText xml:space="preserve"> ADDIN EN.CITE.DATA </w:instrText>
      </w:r>
      <w:r w:rsidR="00FC3AB3" w:rsidRPr="000C39FC">
        <w:rPr>
          <w:rFonts w:ascii="Arial" w:hAnsi="Arial" w:cs="Arial"/>
        </w:rPr>
      </w:r>
      <w:r w:rsidR="00FC3AB3" w:rsidRPr="000C39FC">
        <w:rPr>
          <w:rFonts w:ascii="Arial" w:hAnsi="Arial" w:cs="Arial"/>
        </w:rPr>
        <w:fldChar w:fldCharType="end"/>
      </w:r>
      <w:r w:rsidR="00FC3AB3" w:rsidRPr="000C39FC">
        <w:rPr>
          <w:rFonts w:ascii="Arial" w:hAnsi="Arial" w:cs="Arial"/>
        </w:rPr>
      </w:r>
      <w:r w:rsidR="00FC3AB3" w:rsidRPr="000C39FC">
        <w:rPr>
          <w:rFonts w:ascii="Arial" w:hAnsi="Arial" w:cs="Arial"/>
        </w:rPr>
        <w:fldChar w:fldCharType="separate"/>
      </w:r>
      <w:r w:rsidR="000C0100" w:rsidRPr="000C39FC">
        <w:rPr>
          <w:rFonts w:ascii="Arial" w:hAnsi="Arial" w:cs="Arial"/>
          <w:noProof/>
        </w:rPr>
        <w:t>(22)</w:t>
      </w:r>
      <w:r w:rsidR="00FC3AB3" w:rsidRPr="000C39FC">
        <w:rPr>
          <w:rFonts w:ascii="Arial" w:hAnsi="Arial" w:cs="Arial"/>
        </w:rPr>
        <w:fldChar w:fldCharType="end"/>
      </w:r>
      <w:r w:rsidR="005D3F1E" w:rsidRPr="000C39FC">
        <w:rPr>
          <w:rFonts w:ascii="Arial" w:hAnsi="Arial" w:cs="Arial"/>
        </w:rPr>
        <w:t>,</w:t>
      </w:r>
      <w:r w:rsidR="00700395" w:rsidRPr="000C39FC">
        <w:rPr>
          <w:rFonts w:ascii="Arial" w:hAnsi="Arial" w:cs="Arial"/>
        </w:rPr>
        <w:t xml:space="preserve"> </w:t>
      </w:r>
      <w:r w:rsidRPr="000C39FC">
        <w:rPr>
          <w:rFonts w:ascii="Arial" w:hAnsi="Arial" w:cs="Arial"/>
        </w:rPr>
        <w:t>com adaptações para</w:t>
      </w:r>
      <w:r w:rsidR="00CD213A" w:rsidRPr="000C39FC">
        <w:rPr>
          <w:rFonts w:ascii="Arial" w:hAnsi="Arial" w:cs="Arial"/>
        </w:rPr>
        <w:t xml:space="preserve"> </w:t>
      </w:r>
      <w:r w:rsidR="0063124D" w:rsidRPr="000C39FC">
        <w:rPr>
          <w:rFonts w:ascii="Arial" w:hAnsi="Arial" w:cs="Arial"/>
        </w:rPr>
        <w:t>a população brasileira, respeitando as características</w:t>
      </w:r>
      <w:r w:rsidR="0004122D" w:rsidRPr="000C39FC">
        <w:rPr>
          <w:rFonts w:ascii="Arial" w:hAnsi="Arial" w:cs="Arial"/>
        </w:rPr>
        <w:t xml:space="preserve"> regionais,</w:t>
      </w:r>
      <w:r w:rsidR="0063124D" w:rsidRPr="000C39FC">
        <w:rPr>
          <w:rFonts w:ascii="Arial" w:hAnsi="Arial" w:cs="Arial"/>
        </w:rPr>
        <w:t xml:space="preserve"> socioculturais e </w:t>
      </w:r>
      <w:r w:rsidR="00255DE6" w:rsidRPr="000C39FC">
        <w:rPr>
          <w:rFonts w:ascii="Arial" w:hAnsi="Arial" w:cs="Arial"/>
        </w:rPr>
        <w:t>socioeconômicas.</w:t>
      </w:r>
      <w:r w:rsidRPr="000C39FC">
        <w:rPr>
          <w:rFonts w:ascii="Arial" w:hAnsi="Arial" w:cs="Arial"/>
        </w:rPr>
        <w:t xml:space="preserve"> </w:t>
      </w:r>
      <w:r w:rsidR="00CB4240" w:rsidRPr="000C39FC">
        <w:rPr>
          <w:rFonts w:ascii="Arial" w:hAnsi="Arial" w:cs="Arial"/>
        </w:rPr>
        <w:t>Será realizado em paralelo ao atendimento atual do serviço</w:t>
      </w:r>
      <w:r w:rsidR="009625CC" w:rsidRPr="000C39FC">
        <w:rPr>
          <w:rFonts w:ascii="Arial" w:hAnsi="Arial" w:cs="Arial"/>
        </w:rPr>
        <w:t xml:space="preserve"> terciário</w:t>
      </w:r>
      <w:r w:rsidR="00CB4240" w:rsidRPr="000C39FC">
        <w:rPr>
          <w:rFonts w:ascii="Arial" w:hAnsi="Arial" w:cs="Arial"/>
        </w:rPr>
        <w:t xml:space="preserve"> de saúde. </w:t>
      </w:r>
      <w:r w:rsidR="00256465" w:rsidRPr="000C39FC">
        <w:rPr>
          <w:rFonts w:ascii="Arial" w:hAnsi="Arial" w:cs="Arial"/>
        </w:rPr>
        <w:t xml:space="preserve">Os dados </w:t>
      </w:r>
      <w:r w:rsidR="00A12CB2" w:rsidRPr="000C39FC">
        <w:rPr>
          <w:rFonts w:ascii="Arial" w:hAnsi="Arial" w:cs="Arial"/>
        </w:rPr>
        <w:t>clínicos e laboratoriais</w:t>
      </w:r>
      <w:r w:rsidR="0004122D" w:rsidRPr="000C39FC">
        <w:rPr>
          <w:rFonts w:ascii="Arial" w:hAnsi="Arial" w:cs="Arial"/>
        </w:rPr>
        <w:t>, que fazem parte da rotina de exames solicitados no ambulatório,</w:t>
      </w:r>
      <w:r w:rsidR="00A12CB2" w:rsidRPr="000C39FC">
        <w:rPr>
          <w:rFonts w:ascii="Arial" w:hAnsi="Arial" w:cs="Arial"/>
        </w:rPr>
        <w:t xml:space="preserve"> serão coletados dos prontuários eletrônicos, incluindo tratamento medicamentoso e comorbidades.</w:t>
      </w:r>
    </w:p>
    <w:p w14:paraId="379E96F7" w14:textId="77777777" w:rsidR="00981AD2" w:rsidRPr="000C39FC" w:rsidRDefault="00C554B0" w:rsidP="00981AD2">
      <w:pPr>
        <w:pStyle w:val="Textocorrido-Mestrado"/>
        <w:spacing w:after="0" w:line="360" w:lineRule="auto"/>
        <w:ind w:firstLine="567"/>
        <w:rPr>
          <w:rFonts w:ascii="Arial" w:hAnsi="Arial" w:cs="Arial"/>
        </w:rPr>
      </w:pPr>
      <w:r w:rsidRPr="000C39FC">
        <w:rPr>
          <w:rFonts w:ascii="Arial" w:hAnsi="Arial" w:cs="Arial"/>
        </w:rPr>
        <w:t xml:space="preserve">Durante o programa, os pacientes participarão de atividades pré-definidas nas reuniões em grupo (Quadro </w:t>
      </w:r>
      <w:r w:rsidR="002A0CD8" w:rsidRPr="000C39FC">
        <w:rPr>
          <w:rFonts w:ascii="Arial" w:hAnsi="Arial" w:cs="Arial"/>
        </w:rPr>
        <w:t>2</w:t>
      </w:r>
      <w:r w:rsidRPr="000C39FC">
        <w:rPr>
          <w:rFonts w:ascii="Arial" w:hAnsi="Arial" w:cs="Arial"/>
        </w:rPr>
        <w:t>)</w:t>
      </w:r>
      <w:r w:rsidR="005D3F1E" w:rsidRPr="000C39FC">
        <w:rPr>
          <w:rFonts w:ascii="Arial" w:hAnsi="Arial" w:cs="Arial"/>
        </w:rPr>
        <w:t>,</w:t>
      </w:r>
      <w:r w:rsidRPr="000C39FC">
        <w:rPr>
          <w:rFonts w:ascii="Arial" w:hAnsi="Arial" w:cs="Arial"/>
        </w:rPr>
        <w:t xml:space="preserve"> com duração média de 15 minutos </w:t>
      </w:r>
      <w:r w:rsidR="00F47636" w:rsidRPr="000C39FC">
        <w:rPr>
          <w:rFonts w:ascii="Arial" w:hAnsi="Arial" w:cs="Arial"/>
        </w:rPr>
        <w:t>cada</w:t>
      </w:r>
      <w:r w:rsidR="005D3F1E" w:rsidRPr="000C39FC">
        <w:rPr>
          <w:rFonts w:ascii="Arial" w:hAnsi="Arial" w:cs="Arial"/>
        </w:rPr>
        <w:t>. N</w:t>
      </w:r>
      <w:r w:rsidRPr="000C39FC">
        <w:rPr>
          <w:rFonts w:ascii="Arial" w:hAnsi="Arial" w:cs="Arial"/>
        </w:rPr>
        <w:t>os contatos via aplicativo de smartphone receber</w:t>
      </w:r>
      <w:r w:rsidR="00F47636" w:rsidRPr="000C39FC">
        <w:rPr>
          <w:rFonts w:ascii="Arial" w:hAnsi="Arial" w:cs="Arial"/>
        </w:rPr>
        <w:t>ão</w:t>
      </w:r>
      <w:r w:rsidRPr="000C39FC">
        <w:rPr>
          <w:rFonts w:ascii="Arial" w:hAnsi="Arial" w:cs="Arial"/>
        </w:rPr>
        <w:t xml:space="preserve"> conteúdo em formato PDF</w:t>
      </w:r>
      <w:r w:rsidR="00AE30C0" w:rsidRPr="000C39FC">
        <w:rPr>
          <w:rFonts w:ascii="Arial" w:hAnsi="Arial" w:cs="Arial"/>
        </w:rPr>
        <w:t xml:space="preserve"> </w:t>
      </w:r>
      <w:r w:rsidRPr="000C39FC">
        <w:rPr>
          <w:rFonts w:ascii="Arial" w:hAnsi="Arial" w:cs="Arial"/>
        </w:rPr>
        <w:t xml:space="preserve">e um vídeo </w:t>
      </w:r>
      <w:r w:rsidR="0004122D" w:rsidRPr="000C39FC">
        <w:rPr>
          <w:rFonts w:ascii="Arial" w:hAnsi="Arial" w:cs="Arial"/>
        </w:rPr>
        <w:t xml:space="preserve">de curta </w:t>
      </w:r>
      <w:r w:rsidRPr="000C39FC">
        <w:rPr>
          <w:rFonts w:ascii="Arial" w:hAnsi="Arial" w:cs="Arial"/>
        </w:rPr>
        <w:t>duração</w:t>
      </w:r>
      <w:r w:rsidR="003560BF" w:rsidRPr="000C39FC">
        <w:rPr>
          <w:rFonts w:ascii="Arial" w:hAnsi="Arial" w:cs="Arial"/>
        </w:rPr>
        <w:t xml:space="preserve">, além de mensagens intercaladas para verificar a aderência </w:t>
      </w:r>
      <w:r w:rsidR="005D3F1E" w:rsidRPr="000C39FC">
        <w:rPr>
          <w:rFonts w:ascii="Arial" w:hAnsi="Arial" w:cs="Arial"/>
        </w:rPr>
        <w:t xml:space="preserve">às </w:t>
      </w:r>
      <w:r w:rsidR="003560BF" w:rsidRPr="000C39FC">
        <w:rPr>
          <w:rFonts w:ascii="Arial" w:hAnsi="Arial" w:cs="Arial"/>
        </w:rPr>
        <w:t>orientações</w:t>
      </w:r>
      <w:r w:rsidR="00255DE6" w:rsidRPr="000C39FC">
        <w:rPr>
          <w:rFonts w:ascii="Arial" w:hAnsi="Arial" w:cs="Arial"/>
        </w:rPr>
        <w:t xml:space="preserve"> (Quadro </w:t>
      </w:r>
      <w:r w:rsidR="003560BF" w:rsidRPr="000C39FC">
        <w:rPr>
          <w:rFonts w:ascii="Arial" w:hAnsi="Arial" w:cs="Arial"/>
        </w:rPr>
        <w:t>1</w:t>
      </w:r>
      <w:r w:rsidR="00255DE6" w:rsidRPr="000C39FC">
        <w:rPr>
          <w:rFonts w:ascii="Arial" w:hAnsi="Arial" w:cs="Arial"/>
        </w:rPr>
        <w:t>)</w:t>
      </w:r>
      <w:r w:rsidRPr="000C39FC">
        <w:rPr>
          <w:rFonts w:ascii="Arial" w:hAnsi="Arial" w:cs="Arial"/>
        </w:rPr>
        <w:t>.</w:t>
      </w:r>
      <w:r w:rsidR="004E5D2A" w:rsidRPr="000C39FC">
        <w:rPr>
          <w:rFonts w:ascii="Arial" w:hAnsi="Arial" w:cs="Arial"/>
        </w:rPr>
        <w:t xml:space="preserve"> </w:t>
      </w:r>
    </w:p>
    <w:p w14:paraId="098FACE9" w14:textId="77777777" w:rsidR="00981AD2" w:rsidRPr="000C39FC" w:rsidRDefault="00981AD2" w:rsidP="00981AD2">
      <w:pPr>
        <w:pStyle w:val="Textocorrido-Mestrado"/>
        <w:spacing w:after="0" w:line="360" w:lineRule="auto"/>
        <w:ind w:firstLine="567"/>
        <w:rPr>
          <w:rFonts w:ascii="Arial" w:hAnsi="Arial" w:cs="Arial"/>
        </w:rPr>
      </w:pPr>
    </w:p>
    <w:tbl>
      <w:tblPr>
        <w:tblStyle w:val="Tabelacomgrade"/>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1032"/>
        <w:gridCol w:w="2796"/>
        <w:gridCol w:w="4932"/>
        <w:gridCol w:w="29"/>
      </w:tblGrid>
      <w:tr w:rsidR="000C39FC" w:rsidRPr="000C39FC" w14:paraId="73D871BA" w14:textId="77777777" w:rsidTr="00EB0867">
        <w:trPr>
          <w:trHeight w:val="556"/>
        </w:trPr>
        <w:tc>
          <w:tcPr>
            <w:tcW w:w="8789" w:type="dxa"/>
            <w:gridSpan w:val="4"/>
            <w:tcBorders>
              <w:bottom w:val="single" w:sz="4" w:space="0" w:color="auto"/>
            </w:tcBorders>
            <w:shd w:val="clear" w:color="auto" w:fill="auto"/>
            <w:vAlign w:val="center"/>
          </w:tcPr>
          <w:p w14:paraId="67E91506" w14:textId="77777777" w:rsidR="00981AD2" w:rsidRPr="000C39FC" w:rsidRDefault="00981AD2" w:rsidP="00EB0867">
            <w:pPr>
              <w:spacing w:line="276" w:lineRule="auto"/>
              <w:rPr>
                <w:rFonts w:ascii="Arial" w:hAnsi="Arial" w:cs="Arial"/>
                <w:b/>
                <w:bCs/>
              </w:rPr>
            </w:pPr>
            <w:r w:rsidRPr="000C39FC">
              <w:rPr>
                <w:rFonts w:ascii="Arial" w:hAnsi="Arial" w:cs="Arial"/>
                <w:b/>
                <w:bCs/>
              </w:rPr>
              <w:t xml:space="preserve">Quadro 1 – </w:t>
            </w:r>
            <w:r w:rsidRPr="000C39FC">
              <w:rPr>
                <w:rFonts w:ascii="Arial" w:hAnsi="Arial" w:cs="Arial"/>
              </w:rPr>
              <w:t>Esquema semanal da intervenção</w:t>
            </w:r>
          </w:p>
        </w:tc>
      </w:tr>
      <w:tr w:rsidR="000C39FC" w:rsidRPr="000C39FC" w14:paraId="12868BF6" w14:textId="77777777" w:rsidTr="00EB0867">
        <w:trPr>
          <w:trHeight w:val="419"/>
        </w:trPr>
        <w:tc>
          <w:tcPr>
            <w:tcW w:w="1032" w:type="dxa"/>
            <w:tcBorders>
              <w:top w:val="single" w:sz="4" w:space="0" w:color="auto"/>
              <w:bottom w:val="single" w:sz="4" w:space="0" w:color="auto"/>
            </w:tcBorders>
            <w:shd w:val="clear" w:color="auto" w:fill="auto"/>
            <w:vAlign w:val="center"/>
          </w:tcPr>
          <w:p w14:paraId="518FD1A6"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Semana</w:t>
            </w:r>
          </w:p>
        </w:tc>
        <w:tc>
          <w:tcPr>
            <w:tcW w:w="2796" w:type="dxa"/>
            <w:tcBorders>
              <w:top w:val="single" w:sz="4" w:space="0" w:color="auto"/>
              <w:bottom w:val="single" w:sz="4" w:space="0" w:color="auto"/>
            </w:tcBorders>
            <w:shd w:val="clear" w:color="auto" w:fill="auto"/>
            <w:vAlign w:val="center"/>
          </w:tcPr>
          <w:p w14:paraId="156AA87F"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Abordagem</w:t>
            </w:r>
          </w:p>
        </w:tc>
        <w:tc>
          <w:tcPr>
            <w:tcW w:w="4961" w:type="dxa"/>
            <w:gridSpan w:val="2"/>
            <w:tcBorders>
              <w:top w:val="single" w:sz="4" w:space="0" w:color="auto"/>
              <w:bottom w:val="single" w:sz="4" w:space="0" w:color="auto"/>
            </w:tcBorders>
            <w:shd w:val="clear" w:color="auto" w:fill="auto"/>
            <w:vAlign w:val="center"/>
          </w:tcPr>
          <w:p w14:paraId="37CEC5C9"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Tema</w:t>
            </w:r>
          </w:p>
        </w:tc>
      </w:tr>
      <w:tr w:rsidR="000C39FC" w:rsidRPr="000C39FC" w14:paraId="64B9EDA3" w14:textId="77777777" w:rsidTr="00EB0867">
        <w:trPr>
          <w:gridAfter w:val="1"/>
          <w:wAfter w:w="29" w:type="dxa"/>
          <w:trHeight w:val="624"/>
        </w:trPr>
        <w:tc>
          <w:tcPr>
            <w:tcW w:w="1032" w:type="dxa"/>
            <w:tcBorders>
              <w:top w:val="single" w:sz="4" w:space="0" w:color="auto"/>
              <w:right w:val="single" w:sz="6" w:space="0" w:color="auto"/>
            </w:tcBorders>
            <w:shd w:val="clear" w:color="auto" w:fill="auto"/>
            <w:vAlign w:val="center"/>
          </w:tcPr>
          <w:p w14:paraId="4EB40AF9"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0</w:t>
            </w:r>
          </w:p>
        </w:tc>
        <w:tc>
          <w:tcPr>
            <w:tcW w:w="2796" w:type="dxa"/>
            <w:tcBorders>
              <w:top w:val="single" w:sz="4" w:space="0" w:color="auto"/>
              <w:left w:val="single" w:sz="6" w:space="0" w:color="auto"/>
              <w:right w:val="single" w:sz="6" w:space="0" w:color="auto"/>
            </w:tcBorders>
            <w:shd w:val="clear" w:color="auto" w:fill="auto"/>
            <w:vAlign w:val="center"/>
          </w:tcPr>
          <w:p w14:paraId="6C15CB8B"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Abordagem presencial</w:t>
            </w:r>
          </w:p>
        </w:tc>
        <w:tc>
          <w:tcPr>
            <w:tcW w:w="4932" w:type="dxa"/>
            <w:tcBorders>
              <w:top w:val="single" w:sz="4" w:space="0" w:color="auto"/>
              <w:left w:val="single" w:sz="6" w:space="0" w:color="auto"/>
            </w:tcBorders>
            <w:shd w:val="clear" w:color="auto" w:fill="auto"/>
            <w:vAlign w:val="center"/>
          </w:tcPr>
          <w:p w14:paraId="1B2E9294"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Boas-vindas ao programa de mudanças intensiva de estilo de vida</w:t>
            </w:r>
          </w:p>
        </w:tc>
      </w:tr>
      <w:tr w:rsidR="000C39FC" w:rsidRPr="000C39FC" w14:paraId="549E3A1F" w14:textId="77777777" w:rsidTr="00EB0867">
        <w:trPr>
          <w:gridAfter w:val="1"/>
          <w:wAfter w:w="29" w:type="dxa"/>
          <w:trHeight w:val="624"/>
        </w:trPr>
        <w:tc>
          <w:tcPr>
            <w:tcW w:w="1032" w:type="dxa"/>
            <w:tcBorders>
              <w:right w:val="single" w:sz="6" w:space="0" w:color="auto"/>
            </w:tcBorders>
            <w:shd w:val="clear" w:color="auto" w:fill="auto"/>
            <w:vAlign w:val="center"/>
          </w:tcPr>
          <w:p w14:paraId="4BDE770E"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w:t>
            </w:r>
          </w:p>
        </w:tc>
        <w:tc>
          <w:tcPr>
            <w:tcW w:w="2796" w:type="dxa"/>
            <w:tcBorders>
              <w:left w:val="single" w:sz="6" w:space="0" w:color="auto"/>
              <w:right w:val="single" w:sz="6" w:space="0" w:color="auto"/>
            </w:tcBorders>
            <w:shd w:val="clear" w:color="auto" w:fill="auto"/>
            <w:vAlign w:val="center"/>
          </w:tcPr>
          <w:p w14:paraId="308A430E"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433B4A4D"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da aula anterior e o automonitoramento</w:t>
            </w:r>
          </w:p>
        </w:tc>
      </w:tr>
      <w:tr w:rsidR="000C39FC" w:rsidRPr="000C39FC" w14:paraId="7B9EBFF2" w14:textId="77777777" w:rsidTr="00EB0867">
        <w:trPr>
          <w:gridAfter w:val="1"/>
          <w:wAfter w:w="29" w:type="dxa"/>
          <w:trHeight w:val="624"/>
        </w:trPr>
        <w:tc>
          <w:tcPr>
            <w:tcW w:w="1032" w:type="dxa"/>
            <w:tcBorders>
              <w:right w:val="single" w:sz="6" w:space="0" w:color="auto"/>
            </w:tcBorders>
            <w:shd w:val="clear" w:color="auto" w:fill="auto"/>
            <w:vAlign w:val="center"/>
          </w:tcPr>
          <w:p w14:paraId="5528A269"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2</w:t>
            </w:r>
          </w:p>
        </w:tc>
        <w:tc>
          <w:tcPr>
            <w:tcW w:w="2796" w:type="dxa"/>
            <w:tcBorders>
              <w:left w:val="single" w:sz="6" w:space="0" w:color="auto"/>
              <w:right w:val="single" w:sz="6" w:space="0" w:color="auto"/>
            </w:tcBorders>
            <w:shd w:val="clear" w:color="auto" w:fill="auto"/>
            <w:vAlign w:val="center"/>
          </w:tcPr>
          <w:p w14:paraId="12EB663F" w14:textId="77777777" w:rsidR="00981AD2" w:rsidRPr="000C39FC" w:rsidRDefault="00981AD2" w:rsidP="00EB0867">
            <w:pPr>
              <w:jc w:val="center"/>
              <w:rPr>
                <w:rFonts w:ascii="Arial" w:hAnsi="Arial" w:cs="Arial"/>
                <w:sz w:val="20"/>
                <w:szCs w:val="20"/>
              </w:rPr>
            </w:pPr>
            <w:r w:rsidRPr="002718A2">
              <w:rPr>
                <w:rFonts w:ascii="Arial" w:hAnsi="Arial" w:cs="Arial"/>
                <w:sz w:val="20"/>
                <w:szCs w:val="20"/>
                <w:highlight w:val="yellow"/>
              </w:rPr>
              <w:t>Orientação por vídeo via aplicativo</w:t>
            </w:r>
          </w:p>
        </w:tc>
        <w:tc>
          <w:tcPr>
            <w:tcW w:w="4932" w:type="dxa"/>
            <w:tcBorders>
              <w:left w:val="single" w:sz="6" w:space="0" w:color="auto"/>
            </w:tcBorders>
            <w:shd w:val="clear" w:color="auto" w:fill="auto"/>
            <w:vAlign w:val="center"/>
          </w:tcPr>
          <w:p w14:paraId="6BBE3907"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Alimentação saudável</w:t>
            </w:r>
          </w:p>
        </w:tc>
      </w:tr>
      <w:tr w:rsidR="000C39FC" w:rsidRPr="000C39FC" w14:paraId="3EC2DDDF" w14:textId="77777777" w:rsidTr="00EB0867">
        <w:trPr>
          <w:gridAfter w:val="1"/>
          <w:wAfter w:w="29" w:type="dxa"/>
          <w:trHeight w:val="624"/>
        </w:trPr>
        <w:tc>
          <w:tcPr>
            <w:tcW w:w="1032" w:type="dxa"/>
            <w:tcBorders>
              <w:right w:val="single" w:sz="6" w:space="0" w:color="auto"/>
            </w:tcBorders>
            <w:shd w:val="clear" w:color="auto" w:fill="auto"/>
            <w:vAlign w:val="center"/>
          </w:tcPr>
          <w:p w14:paraId="1436913E"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3</w:t>
            </w:r>
          </w:p>
        </w:tc>
        <w:tc>
          <w:tcPr>
            <w:tcW w:w="2796" w:type="dxa"/>
            <w:tcBorders>
              <w:left w:val="single" w:sz="6" w:space="0" w:color="auto"/>
              <w:right w:val="single" w:sz="6" w:space="0" w:color="auto"/>
            </w:tcBorders>
            <w:shd w:val="clear" w:color="auto" w:fill="auto"/>
            <w:vAlign w:val="center"/>
          </w:tcPr>
          <w:p w14:paraId="0C6EA169"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0B33013B"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do vídeo anterior e o automonitoramento</w:t>
            </w:r>
          </w:p>
        </w:tc>
      </w:tr>
      <w:tr w:rsidR="000C39FC" w:rsidRPr="000C39FC" w14:paraId="1A31A77A" w14:textId="77777777" w:rsidTr="00EB0867">
        <w:trPr>
          <w:gridAfter w:val="1"/>
          <w:wAfter w:w="29" w:type="dxa"/>
          <w:trHeight w:val="624"/>
        </w:trPr>
        <w:tc>
          <w:tcPr>
            <w:tcW w:w="1032" w:type="dxa"/>
            <w:tcBorders>
              <w:right w:val="single" w:sz="6" w:space="0" w:color="auto"/>
            </w:tcBorders>
            <w:shd w:val="clear" w:color="auto" w:fill="auto"/>
            <w:vAlign w:val="center"/>
          </w:tcPr>
          <w:p w14:paraId="54C678A5"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4</w:t>
            </w:r>
          </w:p>
        </w:tc>
        <w:tc>
          <w:tcPr>
            <w:tcW w:w="2796" w:type="dxa"/>
            <w:tcBorders>
              <w:left w:val="single" w:sz="6" w:space="0" w:color="auto"/>
              <w:right w:val="single" w:sz="6" w:space="0" w:color="auto"/>
            </w:tcBorders>
            <w:shd w:val="clear" w:color="auto" w:fill="auto"/>
            <w:vAlign w:val="center"/>
          </w:tcPr>
          <w:p w14:paraId="5D0F3A77"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Teleatendimento em grupo</w:t>
            </w:r>
          </w:p>
        </w:tc>
        <w:tc>
          <w:tcPr>
            <w:tcW w:w="4932" w:type="dxa"/>
            <w:tcBorders>
              <w:left w:val="single" w:sz="6" w:space="0" w:color="auto"/>
            </w:tcBorders>
            <w:shd w:val="clear" w:color="auto" w:fill="auto"/>
            <w:vAlign w:val="center"/>
          </w:tcPr>
          <w:p w14:paraId="2C42CFFB"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Detetive da sua alimentação: foco nas calorias</w:t>
            </w:r>
          </w:p>
        </w:tc>
      </w:tr>
      <w:tr w:rsidR="000C39FC" w:rsidRPr="000C39FC" w14:paraId="70AECCEB" w14:textId="77777777" w:rsidTr="00EB0867">
        <w:trPr>
          <w:gridAfter w:val="1"/>
          <w:wAfter w:w="29" w:type="dxa"/>
          <w:trHeight w:val="624"/>
        </w:trPr>
        <w:tc>
          <w:tcPr>
            <w:tcW w:w="1032" w:type="dxa"/>
            <w:tcBorders>
              <w:right w:val="single" w:sz="6" w:space="0" w:color="auto"/>
            </w:tcBorders>
            <w:shd w:val="clear" w:color="auto" w:fill="auto"/>
            <w:vAlign w:val="center"/>
          </w:tcPr>
          <w:p w14:paraId="7DF2BE3F"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5</w:t>
            </w:r>
          </w:p>
        </w:tc>
        <w:tc>
          <w:tcPr>
            <w:tcW w:w="2796" w:type="dxa"/>
            <w:tcBorders>
              <w:left w:val="single" w:sz="6" w:space="0" w:color="auto"/>
              <w:right w:val="single" w:sz="6" w:space="0" w:color="auto"/>
            </w:tcBorders>
            <w:shd w:val="clear" w:color="auto" w:fill="auto"/>
            <w:vAlign w:val="center"/>
          </w:tcPr>
          <w:p w14:paraId="6479694D"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20C996E7"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da aula anterior e o automonitoramento</w:t>
            </w:r>
          </w:p>
        </w:tc>
      </w:tr>
      <w:tr w:rsidR="000C39FC" w:rsidRPr="000C39FC" w14:paraId="1F2AC9BE" w14:textId="77777777" w:rsidTr="00EB0867">
        <w:trPr>
          <w:gridAfter w:val="1"/>
          <w:wAfter w:w="29" w:type="dxa"/>
          <w:trHeight w:val="624"/>
        </w:trPr>
        <w:tc>
          <w:tcPr>
            <w:tcW w:w="1032" w:type="dxa"/>
            <w:tcBorders>
              <w:right w:val="single" w:sz="6" w:space="0" w:color="auto"/>
            </w:tcBorders>
            <w:shd w:val="clear" w:color="auto" w:fill="auto"/>
            <w:vAlign w:val="center"/>
          </w:tcPr>
          <w:p w14:paraId="7CF84BA1"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6</w:t>
            </w:r>
          </w:p>
        </w:tc>
        <w:tc>
          <w:tcPr>
            <w:tcW w:w="2796" w:type="dxa"/>
            <w:tcBorders>
              <w:left w:val="single" w:sz="6" w:space="0" w:color="auto"/>
              <w:right w:val="single" w:sz="6" w:space="0" w:color="auto"/>
            </w:tcBorders>
            <w:shd w:val="clear" w:color="auto" w:fill="auto"/>
            <w:vAlign w:val="center"/>
          </w:tcPr>
          <w:p w14:paraId="5C7A4DDB" w14:textId="77777777" w:rsidR="00981AD2" w:rsidRPr="000C39FC" w:rsidRDefault="00981AD2" w:rsidP="00EB0867">
            <w:pPr>
              <w:jc w:val="center"/>
              <w:rPr>
                <w:rFonts w:ascii="Arial" w:hAnsi="Arial" w:cs="Arial"/>
                <w:sz w:val="20"/>
                <w:szCs w:val="20"/>
              </w:rPr>
            </w:pPr>
            <w:r w:rsidRPr="002718A2">
              <w:rPr>
                <w:rFonts w:ascii="Arial" w:hAnsi="Arial" w:cs="Arial"/>
                <w:sz w:val="20"/>
                <w:szCs w:val="20"/>
                <w:highlight w:val="yellow"/>
              </w:rPr>
              <w:t>Orientação por vídeo via aplicativo</w:t>
            </w:r>
          </w:p>
        </w:tc>
        <w:tc>
          <w:tcPr>
            <w:tcW w:w="4932" w:type="dxa"/>
            <w:tcBorders>
              <w:left w:val="single" w:sz="6" w:space="0" w:color="auto"/>
            </w:tcBorders>
            <w:shd w:val="clear" w:color="auto" w:fill="auto"/>
            <w:vAlign w:val="center"/>
          </w:tcPr>
          <w:p w14:paraId="5B09B9D3"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Movimente seus músculos</w:t>
            </w:r>
          </w:p>
        </w:tc>
      </w:tr>
      <w:tr w:rsidR="000C39FC" w:rsidRPr="000C39FC" w14:paraId="3F96CEAD" w14:textId="77777777" w:rsidTr="00EB0867">
        <w:trPr>
          <w:gridAfter w:val="1"/>
          <w:wAfter w:w="29" w:type="dxa"/>
          <w:trHeight w:val="624"/>
        </w:trPr>
        <w:tc>
          <w:tcPr>
            <w:tcW w:w="1032" w:type="dxa"/>
            <w:tcBorders>
              <w:right w:val="single" w:sz="6" w:space="0" w:color="auto"/>
            </w:tcBorders>
            <w:shd w:val="clear" w:color="auto" w:fill="auto"/>
            <w:vAlign w:val="center"/>
          </w:tcPr>
          <w:p w14:paraId="478A3BB0"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7</w:t>
            </w:r>
          </w:p>
        </w:tc>
        <w:tc>
          <w:tcPr>
            <w:tcW w:w="2796" w:type="dxa"/>
            <w:tcBorders>
              <w:left w:val="single" w:sz="6" w:space="0" w:color="auto"/>
              <w:right w:val="single" w:sz="6" w:space="0" w:color="auto"/>
            </w:tcBorders>
            <w:shd w:val="clear" w:color="auto" w:fill="auto"/>
            <w:vAlign w:val="center"/>
          </w:tcPr>
          <w:p w14:paraId="1D20BB96"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0BC92B82"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do vídeo anterior e o automonitoramento</w:t>
            </w:r>
          </w:p>
        </w:tc>
      </w:tr>
      <w:tr w:rsidR="000C39FC" w:rsidRPr="000C39FC" w14:paraId="7DE09A72" w14:textId="77777777" w:rsidTr="00EB0867">
        <w:trPr>
          <w:gridAfter w:val="1"/>
          <w:wAfter w:w="29" w:type="dxa"/>
          <w:trHeight w:val="624"/>
        </w:trPr>
        <w:tc>
          <w:tcPr>
            <w:tcW w:w="1032" w:type="dxa"/>
            <w:tcBorders>
              <w:right w:val="single" w:sz="6" w:space="0" w:color="auto"/>
            </w:tcBorders>
            <w:shd w:val="clear" w:color="auto" w:fill="auto"/>
            <w:vAlign w:val="center"/>
          </w:tcPr>
          <w:p w14:paraId="1783A262"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8</w:t>
            </w:r>
          </w:p>
        </w:tc>
        <w:tc>
          <w:tcPr>
            <w:tcW w:w="2796" w:type="dxa"/>
            <w:tcBorders>
              <w:left w:val="single" w:sz="6" w:space="0" w:color="auto"/>
              <w:right w:val="single" w:sz="6" w:space="0" w:color="auto"/>
            </w:tcBorders>
            <w:shd w:val="clear" w:color="auto" w:fill="auto"/>
            <w:vAlign w:val="center"/>
          </w:tcPr>
          <w:p w14:paraId="2FF953C8"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Teleatendimento em grupo</w:t>
            </w:r>
          </w:p>
        </w:tc>
        <w:tc>
          <w:tcPr>
            <w:tcW w:w="4932" w:type="dxa"/>
            <w:tcBorders>
              <w:left w:val="single" w:sz="6" w:space="0" w:color="auto"/>
            </w:tcBorders>
            <w:shd w:val="clear" w:color="auto" w:fill="auto"/>
            <w:vAlign w:val="center"/>
          </w:tcPr>
          <w:p w14:paraId="0B0FF2C1"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Assuma o controle do que está ao seu redor</w:t>
            </w:r>
          </w:p>
        </w:tc>
      </w:tr>
      <w:tr w:rsidR="000C39FC" w:rsidRPr="000C39FC" w14:paraId="2404180B" w14:textId="77777777" w:rsidTr="00EB0867">
        <w:trPr>
          <w:gridAfter w:val="1"/>
          <w:wAfter w:w="29" w:type="dxa"/>
          <w:trHeight w:val="624"/>
        </w:trPr>
        <w:tc>
          <w:tcPr>
            <w:tcW w:w="1032" w:type="dxa"/>
            <w:tcBorders>
              <w:right w:val="single" w:sz="6" w:space="0" w:color="auto"/>
            </w:tcBorders>
            <w:shd w:val="clear" w:color="auto" w:fill="auto"/>
            <w:vAlign w:val="center"/>
          </w:tcPr>
          <w:p w14:paraId="2C91FA6E"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9</w:t>
            </w:r>
          </w:p>
        </w:tc>
        <w:tc>
          <w:tcPr>
            <w:tcW w:w="2796" w:type="dxa"/>
            <w:tcBorders>
              <w:left w:val="single" w:sz="6" w:space="0" w:color="auto"/>
              <w:right w:val="single" w:sz="6" w:space="0" w:color="auto"/>
            </w:tcBorders>
            <w:shd w:val="clear" w:color="auto" w:fill="auto"/>
            <w:vAlign w:val="center"/>
          </w:tcPr>
          <w:p w14:paraId="774120E7"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1898410C"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da aula anterior e o automonitoramento</w:t>
            </w:r>
          </w:p>
        </w:tc>
      </w:tr>
      <w:tr w:rsidR="000C39FC" w:rsidRPr="000C39FC" w14:paraId="1CD41BCC" w14:textId="77777777" w:rsidTr="00EB0867">
        <w:trPr>
          <w:gridAfter w:val="1"/>
          <w:wAfter w:w="29" w:type="dxa"/>
          <w:trHeight w:val="624"/>
        </w:trPr>
        <w:tc>
          <w:tcPr>
            <w:tcW w:w="1032" w:type="dxa"/>
            <w:tcBorders>
              <w:right w:val="single" w:sz="6" w:space="0" w:color="auto"/>
            </w:tcBorders>
            <w:shd w:val="clear" w:color="auto" w:fill="auto"/>
            <w:vAlign w:val="center"/>
          </w:tcPr>
          <w:p w14:paraId="4C1B17B1"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10</w:t>
            </w:r>
          </w:p>
        </w:tc>
        <w:tc>
          <w:tcPr>
            <w:tcW w:w="2796" w:type="dxa"/>
            <w:tcBorders>
              <w:left w:val="single" w:sz="6" w:space="0" w:color="auto"/>
              <w:right w:val="single" w:sz="6" w:space="0" w:color="auto"/>
            </w:tcBorders>
            <w:shd w:val="clear" w:color="auto" w:fill="auto"/>
            <w:vAlign w:val="center"/>
          </w:tcPr>
          <w:p w14:paraId="4668B5E5" w14:textId="77777777" w:rsidR="00981AD2" w:rsidRPr="000C39FC" w:rsidRDefault="00981AD2" w:rsidP="00EB0867">
            <w:pPr>
              <w:jc w:val="center"/>
              <w:rPr>
                <w:rFonts w:ascii="Arial" w:hAnsi="Arial" w:cs="Arial"/>
                <w:sz w:val="20"/>
                <w:szCs w:val="20"/>
              </w:rPr>
            </w:pPr>
            <w:r w:rsidRPr="002718A2">
              <w:rPr>
                <w:rFonts w:ascii="Arial" w:hAnsi="Arial" w:cs="Arial"/>
                <w:sz w:val="20"/>
                <w:szCs w:val="20"/>
                <w:highlight w:val="yellow"/>
              </w:rPr>
              <w:t>Orientação por vídeo via aplicativo</w:t>
            </w:r>
          </w:p>
        </w:tc>
        <w:tc>
          <w:tcPr>
            <w:tcW w:w="4932" w:type="dxa"/>
            <w:tcBorders>
              <w:left w:val="single" w:sz="6" w:space="0" w:color="auto"/>
            </w:tcBorders>
            <w:shd w:val="clear" w:color="auto" w:fill="auto"/>
            <w:vAlign w:val="center"/>
          </w:tcPr>
          <w:p w14:paraId="3A16EECE"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Equilíbrio energético</w:t>
            </w:r>
          </w:p>
        </w:tc>
      </w:tr>
      <w:tr w:rsidR="000C39FC" w:rsidRPr="000C39FC" w14:paraId="662203F2" w14:textId="77777777" w:rsidTr="00EB0867">
        <w:trPr>
          <w:gridAfter w:val="1"/>
          <w:wAfter w:w="29" w:type="dxa"/>
          <w:trHeight w:val="624"/>
        </w:trPr>
        <w:tc>
          <w:tcPr>
            <w:tcW w:w="1032" w:type="dxa"/>
            <w:tcBorders>
              <w:right w:val="single" w:sz="6" w:space="0" w:color="auto"/>
            </w:tcBorders>
            <w:shd w:val="clear" w:color="auto" w:fill="auto"/>
            <w:vAlign w:val="center"/>
          </w:tcPr>
          <w:p w14:paraId="103B151D"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11</w:t>
            </w:r>
          </w:p>
        </w:tc>
        <w:tc>
          <w:tcPr>
            <w:tcW w:w="2796" w:type="dxa"/>
            <w:tcBorders>
              <w:left w:val="single" w:sz="6" w:space="0" w:color="auto"/>
              <w:right w:val="single" w:sz="6" w:space="0" w:color="auto"/>
            </w:tcBorders>
            <w:shd w:val="clear" w:color="auto" w:fill="auto"/>
            <w:vAlign w:val="center"/>
          </w:tcPr>
          <w:p w14:paraId="45A5AF42"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004159E3"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do vídeo anterior e o automonitoramento</w:t>
            </w:r>
          </w:p>
        </w:tc>
      </w:tr>
      <w:tr w:rsidR="000C39FC" w:rsidRPr="000C39FC" w14:paraId="7D604D2D" w14:textId="77777777" w:rsidTr="00EB0867">
        <w:trPr>
          <w:gridAfter w:val="1"/>
          <w:wAfter w:w="29" w:type="dxa"/>
          <w:trHeight w:val="624"/>
        </w:trPr>
        <w:tc>
          <w:tcPr>
            <w:tcW w:w="1032" w:type="dxa"/>
            <w:tcBorders>
              <w:right w:val="single" w:sz="6" w:space="0" w:color="auto"/>
            </w:tcBorders>
            <w:shd w:val="clear" w:color="auto" w:fill="auto"/>
            <w:vAlign w:val="center"/>
          </w:tcPr>
          <w:p w14:paraId="41FE5ABE"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12</w:t>
            </w:r>
          </w:p>
        </w:tc>
        <w:tc>
          <w:tcPr>
            <w:tcW w:w="2796" w:type="dxa"/>
            <w:tcBorders>
              <w:left w:val="single" w:sz="6" w:space="0" w:color="auto"/>
              <w:right w:val="single" w:sz="6" w:space="0" w:color="auto"/>
            </w:tcBorders>
            <w:shd w:val="clear" w:color="auto" w:fill="auto"/>
            <w:vAlign w:val="center"/>
          </w:tcPr>
          <w:p w14:paraId="55EC0E9A"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Teleatendimento em grupo</w:t>
            </w:r>
          </w:p>
        </w:tc>
        <w:tc>
          <w:tcPr>
            <w:tcW w:w="4932" w:type="dxa"/>
            <w:tcBorders>
              <w:left w:val="single" w:sz="6" w:space="0" w:color="auto"/>
            </w:tcBorders>
            <w:shd w:val="clear" w:color="auto" w:fill="auto"/>
            <w:vAlign w:val="center"/>
          </w:tcPr>
          <w:p w14:paraId="5BF91325"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Como comer saudável fora de casa</w:t>
            </w:r>
          </w:p>
        </w:tc>
      </w:tr>
      <w:tr w:rsidR="000C39FC" w:rsidRPr="000C39FC" w14:paraId="53BD598F" w14:textId="77777777" w:rsidTr="00EB0867">
        <w:trPr>
          <w:gridAfter w:val="1"/>
          <w:wAfter w:w="29" w:type="dxa"/>
          <w:trHeight w:val="624"/>
        </w:trPr>
        <w:tc>
          <w:tcPr>
            <w:tcW w:w="1032" w:type="dxa"/>
            <w:tcBorders>
              <w:right w:val="single" w:sz="6" w:space="0" w:color="auto"/>
            </w:tcBorders>
            <w:shd w:val="clear" w:color="auto" w:fill="auto"/>
            <w:vAlign w:val="center"/>
          </w:tcPr>
          <w:p w14:paraId="727DB646"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13</w:t>
            </w:r>
          </w:p>
        </w:tc>
        <w:tc>
          <w:tcPr>
            <w:tcW w:w="2796" w:type="dxa"/>
            <w:tcBorders>
              <w:left w:val="single" w:sz="6" w:space="0" w:color="auto"/>
              <w:right w:val="single" w:sz="6" w:space="0" w:color="auto"/>
            </w:tcBorders>
            <w:shd w:val="clear" w:color="auto" w:fill="auto"/>
            <w:vAlign w:val="center"/>
          </w:tcPr>
          <w:p w14:paraId="5BC6903E"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6B987B41"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da aula anterior e o automonitoramento</w:t>
            </w:r>
          </w:p>
        </w:tc>
      </w:tr>
      <w:tr w:rsidR="000C39FC" w:rsidRPr="000C39FC" w14:paraId="2E82A6FA" w14:textId="77777777" w:rsidTr="00EB0867">
        <w:trPr>
          <w:gridAfter w:val="1"/>
          <w:wAfter w:w="29" w:type="dxa"/>
          <w:trHeight w:val="624"/>
        </w:trPr>
        <w:tc>
          <w:tcPr>
            <w:tcW w:w="1032" w:type="dxa"/>
            <w:tcBorders>
              <w:right w:val="single" w:sz="6" w:space="0" w:color="auto"/>
            </w:tcBorders>
            <w:shd w:val="clear" w:color="auto" w:fill="auto"/>
            <w:vAlign w:val="center"/>
          </w:tcPr>
          <w:p w14:paraId="2221A0FD"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14</w:t>
            </w:r>
          </w:p>
        </w:tc>
        <w:tc>
          <w:tcPr>
            <w:tcW w:w="2796" w:type="dxa"/>
            <w:tcBorders>
              <w:left w:val="single" w:sz="6" w:space="0" w:color="auto"/>
              <w:right w:val="single" w:sz="6" w:space="0" w:color="auto"/>
            </w:tcBorders>
            <w:shd w:val="clear" w:color="auto" w:fill="auto"/>
            <w:vAlign w:val="center"/>
          </w:tcPr>
          <w:p w14:paraId="7F29BBCF" w14:textId="77777777" w:rsidR="00981AD2" w:rsidRPr="000C39FC" w:rsidRDefault="00981AD2" w:rsidP="00EB0867">
            <w:pPr>
              <w:jc w:val="center"/>
              <w:rPr>
                <w:rFonts w:ascii="Arial" w:hAnsi="Arial" w:cs="Arial"/>
                <w:sz w:val="20"/>
                <w:szCs w:val="20"/>
              </w:rPr>
            </w:pPr>
            <w:r w:rsidRPr="002718A2">
              <w:rPr>
                <w:rFonts w:ascii="Arial" w:hAnsi="Arial" w:cs="Arial"/>
                <w:sz w:val="20"/>
                <w:szCs w:val="20"/>
                <w:highlight w:val="yellow"/>
              </w:rPr>
              <w:t>Orientação por vídeo via aplicativo</w:t>
            </w:r>
          </w:p>
        </w:tc>
        <w:tc>
          <w:tcPr>
            <w:tcW w:w="4932" w:type="dxa"/>
            <w:tcBorders>
              <w:left w:val="single" w:sz="6" w:space="0" w:color="auto"/>
            </w:tcBorders>
            <w:shd w:val="clear" w:color="auto" w:fill="auto"/>
            <w:vAlign w:val="center"/>
          </w:tcPr>
          <w:p w14:paraId="7F16F359"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Aprendendo a lidar com os eventos sociais</w:t>
            </w:r>
          </w:p>
        </w:tc>
      </w:tr>
      <w:tr w:rsidR="000C39FC" w:rsidRPr="000C39FC" w14:paraId="3A6F5B3E" w14:textId="77777777" w:rsidTr="00EB0867">
        <w:trPr>
          <w:gridAfter w:val="1"/>
          <w:wAfter w:w="29" w:type="dxa"/>
          <w:trHeight w:val="624"/>
        </w:trPr>
        <w:tc>
          <w:tcPr>
            <w:tcW w:w="1032" w:type="dxa"/>
            <w:tcBorders>
              <w:right w:val="single" w:sz="6" w:space="0" w:color="auto"/>
            </w:tcBorders>
            <w:shd w:val="clear" w:color="auto" w:fill="auto"/>
            <w:vAlign w:val="center"/>
          </w:tcPr>
          <w:p w14:paraId="654C9238"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15</w:t>
            </w:r>
          </w:p>
        </w:tc>
        <w:tc>
          <w:tcPr>
            <w:tcW w:w="2796" w:type="dxa"/>
            <w:tcBorders>
              <w:left w:val="single" w:sz="6" w:space="0" w:color="auto"/>
              <w:right w:val="single" w:sz="6" w:space="0" w:color="auto"/>
            </w:tcBorders>
            <w:shd w:val="clear" w:color="auto" w:fill="auto"/>
            <w:vAlign w:val="center"/>
          </w:tcPr>
          <w:p w14:paraId="45926089"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1B8E3AB8"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do vídeo anterior e o automonitoramento</w:t>
            </w:r>
          </w:p>
        </w:tc>
      </w:tr>
      <w:tr w:rsidR="000C39FC" w:rsidRPr="000C39FC" w14:paraId="0785370A" w14:textId="77777777" w:rsidTr="00EB0867">
        <w:trPr>
          <w:gridAfter w:val="1"/>
          <w:wAfter w:w="29" w:type="dxa"/>
          <w:trHeight w:val="624"/>
        </w:trPr>
        <w:tc>
          <w:tcPr>
            <w:tcW w:w="1032" w:type="dxa"/>
            <w:tcBorders>
              <w:right w:val="single" w:sz="6" w:space="0" w:color="auto"/>
            </w:tcBorders>
            <w:shd w:val="clear" w:color="auto" w:fill="auto"/>
            <w:vAlign w:val="center"/>
          </w:tcPr>
          <w:p w14:paraId="5D0C2E6A"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16</w:t>
            </w:r>
          </w:p>
        </w:tc>
        <w:tc>
          <w:tcPr>
            <w:tcW w:w="2796" w:type="dxa"/>
            <w:tcBorders>
              <w:left w:val="single" w:sz="6" w:space="0" w:color="auto"/>
              <w:right w:val="single" w:sz="6" w:space="0" w:color="auto"/>
            </w:tcBorders>
            <w:shd w:val="clear" w:color="auto" w:fill="auto"/>
            <w:vAlign w:val="center"/>
          </w:tcPr>
          <w:p w14:paraId="375D90FE"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Teleatendimento em grupo</w:t>
            </w:r>
          </w:p>
        </w:tc>
        <w:tc>
          <w:tcPr>
            <w:tcW w:w="4932" w:type="dxa"/>
            <w:tcBorders>
              <w:left w:val="single" w:sz="6" w:space="0" w:color="auto"/>
            </w:tcBorders>
            <w:shd w:val="clear" w:color="auto" w:fill="auto"/>
            <w:vAlign w:val="center"/>
          </w:tcPr>
          <w:p w14:paraId="1B903D1D"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Assumindo o controle do estresse e praticando a resolução de problemas</w:t>
            </w:r>
          </w:p>
        </w:tc>
      </w:tr>
      <w:tr w:rsidR="000C39FC" w:rsidRPr="000C39FC" w14:paraId="793F821B" w14:textId="77777777" w:rsidTr="00EB0867">
        <w:trPr>
          <w:gridAfter w:val="1"/>
          <w:wAfter w:w="29" w:type="dxa"/>
          <w:trHeight w:val="624"/>
        </w:trPr>
        <w:tc>
          <w:tcPr>
            <w:tcW w:w="1032" w:type="dxa"/>
            <w:tcBorders>
              <w:right w:val="single" w:sz="6" w:space="0" w:color="auto"/>
            </w:tcBorders>
            <w:shd w:val="clear" w:color="auto" w:fill="auto"/>
            <w:vAlign w:val="center"/>
          </w:tcPr>
          <w:p w14:paraId="1C9D2246"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17</w:t>
            </w:r>
          </w:p>
        </w:tc>
        <w:tc>
          <w:tcPr>
            <w:tcW w:w="2796" w:type="dxa"/>
            <w:tcBorders>
              <w:left w:val="single" w:sz="6" w:space="0" w:color="auto"/>
              <w:right w:val="single" w:sz="6" w:space="0" w:color="auto"/>
            </w:tcBorders>
            <w:shd w:val="clear" w:color="auto" w:fill="auto"/>
            <w:vAlign w:val="center"/>
          </w:tcPr>
          <w:p w14:paraId="53388E47"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3BB71222"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da aula anterior e o automonitoramento</w:t>
            </w:r>
          </w:p>
        </w:tc>
      </w:tr>
      <w:tr w:rsidR="000C39FC" w:rsidRPr="000C39FC" w14:paraId="58A949BE" w14:textId="77777777" w:rsidTr="00EB0867">
        <w:trPr>
          <w:gridAfter w:val="1"/>
          <w:wAfter w:w="29" w:type="dxa"/>
          <w:trHeight w:val="624"/>
        </w:trPr>
        <w:tc>
          <w:tcPr>
            <w:tcW w:w="1032" w:type="dxa"/>
            <w:tcBorders>
              <w:right w:val="single" w:sz="6" w:space="0" w:color="auto"/>
            </w:tcBorders>
            <w:shd w:val="clear" w:color="auto" w:fill="auto"/>
            <w:vAlign w:val="center"/>
          </w:tcPr>
          <w:p w14:paraId="146F4B42"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18</w:t>
            </w:r>
          </w:p>
        </w:tc>
        <w:tc>
          <w:tcPr>
            <w:tcW w:w="2796" w:type="dxa"/>
            <w:tcBorders>
              <w:left w:val="single" w:sz="6" w:space="0" w:color="auto"/>
              <w:right w:val="single" w:sz="6" w:space="0" w:color="auto"/>
            </w:tcBorders>
            <w:shd w:val="clear" w:color="auto" w:fill="auto"/>
            <w:vAlign w:val="center"/>
          </w:tcPr>
          <w:p w14:paraId="0CA6E9CA" w14:textId="77777777" w:rsidR="00981AD2" w:rsidRPr="000C39FC" w:rsidRDefault="00981AD2" w:rsidP="00EB0867">
            <w:pPr>
              <w:jc w:val="center"/>
              <w:rPr>
                <w:rFonts w:ascii="Arial" w:hAnsi="Arial" w:cs="Arial"/>
                <w:sz w:val="20"/>
                <w:szCs w:val="20"/>
              </w:rPr>
            </w:pPr>
            <w:r w:rsidRPr="002718A2">
              <w:rPr>
                <w:rFonts w:ascii="Arial" w:hAnsi="Arial" w:cs="Arial"/>
                <w:sz w:val="20"/>
                <w:szCs w:val="20"/>
                <w:highlight w:val="yellow"/>
              </w:rPr>
              <w:t>Orientação por vídeo via aplicativo</w:t>
            </w:r>
          </w:p>
        </w:tc>
        <w:tc>
          <w:tcPr>
            <w:tcW w:w="4932" w:type="dxa"/>
            <w:tcBorders>
              <w:left w:val="single" w:sz="6" w:space="0" w:color="auto"/>
            </w:tcBorders>
            <w:shd w:val="clear" w:color="auto" w:fill="auto"/>
            <w:vAlign w:val="center"/>
          </w:tcPr>
          <w:p w14:paraId="7A639071"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Lidando com os deslizes e a monotonia alimentar</w:t>
            </w:r>
          </w:p>
        </w:tc>
      </w:tr>
      <w:tr w:rsidR="000C39FC" w:rsidRPr="000C39FC" w14:paraId="5EDBF15E" w14:textId="77777777" w:rsidTr="00EB0867">
        <w:trPr>
          <w:gridAfter w:val="1"/>
          <w:wAfter w:w="29" w:type="dxa"/>
          <w:trHeight w:val="624"/>
        </w:trPr>
        <w:tc>
          <w:tcPr>
            <w:tcW w:w="1032" w:type="dxa"/>
            <w:tcBorders>
              <w:right w:val="single" w:sz="6" w:space="0" w:color="auto"/>
            </w:tcBorders>
            <w:shd w:val="clear" w:color="auto" w:fill="auto"/>
            <w:vAlign w:val="center"/>
          </w:tcPr>
          <w:p w14:paraId="717EE040"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t>19</w:t>
            </w:r>
          </w:p>
        </w:tc>
        <w:tc>
          <w:tcPr>
            <w:tcW w:w="2796" w:type="dxa"/>
            <w:tcBorders>
              <w:left w:val="single" w:sz="6" w:space="0" w:color="auto"/>
              <w:right w:val="single" w:sz="6" w:space="0" w:color="auto"/>
            </w:tcBorders>
            <w:shd w:val="clear" w:color="auto" w:fill="auto"/>
            <w:vAlign w:val="center"/>
          </w:tcPr>
          <w:p w14:paraId="2B6DFC79"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Mensagem de texto via aplicativo</w:t>
            </w:r>
          </w:p>
        </w:tc>
        <w:tc>
          <w:tcPr>
            <w:tcW w:w="4932" w:type="dxa"/>
            <w:tcBorders>
              <w:left w:val="single" w:sz="6" w:space="0" w:color="auto"/>
            </w:tcBorders>
            <w:shd w:val="clear" w:color="auto" w:fill="auto"/>
            <w:vAlign w:val="center"/>
          </w:tcPr>
          <w:p w14:paraId="357B864C"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Verificar a aderência e as orientações do vídeo anterior e o automonitoramento</w:t>
            </w:r>
          </w:p>
        </w:tc>
      </w:tr>
      <w:tr w:rsidR="00981AD2" w:rsidRPr="000C39FC" w14:paraId="091D42BD" w14:textId="77777777" w:rsidTr="00EB0867">
        <w:trPr>
          <w:gridAfter w:val="1"/>
          <w:wAfter w:w="29" w:type="dxa"/>
          <w:trHeight w:val="624"/>
        </w:trPr>
        <w:tc>
          <w:tcPr>
            <w:tcW w:w="1032" w:type="dxa"/>
            <w:tcBorders>
              <w:bottom w:val="single" w:sz="4" w:space="0" w:color="auto"/>
              <w:right w:val="single" w:sz="6" w:space="0" w:color="auto"/>
            </w:tcBorders>
            <w:shd w:val="clear" w:color="auto" w:fill="auto"/>
            <w:vAlign w:val="center"/>
          </w:tcPr>
          <w:p w14:paraId="36C7823C" w14:textId="77777777" w:rsidR="00981AD2" w:rsidRPr="000C39FC" w:rsidRDefault="00981AD2" w:rsidP="00EB0867">
            <w:pPr>
              <w:jc w:val="center"/>
              <w:rPr>
                <w:rFonts w:ascii="Arial" w:hAnsi="Arial" w:cs="Arial"/>
                <w:b/>
                <w:bCs/>
                <w:sz w:val="20"/>
                <w:szCs w:val="20"/>
              </w:rPr>
            </w:pPr>
            <w:r w:rsidRPr="000C39FC">
              <w:rPr>
                <w:rFonts w:ascii="Arial" w:hAnsi="Arial" w:cs="Arial"/>
                <w:b/>
                <w:bCs/>
                <w:sz w:val="20"/>
                <w:szCs w:val="20"/>
              </w:rPr>
              <w:lastRenderedPageBreak/>
              <w:t>20</w:t>
            </w:r>
          </w:p>
        </w:tc>
        <w:tc>
          <w:tcPr>
            <w:tcW w:w="2796" w:type="dxa"/>
            <w:tcBorders>
              <w:left w:val="single" w:sz="6" w:space="0" w:color="auto"/>
              <w:bottom w:val="single" w:sz="4" w:space="0" w:color="auto"/>
              <w:right w:val="single" w:sz="6" w:space="0" w:color="auto"/>
            </w:tcBorders>
            <w:shd w:val="clear" w:color="auto" w:fill="auto"/>
            <w:vAlign w:val="center"/>
          </w:tcPr>
          <w:p w14:paraId="1EDBFE88"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Abordagem presencial</w:t>
            </w:r>
          </w:p>
        </w:tc>
        <w:tc>
          <w:tcPr>
            <w:tcW w:w="4932" w:type="dxa"/>
            <w:tcBorders>
              <w:left w:val="single" w:sz="6" w:space="0" w:color="auto"/>
              <w:bottom w:val="single" w:sz="4" w:space="0" w:color="auto"/>
            </w:tcBorders>
            <w:shd w:val="clear" w:color="auto" w:fill="auto"/>
            <w:vAlign w:val="center"/>
          </w:tcPr>
          <w:p w14:paraId="78C06CDD" w14:textId="77777777" w:rsidR="00981AD2" w:rsidRPr="000C39FC" w:rsidRDefault="00981AD2" w:rsidP="00EB0867">
            <w:pPr>
              <w:jc w:val="center"/>
              <w:rPr>
                <w:rFonts w:ascii="Arial" w:hAnsi="Arial" w:cs="Arial"/>
                <w:sz w:val="20"/>
                <w:szCs w:val="20"/>
              </w:rPr>
            </w:pPr>
            <w:r w:rsidRPr="000C39FC">
              <w:rPr>
                <w:rFonts w:ascii="Arial" w:hAnsi="Arial" w:cs="Arial"/>
                <w:sz w:val="20"/>
                <w:szCs w:val="20"/>
              </w:rPr>
              <w:t>Mantendo-se motivado</w:t>
            </w:r>
          </w:p>
        </w:tc>
      </w:tr>
    </w:tbl>
    <w:p w14:paraId="5270EB59" w14:textId="77777777" w:rsidR="00981AD2" w:rsidRPr="000C39FC" w:rsidRDefault="00981AD2" w:rsidP="00981AD2">
      <w:pPr>
        <w:pStyle w:val="Textocorrido-Mestrado"/>
        <w:spacing w:after="0" w:line="360" w:lineRule="auto"/>
        <w:ind w:firstLine="567"/>
        <w:rPr>
          <w:rFonts w:ascii="Arial" w:hAnsi="Arial" w:cs="Arial"/>
        </w:rPr>
      </w:pPr>
    </w:p>
    <w:p w14:paraId="30420361" w14:textId="59CE17B9" w:rsidR="00981AD2" w:rsidRPr="000C39FC" w:rsidRDefault="00981AD2" w:rsidP="00981AD2">
      <w:pPr>
        <w:pStyle w:val="Textocorrido-Mestrado"/>
        <w:spacing w:after="0" w:line="360" w:lineRule="auto"/>
        <w:ind w:firstLine="567"/>
        <w:rPr>
          <w:rFonts w:ascii="Arial" w:hAnsi="Arial" w:cs="Arial"/>
        </w:rPr>
      </w:pPr>
      <w:r w:rsidRPr="000C39FC">
        <w:rPr>
          <w:rFonts w:ascii="Arial" w:hAnsi="Arial" w:cs="Arial"/>
        </w:rPr>
        <w:t>Nas reuniões, os pacientes receberão orientações para planejamento alimentar</w:t>
      </w:r>
      <w:r w:rsidRPr="000C39FC">
        <w:rPr>
          <w:rFonts w:ascii="Arial" w:hAnsi="Arial" w:cs="Arial"/>
        </w:rPr>
        <w:fldChar w:fldCharType="begin"/>
      </w:r>
      <w:r w:rsidRPr="000C39FC">
        <w:rPr>
          <w:rFonts w:ascii="Arial" w:hAnsi="Arial" w:cs="Arial"/>
        </w:rPr>
        <w:instrText xml:space="preserve"> ADDIN EN.CITE &lt;EndNote&gt;&lt;Cite&gt;&lt;Author&gt;Kendzierski&lt;/Author&gt;&lt;Year&gt;2015&lt;/Year&gt;&lt;IDText&gt;The effectiveness of an implementation intentions intervention for fruit and vegetable consumption as moderated by self-schema status&lt;/IDText&gt;&lt;DisplayText&gt;(37)&lt;/DisplayText&gt;&lt;record&gt;&lt;keywords&gt;&lt;keyword&gt;*Intention&lt;/keyword&gt;&lt;keyword&gt;*Intervention&lt;/keyword&gt;&lt;keyword&gt;*Nutrition&lt;/keyword&gt;&lt;keyword&gt;*Schema&lt;/keyword&gt;&lt;keyword&gt;Diets&lt;/keyword&gt;&lt;/keywords&gt;&lt;isbn&gt;0195-6663(Print)&lt;/isbn&gt;&lt;titles&gt;&lt;title&gt;The effectiveness of an implementation intentions intervention for fruit and vegetable consumption as moderated by self-schema status&lt;/title&gt;&lt;secondary-title&gt;Appetite&lt;/secondary-title&gt;&lt;/titles&gt;&lt;pages&gt;228-238&lt;/pages&gt;&lt;contributors&gt;&lt;authors&gt;&lt;author&gt;Kendzierski, Deborah&lt;/author&gt;&lt;author&gt;Ritter, Rebecca L.&lt;/author&gt;&lt;author&gt;Stump, Tammy K.&lt;/author&gt;&lt;author&gt;Anglin, Chelsea L.&lt;/author&gt;&lt;/authors&gt;&lt;/contributors&gt;&lt;added-date format="utc"&gt;1595470091&lt;/added-date&gt;&lt;pub-location&gt;Netherlands&lt;/pub-location&gt;&lt;ref-type name="Journal Article"&gt;17&lt;/ref-type&gt;&lt;auth-address&gt;Kendzierski, Deborah: Department of Psychology, Villanova University, Villanova, PA, US, 19085, deborah.kendzierski@villanova.edu&lt;/auth-address&gt;&lt;dates&gt;&lt;year&gt;2015&lt;/year&gt;&lt;/dates&gt;&lt;rec-number&gt;174&lt;/rec-number&gt;&lt;publisher&gt;Elsevier Science&lt;/publisher&gt;&lt;last-updated-date format="utc"&gt;1595470091&lt;/last-updated-date&gt;&lt;electronic-resource-num&gt;10.1016/j.appet.2015.07.007&lt;/electronic-resource-num&gt;&lt;volume&gt;95&lt;/volume&gt;&lt;/record&gt;&lt;/Cite&gt;&lt;/EndNote&gt;</w:instrText>
      </w:r>
      <w:r w:rsidRPr="000C39FC">
        <w:rPr>
          <w:rFonts w:ascii="Arial" w:hAnsi="Arial" w:cs="Arial"/>
        </w:rPr>
        <w:fldChar w:fldCharType="separate"/>
      </w:r>
      <w:r w:rsidRPr="000C39FC">
        <w:rPr>
          <w:rFonts w:ascii="Arial" w:hAnsi="Arial" w:cs="Arial"/>
          <w:noProof/>
        </w:rPr>
        <w:t>(37)</w:t>
      </w:r>
      <w:r w:rsidRPr="000C39FC">
        <w:rPr>
          <w:rFonts w:ascii="Arial" w:hAnsi="Arial" w:cs="Arial"/>
        </w:rPr>
        <w:fldChar w:fldCharType="end"/>
      </w:r>
      <w:r w:rsidRPr="000C39FC">
        <w:rPr>
          <w:rFonts w:ascii="Arial" w:hAnsi="Arial" w:cs="Arial"/>
        </w:rPr>
        <w:t>, automonitoramento de ingestão alimentar diária, atividade física e peso</w:t>
      </w:r>
      <w:r w:rsidRPr="000C39FC">
        <w:rPr>
          <w:rFonts w:ascii="Arial" w:hAnsi="Arial" w:cs="Arial"/>
        </w:rPr>
        <w:fldChar w:fldCharType="begin">
          <w:fldData xml:space="preserve">PEVuZE5vdGU+PENpdGU+PEF1dGhvcj5BemFyPC9BdXRob3I+PFllYXI+MjAxMzwvWWVhcj48SURU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</w:fldData>
        </w:fldChar>
      </w:r>
      <w:r w:rsidRPr="000C39FC">
        <w:rPr>
          <w:rFonts w:ascii="Arial" w:hAnsi="Arial" w:cs="Arial"/>
        </w:rPr>
        <w:instrText xml:space="preserve"> ADDIN EN.CITE </w:instrText>
      </w:r>
      <w:r w:rsidRPr="000C39FC">
        <w:rPr>
          <w:rFonts w:ascii="Arial" w:hAnsi="Arial" w:cs="Arial"/>
        </w:rPr>
        <w:fldChar w:fldCharType="begin">
          <w:fldData xml:space="preserve">PEVuZE5vdGU+PENpdGU+PEF1dGhvcj5BemFyPC9BdXRob3I+PFllYXI+MjAxMzwvWWVhcj48SURU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</w:fldData>
        </w:fldChar>
      </w:r>
      <w:r w:rsidRPr="000C39FC">
        <w:rPr>
          <w:rFonts w:ascii="Arial" w:hAnsi="Arial" w:cs="Arial"/>
        </w:rPr>
        <w:instrText xml:space="preserve"> ADDIN EN.CITE.DATA </w:instrText>
      </w:r>
      <w:r w:rsidRPr="000C39FC">
        <w:rPr>
          <w:rFonts w:ascii="Arial" w:hAnsi="Arial" w:cs="Arial"/>
        </w:rPr>
      </w:r>
      <w:r w:rsidRPr="000C39FC">
        <w:rPr>
          <w:rFonts w:ascii="Arial" w:hAnsi="Arial" w:cs="Arial"/>
        </w:rPr>
        <w:fldChar w:fldCharType="end"/>
      </w:r>
      <w:r w:rsidRPr="000C39FC">
        <w:rPr>
          <w:rFonts w:ascii="Arial" w:hAnsi="Arial" w:cs="Arial"/>
        </w:rPr>
      </w:r>
      <w:r w:rsidRPr="000C39FC">
        <w:rPr>
          <w:rFonts w:ascii="Arial" w:hAnsi="Arial" w:cs="Arial"/>
        </w:rPr>
        <w:fldChar w:fldCharType="separate"/>
      </w:r>
      <w:r w:rsidRPr="000C39FC">
        <w:rPr>
          <w:rFonts w:ascii="Arial" w:hAnsi="Arial" w:cs="Arial"/>
          <w:noProof/>
        </w:rPr>
        <w:t>(38, 39)</w:t>
      </w:r>
      <w:r w:rsidRPr="000C39FC">
        <w:rPr>
          <w:rFonts w:ascii="Arial" w:hAnsi="Arial" w:cs="Arial"/>
        </w:rPr>
        <w:fldChar w:fldCharType="end"/>
      </w:r>
      <w:r w:rsidRPr="000C39FC">
        <w:rPr>
          <w:rFonts w:ascii="Arial" w:hAnsi="Arial" w:cs="Arial"/>
        </w:rPr>
        <w:t>, reestruturação cognitiva de pensamentos e crenças equivocadas com relação à alimentação, orientação para apoio social da família, de amigos e do grupo terapêutico e entrevistas motivacionais</w:t>
      </w:r>
      <w:r w:rsidRPr="000C39FC">
        <w:rPr>
          <w:rFonts w:ascii="Arial" w:hAnsi="Arial" w:cs="Arial"/>
        </w:rPr>
        <w:fldChar w:fldCharType="begin">
          <w:fldData xml:space="preserve">PEVuZE5vdGU+PENpdGU+PEF1dGhvcj5MdW5kYWhsPC9BdXRob3I+PFllYXI+MjAwOTwvWWVhcj48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</w:fldData>
        </w:fldChar>
      </w:r>
      <w:r w:rsidRPr="000C39FC">
        <w:rPr>
          <w:rFonts w:ascii="Arial" w:hAnsi="Arial" w:cs="Arial"/>
        </w:rPr>
        <w:instrText xml:space="preserve"> ADDIN EN.CITE </w:instrText>
      </w:r>
      <w:r w:rsidRPr="000C39FC">
        <w:rPr>
          <w:rFonts w:ascii="Arial" w:hAnsi="Arial" w:cs="Arial"/>
        </w:rPr>
        <w:fldChar w:fldCharType="begin">
          <w:fldData xml:space="preserve">PEVuZE5vdGU+PENpdGU+PEF1dGhvcj5MdW5kYWhsPC9BdXRob3I+PFllYXI+MjAwOTwvWWVhcj48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</w:fldData>
        </w:fldChar>
      </w:r>
      <w:r w:rsidRPr="000C39FC">
        <w:rPr>
          <w:rFonts w:ascii="Arial" w:hAnsi="Arial" w:cs="Arial"/>
        </w:rPr>
        <w:instrText xml:space="preserve"> ADDIN EN.CITE.DATA </w:instrText>
      </w:r>
      <w:r w:rsidRPr="000C39FC">
        <w:rPr>
          <w:rFonts w:ascii="Arial" w:hAnsi="Arial" w:cs="Arial"/>
        </w:rPr>
      </w:r>
      <w:r w:rsidRPr="000C39FC">
        <w:rPr>
          <w:rFonts w:ascii="Arial" w:hAnsi="Arial" w:cs="Arial"/>
        </w:rPr>
        <w:fldChar w:fldCharType="end"/>
      </w:r>
      <w:r w:rsidRPr="000C39FC">
        <w:rPr>
          <w:rFonts w:ascii="Arial" w:hAnsi="Arial" w:cs="Arial"/>
        </w:rPr>
      </w:r>
      <w:r w:rsidRPr="000C39FC">
        <w:rPr>
          <w:rFonts w:ascii="Arial" w:hAnsi="Arial" w:cs="Arial"/>
        </w:rPr>
        <w:fldChar w:fldCharType="separate"/>
      </w:r>
      <w:r w:rsidRPr="000C39FC">
        <w:rPr>
          <w:rFonts w:ascii="Arial" w:hAnsi="Arial" w:cs="Arial"/>
          <w:noProof/>
        </w:rPr>
        <w:t>(40, 41)</w:t>
      </w:r>
      <w:r w:rsidRPr="000C39FC">
        <w:rPr>
          <w:rFonts w:ascii="Arial" w:hAnsi="Arial" w:cs="Arial"/>
        </w:rPr>
        <w:fldChar w:fldCharType="end"/>
      </w:r>
      <w:r w:rsidRPr="000C39FC">
        <w:rPr>
          <w:rFonts w:ascii="Arial" w:hAnsi="Arial" w:cs="Arial"/>
        </w:rPr>
        <w:t>. Essas entrevistas têm como objetivo motivar mudanças construtivas, utilizando um diálogo convidativo para aceitação e ideias, a fim de encontrar soluções viáveis, resultando em benefícios para a administração do estresse e resolução de problemas</w:t>
      </w:r>
      <w:r w:rsidRPr="000C39FC">
        <w:rPr>
          <w:rFonts w:ascii="Arial" w:hAnsi="Arial" w:cs="Arial"/>
        </w:rPr>
        <w:fldChar w:fldCharType="begin">
          <w:fldData xml:space="preserve">PEVuZE5vdGU+PENpdGU+PFllYXI+MTk5ODwvWWVhcj48SURUZXh0Pk5hdGlvbmFsIEluc3RpdHV0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=
</w:fldData>
        </w:fldChar>
      </w:r>
      <w:r w:rsidRPr="000C39FC">
        <w:rPr>
          <w:rFonts w:ascii="Arial" w:hAnsi="Arial" w:cs="Arial"/>
        </w:rPr>
        <w:instrText xml:space="preserve"> ADDIN EN.CITE </w:instrText>
      </w:r>
      <w:r w:rsidRPr="000C39FC">
        <w:rPr>
          <w:rFonts w:ascii="Arial" w:hAnsi="Arial" w:cs="Arial"/>
        </w:rPr>
        <w:fldChar w:fldCharType="begin">
          <w:fldData xml:space="preserve">PEVuZE5vdGU+PENpdGU+PFllYXI+MTk5ODwvWWVhcj48SURUZXh0Pk5hdGlvbmFsIEluc3RpdHV0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=
</w:fldData>
        </w:fldChar>
      </w:r>
      <w:r w:rsidRPr="000C39FC">
        <w:rPr>
          <w:rFonts w:ascii="Arial" w:hAnsi="Arial" w:cs="Arial"/>
        </w:rPr>
        <w:instrText xml:space="preserve"> ADDIN EN.CITE.DATA </w:instrText>
      </w:r>
      <w:r w:rsidRPr="000C39FC">
        <w:rPr>
          <w:rFonts w:ascii="Arial" w:hAnsi="Arial" w:cs="Arial"/>
        </w:rPr>
      </w:r>
      <w:r w:rsidRPr="000C39FC">
        <w:rPr>
          <w:rFonts w:ascii="Arial" w:hAnsi="Arial" w:cs="Arial"/>
        </w:rPr>
        <w:fldChar w:fldCharType="end"/>
      </w:r>
      <w:r w:rsidRPr="000C39FC">
        <w:rPr>
          <w:rFonts w:ascii="Arial" w:hAnsi="Arial" w:cs="Arial"/>
        </w:rPr>
      </w:r>
      <w:r w:rsidRPr="000C39FC">
        <w:rPr>
          <w:rFonts w:ascii="Arial" w:hAnsi="Arial" w:cs="Arial"/>
        </w:rPr>
        <w:fldChar w:fldCharType="separate"/>
      </w:r>
      <w:r w:rsidRPr="000C39FC">
        <w:rPr>
          <w:rFonts w:ascii="Arial" w:hAnsi="Arial" w:cs="Arial"/>
          <w:noProof/>
        </w:rPr>
        <w:t>(17, 42-44)</w:t>
      </w:r>
      <w:r w:rsidRPr="000C39FC">
        <w:rPr>
          <w:rFonts w:ascii="Arial" w:hAnsi="Arial" w:cs="Arial"/>
        </w:rPr>
        <w:fldChar w:fldCharType="end"/>
      </w:r>
      <w:r w:rsidRPr="000C39FC">
        <w:rPr>
          <w:rFonts w:ascii="Arial" w:hAnsi="Arial" w:cs="Arial"/>
        </w:rPr>
        <w:t>. Os pacientes receberão, ainda, orientações sobre alimentação balanceada adaptadas do guia alimentar para a população brasileira, instrumento que visa a promoção de hábitos alimentares saudáveis, além de direcionamentos para o planejamento alimentar</w:t>
      </w:r>
      <w:r w:rsidRPr="000C39FC">
        <w:rPr>
          <w:rFonts w:ascii="Arial" w:hAnsi="Arial" w:cs="Arial"/>
        </w:rPr>
        <w:fldChar w:fldCharType="begin"/>
      </w:r>
      <w:r w:rsidRPr="000C39FC">
        <w:rPr>
          <w:rFonts w:ascii="Arial" w:hAnsi="Arial" w:cs="Arial"/>
        </w:rPr>
        <w:instrText xml:space="preserve"> ADDIN EN.CITE &lt;EndNote&gt;&lt;Cite&gt;&lt;Author&gt;Brasil.&lt;/Author&gt;&lt;Year&gt;2014&lt;/Year&gt;&lt;IDText&gt;Secretaria de Atenção à Saúde. Departamento de Atenção Básica. Guia alimentar para a população brasileira / Ministério da Saúde, Secretaria de Atenção à Saúde, Departamento de Atenção Básica.&lt;/IDText&gt;&lt;DisplayText&gt;(45)&lt;/DisplayText&gt;&lt;record&gt;&lt;titles&gt;&lt;title&gt;Secretaria de Atenção à Saúde. Departamento de Atenção Básica. Guia alimentar para a população brasileira / Ministério da Saúde, Secretaria de Atenção à Saúde, Departamento de Atenção Básica.&lt;/title&gt;&lt;/titles&gt;&lt;contributors&gt;&lt;authors&gt;&lt;author&gt;Brasil. Ministério da Saúde.&lt;/author&gt;&lt;/authors&gt;&lt;/contributors&gt;&lt;added-date format="utc"&gt;1571355882&lt;/added-date&gt;&lt;ref-type name="Generic"&gt;13&lt;/ref-type&gt;&lt;dates&gt;&lt;year&gt;2014&lt;/year&gt;&lt;/dates&gt;&lt;rec-number&gt;66&lt;/rec-number&gt;&lt;last-updated-date format="utc"&gt;1571356061&lt;/last-updated-date&gt;&lt;volume&gt;2. ed., 1. reimpr. – Brasília : Ministério da Saúde&lt;/volume&gt;&lt;/record&gt;&lt;/Cite&gt;&lt;/EndNote&gt;</w:instrText>
      </w:r>
      <w:r w:rsidRPr="000C39FC">
        <w:rPr>
          <w:rFonts w:ascii="Arial" w:hAnsi="Arial" w:cs="Arial"/>
        </w:rPr>
        <w:fldChar w:fldCharType="separate"/>
      </w:r>
      <w:r w:rsidRPr="000C39FC">
        <w:rPr>
          <w:rFonts w:ascii="Arial" w:hAnsi="Arial" w:cs="Arial"/>
          <w:noProof/>
        </w:rPr>
        <w:t>(45)</w:t>
      </w:r>
      <w:r w:rsidRPr="000C39FC">
        <w:rPr>
          <w:rFonts w:ascii="Arial" w:hAnsi="Arial" w:cs="Arial"/>
        </w:rPr>
        <w:fldChar w:fldCharType="end"/>
      </w:r>
      <w:r w:rsidRPr="000C39FC">
        <w:rPr>
          <w:rFonts w:ascii="Arial" w:hAnsi="Arial" w:cs="Arial"/>
        </w:rPr>
        <w:t>.</w:t>
      </w:r>
    </w:p>
    <w:p w14:paraId="6F886C37" w14:textId="77777777" w:rsidR="00981AD2" w:rsidRPr="000C39FC" w:rsidRDefault="00981AD2" w:rsidP="00981AD2">
      <w:pPr>
        <w:pStyle w:val="Textocorrido-Mestrado"/>
        <w:spacing w:after="0" w:line="360" w:lineRule="auto"/>
        <w:ind w:firstLine="567"/>
        <w:rPr>
          <w:rFonts w:ascii="Arial" w:hAnsi="Arial" w:cs="Arial"/>
        </w:rPr>
      </w:pPr>
      <w:r w:rsidRPr="000C39FC">
        <w:rPr>
          <w:rFonts w:ascii="Arial" w:hAnsi="Arial" w:cs="Arial"/>
        </w:rPr>
        <w:t>Ao final de cada reunião os participantes receberão um resumo do que foi orientado e ensinado nas aulas, além de panfletos e exercícios a fim de reforçar o aprendizado e ajudar na prática das orientações de cada reunião.</w:t>
      </w:r>
    </w:p>
    <w:p w14:paraId="11B03765" w14:textId="4307557D" w:rsidR="00A8637D" w:rsidRPr="000C39FC" w:rsidRDefault="00981AD2" w:rsidP="00981AD2">
      <w:pPr>
        <w:pStyle w:val="Textocorrido-Mestrado"/>
        <w:spacing w:after="0" w:line="360" w:lineRule="auto"/>
        <w:ind w:firstLine="567"/>
        <w:rPr>
          <w:rFonts w:ascii="Arial" w:hAnsi="Arial" w:cs="Arial"/>
        </w:rPr>
      </w:pPr>
      <w:r w:rsidRPr="000C39FC">
        <w:rPr>
          <w:rFonts w:ascii="Arial" w:hAnsi="Arial" w:cs="Arial"/>
        </w:rPr>
        <w:t>Todos os pacientes recrutados para o grupo de intervenção serão estimulados e orientados à prática de 150 a 300 minutos de atividade física por semana, com intensidade entre moderada e alta, além de serem encorajados a se manterem fisicamente ativos em atividades do dia a dia.</w:t>
      </w:r>
    </w:p>
    <w:tbl>
      <w:tblPr>
        <w:tblStyle w:val="Tabelacomgrade"/>
        <w:tblW w:w="8897" w:type="dxa"/>
        <w:tblInd w:w="-108" w:type="dxa"/>
        <w:tblCellMar>
          <w:left w:w="0" w:type="dxa"/>
          <w:right w:w="0" w:type="dxa"/>
        </w:tblCellMar>
        <w:tblLook w:val="04A0" w:firstRow="1" w:lastRow="0" w:firstColumn="1" w:lastColumn="0" w:noHBand="0" w:noVBand="1"/>
      </w:tblPr>
      <w:tblGrid>
        <w:gridCol w:w="8897"/>
      </w:tblGrid>
      <w:tr w:rsidR="000C39FC" w:rsidRPr="000C39FC" w14:paraId="1DFDCCDC" w14:textId="77777777" w:rsidTr="0078744E">
        <w:trPr>
          <w:trHeight w:val="964"/>
        </w:trPr>
        <w:tc>
          <w:tcPr>
            <w:tcW w:w="8897" w:type="dxa"/>
            <w:tcBorders>
              <w:top w:val="nil"/>
              <w:left w:val="nil"/>
              <w:bottom w:val="single" w:sz="4" w:space="0" w:color="auto"/>
              <w:right w:val="nil"/>
            </w:tcBorders>
            <w:shd w:val="clear" w:color="auto" w:fill="auto"/>
            <w:vAlign w:val="center"/>
          </w:tcPr>
          <w:p w14:paraId="3049E5B3" w14:textId="77777777" w:rsidR="00262A8E" w:rsidRPr="000C39FC" w:rsidRDefault="00D95597" w:rsidP="009A6748">
            <w:pPr>
              <w:spacing w:line="360" w:lineRule="auto"/>
              <w:rPr>
                <w:rFonts w:ascii="Arial" w:hAnsi="Arial" w:cs="Arial"/>
                <w:b/>
                <w:bCs/>
              </w:rPr>
            </w:pPr>
            <w:r w:rsidRPr="000C39FC">
              <w:rPr>
                <w:rFonts w:ascii="Arial" w:hAnsi="Arial" w:cs="Arial"/>
                <w:b/>
                <w:bCs/>
              </w:rPr>
              <w:t>Quadro 2 –</w:t>
            </w:r>
            <w:r w:rsidRPr="000C39FC">
              <w:rPr>
                <w:rFonts w:ascii="Arial" w:hAnsi="Arial" w:cs="Arial"/>
              </w:rPr>
              <w:t xml:space="preserve"> </w:t>
            </w:r>
            <w:r w:rsidR="00E96716" w:rsidRPr="000C39FC">
              <w:rPr>
                <w:rFonts w:ascii="Arial" w:hAnsi="Arial" w:cs="Arial"/>
              </w:rPr>
              <w:t xml:space="preserve">Conteúdos abordados nos teleatendimentos em grupo </w:t>
            </w:r>
            <w:r w:rsidR="00563DE3" w:rsidRPr="000C39FC">
              <w:rPr>
                <w:rFonts w:ascii="Arial" w:hAnsi="Arial" w:cs="Arial"/>
              </w:rPr>
              <w:br/>
            </w:r>
            <w:r w:rsidR="00E96716" w:rsidRPr="000C39FC">
              <w:rPr>
                <w:rFonts w:ascii="Arial" w:hAnsi="Arial" w:cs="Arial"/>
              </w:rPr>
              <w:t xml:space="preserve">e nos contatos via </w:t>
            </w:r>
            <w:r w:rsidR="00464776" w:rsidRPr="000C39FC">
              <w:rPr>
                <w:rFonts w:ascii="Arial" w:hAnsi="Arial" w:cs="Arial"/>
              </w:rPr>
              <w:t>WhatsApp</w:t>
            </w:r>
          </w:p>
        </w:tc>
      </w:tr>
      <w:tr w:rsidR="000C39FC" w:rsidRPr="000C39FC" w14:paraId="5AFBCA2D" w14:textId="77777777" w:rsidTr="0078744E">
        <w:trPr>
          <w:trHeight w:val="3005"/>
        </w:trPr>
        <w:tc>
          <w:tcPr>
            <w:tcW w:w="8897" w:type="dxa"/>
            <w:tcBorders>
              <w:top w:val="single" w:sz="4" w:space="0" w:color="auto"/>
              <w:left w:val="nil"/>
              <w:bottom w:val="nil"/>
              <w:right w:val="nil"/>
            </w:tcBorders>
          </w:tcPr>
          <w:p w14:paraId="2CA8DCAE" w14:textId="77777777" w:rsidR="00CE5860" w:rsidRPr="000C39FC" w:rsidRDefault="00CE5860" w:rsidP="00CE5860">
            <w:pPr>
              <w:pStyle w:val="PargrafodaLista"/>
              <w:spacing w:line="360" w:lineRule="auto"/>
              <w:ind w:left="0"/>
              <w:jc w:val="both"/>
              <w:rPr>
                <w:rFonts w:ascii="Arial" w:hAnsi="Arial" w:cs="Arial"/>
                <w:b/>
                <w:bCs/>
                <w:sz w:val="22"/>
                <w:szCs w:val="22"/>
              </w:rPr>
            </w:pPr>
          </w:p>
          <w:p w14:paraId="6526C0FF" w14:textId="77777777" w:rsidR="002716F2" w:rsidRPr="000C39FC" w:rsidRDefault="005A2C86" w:rsidP="00E12FD0">
            <w:pPr>
              <w:pStyle w:val="PargrafodaLista"/>
              <w:numPr>
                <w:ilvl w:val="0"/>
                <w:numId w:val="3"/>
              </w:numPr>
              <w:spacing w:line="360" w:lineRule="auto"/>
              <w:ind w:left="0" w:firstLine="0"/>
              <w:jc w:val="both"/>
              <w:rPr>
                <w:rFonts w:ascii="Arial" w:hAnsi="Arial" w:cs="Arial"/>
                <w:b/>
                <w:bCs/>
                <w:sz w:val="22"/>
                <w:szCs w:val="22"/>
              </w:rPr>
            </w:pPr>
            <w:r w:rsidRPr="000C39FC">
              <w:rPr>
                <w:rFonts w:ascii="Arial" w:hAnsi="Arial" w:cs="Arial"/>
                <w:b/>
                <w:bCs/>
                <w:sz w:val="22"/>
                <w:szCs w:val="22"/>
              </w:rPr>
              <w:t>Abordagem</w:t>
            </w:r>
            <w:r w:rsidR="00AE2397" w:rsidRPr="000C39FC">
              <w:rPr>
                <w:rFonts w:ascii="Arial" w:hAnsi="Arial" w:cs="Arial"/>
                <w:b/>
                <w:bCs/>
                <w:sz w:val="22"/>
                <w:szCs w:val="22"/>
              </w:rPr>
              <w:t xml:space="preserve"> presencial:</w:t>
            </w:r>
            <w:r w:rsidR="000B418C" w:rsidRPr="000C39FC">
              <w:rPr>
                <w:rFonts w:ascii="Arial" w:hAnsi="Arial" w:cs="Arial"/>
                <w:b/>
                <w:bCs/>
                <w:sz w:val="22"/>
                <w:szCs w:val="22"/>
              </w:rPr>
              <w:t xml:space="preserve"> </w:t>
            </w:r>
            <w:r w:rsidR="00787D22" w:rsidRPr="000C39FC">
              <w:rPr>
                <w:rFonts w:ascii="Arial" w:hAnsi="Arial" w:cs="Arial"/>
                <w:b/>
                <w:bCs/>
                <w:sz w:val="22"/>
                <w:szCs w:val="22"/>
              </w:rPr>
              <w:t>Boas-vindas</w:t>
            </w:r>
            <w:r w:rsidR="002716F2" w:rsidRPr="000C39FC">
              <w:rPr>
                <w:rFonts w:ascii="Arial" w:hAnsi="Arial" w:cs="Arial"/>
                <w:b/>
                <w:bCs/>
                <w:sz w:val="22"/>
                <w:szCs w:val="22"/>
              </w:rPr>
              <w:t xml:space="preserve"> ao programa de mudança </w:t>
            </w:r>
            <w:r w:rsidR="009625CC" w:rsidRPr="000C39FC">
              <w:rPr>
                <w:rFonts w:ascii="Arial" w:hAnsi="Arial" w:cs="Arial"/>
                <w:b/>
                <w:bCs/>
                <w:sz w:val="22"/>
                <w:szCs w:val="22"/>
              </w:rPr>
              <w:t xml:space="preserve">intensiva </w:t>
            </w:r>
            <w:r w:rsidR="002716F2" w:rsidRPr="000C39FC">
              <w:rPr>
                <w:rFonts w:ascii="Arial" w:hAnsi="Arial" w:cs="Arial"/>
                <w:b/>
                <w:bCs/>
                <w:sz w:val="22"/>
                <w:szCs w:val="22"/>
              </w:rPr>
              <w:t>no estilo de vida</w:t>
            </w:r>
          </w:p>
          <w:p w14:paraId="1AC6E2E9" w14:textId="77777777" w:rsidR="00A22C14" w:rsidRPr="000C39FC" w:rsidRDefault="002716F2" w:rsidP="0060250C">
            <w:pPr>
              <w:spacing w:line="276" w:lineRule="auto"/>
              <w:jc w:val="both"/>
              <w:rPr>
                <w:rFonts w:ascii="Arial" w:hAnsi="Arial" w:cs="Arial"/>
                <w:sz w:val="22"/>
                <w:szCs w:val="22"/>
              </w:rPr>
            </w:pPr>
            <w:r w:rsidRPr="000C39FC">
              <w:rPr>
                <w:rFonts w:ascii="Arial" w:hAnsi="Arial" w:cs="Arial"/>
                <w:sz w:val="22"/>
                <w:szCs w:val="22"/>
              </w:rPr>
              <w:t xml:space="preserve">A primeira sessão tem como objetivo estabelecer vínculo e engajar </w:t>
            </w:r>
            <w:r w:rsidR="00563DE3" w:rsidRPr="000C39FC">
              <w:rPr>
                <w:rFonts w:ascii="Arial" w:hAnsi="Arial" w:cs="Arial"/>
                <w:sz w:val="22"/>
                <w:szCs w:val="22"/>
              </w:rPr>
              <w:t>os</w:t>
            </w:r>
            <w:r w:rsidRPr="000C39FC">
              <w:rPr>
                <w:rFonts w:ascii="Arial" w:hAnsi="Arial" w:cs="Arial"/>
                <w:sz w:val="22"/>
                <w:szCs w:val="22"/>
              </w:rPr>
              <w:t xml:space="preserve"> paciente</w:t>
            </w:r>
            <w:r w:rsidR="00BF47BD" w:rsidRPr="000C39FC">
              <w:rPr>
                <w:rFonts w:ascii="Arial" w:hAnsi="Arial" w:cs="Arial"/>
                <w:sz w:val="22"/>
                <w:szCs w:val="22"/>
              </w:rPr>
              <w:t>s</w:t>
            </w:r>
            <w:r w:rsidRPr="000C39FC">
              <w:rPr>
                <w:rFonts w:ascii="Arial" w:hAnsi="Arial" w:cs="Arial"/>
                <w:sz w:val="22"/>
                <w:szCs w:val="22"/>
              </w:rPr>
              <w:t xml:space="preserve"> </w:t>
            </w:r>
            <w:r w:rsidR="00563DE3" w:rsidRPr="000C39FC">
              <w:rPr>
                <w:rFonts w:ascii="Arial" w:hAnsi="Arial" w:cs="Arial"/>
                <w:sz w:val="22"/>
                <w:szCs w:val="22"/>
              </w:rPr>
              <w:t>ao</w:t>
            </w:r>
            <w:r w:rsidRPr="000C39FC">
              <w:rPr>
                <w:rFonts w:ascii="Arial" w:hAnsi="Arial" w:cs="Arial"/>
                <w:sz w:val="22"/>
                <w:szCs w:val="22"/>
              </w:rPr>
              <w:t xml:space="preserve"> programa, além de apresentar os benefícios para a saúde e a qualidade de vida. Nessa sessão</w:t>
            </w:r>
            <w:r w:rsidR="003462FC" w:rsidRPr="000C39FC">
              <w:rPr>
                <w:rFonts w:ascii="Arial" w:hAnsi="Arial" w:cs="Arial"/>
                <w:sz w:val="22"/>
                <w:szCs w:val="22"/>
              </w:rPr>
              <w:t>,</w:t>
            </w:r>
            <w:r w:rsidRPr="000C39FC">
              <w:rPr>
                <w:rFonts w:ascii="Arial" w:hAnsi="Arial" w:cs="Arial"/>
                <w:sz w:val="22"/>
                <w:szCs w:val="22"/>
              </w:rPr>
              <w:t xml:space="preserve"> o destaque será para as</w:t>
            </w:r>
            <w:r w:rsidR="00563DE3" w:rsidRPr="000C39FC">
              <w:rPr>
                <w:rFonts w:ascii="Arial" w:hAnsi="Arial" w:cs="Arial"/>
                <w:sz w:val="22"/>
                <w:szCs w:val="22"/>
              </w:rPr>
              <w:t xml:space="preserve"> </w:t>
            </w:r>
            <w:r w:rsidRPr="000C39FC">
              <w:rPr>
                <w:rFonts w:ascii="Arial" w:hAnsi="Arial" w:cs="Arial"/>
                <w:sz w:val="22"/>
                <w:szCs w:val="22"/>
              </w:rPr>
              <w:t>principais metas do programa</w:t>
            </w:r>
            <w:r w:rsidR="00D053CE" w:rsidRPr="000C39FC">
              <w:rPr>
                <w:rFonts w:ascii="Arial" w:hAnsi="Arial" w:cs="Arial"/>
                <w:sz w:val="22"/>
                <w:szCs w:val="22"/>
              </w:rPr>
              <w:t>,</w:t>
            </w:r>
            <w:r w:rsidRPr="000C39FC">
              <w:rPr>
                <w:rFonts w:ascii="Arial" w:hAnsi="Arial" w:cs="Arial"/>
                <w:sz w:val="22"/>
                <w:szCs w:val="22"/>
              </w:rPr>
              <w:t xml:space="preserve"> que inclui atingir uma perda média</w:t>
            </w:r>
            <w:r w:rsidR="00F47636" w:rsidRPr="000C39FC">
              <w:rPr>
                <w:rFonts w:ascii="Arial" w:hAnsi="Arial" w:cs="Arial"/>
                <w:sz w:val="22"/>
                <w:szCs w:val="22"/>
              </w:rPr>
              <w:t xml:space="preserve"> de</w:t>
            </w:r>
            <w:r w:rsidRPr="000C39FC">
              <w:rPr>
                <w:rFonts w:ascii="Arial" w:hAnsi="Arial" w:cs="Arial"/>
                <w:sz w:val="22"/>
                <w:szCs w:val="22"/>
              </w:rPr>
              <w:t xml:space="preserve"> 7% do peso, </w:t>
            </w:r>
            <w:r w:rsidR="00491B89" w:rsidRPr="000C39FC">
              <w:rPr>
                <w:rFonts w:ascii="Arial" w:hAnsi="Arial" w:cs="Arial"/>
                <w:sz w:val="22"/>
                <w:szCs w:val="22"/>
              </w:rPr>
              <w:t>a prática</w:t>
            </w:r>
            <w:r w:rsidRPr="000C39FC">
              <w:rPr>
                <w:rFonts w:ascii="Arial" w:hAnsi="Arial" w:cs="Arial"/>
                <w:sz w:val="22"/>
                <w:szCs w:val="22"/>
              </w:rPr>
              <w:t xml:space="preserve"> d</w:t>
            </w:r>
            <w:r w:rsidR="00491B89" w:rsidRPr="000C39FC">
              <w:rPr>
                <w:rFonts w:ascii="Arial" w:hAnsi="Arial" w:cs="Arial"/>
                <w:sz w:val="22"/>
                <w:szCs w:val="22"/>
              </w:rPr>
              <w:t>e</w:t>
            </w:r>
            <w:r w:rsidRPr="000C39FC">
              <w:rPr>
                <w:rFonts w:ascii="Arial" w:hAnsi="Arial" w:cs="Arial"/>
                <w:sz w:val="22"/>
                <w:szCs w:val="22"/>
              </w:rPr>
              <w:t xml:space="preserve"> 150 </w:t>
            </w:r>
            <w:r w:rsidR="00491B89" w:rsidRPr="000C39FC">
              <w:rPr>
                <w:rFonts w:ascii="Arial" w:hAnsi="Arial" w:cs="Arial"/>
                <w:sz w:val="22"/>
                <w:szCs w:val="22"/>
              </w:rPr>
              <w:t xml:space="preserve">a 300 </w:t>
            </w:r>
            <w:r w:rsidRPr="000C39FC">
              <w:rPr>
                <w:rFonts w:ascii="Arial" w:hAnsi="Arial" w:cs="Arial"/>
                <w:sz w:val="22"/>
                <w:szCs w:val="22"/>
              </w:rPr>
              <w:t xml:space="preserve">minutos por semana de </w:t>
            </w:r>
            <w:r w:rsidR="00491B89" w:rsidRPr="000C39FC">
              <w:rPr>
                <w:rFonts w:ascii="Arial" w:hAnsi="Arial" w:cs="Arial"/>
                <w:sz w:val="22"/>
                <w:szCs w:val="22"/>
              </w:rPr>
              <w:t>atividade física,</w:t>
            </w:r>
            <w:r w:rsidRPr="000C39FC">
              <w:rPr>
                <w:rFonts w:ascii="Arial" w:hAnsi="Arial" w:cs="Arial"/>
                <w:sz w:val="22"/>
                <w:szCs w:val="22"/>
              </w:rPr>
              <w:t xml:space="preserve"> </w:t>
            </w:r>
            <w:r w:rsidR="00491B89" w:rsidRPr="000C39FC">
              <w:rPr>
                <w:rFonts w:ascii="Arial" w:hAnsi="Arial" w:cs="Arial"/>
                <w:sz w:val="22"/>
                <w:szCs w:val="22"/>
              </w:rPr>
              <w:t xml:space="preserve">ensinar </w:t>
            </w:r>
            <w:r w:rsidRPr="000C39FC">
              <w:rPr>
                <w:rFonts w:ascii="Arial" w:hAnsi="Arial" w:cs="Arial"/>
                <w:sz w:val="22"/>
                <w:szCs w:val="22"/>
              </w:rPr>
              <w:t>o automonitoramento</w:t>
            </w:r>
            <w:r w:rsidR="00491B89" w:rsidRPr="000C39FC">
              <w:rPr>
                <w:rFonts w:ascii="Arial" w:hAnsi="Arial" w:cs="Arial"/>
                <w:sz w:val="22"/>
                <w:szCs w:val="22"/>
              </w:rPr>
              <w:t xml:space="preserve"> e, por fim, a entrega de todos os materiais impressos que serão necessários para o acompanhamento e </w:t>
            </w:r>
            <w:r w:rsidR="00D053CE" w:rsidRPr="000C39FC">
              <w:rPr>
                <w:rFonts w:ascii="Arial" w:hAnsi="Arial" w:cs="Arial"/>
                <w:sz w:val="22"/>
                <w:szCs w:val="22"/>
              </w:rPr>
              <w:t xml:space="preserve">a </w:t>
            </w:r>
            <w:r w:rsidR="00491B89" w:rsidRPr="000C39FC">
              <w:rPr>
                <w:rFonts w:ascii="Arial" w:hAnsi="Arial" w:cs="Arial"/>
                <w:sz w:val="22"/>
                <w:szCs w:val="22"/>
              </w:rPr>
              <w:t>execução de todas as atividades propostas após cada contato</w:t>
            </w:r>
            <w:r w:rsidRPr="000C39FC">
              <w:rPr>
                <w:rFonts w:ascii="Arial" w:hAnsi="Arial" w:cs="Arial"/>
                <w:sz w:val="22"/>
                <w:szCs w:val="22"/>
              </w:rPr>
              <w:t>.</w:t>
            </w:r>
          </w:p>
        </w:tc>
      </w:tr>
      <w:tr w:rsidR="000C39FC" w:rsidRPr="000C39FC" w14:paraId="67B4D8EF" w14:textId="77777777" w:rsidTr="0078744E">
        <w:trPr>
          <w:trHeight w:val="1925"/>
        </w:trPr>
        <w:tc>
          <w:tcPr>
            <w:tcW w:w="8897" w:type="dxa"/>
            <w:tcBorders>
              <w:top w:val="single" w:sz="4" w:space="0" w:color="auto"/>
              <w:left w:val="nil"/>
              <w:bottom w:val="single" w:sz="4" w:space="0" w:color="auto"/>
              <w:right w:val="nil"/>
            </w:tcBorders>
          </w:tcPr>
          <w:p w14:paraId="08880FC5" w14:textId="77777777" w:rsidR="00CE5860" w:rsidRPr="000C39FC" w:rsidRDefault="00CE5860" w:rsidP="00CE5860">
            <w:pPr>
              <w:pStyle w:val="PargrafodaLista"/>
              <w:spacing w:line="360" w:lineRule="auto"/>
              <w:ind w:left="0"/>
              <w:jc w:val="both"/>
              <w:rPr>
                <w:rFonts w:ascii="Arial" w:hAnsi="Arial" w:cs="Arial"/>
                <w:b/>
                <w:bCs/>
                <w:sz w:val="22"/>
                <w:szCs w:val="22"/>
              </w:rPr>
            </w:pPr>
          </w:p>
          <w:p w14:paraId="66D1AFDD" w14:textId="77777777" w:rsidR="002607F4" w:rsidRPr="000C39FC" w:rsidRDefault="00F21B52" w:rsidP="00E12FD0">
            <w:pPr>
              <w:pStyle w:val="PargrafodaLista"/>
              <w:numPr>
                <w:ilvl w:val="0"/>
                <w:numId w:val="3"/>
              </w:numPr>
              <w:spacing w:line="360" w:lineRule="auto"/>
              <w:ind w:left="0" w:firstLine="0"/>
              <w:jc w:val="both"/>
              <w:rPr>
                <w:rFonts w:ascii="Arial" w:hAnsi="Arial" w:cs="Arial"/>
                <w:b/>
                <w:bCs/>
                <w:sz w:val="22"/>
                <w:szCs w:val="22"/>
              </w:rPr>
            </w:pPr>
            <w:r w:rsidRPr="000C39FC">
              <w:rPr>
                <w:rFonts w:ascii="Arial" w:hAnsi="Arial" w:cs="Arial"/>
                <w:b/>
                <w:bCs/>
                <w:sz w:val="22"/>
                <w:szCs w:val="22"/>
              </w:rPr>
              <w:t>Orientação por vídeo via aplicativo</w:t>
            </w:r>
            <w:r w:rsidR="004C0EAB" w:rsidRPr="000C39FC">
              <w:rPr>
                <w:rFonts w:ascii="Arial" w:hAnsi="Arial" w:cs="Arial"/>
                <w:b/>
                <w:bCs/>
                <w:sz w:val="22"/>
                <w:szCs w:val="22"/>
              </w:rPr>
              <w:t xml:space="preserve">: </w:t>
            </w:r>
            <w:r w:rsidR="002822C9" w:rsidRPr="000C39FC">
              <w:rPr>
                <w:rFonts w:ascii="Arial" w:hAnsi="Arial" w:cs="Arial"/>
                <w:b/>
                <w:bCs/>
                <w:sz w:val="22"/>
                <w:szCs w:val="22"/>
              </w:rPr>
              <w:t>Alimentação saudável</w:t>
            </w:r>
          </w:p>
          <w:p w14:paraId="15548D13" w14:textId="77777777" w:rsidR="002822C9" w:rsidRPr="000C39FC" w:rsidRDefault="002607F4" w:rsidP="0060250C">
            <w:pPr>
              <w:spacing w:line="276" w:lineRule="auto"/>
              <w:jc w:val="both"/>
              <w:rPr>
                <w:rFonts w:ascii="Arial" w:hAnsi="Arial" w:cs="Arial"/>
                <w:sz w:val="22"/>
                <w:szCs w:val="22"/>
              </w:rPr>
            </w:pPr>
            <w:r w:rsidRPr="000C39FC">
              <w:rPr>
                <w:rFonts w:ascii="Arial" w:hAnsi="Arial" w:cs="Arial"/>
                <w:sz w:val="22"/>
                <w:szCs w:val="22"/>
              </w:rPr>
              <w:t>O primeiro contato via aplicativo com o paciente será dedicado a orientaç</w:t>
            </w:r>
            <w:r w:rsidR="00F47636" w:rsidRPr="000C39FC">
              <w:rPr>
                <w:rFonts w:ascii="Arial" w:hAnsi="Arial" w:cs="Arial"/>
                <w:sz w:val="22"/>
                <w:szCs w:val="22"/>
              </w:rPr>
              <w:t xml:space="preserve">ões sobre o </w:t>
            </w:r>
            <w:r w:rsidRPr="000C39FC">
              <w:rPr>
                <w:rFonts w:ascii="Arial" w:hAnsi="Arial" w:cs="Arial"/>
                <w:sz w:val="22"/>
                <w:szCs w:val="22"/>
              </w:rPr>
              <w:t xml:space="preserve">prato saudável, a importância </w:t>
            </w:r>
            <w:r w:rsidR="00F271E8" w:rsidRPr="000C39FC">
              <w:rPr>
                <w:rFonts w:ascii="Arial" w:hAnsi="Arial" w:cs="Arial"/>
                <w:sz w:val="22"/>
                <w:szCs w:val="22"/>
              </w:rPr>
              <w:t>de estar presente na alimentação,</w:t>
            </w:r>
            <w:r w:rsidR="00974EF7" w:rsidRPr="000C39FC">
              <w:rPr>
                <w:rFonts w:ascii="Arial" w:hAnsi="Arial" w:cs="Arial"/>
                <w:sz w:val="22"/>
                <w:szCs w:val="22"/>
              </w:rPr>
              <w:t xml:space="preserve"> dos hábitos que podem atrapalhar ou contribuir para uma alimentação saudável, além de orientações sobre quais alimentos proporcionam mais saciedade</w:t>
            </w:r>
            <w:r w:rsidR="009625CC" w:rsidRPr="000C39FC">
              <w:rPr>
                <w:rFonts w:ascii="Arial" w:hAnsi="Arial" w:cs="Arial"/>
                <w:sz w:val="22"/>
                <w:szCs w:val="22"/>
              </w:rPr>
              <w:t>, incentivando o consumo de frutas, verduras e legumes.</w:t>
            </w:r>
          </w:p>
        </w:tc>
      </w:tr>
      <w:tr w:rsidR="000C39FC" w:rsidRPr="000C39FC" w14:paraId="3CEF0D33" w14:textId="77777777" w:rsidTr="0078744E">
        <w:trPr>
          <w:trHeight w:val="1555"/>
        </w:trPr>
        <w:tc>
          <w:tcPr>
            <w:tcW w:w="8897" w:type="dxa"/>
            <w:tcBorders>
              <w:top w:val="single" w:sz="4" w:space="0" w:color="auto"/>
              <w:left w:val="nil"/>
              <w:bottom w:val="single" w:sz="4" w:space="0" w:color="auto"/>
              <w:right w:val="nil"/>
            </w:tcBorders>
          </w:tcPr>
          <w:p w14:paraId="1FF32A29" w14:textId="77777777" w:rsidR="00CE5860" w:rsidRPr="000C39FC" w:rsidRDefault="00CE5860" w:rsidP="00CE5860">
            <w:pPr>
              <w:pStyle w:val="PargrafodaLista"/>
              <w:spacing w:line="360" w:lineRule="auto"/>
              <w:ind w:left="0"/>
              <w:jc w:val="both"/>
              <w:rPr>
                <w:rFonts w:ascii="Arial" w:hAnsi="Arial" w:cs="Arial"/>
                <w:b/>
                <w:bCs/>
                <w:sz w:val="22"/>
                <w:szCs w:val="22"/>
              </w:rPr>
            </w:pPr>
          </w:p>
          <w:p w14:paraId="4EA5187F" w14:textId="77777777" w:rsidR="002822C9" w:rsidRPr="000C39FC" w:rsidRDefault="00DB2031" w:rsidP="00E12FD0">
            <w:pPr>
              <w:pStyle w:val="PargrafodaLista"/>
              <w:numPr>
                <w:ilvl w:val="0"/>
                <w:numId w:val="3"/>
              </w:numPr>
              <w:spacing w:line="360" w:lineRule="auto"/>
              <w:ind w:left="0" w:firstLine="0"/>
              <w:jc w:val="both"/>
              <w:rPr>
                <w:rFonts w:ascii="Arial" w:hAnsi="Arial" w:cs="Arial"/>
                <w:b/>
                <w:bCs/>
                <w:sz w:val="22"/>
                <w:szCs w:val="22"/>
              </w:rPr>
            </w:pPr>
            <w:r w:rsidRPr="000C39FC">
              <w:rPr>
                <w:rFonts w:ascii="Arial" w:hAnsi="Arial" w:cs="Arial"/>
                <w:b/>
                <w:bCs/>
                <w:sz w:val="22"/>
                <w:szCs w:val="22"/>
              </w:rPr>
              <w:t>Teleatendimento em grupo</w:t>
            </w:r>
            <w:r w:rsidR="00D053CE" w:rsidRPr="000C39FC">
              <w:rPr>
                <w:rFonts w:ascii="Arial" w:hAnsi="Arial" w:cs="Arial"/>
                <w:b/>
                <w:bCs/>
                <w:sz w:val="22"/>
                <w:szCs w:val="22"/>
              </w:rPr>
              <w:t xml:space="preserve"> -</w:t>
            </w:r>
            <w:r w:rsidRPr="000C39FC">
              <w:rPr>
                <w:rFonts w:ascii="Arial" w:hAnsi="Arial" w:cs="Arial"/>
                <w:b/>
                <w:bCs/>
                <w:sz w:val="22"/>
                <w:szCs w:val="22"/>
              </w:rPr>
              <w:t xml:space="preserve"> </w:t>
            </w:r>
            <w:r w:rsidR="002822C9" w:rsidRPr="000C39FC">
              <w:rPr>
                <w:rFonts w:ascii="Arial" w:hAnsi="Arial" w:cs="Arial"/>
                <w:b/>
                <w:bCs/>
                <w:sz w:val="22"/>
                <w:szCs w:val="22"/>
              </w:rPr>
              <w:t xml:space="preserve">Detetive da sua alimentação: foco </w:t>
            </w:r>
            <w:r w:rsidR="003D424F" w:rsidRPr="000C39FC">
              <w:rPr>
                <w:rFonts w:ascii="Arial" w:hAnsi="Arial" w:cs="Arial"/>
                <w:b/>
                <w:bCs/>
                <w:sz w:val="22"/>
                <w:szCs w:val="22"/>
              </w:rPr>
              <w:t>nos alimentos hiperpalatáveis</w:t>
            </w:r>
          </w:p>
          <w:p w14:paraId="2EA9A36B" w14:textId="77777777" w:rsidR="002822C9" w:rsidRPr="000C39FC" w:rsidRDefault="002822C9" w:rsidP="0060250C">
            <w:pPr>
              <w:spacing w:line="276" w:lineRule="auto"/>
              <w:jc w:val="both"/>
              <w:rPr>
                <w:rFonts w:ascii="Arial" w:hAnsi="Arial" w:cs="Arial"/>
                <w:sz w:val="22"/>
                <w:szCs w:val="22"/>
              </w:rPr>
            </w:pPr>
            <w:r w:rsidRPr="000C39FC">
              <w:rPr>
                <w:rFonts w:ascii="Arial" w:hAnsi="Arial" w:cs="Arial"/>
                <w:sz w:val="22"/>
                <w:szCs w:val="22"/>
              </w:rPr>
              <w:t xml:space="preserve">O principal objetivo </w:t>
            </w:r>
            <w:r w:rsidR="00491B89" w:rsidRPr="000C39FC">
              <w:rPr>
                <w:rFonts w:ascii="Arial" w:hAnsi="Arial" w:cs="Arial"/>
                <w:sz w:val="22"/>
                <w:szCs w:val="22"/>
              </w:rPr>
              <w:t>dessa reunião</w:t>
            </w:r>
            <w:r w:rsidRPr="000C39FC">
              <w:rPr>
                <w:rFonts w:ascii="Arial" w:hAnsi="Arial" w:cs="Arial"/>
                <w:sz w:val="22"/>
                <w:szCs w:val="22"/>
              </w:rPr>
              <w:t xml:space="preserve"> </w:t>
            </w:r>
            <w:r w:rsidR="00491B89" w:rsidRPr="000C39FC">
              <w:rPr>
                <w:rFonts w:ascii="Arial" w:hAnsi="Arial" w:cs="Arial"/>
                <w:sz w:val="22"/>
                <w:szCs w:val="22"/>
              </w:rPr>
              <w:t xml:space="preserve">é </w:t>
            </w:r>
            <w:r w:rsidRPr="000C39FC">
              <w:rPr>
                <w:rFonts w:ascii="Arial" w:hAnsi="Arial" w:cs="Arial"/>
                <w:sz w:val="22"/>
                <w:szCs w:val="22"/>
              </w:rPr>
              <w:t>ensinar sobre balanço energético</w:t>
            </w:r>
            <w:r w:rsidR="00D053CE" w:rsidRPr="000C39FC">
              <w:rPr>
                <w:rFonts w:ascii="Arial" w:hAnsi="Arial" w:cs="Arial"/>
                <w:sz w:val="22"/>
                <w:szCs w:val="22"/>
              </w:rPr>
              <w:t xml:space="preserve"> e</w:t>
            </w:r>
            <w:r w:rsidRPr="000C39FC">
              <w:rPr>
                <w:rFonts w:ascii="Arial" w:hAnsi="Arial" w:cs="Arial"/>
                <w:sz w:val="22"/>
                <w:szCs w:val="22"/>
              </w:rPr>
              <w:t xml:space="preserve"> como é possível manter um equilíbrio entre a ingestão e o gasto energético para se manter em balanço energético negativo </w:t>
            </w:r>
            <w:r w:rsidR="00D053CE" w:rsidRPr="000C39FC">
              <w:rPr>
                <w:rFonts w:ascii="Arial" w:hAnsi="Arial" w:cs="Arial"/>
                <w:sz w:val="22"/>
                <w:szCs w:val="22"/>
              </w:rPr>
              <w:t>e então</w:t>
            </w:r>
            <w:r w:rsidRPr="000C39FC">
              <w:rPr>
                <w:rFonts w:ascii="Arial" w:hAnsi="Arial" w:cs="Arial"/>
                <w:sz w:val="22"/>
                <w:szCs w:val="22"/>
              </w:rPr>
              <w:t xml:space="preserve"> promover a perda de peso.</w:t>
            </w:r>
          </w:p>
        </w:tc>
      </w:tr>
      <w:tr w:rsidR="000C39FC" w:rsidRPr="000C39FC" w14:paraId="61B407A9" w14:textId="77777777" w:rsidTr="00F21B52">
        <w:trPr>
          <w:trHeight w:val="2778"/>
        </w:trPr>
        <w:tc>
          <w:tcPr>
            <w:tcW w:w="8897" w:type="dxa"/>
            <w:tcBorders>
              <w:top w:val="single" w:sz="4" w:space="0" w:color="auto"/>
              <w:left w:val="nil"/>
              <w:bottom w:val="single" w:sz="4" w:space="0" w:color="auto"/>
              <w:right w:val="nil"/>
            </w:tcBorders>
          </w:tcPr>
          <w:p w14:paraId="39DA2263" w14:textId="77777777" w:rsidR="00CE5860" w:rsidRPr="000C39FC" w:rsidRDefault="00CE5860" w:rsidP="00CE5860">
            <w:pPr>
              <w:pStyle w:val="PargrafodaLista"/>
              <w:spacing w:line="360" w:lineRule="auto"/>
              <w:ind w:left="0"/>
              <w:jc w:val="both"/>
              <w:rPr>
                <w:rFonts w:ascii="Arial" w:hAnsi="Arial" w:cs="Arial"/>
                <w:sz w:val="22"/>
                <w:szCs w:val="22"/>
              </w:rPr>
            </w:pPr>
          </w:p>
          <w:p w14:paraId="00660709" w14:textId="77777777" w:rsidR="0090642A" w:rsidRPr="000C39FC" w:rsidRDefault="00F21B52"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 xml:space="preserve">Orientação por vídeo via aplicativo: </w:t>
            </w:r>
            <w:r w:rsidR="00F36263" w:rsidRPr="000C39FC">
              <w:rPr>
                <w:rFonts w:ascii="Arial" w:hAnsi="Arial" w:cs="Arial"/>
                <w:b/>
                <w:bCs/>
                <w:sz w:val="22"/>
                <w:szCs w:val="22"/>
              </w:rPr>
              <w:t>Mov</w:t>
            </w:r>
            <w:r w:rsidR="005A2C86" w:rsidRPr="000C39FC">
              <w:rPr>
                <w:rFonts w:ascii="Arial" w:hAnsi="Arial" w:cs="Arial"/>
                <w:b/>
                <w:bCs/>
                <w:sz w:val="22"/>
                <w:szCs w:val="22"/>
              </w:rPr>
              <w:t>imente</w:t>
            </w:r>
            <w:r w:rsidR="00F36263" w:rsidRPr="000C39FC">
              <w:rPr>
                <w:rFonts w:ascii="Arial" w:hAnsi="Arial" w:cs="Arial"/>
                <w:b/>
                <w:bCs/>
                <w:sz w:val="22"/>
                <w:szCs w:val="22"/>
              </w:rPr>
              <w:t xml:space="preserve"> seus músculos</w:t>
            </w:r>
          </w:p>
          <w:p w14:paraId="65289A4A" w14:textId="77777777" w:rsidR="00A22C14" w:rsidRPr="000C39FC" w:rsidRDefault="00491B89" w:rsidP="0060250C">
            <w:pPr>
              <w:spacing w:line="276" w:lineRule="auto"/>
              <w:jc w:val="both"/>
              <w:rPr>
                <w:rFonts w:ascii="Arial" w:hAnsi="Arial" w:cs="Arial"/>
                <w:sz w:val="22"/>
                <w:szCs w:val="22"/>
              </w:rPr>
            </w:pPr>
            <w:r w:rsidRPr="000C39FC">
              <w:rPr>
                <w:rFonts w:ascii="Arial" w:hAnsi="Arial" w:cs="Arial"/>
                <w:sz w:val="22"/>
                <w:szCs w:val="22"/>
              </w:rPr>
              <w:t>O quarto contato será dedicado</w:t>
            </w:r>
            <w:r w:rsidR="0090642A" w:rsidRPr="000C39FC">
              <w:rPr>
                <w:rFonts w:ascii="Arial" w:hAnsi="Arial" w:cs="Arial"/>
                <w:sz w:val="22"/>
                <w:szCs w:val="22"/>
              </w:rPr>
              <w:t xml:space="preserve"> ao exercício físico</w:t>
            </w:r>
            <w:r w:rsidR="00D053CE" w:rsidRPr="000C39FC">
              <w:rPr>
                <w:rFonts w:ascii="Arial" w:hAnsi="Arial" w:cs="Arial"/>
                <w:sz w:val="22"/>
                <w:szCs w:val="22"/>
              </w:rPr>
              <w:t>. O</w:t>
            </w:r>
            <w:r w:rsidRPr="000C39FC">
              <w:rPr>
                <w:rFonts w:ascii="Arial" w:hAnsi="Arial" w:cs="Arial"/>
                <w:sz w:val="22"/>
                <w:szCs w:val="22"/>
              </w:rPr>
              <w:t xml:space="preserve"> principal objetivo é reforçar a meta, </w:t>
            </w:r>
            <w:r w:rsidR="0090642A" w:rsidRPr="000C39FC">
              <w:rPr>
                <w:rFonts w:ascii="Arial" w:hAnsi="Arial" w:cs="Arial"/>
                <w:sz w:val="22"/>
                <w:szCs w:val="22"/>
              </w:rPr>
              <w:t>incentivar a prática, orientar</w:t>
            </w:r>
            <w:r w:rsidR="003462FC" w:rsidRPr="000C39FC">
              <w:rPr>
                <w:rFonts w:ascii="Arial" w:hAnsi="Arial" w:cs="Arial"/>
                <w:sz w:val="22"/>
                <w:szCs w:val="22"/>
              </w:rPr>
              <w:t xml:space="preserve"> e</w:t>
            </w:r>
            <w:r w:rsidR="0090642A" w:rsidRPr="000C39FC">
              <w:rPr>
                <w:rFonts w:ascii="Arial" w:hAnsi="Arial" w:cs="Arial"/>
                <w:sz w:val="22"/>
                <w:szCs w:val="22"/>
              </w:rPr>
              <w:t xml:space="preserve"> introduzir os princípios básicos da aptidão aeróbica: frequência, intensidade, tempo e tipo de atividade</w:t>
            </w:r>
            <w:r w:rsidR="002C2BD1" w:rsidRPr="000C39FC">
              <w:rPr>
                <w:rFonts w:ascii="Arial" w:hAnsi="Arial" w:cs="Arial"/>
                <w:sz w:val="22"/>
                <w:szCs w:val="22"/>
              </w:rPr>
              <w:t xml:space="preserve"> necessária para </w:t>
            </w:r>
            <w:r w:rsidR="003F0A96" w:rsidRPr="000C39FC">
              <w:rPr>
                <w:rFonts w:ascii="Arial" w:hAnsi="Arial" w:cs="Arial"/>
                <w:sz w:val="22"/>
                <w:szCs w:val="22"/>
              </w:rPr>
              <w:t>promover a perda de peso</w:t>
            </w:r>
            <w:r w:rsidR="003462FC" w:rsidRPr="000C39FC">
              <w:rPr>
                <w:rFonts w:ascii="Arial" w:hAnsi="Arial" w:cs="Arial"/>
                <w:sz w:val="22"/>
                <w:szCs w:val="22"/>
              </w:rPr>
              <w:t>, além</w:t>
            </w:r>
            <w:r w:rsidR="0090642A" w:rsidRPr="000C39FC">
              <w:rPr>
                <w:rFonts w:ascii="Arial" w:hAnsi="Arial" w:cs="Arial"/>
                <w:sz w:val="22"/>
                <w:szCs w:val="22"/>
              </w:rPr>
              <w:t xml:space="preserve"> de ensinar aos participantes </w:t>
            </w:r>
            <w:r w:rsidR="003462FC" w:rsidRPr="000C39FC">
              <w:rPr>
                <w:rFonts w:ascii="Arial" w:hAnsi="Arial" w:cs="Arial"/>
                <w:sz w:val="22"/>
                <w:szCs w:val="22"/>
              </w:rPr>
              <w:t>como</w:t>
            </w:r>
            <w:r w:rsidR="0090642A" w:rsidRPr="000C39FC">
              <w:rPr>
                <w:rFonts w:ascii="Arial" w:hAnsi="Arial" w:cs="Arial"/>
                <w:sz w:val="22"/>
                <w:szCs w:val="22"/>
              </w:rPr>
              <w:t xml:space="preserve"> encontrar maneiras de se manter fisicamente ativos, incluindo períodos cu</w:t>
            </w:r>
            <w:r w:rsidR="003462FC" w:rsidRPr="000C39FC">
              <w:rPr>
                <w:rFonts w:ascii="Arial" w:hAnsi="Arial" w:cs="Arial"/>
                <w:sz w:val="22"/>
                <w:szCs w:val="22"/>
              </w:rPr>
              <w:t>rtos de atividades no dia a dia</w:t>
            </w:r>
            <w:r w:rsidR="00095D4D" w:rsidRPr="000C39FC">
              <w:rPr>
                <w:rFonts w:ascii="Arial" w:hAnsi="Arial" w:cs="Arial"/>
                <w:sz w:val="22"/>
                <w:szCs w:val="22"/>
              </w:rPr>
              <w:t>, tais</w:t>
            </w:r>
            <w:r w:rsidR="0090642A" w:rsidRPr="000C39FC">
              <w:rPr>
                <w:rFonts w:ascii="Arial" w:hAnsi="Arial" w:cs="Arial"/>
                <w:sz w:val="22"/>
                <w:szCs w:val="22"/>
              </w:rPr>
              <w:t xml:space="preserve"> como subir escada</w:t>
            </w:r>
            <w:r w:rsidR="00D053CE" w:rsidRPr="000C39FC">
              <w:rPr>
                <w:rFonts w:ascii="Arial" w:hAnsi="Arial" w:cs="Arial"/>
                <w:sz w:val="22"/>
                <w:szCs w:val="22"/>
              </w:rPr>
              <w:t>s</w:t>
            </w:r>
            <w:r w:rsidR="0090642A" w:rsidRPr="000C39FC">
              <w:rPr>
                <w:rFonts w:ascii="Arial" w:hAnsi="Arial" w:cs="Arial"/>
                <w:sz w:val="22"/>
                <w:szCs w:val="22"/>
              </w:rPr>
              <w:t xml:space="preserve"> ao invés de utilizar o elevador, caminhar mais quarteirões até o ponto de ônibus ou até mesmo utilizar a bicicleta como meio de transporte.</w:t>
            </w:r>
          </w:p>
        </w:tc>
      </w:tr>
      <w:tr w:rsidR="000C39FC" w:rsidRPr="000C39FC" w14:paraId="0D03BEA8" w14:textId="77777777" w:rsidTr="0078744E">
        <w:trPr>
          <w:trHeight w:val="2240"/>
        </w:trPr>
        <w:tc>
          <w:tcPr>
            <w:tcW w:w="8897" w:type="dxa"/>
            <w:tcBorders>
              <w:top w:val="single" w:sz="4" w:space="0" w:color="auto"/>
              <w:left w:val="nil"/>
              <w:bottom w:val="nil"/>
              <w:right w:val="nil"/>
            </w:tcBorders>
          </w:tcPr>
          <w:p w14:paraId="5296D382" w14:textId="77777777" w:rsidR="00CE5860" w:rsidRPr="000C39FC" w:rsidRDefault="00CE5860" w:rsidP="00CE5860">
            <w:pPr>
              <w:pStyle w:val="PargrafodaLista"/>
              <w:spacing w:line="360" w:lineRule="auto"/>
              <w:ind w:left="0"/>
              <w:jc w:val="both"/>
              <w:rPr>
                <w:rFonts w:ascii="Arial" w:hAnsi="Arial" w:cs="Arial"/>
                <w:sz w:val="22"/>
                <w:szCs w:val="22"/>
              </w:rPr>
            </w:pPr>
          </w:p>
          <w:p w14:paraId="7F3CF864" w14:textId="77777777" w:rsidR="00EA4873" w:rsidRPr="000C39FC" w:rsidRDefault="00DB2031"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 xml:space="preserve">Teleatendimento em grupo: </w:t>
            </w:r>
            <w:r w:rsidR="00AB2738" w:rsidRPr="000C39FC">
              <w:rPr>
                <w:rFonts w:ascii="Arial" w:hAnsi="Arial" w:cs="Arial"/>
                <w:b/>
                <w:bCs/>
                <w:sz w:val="22"/>
                <w:szCs w:val="22"/>
              </w:rPr>
              <w:t>Assuma o controle do que está ao seu redor</w:t>
            </w:r>
          </w:p>
          <w:p w14:paraId="6112102F" w14:textId="77777777" w:rsidR="002822C9" w:rsidRPr="000C39FC" w:rsidRDefault="00415F7C" w:rsidP="0060250C">
            <w:pPr>
              <w:spacing w:line="276" w:lineRule="auto"/>
              <w:jc w:val="both"/>
              <w:rPr>
                <w:rFonts w:ascii="Arial" w:hAnsi="Arial" w:cs="Arial"/>
                <w:sz w:val="22"/>
                <w:szCs w:val="22"/>
              </w:rPr>
            </w:pPr>
            <w:r w:rsidRPr="000C39FC">
              <w:rPr>
                <w:rFonts w:ascii="Arial" w:hAnsi="Arial" w:cs="Arial"/>
                <w:sz w:val="22"/>
                <w:szCs w:val="22"/>
              </w:rPr>
              <w:t xml:space="preserve">Essa reunião tem o intuito de ensinar a lidar com as pistas alimentares. </w:t>
            </w:r>
            <w:r w:rsidR="00EA4873" w:rsidRPr="000C39FC">
              <w:rPr>
                <w:rFonts w:ascii="Arial" w:hAnsi="Arial" w:cs="Arial"/>
                <w:sz w:val="22"/>
                <w:szCs w:val="22"/>
              </w:rPr>
              <w:t>Vivemos em uma grande exposição de alimentos</w:t>
            </w:r>
            <w:r w:rsidR="00947EB7" w:rsidRPr="000C39FC">
              <w:rPr>
                <w:rFonts w:ascii="Arial" w:hAnsi="Arial" w:cs="Arial"/>
                <w:sz w:val="22"/>
                <w:szCs w:val="22"/>
              </w:rPr>
              <w:t xml:space="preserve"> palatáveis e </w:t>
            </w:r>
            <w:r w:rsidR="00291EE2" w:rsidRPr="000C39FC">
              <w:rPr>
                <w:rFonts w:ascii="Arial" w:hAnsi="Arial" w:cs="Arial"/>
                <w:sz w:val="22"/>
                <w:szCs w:val="22"/>
              </w:rPr>
              <w:t>hipercalóricos</w:t>
            </w:r>
            <w:r w:rsidR="00800E97" w:rsidRPr="000C39FC">
              <w:rPr>
                <w:rFonts w:ascii="Arial" w:hAnsi="Arial" w:cs="Arial"/>
                <w:sz w:val="22"/>
                <w:szCs w:val="22"/>
              </w:rPr>
              <w:t>. C</w:t>
            </w:r>
            <w:r w:rsidR="00291EE2" w:rsidRPr="000C39FC">
              <w:rPr>
                <w:rFonts w:ascii="Arial" w:hAnsi="Arial" w:cs="Arial"/>
                <w:sz w:val="22"/>
                <w:szCs w:val="22"/>
              </w:rPr>
              <w:t>onsequentemente</w:t>
            </w:r>
            <w:r w:rsidR="00800E97" w:rsidRPr="000C39FC">
              <w:rPr>
                <w:rFonts w:ascii="Arial" w:hAnsi="Arial" w:cs="Arial"/>
                <w:sz w:val="22"/>
                <w:szCs w:val="22"/>
              </w:rPr>
              <w:t>,</w:t>
            </w:r>
            <w:r w:rsidR="00291EE2" w:rsidRPr="000C39FC">
              <w:rPr>
                <w:rFonts w:ascii="Arial" w:hAnsi="Arial" w:cs="Arial"/>
                <w:sz w:val="22"/>
                <w:szCs w:val="22"/>
              </w:rPr>
              <w:t xml:space="preserve"> </w:t>
            </w:r>
            <w:r w:rsidR="00B357AC" w:rsidRPr="000C39FC">
              <w:rPr>
                <w:rFonts w:ascii="Arial" w:hAnsi="Arial" w:cs="Arial"/>
                <w:sz w:val="22"/>
                <w:szCs w:val="22"/>
              </w:rPr>
              <w:t>comer por impulso se torna recorrente</w:t>
            </w:r>
            <w:r w:rsidR="00800E97" w:rsidRPr="000C39FC">
              <w:rPr>
                <w:rFonts w:ascii="Arial" w:hAnsi="Arial" w:cs="Arial"/>
                <w:sz w:val="22"/>
                <w:szCs w:val="22"/>
              </w:rPr>
              <w:t>. A</w:t>
            </w:r>
            <w:r w:rsidR="00FD5BE0" w:rsidRPr="000C39FC">
              <w:rPr>
                <w:rFonts w:ascii="Arial" w:hAnsi="Arial" w:cs="Arial"/>
                <w:sz w:val="22"/>
                <w:szCs w:val="22"/>
              </w:rPr>
              <w:t xml:space="preserve">s chamadas pistas alimentares </w:t>
            </w:r>
            <w:r w:rsidR="00800E97" w:rsidRPr="000C39FC">
              <w:rPr>
                <w:rFonts w:ascii="Arial" w:hAnsi="Arial" w:cs="Arial"/>
                <w:sz w:val="22"/>
                <w:szCs w:val="22"/>
              </w:rPr>
              <w:t>são</w:t>
            </w:r>
            <w:r w:rsidR="00F107AF" w:rsidRPr="000C39FC">
              <w:rPr>
                <w:rFonts w:ascii="Arial" w:hAnsi="Arial" w:cs="Arial"/>
                <w:sz w:val="22"/>
                <w:szCs w:val="22"/>
              </w:rPr>
              <w:t xml:space="preserve"> comu</w:t>
            </w:r>
            <w:r w:rsidR="00800E97" w:rsidRPr="000C39FC">
              <w:rPr>
                <w:rFonts w:ascii="Arial" w:hAnsi="Arial" w:cs="Arial"/>
                <w:sz w:val="22"/>
                <w:szCs w:val="22"/>
              </w:rPr>
              <w:t>ns</w:t>
            </w:r>
            <w:r w:rsidR="00F107AF" w:rsidRPr="000C39FC">
              <w:rPr>
                <w:rFonts w:ascii="Arial" w:hAnsi="Arial" w:cs="Arial"/>
                <w:sz w:val="22"/>
                <w:szCs w:val="22"/>
              </w:rPr>
              <w:t xml:space="preserve"> em eventos sociais </w:t>
            </w:r>
            <w:r w:rsidR="00D70310" w:rsidRPr="000C39FC">
              <w:rPr>
                <w:rFonts w:ascii="Arial" w:hAnsi="Arial" w:cs="Arial"/>
                <w:sz w:val="22"/>
                <w:szCs w:val="22"/>
              </w:rPr>
              <w:t>ou até mesmo no dia a dia, como no trabalho</w:t>
            </w:r>
            <w:r w:rsidR="00E750B9" w:rsidRPr="000C39FC">
              <w:rPr>
                <w:rFonts w:ascii="Arial" w:hAnsi="Arial" w:cs="Arial"/>
                <w:sz w:val="22"/>
                <w:szCs w:val="22"/>
              </w:rPr>
              <w:t>.</w:t>
            </w:r>
            <w:r w:rsidR="00060DB6" w:rsidRPr="000C39FC">
              <w:rPr>
                <w:rFonts w:ascii="Arial" w:hAnsi="Arial" w:cs="Arial"/>
                <w:sz w:val="22"/>
                <w:szCs w:val="22"/>
              </w:rPr>
              <w:t xml:space="preserve"> Normalmente há ausência de </w:t>
            </w:r>
            <w:r w:rsidR="003D424F" w:rsidRPr="000C39FC">
              <w:rPr>
                <w:rFonts w:ascii="Arial" w:hAnsi="Arial" w:cs="Arial"/>
                <w:sz w:val="22"/>
                <w:szCs w:val="22"/>
              </w:rPr>
              <w:t>fome,</w:t>
            </w:r>
            <w:r w:rsidR="00060DB6" w:rsidRPr="000C39FC">
              <w:rPr>
                <w:rFonts w:ascii="Arial" w:hAnsi="Arial" w:cs="Arial"/>
                <w:sz w:val="22"/>
                <w:szCs w:val="22"/>
              </w:rPr>
              <w:t xml:space="preserve"> mas</w:t>
            </w:r>
            <w:r w:rsidR="00800E97" w:rsidRPr="000C39FC">
              <w:rPr>
                <w:rFonts w:ascii="Arial" w:hAnsi="Arial" w:cs="Arial"/>
                <w:sz w:val="22"/>
                <w:szCs w:val="22"/>
              </w:rPr>
              <w:t>,</w:t>
            </w:r>
            <w:r w:rsidR="00060DB6" w:rsidRPr="000C39FC">
              <w:rPr>
                <w:rFonts w:ascii="Arial" w:hAnsi="Arial" w:cs="Arial"/>
                <w:sz w:val="22"/>
                <w:szCs w:val="22"/>
              </w:rPr>
              <w:t xml:space="preserve"> quando </w:t>
            </w:r>
            <w:r w:rsidR="00083C71" w:rsidRPr="000C39FC">
              <w:rPr>
                <w:rFonts w:ascii="Arial" w:hAnsi="Arial" w:cs="Arial"/>
                <w:sz w:val="22"/>
                <w:szCs w:val="22"/>
              </w:rPr>
              <w:t>entra</w:t>
            </w:r>
            <w:r w:rsidRPr="000C39FC">
              <w:rPr>
                <w:rFonts w:ascii="Arial" w:hAnsi="Arial" w:cs="Arial"/>
                <w:sz w:val="22"/>
                <w:szCs w:val="22"/>
              </w:rPr>
              <w:t>mos</w:t>
            </w:r>
            <w:r w:rsidR="00083C71" w:rsidRPr="000C39FC">
              <w:rPr>
                <w:rFonts w:ascii="Arial" w:hAnsi="Arial" w:cs="Arial"/>
                <w:sz w:val="22"/>
                <w:szCs w:val="22"/>
              </w:rPr>
              <w:t xml:space="preserve"> em contato com determinado alimento</w:t>
            </w:r>
            <w:r w:rsidR="00800E97" w:rsidRPr="000C39FC">
              <w:rPr>
                <w:rFonts w:ascii="Arial" w:hAnsi="Arial" w:cs="Arial"/>
                <w:sz w:val="22"/>
                <w:szCs w:val="22"/>
              </w:rPr>
              <w:t>,</w:t>
            </w:r>
            <w:r w:rsidR="00083C71" w:rsidRPr="000C39FC">
              <w:rPr>
                <w:rFonts w:ascii="Arial" w:hAnsi="Arial" w:cs="Arial"/>
                <w:sz w:val="22"/>
                <w:szCs w:val="22"/>
              </w:rPr>
              <w:t xml:space="preserve"> surge </w:t>
            </w:r>
            <w:r w:rsidR="00D06CD8" w:rsidRPr="000C39FC">
              <w:rPr>
                <w:rFonts w:ascii="Arial" w:hAnsi="Arial" w:cs="Arial"/>
                <w:sz w:val="22"/>
                <w:szCs w:val="22"/>
              </w:rPr>
              <w:t>à</w:t>
            </w:r>
            <w:r w:rsidR="00083C71" w:rsidRPr="000C39FC">
              <w:rPr>
                <w:rFonts w:ascii="Arial" w:hAnsi="Arial" w:cs="Arial"/>
                <w:sz w:val="22"/>
                <w:szCs w:val="22"/>
              </w:rPr>
              <w:t xml:space="preserve"> vontade</w:t>
            </w:r>
            <w:r w:rsidR="00D06CD8" w:rsidRPr="000C39FC">
              <w:rPr>
                <w:rFonts w:ascii="Arial" w:hAnsi="Arial" w:cs="Arial"/>
                <w:sz w:val="22"/>
                <w:szCs w:val="22"/>
              </w:rPr>
              <w:t xml:space="preserve"> de comer/experimentar.</w:t>
            </w:r>
          </w:p>
        </w:tc>
      </w:tr>
      <w:tr w:rsidR="000C39FC" w:rsidRPr="000C39FC" w14:paraId="1E1285B5" w14:textId="77777777" w:rsidTr="0078744E">
        <w:trPr>
          <w:trHeight w:val="1555"/>
        </w:trPr>
        <w:tc>
          <w:tcPr>
            <w:tcW w:w="8897" w:type="dxa"/>
            <w:tcBorders>
              <w:top w:val="single" w:sz="4" w:space="0" w:color="auto"/>
              <w:left w:val="nil"/>
              <w:bottom w:val="nil"/>
              <w:right w:val="nil"/>
            </w:tcBorders>
          </w:tcPr>
          <w:p w14:paraId="63B5F5DE" w14:textId="77777777" w:rsidR="00CE5860" w:rsidRPr="000C39FC" w:rsidRDefault="00CE5860" w:rsidP="00CE5860">
            <w:pPr>
              <w:pStyle w:val="PargrafodaLista"/>
              <w:spacing w:line="360" w:lineRule="auto"/>
              <w:ind w:left="0"/>
              <w:jc w:val="both"/>
              <w:rPr>
                <w:rFonts w:ascii="Arial" w:hAnsi="Arial" w:cs="Arial"/>
                <w:sz w:val="22"/>
                <w:szCs w:val="22"/>
              </w:rPr>
            </w:pPr>
          </w:p>
          <w:p w14:paraId="56A62063" w14:textId="77777777" w:rsidR="008C2E0D" w:rsidRPr="000C39FC" w:rsidRDefault="00F21B52"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Orientação por vídeo via aplicativo</w:t>
            </w:r>
            <w:r w:rsidR="00DB2031" w:rsidRPr="000C39FC">
              <w:rPr>
                <w:rFonts w:ascii="Arial" w:hAnsi="Arial" w:cs="Arial"/>
                <w:b/>
                <w:bCs/>
                <w:sz w:val="22"/>
                <w:szCs w:val="22"/>
              </w:rPr>
              <w:t xml:space="preserve">: </w:t>
            </w:r>
            <w:r w:rsidR="008C2E0D" w:rsidRPr="000C39FC">
              <w:rPr>
                <w:rFonts w:ascii="Arial" w:hAnsi="Arial" w:cs="Arial"/>
                <w:b/>
                <w:bCs/>
                <w:sz w:val="22"/>
                <w:szCs w:val="22"/>
              </w:rPr>
              <w:t>Equilíbrio Energético</w:t>
            </w:r>
          </w:p>
          <w:p w14:paraId="3E354E88" w14:textId="77777777" w:rsidR="002822C9" w:rsidRPr="000C39FC" w:rsidRDefault="008C2E0D" w:rsidP="0060250C">
            <w:pPr>
              <w:spacing w:line="276" w:lineRule="auto"/>
              <w:jc w:val="both"/>
              <w:rPr>
                <w:rFonts w:ascii="Arial" w:hAnsi="Arial" w:cs="Arial"/>
                <w:sz w:val="22"/>
                <w:szCs w:val="22"/>
              </w:rPr>
            </w:pPr>
            <w:r w:rsidRPr="000C39FC">
              <w:rPr>
                <w:rFonts w:ascii="Arial" w:hAnsi="Arial" w:cs="Arial"/>
                <w:sz w:val="22"/>
                <w:szCs w:val="22"/>
              </w:rPr>
              <w:t>Esse contato tem como finalidade ensinar os princípios do equilíbrio energético e</w:t>
            </w:r>
            <w:r w:rsidR="00800E97" w:rsidRPr="000C39FC">
              <w:rPr>
                <w:rFonts w:ascii="Arial" w:hAnsi="Arial" w:cs="Arial"/>
                <w:sz w:val="22"/>
                <w:szCs w:val="22"/>
              </w:rPr>
              <w:t>,</w:t>
            </w:r>
            <w:r w:rsidRPr="000C39FC">
              <w:rPr>
                <w:rFonts w:ascii="Arial" w:hAnsi="Arial" w:cs="Arial"/>
                <w:sz w:val="22"/>
                <w:szCs w:val="22"/>
              </w:rPr>
              <w:t xml:space="preserve"> principalmente</w:t>
            </w:r>
            <w:r w:rsidR="00800E97" w:rsidRPr="000C39FC">
              <w:rPr>
                <w:rFonts w:ascii="Arial" w:hAnsi="Arial" w:cs="Arial"/>
                <w:sz w:val="22"/>
                <w:szCs w:val="22"/>
              </w:rPr>
              <w:t>,</w:t>
            </w:r>
            <w:r w:rsidRPr="000C39FC">
              <w:rPr>
                <w:rFonts w:ascii="Arial" w:hAnsi="Arial" w:cs="Arial"/>
                <w:sz w:val="22"/>
                <w:szCs w:val="22"/>
              </w:rPr>
              <w:t xml:space="preserve"> explicar a </w:t>
            </w:r>
            <w:r w:rsidR="00384AB3" w:rsidRPr="000C39FC">
              <w:rPr>
                <w:rFonts w:ascii="Arial" w:hAnsi="Arial" w:cs="Arial"/>
                <w:sz w:val="22"/>
                <w:szCs w:val="22"/>
              </w:rPr>
              <w:t>importância</w:t>
            </w:r>
            <w:r w:rsidRPr="000C39FC">
              <w:rPr>
                <w:rFonts w:ascii="Arial" w:hAnsi="Arial" w:cs="Arial"/>
                <w:sz w:val="22"/>
                <w:szCs w:val="22"/>
              </w:rPr>
              <w:t xml:space="preserve"> </w:t>
            </w:r>
            <w:r w:rsidR="00384AB3" w:rsidRPr="000C39FC">
              <w:rPr>
                <w:rFonts w:ascii="Arial" w:hAnsi="Arial" w:cs="Arial"/>
                <w:sz w:val="22"/>
                <w:szCs w:val="22"/>
              </w:rPr>
              <w:t>de estar em déficit calórico, ta</w:t>
            </w:r>
            <w:r w:rsidR="00800E97" w:rsidRPr="000C39FC">
              <w:rPr>
                <w:rFonts w:ascii="Arial" w:hAnsi="Arial" w:cs="Arial"/>
                <w:sz w:val="22"/>
                <w:szCs w:val="22"/>
              </w:rPr>
              <w:t>n</w:t>
            </w:r>
            <w:r w:rsidR="00384AB3" w:rsidRPr="000C39FC">
              <w:rPr>
                <w:rFonts w:ascii="Arial" w:hAnsi="Arial" w:cs="Arial"/>
                <w:sz w:val="22"/>
                <w:szCs w:val="22"/>
              </w:rPr>
              <w:t xml:space="preserve">to pela dieta hipocalórica quanto pelo aumento do gasto energético </w:t>
            </w:r>
            <w:r w:rsidR="00800E97" w:rsidRPr="000C39FC">
              <w:rPr>
                <w:rFonts w:ascii="Arial" w:hAnsi="Arial" w:cs="Arial"/>
                <w:sz w:val="22"/>
                <w:szCs w:val="22"/>
              </w:rPr>
              <w:t>via</w:t>
            </w:r>
            <w:r w:rsidR="00384AB3" w:rsidRPr="000C39FC">
              <w:rPr>
                <w:rFonts w:ascii="Arial" w:hAnsi="Arial" w:cs="Arial"/>
                <w:sz w:val="22"/>
                <w:szCs w:val="22"/>
              </w:rPr>
              <w:t xml:space="preserve"> atividade física.</w:t>
            </w:r>
          </w:p>
        </w:tc>
      </w:tr>
      <w:tr w:rsidR="000C39FC" w:rsidRPr="000C39FC" w14:paraId="588BAD4E" w14:textId="77777777" w:rsidTr="0078744E">
        <w:trPr>
          <w:trHeight w:val="1959"/>
        </w:trPr>
        <w:tc>
          <w:tcPr>
            <w:tcW w:w="8897" w:type="dxa"/>
            <w:tcBorders>
              <w:top w:val="single" w:sz="4" w:space="0" w:color="auto"/>
              <w:left w:val="nil"/>
              <w:bottom w:val="single" w:sz="4" w:space="0" w:color="auto"/>
              <w:right w:val="nil"/>
            </w:tcBorders>
          </w:tcPr>
          <w:p w14:paraId="47A04379" w14:textId="77777777" w:rsidR="00CE5860" w:rsidRPr="000C39FC" w:rsidRDefault="00CE5860" w:rsidP="00CE5860">
            <w:pPr>
              <w:pStyle w:val="PargrafodaLista"/>
              <w:spacing w:line="360" w:lineRule="auto"/>
              <w:ind w:left="0"/>
              <w:jc w:val="both"/>
              <w:rPr>
                <w:rFonts w:ascii="Arial" w:hAnsi="Arial" w:cs="Arial"/>
                <w:sz w:val="22"/>
                <w:szCs w:val="22"/>
              </w:rPr>
            </w:pPr>
          </w:p>
          <w:p w14:paraId="6A49672D" w14:textId="77777777" w:rsidR="002822C9" w:rsidRPr="000C39FC" w:rsidRDefault="00231650"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 xml:space="preserve">Teleatendimento em grupo: </w:t>
            </w:r>
            <w:r w:rsidR="002822C9" w:rsidRPr="000C39FC">
              <w:rPr>
                <w:rFonts w:ascii="Arial" w:hAnsi="Arial" w:cs="Arial"/>
                <w:b/>
                <w:bCs/>
                <w:sz w:val="22"/>
                <w:szCs w:val="22"/>
              </w:rPr>
              <w:t>Planejamento e habilidades para comer fora de casa</w:t>
            </w:r>
          </w:p>
          <w:p w14:paraId="1D080A9B" w14:textId="77777777" w:rsidR="002822C9" w:rsidRPr="000C39FC" w:rsidRDefault="002822C9" w:rsidP="0060250C">
            <w:pPr>
              <w:spacing w:line="276" w:lineRule="auto"/>
              <w:jc w:val="both"/>
              <w:rPr>
                <w:rFonts w:ascii="Arial" w:hAnsi="Arial" w:cs="Arial"/>
                <w:sz w:val="22"/>
                <w:szCs w:val="22"/>
              </w:rPr>
            </w:pPr>
            <w:r w:rsidRPr="000C39FC">
              <w:rPr>
                <w:rFonts w:ascii="Arial" w:hAnsi="Arial" w:cs="Arial"/>
                <w:sz w:val="22"/>
                <w:szCs w:val="22"/>
              </w:rPr>
              <w:t>Será ensinada a importância do planejamento alimentar para garantir uma rotina equilibrada</w:t>
            </w:r>
            <w:r w:rsidR="00800E97" w:rsidRPr="000C39FC">
              <w:rPr>
                <w:rFonts w:ascii="Arial" w:hAnsi="Arial" w:cs="Arial"/>
                <w:sz w:val="22"/>
                <w:szCs w:val="22"/>
              </w:rPr>
              <w:t>,</w:t>
            </w:r>
            <w:r w:rsidRPr="000C39FC">
              <w:rPr>
                <w:rFonts w:ascii="Arial" w:hAnsi="Arial" w:cs="Arial"/>
                <w:sz w:val="22"/>
                <w:szCs w:val="22"/>
              </w:rPr>
              <w:t xml:space="preserve"> evitando possíveis exageros ou escolhas erradas, além das </w:t>
            </w:r>
            <w:r w:rsidR="00B07D1A" w:rsidRPr="000C39FC">
              <w:rPr>
                <w:rFonts w:ascii="Arial" w:hAnsi="Arial" w:cs="Arial"/>
                <w:sz w:val="22"/>
                <w:szCs w:val="22"/>
              </w:rPr>
              <w:t>três estratégias</w:t>
            </w:r>
            <w:r w:rsidRPr="000C39FC">
              <w:rPr>
                <w:rFonts w:ascii="Arial" w:hAnsi="Arial" w:cs="Arial"/>
                <w:sz w:val="22"/>
                <w:szCs w:val="22"/>
              </w:rPr>
              <w:t xml:space="preserve"> para comer fora de casa: planejar com antecedência, control</w:t>
            </w:r>
            <w:r w:rsidR="00B07D1A" w:rsidRPr="000C39FC">
              <w:rPr>
                <w:rFonts w:ascii="Arial" w:hAnsi="Arial" w:cs="Arial"/>
                <w:sz w:val="22"/>
                <w:szCs w:val="22"/>
              </w:rPr>
              <w:t>ar</w:t>
            </w:r>
            <w:r w:rsidRPr="000C39FC">
              <w:rPr>
                <w:rFonts w:ascii="Arial" w:hAnsi="Arial" w:cs="Arial"/>
                <w:sz w:val="22"/>
                <w:szCs w:val="22"/>
              </w:rPr>
              <w:t xml:space="preserve"> </w:t>
            </w:r>
            <w:r w:rsidR="00B07D1A" w:rsidRPr="000C39FC">
              <w:rPr>
                <w:rFonts w:ascii="Arial" w:hAnsi="Arial" w:cs="Arial"/>
                <w:sz w:val="22"/>
                <w:szCs w:val="22"/>
              </w:rPr>
              <w:t>os</w:t>
            </w:r>
            <w:r w:rsidRPr="000C39FC">
              <w:rPr>
                <w:rFonts w:ascii="Arial" w:hAnsi="Arial" w:cs="Arial"/>
                <w:sz w:val="22"/>
                <w:szCs w:val="22"/>
              </w:rPr>
              <w:t xml:space="preserve"> estímulo</w:t>
            </w:r>
            <w:r w:rsidR="00B07D1A" w:rsidRPr="000C39FC">
              <w:rPr>
                <w:rFonts w:ascii="Arial" w:hAnsi="Arial" w:cs="Arial"/>
                <w:sz w:val="22"/>
                <w:szCs w:val="22"/>
              </w:rPr>
              <w:t>s</w:t>
            </w:r>
            <w:r w:rsidRPr="000C39FC">
              <w:rPr>
                <w:rFonts w:ascii="Arial" w:hAnsi="Arial" w:cs="Arial"/>
                <w:sz w:val="22"/>
                <w:szCs w:val="22"/>
              </w:rPr>
              <w:t xml:space="preserve"> e </w:t>
            </w:r>
            <w:r w:rsidR="00B07D1A" w:rsidRPr="000C39FC">
              <w:rPr>
                <w:rFonts w:ascii="Arial" w:hAnsi="Arial" w:cs="Arial"/>
                <w:sz w:val="22"/>
                <w:szCs w:val="22"/>
              </w:rPr>
              <w:t xml:space="preserve">fazer </w:t>
            </w:r>
            <w:r w:rsidRPr="000C39FC">
              <w:rPr>
                <w:rFonts w:ascii="Arial" w:hAnsi="Arial" w:cs="Arial"/>
                <w:sz w:val="22"/>
                <w:szCs w:val="22"/>
              </w:rPr>
              <w:t>escolhas alimentares saudáveis.</w:t>
            </w:r>
          </w:p>
        </w:tc>
      </w:tr>
      <w:tr w:rsidR="000C39FC" w:rsidRPr="000C39FC" w14:paraId="7A4A13A4" w14:textId="77777777" w:rsidTr="0078744E">
        <w:trPr>
          <w:trHeight w:val="1562"/>
        </w:trPr>
        <w:tc>
          <w:tcPr>
            <w:tcW w:w="8897" w:type="dxa"/>
            <w:tcBorders>
              <w:top w:val="single" w:sz="4" w:space="0" w:color="auto"/>
              <w:left w:val="nil"/>
              <w:bottom w:val="nil"/>
              <w:right w:val="nil"/>
            </w:tcBorders>
          </w:tcPr>
          <w:p w14:paraId="018470BE" w14:textId="77777777" w:rsidR="00CE5860" w:rsidRPr="000C39FC" w:rsidRDefault="00CE5860" w:rsidP="00CE5860">
            <w:pPr>
              <w:pStyle w:val="PargrafodaLista"/>
              <w:spacing w:line="360" w:lineRule="auto"/>
              <w:ind w:left="0"/>
              <w:jc w:val="both"/>
              <w:rPr>
                <w:rFonts w:ascii="Arial" w:hAnsi="Arial" w:cs="Arial"/>
                <w:b/>
                <w:bCs/>
                <w:sz w:val="22"/>
                <w:szCs w:val="22"/>
              </w:rPr>
            </w:pPr>
          </w:p>
          <w:p w14:paraId="50E5CF9C" w14:textId="77777777" w:rsidR="002822C9" w:rsidRPr="000C39FC" w:rsidRDefault="00F21B52" w:rsidP="0060250C">
            <w:pPr>
              <w:pStyle w:val="PargrafodaLista"/>
              <w:numPr>
                <w:ilvl w:val="0"/>
                <w:numId w:val="3"/>
              </w:numPr>
              <w:pBdr>
                <w:bottom w:val="single" w:sz="6" w:space="1" w:color="auto"/>
              </w:pBdr>
              <w:spacing w:line="360" w:lineRule="auto"/>
              <w:ind w:left="0" w:firstLine="0"/>
              <w:jc w:val="both"/>
              <w:rPr>
                <w:rFonts w:ascii="Arial" w:hAnsi="Arial" w:cs="Arial"/>
                <w:b/>
                <w:bCs/>
                <w:sz w:val="22"/>
                <w:szCs w:val="22"/>
              </w:rPr>
            </w:pPr>
            <w:r w:rsidRPr="000C39FC">
              <w:rPr>
                <w:rFonts w:ascii="Arial" w:hAnsi="Arial" w:cs="Arial"/>
                <w:b/>
                <w:bCs/>
                <w:sz w:val="22"/>
                <w:szCs w:val="22"/>
              </w:rPr>
              <w:t>Orientação por vídeo via aplicativo</w:t>
            </w:r>
            <w:r w:rsidR="00231650" w:rsidRPr="000C39FC">
              <w:rPr>
                <w:rFonts w:ascii="Arial" w:hAnsi="Arial" w:cs="Arial"/>
                <w:b/>
                <w:bCs/>
                <w:sz w:val="22"/>
                <w:szCs w:val="22"/>
              </w:rPr>
              <w:t xml:space="preserve">: </w:t>
            </w:r>
            <w:r w:rsidR="002822C9" w:rsidRPr="000C39FC">
              <w:rPr>
                <w:rFonts w:ascii="Arial" w:hAnsi="Arial" w:cs="Arial"/>
                <w:b/>
                <w:bCs/>
                <w:sz w:val="22"/>
                <w:szCs w:val="22"/>
              </w:rPr>
              <w:t>Aprendendo a lidar com os eventos sociais</w:t>
            </w:r>
          </w:p>
          <w:p w14:paraId="1B5A826B" w14:textId="77777777" w:rsidR="00730FA4" w:rsidRPr="000C39FC" w:rsidRDefault="002822C9" w:rsidP="0060250C">
            <w:pPr>
              <w:pBdr>
                <w:bottom w:val="single" w:sz="6" w:space="1" w:color="auto"/>
              </w:pBdr>
              <w:spacing w:line="276" w:lineRule="auto"/>
              <w:jc w:val="both"/>
              <w:rPr>
                <w:rFonts w:ascii="Arial" w:hAnsi="Arial" w:cs="Arial"/>
                <w:sz w:val="22"/>
                <w:szCs w:val="22"/>
              </w:rPr>
            </w:pPr>
            <w:r w:rsidRPr="000C39FC">
              <w:rPr>
                <w:rFonts w:ascii="Arial" w:hAnsi="Arial" w:cs="Arial"/>
                <w:sz w:val="22"/>
                <w:szCs w:val="22"/>
              </w:rPr>
              <w:t>Lidar com eventos e datas comemorativas pode ser um grande problema</w:t>
            </w:r>
            <w:r w:rsidR="00800E97" w:rsidRPr="000C39FC">
              <w:rPr>
                <w:rFonts w:ascii="Arial" w:hAnsi="Arial" w:cs="Arial"/>
                <w:sz w:val="22"/>
                <w:szCs w:val="22"/>
              </w:rPr>
              <w:t>. P</w:t>
            </w:r>
            <w:r w:rsidRPr="000C39FC">
              <w:rPr>
                <w:rFonts w:ascii="Arial" w:hAnsi="Arial" w:cs="Arial"/>
                <w:sz w:val="22"/>
                <w:szCs w:val="22"/>
              </w:rPr>
              <w:t xml:space="preserve">or isso é tão importante saber lidar com esses momentos sem prejudicar </w:t>
            </w:r>
            <w:r w:rsidR="007E735B" w:rsidRPr="000C39FC">
              <w:rPr>
                <w:rFonts w:ascii="Arial" w:hAnsi="Arial" w:cs="Arial"/>
                <w:sz w:val="22"/>
                <w:szCs w:val="22"/>
              </w:rPr>
              <w:t xml:space="preserve">a mudança no estilo de vida </w:t>
            </w:r>
            <w:r w:rsidR="006C4028" w:rsidRPr="000C39FC">
              <w:rPr>
                <w:rFonts w:ascii="Arial" w:hAnsi="Arial" w:cs="Arial"/>
                <w:sz w:val="22"/>
                <w:szCs w:val="22"/>
              </w:rPr>
              <w:t>e</w:t>
            </w:r>
            <w:r w:rsidR="007E735B" w:rsidRPr="000C39FC">
              <w:rPr>
                <w:rFonts w:ascii="Arial" w:hAnsi="Arial" w:cs="Arial"/>
                <w:sz w:val="22"/>
                <w:szCs w:val="22"/>
              </w:rPr>
              <w:t xml:space="preserve"> </w:t>
            </w:r>
            <w:r w:rsidR="006C4028" w:rsidRPr="000C39FC">
              <w:rPr>
                <w:rFonts w:ascii="Arial" w:hAnsi="Arial" w:cs="Arial"/>
                <w:sz w:val="22"/>
                <w:szCs w:val="22"/>
              </w:rPr>
              <w:t>n</w:t>
            </w:r>
            <w:r w:rsidRPr="000C39FC">
              <w:rPr>
                <w:rFonts w:ascii="Arial" w:hAnsi="Arial" w:cs="Arial"/>
                <w:sz w:val="22"/>
                <w:szCs w:val="22"/>
              </w:rPr>
              <w:t>o convívio social</w:t>
            </w:r>
            <w:r w:rsidR="007E735B" w:rsidRPr="000C39FC">
              <w:rPr>
                <w:rFonts w:ascii="Arial" w:hAnsi="Arial" w:cs="Arial"/>
                <w:sz w:val="22"/>
                <w:szCs w:val="22"/>
              </w:rPr>
              <w:t>.</w:t>
            </w:r>
          </w:p>
        </w:tc>
      </w:tr>
      <w:tr w:rsidR="000C39FC" w:rsidRPr="000C39FC" w14:paraId="16639787" w14:textId="77777777" w:rsidTr="0078744E">
        <w:trPr>
          <w:trHeight w:val="849"/>
        </w:trPr>
        <w:tc>
          <w:tcPr>
            <w:tcW w:w="8897" w:type="dxa"/>
            <w:tcBorders>
              <w:top w:val="nil"/>
              <w:left w:val="nil"/>
              <w:bottom w:val="single" w:sz="6" w:space="0" w:color="auto"/>
              <w:right w:val="nil"/>
            </w:tcBorders>
          </w:tcPr>
          <w:p w14:paraId="06E07371" w14:textId="77777777" w:rsidR="00CE5860" w:rsidRPr="000C39FC" w:rsidRDefault="00CE5860" w:rsidP="00CE5860">
            <w:pPr>
              <w:pStyle w:val="PargrafodaLista"/>
              <w:spacing w:line="360" w:lineRule="auto"/>
              <w:ind w:left="0"/>
              <w:jc w:val="both"/>
              <w:rPr>
                <w:rFonts w:ascii="Arial" w:hAnsi="Arial" w:cs="Arial"/>
                <w:b/>
                <w:bCs/>
                <w:sz w:val="22"/>
                <w:szCs w:val="22"/>
              </w:rPr>
            </w:pPr>
          </w:p>
          <w:p w14:paraId="6BB96913" w14:textId="77777777" w:rsidR="00853C26" w:rsidRPr="000C39FC" w:rsidRDefault="006C4028" w:rsidP="0060250C">
            <w:pPr>
              <w:pStyle w:val="PargrafodaLista"/>
              <w:numPr>
                <w:ilvl w:val="0"/>
                <w:numId w:val="3"/>
              </w:numPr>
              <w:spacing w:line="360" w:lineRule="auto"/>
              <w:ind w:left="0" w:firstLine="0"/>
              <w:jc w:val="both"/>
              <w:rPr>
                <w:rFonts w:ascii="Arial" w:hAnsi="Arial" w:cs="Arial"/>
                <w:b/>
                <w:bCs/>
                <w:sz w:val="22"/>
                <w:szCs w:val="22"/>
              </w:rPr>
            </w:pPr>
            <w:r w:rsidRPr="000C39FC">
              <w:rPr>
                <w:rFonts w:ascii="Arial" w:hAnsi="Arial" w:cs="Arial"/>
                <w:b/>
                <w:bCs/>
                <w:sz w:val="22"/>
                <w:szCs w:val="22"/>
              </w:rPr>
              <w:t xml:space="preserve">Teleatendimento em grupo: </w:t>
            </w:r>
            <w:r w:rsidR="00853C26" w:rsidRPr="000C39FC">
              <w:rPr>
                <w:rFonts w:ascii="Arial" w:hAnsi="Arial" w:cs="Arial"/>
                <w:b/>
                <w:bCs/>
                <w:sz w:val="22"/>
                <w:szCs w:val="22"/>
              </w:rPr>
              <w:t>Assumindo o controle</w:t>
            </w:r>
            <w:r w:rsidR="008972D2" w:rsidRPr="000C39FC">
              <w:rPr>
                <w:rFonts w:ascii="Arial" w:hAnsi="Arial" w:cs="Arial"/>
                <w:b/>
                <w:bCs/>
                <w:sz w:val="22"/>
                <w:szCs w:val="22"/>
              </w:rPr>
              <w:t xml:space="preserve"> do estresse, </w:t>
            </w:r>
            <w:r w:rsidR="00853C26" w:rsidRPr="000C39FC">
              <w:rPr>
                <w:rFonts w:ascii="Arial" w:hAnsi="Arial" w:cs="Arial"/>
                <w:b/>
                <w:bCs/>
                <w:sz w:val="22"/>
                <w:szCs w:val="22"/>
              </w:rPr>
              <w:t>praticando a resolução de problemas</w:t>
            </w:r>
            <w:r w:rsidR="00800E97" w:rsidRPr="000C39FC">
              <w:rPr>
                <w:rFonts w:ascii="Arial" w:hAnsi="Arial" w:cs="Arial"/>
                <w:b/>
                <w:bCs/>
                <w:sz w:val="22"/>
                <w:szCs w:val="22"/>
              </w:rPr>
              <w:t xml:space="preserve"> </w:t>
            </w:r>
          </w:p>
          <w:p w14:paraId="4300F27E" w14:textId="77777777" w:rsidR="00A22C14" w:rsidRPr="000C39FC" w:rsidRDefault="003462FC" w:rsidP="0060250C">
            <w:pPr>
              <w:spacing w:line="276" w:lineRule="auto"/>
              <w:jc w:val="both"/>
              <w:rPr>
                <w:rFonts w:ascii="Arial" w:hAnsi="Arial" w:cs="Arial"/>
                <w:sz w:val="22"/>
                <w:szCs w:val="22"/>
              </w:rPr>
            </w:pPr>
            <w:r w:rsidRPr="000C39FC">
              <w:rPr>
                <w:rFonts w:ascii="Arial" w:hAnsi="Arial" w:cs="Arial"/>
                <w:sz w:val="22"/>
                <w:szCs w:val="22"/>
              </w:rPr>
              <w:t xml:space="preserve">Nessa sessão, </w:t>
            </w:r>
            <w:r w:rsidR="00853C26" w:rsidRPr="000C39FC">
              <w:rPr>
                <w:rFonts w:ascii="Arial" w:hAnsi="Arial" w:cs="Arial"/>
                <w:sz w:val="22"/>
                <w:szCs w:val="22"/>
              </w:rPr>
              <w:t>o objetivo é implementar o controle de estímulos externos, identificando situações do cotidiano que levam às escolhas alimentares inadequadas</w:t>
            </w:r>
            <w:r w:rsidR="00800E97" w:rsidRPr="000C39FC">
              <w:rPr>
                <w:rFonts w:ascii="Arial" w:hAnsi="Arial" w:cs="Arial"/>
                <w:sz w:val="22"/>
                <w:szCs w:val="22"/>
              </w:rPr>
              <w:t>. P</w:t>
            </w:r>
            <w:r w:rsidR="008972D2" w:rsidRPr="000C39FC">
              <w:rPr>
                <w:rFonts w:ascii="Arial" w:hAnsi="Arial" w:cs="Arial"/>
                <w:sz w:val="22"/>
                <w:szCs w:val="22"/>
              </w:rPr>
              <w:t>ara isso</w:t>
            </w:r>
            <w:r w:rsidR="00800E97" w:rsidRPr="000C39FC">
              <w:rPr>
                <w:rFonts w:ascii="Arial" w:hAnsi="Arial" w:cs="Arial"/>
                <w:sz w:val="22"/>
                <w:szCs w:val="22"/>
              </w:rPr>
              <w:t>,</w:t>
            </w:r>
            <w:r w:rsidR="00853C26" w:rsidRPr="000C39FC">
              <w:rPr>
                <w:rFonts w:ascii="Arial" w:hAnsi="Arial" w:cs="Arial"/>
                <w:sz w:val="22"/>
                <w:szCs w:val="22"/>
              </w:rPr>
              <w:t xml:space="preserve"> </w:t>
            </w:r>
            <w:r w:rsidR="008972D2" w:rsidRPr="000C39FC">
              <w:rPr>
                <w:rFonts w:ascii="Arial" w:hAnsi="Arial" w:cs="Arial"/>
                <w:sz w:val="22"/>
                <w:szCs w:val="22"/>
              </w:rPr>
              <w:t>s</w:t>
            </w:r>
            <w:r w:rsidRPr="000C39FC">
              <w:rPr>
                <w:rFonts w:ascii="Arial" w:hAnsi="Arial" w:cs="Arial"/>
                <w:sz w:val="22"/>
                <w:szCs w:val="22"/>
              </w:rPr>
              <w:t>erá</w:t>
            </w:r>
            <w:r w:rsidR="00853C26" w:rsidRPr="000C39FC">
              <w:rPr>
                <w:rFonts w:ascii="Arial" w:hAnsi="Arial" w:cs="Arial"/>
                <w:sz w:val="22"/>
                <w:szCs w:val="22"/>
              </w:rPr>
              <w:t xml:space="preserve"> </w:t>
            </w:r>
            <w:r w:rsidR="008972D2" w:rsidRPr="000C39FC">
              <w:rPr>
                <w:rFonts w:ascii="Arial" w:hAnsi="Arial" w:cs="Arial"/>
                <w:sz w:val="22"/>
                <w:szCs w:val="22"/>
              </w:rPr>
              <w:t xml:space="preserve">aplicado </w:t>
            </w:r>
            <w:r w:rsidR="00853C26" w:rsidRPr="000C39FC">
              <w:rPr>
                <w:rFonts w:ascii="Arial" w:hAnsi="Arial" w:cs="Arial"/>
                <w:sz w:val="22"/>
                <w:szCs w:val="22"/>
              </w:rPr>
              <w:t>o modelo de cinco etapas para a resolução de</w:t>
            </w:r>
            <w:r w:rsidR="00800E97" w:rsidRPr="000C39FC">
              <w:rPr>
                <w:rFonts w:ascii="Arial" w:hAnsi="Arial" w:cs="Arial"/>
                <w:sz w:val="22"/>
                <w:szCs w:val="22"/>
              </w:rPr>
              <w:t xml:space="preserve"> </w:t>
            </w:r>
            <w:r w:rsidR="00853C26" w:rsidRPr="000C39FC">
              <w:rPr>
                <w:rFonts w:ascii="Arial" w:hAnsi="Arial" w:cs="Arial"/>
                <w:sz w:val="22"/>
                <w:szCs w:val="22"/>
              </w:rPr>
              <w:t xml:space="preserve">problemas, </w:t>
            </w:r>
            <w:r w:rsidR="008972D2" w:rsidRPr="000C39FC">
              <w:rPr>
                <w:rFonts w:ascii="Arial" w:hAnsi="Arial" w:cs="Arial"/>
                <w:sz w:val="22"/>
                <w:szCs w:val="22"/>
              </w:rPr>
              <w:t xml:space="preserve">além de identificar padrões comuns de pensamentos negativos para afastá-los com </w:t>
            </w:r>
            <w:r w:rsidR="00800E97" w:rsidRPr="000C39FC">
              <w:rPr>
                <w:rFonts w:ascii="Arial" w:hAnsi="Arial" w:cs="Arial"/>
                <w:sz w:val="22"/>
                <w:szCs w:val="22"/>
              </w:rPr>
              <w:t xml:space="preserve">reflexões </w:t>
            </w:r>
            <w:r w:rsidR="008972D2" w:rsidRPr="000C39FC">
              <w:rPr>
                <w:rFonts w:ascii="Arial" w:hAnsi="Arial" w:cs="Arial"/>
                <w:sz w:val="22"/>
                <w:szCs w:val="22"/>
              </w:rPr>
              <w:t xml:space="preserve">e declarações positivas. Durante a mudança intensiva no estilo de vida é comum o estresse resultar em recaídas. Nesse momento, vamos identificar possíveis gatilhos pessoais que levaram ou que possam levar a esses deslizes no tratamento e implantar medidas necessárias para voltar </w:t>
            </w:r>
            <w:r w:rsidR="00800E97" w:rsidRPr="000C39FC">
              <w:rPr>
                <w:rFonts w:ascii="Arial" w:hAnsi="Arial" w:cs="Arial"/>
                <w:sz w:val="22"/>
                <w:szCs w:val="22"/>
              </w:rPr>
              <w:t xml:space="preserve">à </w:t>
            </w:r>
            <w:r w:rsidR="008972D2" w:rsidRPr="000C39FC">
              <w:rPr>
                <w:rFonts w:ascii="Arial" w:hAnsi="Arial" w:cs="Arial"/>
                <w:sz w:val="22"/>
                <w:szCs w:val="22"/>
              </w:rPr>
              <w:t>rotina proposta pelo programa.</w:t>
            </w:r>
          </w:p>
        </w:tc>
      </w:tr>
      <w:tr w:rsidR="000C39FC" w:rsidRPr="000C39FC" w14:paraId="5B528580" w14:textId="77777777" w:rsidTr="0078744E">
        <w:trPr>
          <w:trHeight w:val="2643"/>
        </w:trPr>
        <w:tc>
          <w:tcPr>
            <w:tcW w:w="8897" w:type="dxa"/>
            <w:tcBorders>
              <w:top w:val="single" w:sz="6" w:space="0" w:color="auto"/>
              <w:left w:val="nil"/>
              <w:bottom w:val="single" w:sz="4" w:space="0" w:color="auto"/>
              <w:right w:val="nil"/>
            </w:tcBorders>
          </w:tcPr>
          <w:p w14:paraId="05B8E206" w14:textId="77777777" w:rsidR="00CE5860" w:rsidRPr="000C39FC" w:rsidRDefault="00CE5860" w:rsidP="00CE5860">
            <w:pPr>
              <w:pStyle w:val="PargrafodaLista"/>
              <w:spacing w:line="360" w:lineRule="auto"/>
              <w:ind w:left="0"/>
              <w:jc w:val="both"/>
              <w:rPr>
                <w:rFonts w:ascii="Arial" w:hAnsi="Arial" w:cs="Arial"/>
                <w:sz w:val="22"/>
                <w:szCs w:val="22"/>
              </w:rPr>
            </w:pPr>
          </w:p>
          <w:p w14:paraId="20C3BAB3" w14:textId="77777777" w:rsidR="008972D2" w:rsidRPr="000C39FC" w:rsidRDefault="00F21B52"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Orientação por vídeo via aplicativo</w:t>
            </w:r>
            <w:r w:rsidR="006C4028" w:rsidRPr="000C39FC">
              <w:rPr>
                <w:rFonts w:ascii="Arial" w:hAnsi="Arial" w:cs="Arial"/>
                <w:b/>
                <w:bCs/>
                <w:sz w:val="22"/>
                <w:szCs w:val="22"/>
              </w:rPr>
              <w:t xml:space="preserve">: </w:t>
            </w:r>
            <w:r w:rsidR="008972D2" w:rsidRPr="000C39FC">
              <w:rPr>
                <w:rFonts w:ascii="Arial" w:hAnsi="Arial" w:cs="Arial"/>
                <w:b/>
                <w:bCs/>
                <w:sz w:val="22"/>
                <w:szCs w:val="22"/>
              </w:rPr>
              <w:t>Lidando com os deslizes e a monotonia alimentar</w:t>
            </w:r>
            <w:r w:rsidR="008972D2" w:rsidRPr="000C39FC">
              <w:rPr>
                <w:rFonts w:ascii="Arial" w:hAnsi="Arial" w:cs="Arial"/>
                <w:sz w:val="22"/>
                <w:szCs w:val="22"/>
              </w:rPr>
              <w:t xml:space="preserve"> </w:t>
            </w:r>
          </w:p>
          <w:p w14:paraId="0FDE398D" w14:textId="77777777" w:rsidR="00415F7C" w:rsidRPr="000C39FC" w:rsidRDefault="000A6F6E" w:rsidP="0060250C">
            <w:pPr>
              <w:spacing w:line="276" w:lineRule="auto"/>
              <w:jc w:val="both"/>
              <w:rPr>
                <w:rFonts w:ascii="Arial" w:hAnsi="Arial" w:cs="Arial"/>
                <w:sz w:val="22"/>
                <w:szCs w:val="22"/>
              </w:rPr>
            </w:pPr>
            <w:r w:rsidRPr="000C39FC">
              <w:rPr>
                <w:rFonts w:ascii="Arial" w:hAnsi="Arial" w:cs="Arial"/>
                <w:sz w:val="22"/>
                <w:szCs w:val="22"/>
              </w:rPr>
              <w:t>O principal objetivo da aula é mostrar que cometer “deslizes”, ou seja, comer algo fora da rotina alimentar saudável ou até mesmo não cumprir a meta do exercício físico é normal e faz parte do processo</w:t>
            </w:r>
            <w:r w:rsidR="00800E97" w:rsidRPr="000C39FC">
              <w:rPr>
                <w:rFonts w:ascii="Arial" w:hAnsi="Arial" w:cs="Arial"/>
                <w:sz w:val="22"/>
                <w:szCs w:val="22"/>
              </w:rPr>
              <w:t>. O</w:t>
            </w:r>
            <w:r w:rsidRPr="000C39FC">
              <w:rPr>
                <w:rFonts w:ascii="Arial" w:hAnsi="Arial" w:cs="Arial"/>
                <w:sz w:val="22"/>
                <w:szCs w:val="22"/>
              </w:rPr>
              <w:t xml:space="preserve"> mais importante é entender que a constância é fundamental</w:t>
            </w:r>
            <w:r w:rsidR="00800E97" w:rsidRPr="000C39FC">
              <w:rPr>
                <w:rFonts w:ascii="Arial" w:hAnsi="Arial" w:cs="Arial"/>
                <w:sz w:val="22"/>
                <w:szCs w:val="22"/>
              </w:rPr>
              <w:t>. P</w:t>
            </w:r>
            <w:r w:rsidR="00E63B49" w:rsidRPr="000C39FC">
              <w:rPr>
                <w:rFonts w:ascii="Arial" w:hAnsi="Arial" w:cs="Arial"/>
                <w:sz w:val="22"/>
                <w:szCs w:val="22"/>
              </w:rPr>
              <w:t>ortanto,</w:t>
            </w:r>
            <w:r w:rsidRPr="000C39FC">
              <w:rPr>
                <w:rFonts w:ascii="Arial" w:hAnsi="Arial" w:cs="Arial"/>
                <w:sz w:val="22"/>
                <w:szCs w:val="22"/>
              </w:rPr>
              <w:t xml:space="preserve"> desistir não deve fazer parte d</w:t>
            </w:r>
            <w:r w:rsidR="00800E97" w:rsidRPr="000C39FC">
              <w:rPr>
                <w:rFonts w:ascii="Arial" w:hAnsi="Arial" w:cs="Arial"/>
                <w:sz w:val="22"/>
                <w:szCs w:val="22"/>
              </w:rPr>
              <w:t>e</w:t>
            </w:r>
            <w:r w:rsidRPr="000C39FC">
              <w:rPr>
                <w:rFonts w:ascii="Arial" w:hAnsi="Arial" w:cs="Arial"/>
                <w:sz w:val="22"/>
                <w:szCs w:val="22"/>
              </w:rPr>
              <w:t xml:space="preserve"> seus objetivos</w:t>
            </w:r>
            <w:r w:rsidR="00800E97" w:rsidRPr="000C39FC">
              <w:rPr>
                <w:rFonts w:ascii="Arial" w:hAnsi="Arial" w:cs="Arial"/>
                <w:sz w:val="22"/>
                <w:szCs w:val="22"/>
              </w:rPr>
              <w:t>. Q</w:t>
            </w:r>
            <w:r w:rsidRPr="000C39FC">
              <w:rPr>
                <w:rFonts w:ascii="Arial" w:hAnsi="Arial" w:cs="Arial"/>
                <w:sz w:val="22"/>
                <w:szCs w:val="22"/>
              </w:rPr>
              <w:t>uando isso ocorrer</w:t>
            </w:r>
            <w:r w:rsidR="00800E97" w:rsidRPr="000C39FC">
              <w:rPr>
                <w:rFonts w:ascii="Arial" w:hAnsi="Arial" w:cs="Arial"/>
                <w:sz w:val="22"/>
                <w:szCs w:val="22"/>
              </w:rPr>
              <w:t>,</w:t>
            </w:r>
            <w:r w:rsidRPr="000C39FC">
              <w:rPr>
                <w:rFonts w:ascii="Arial" w:hAnsi="Arial" w:cs="Arial"/>
                <w:sz w:val="22"/>
                <w:szCs w:val="22"/>
              </w:rPr>
              <w:t xml:space="preserve"> pare</w:t>
            </w:r>
            <w:r w:rsidR="00800E97" w:rsidRPr="000C39FC">
              <w:rPr>
                <w:rFonts w:ascii="Arial" w:hAnsi="Arial" w:cs="Arial"/>
                <w:sz w:val="22"/>
                <w:szCs w:val="22"/>
              </w:rPr>
              <w:t>,</w:t>
            </w:r>
            <w:r w:rsidRPr="000C39FC">
              <w:rPr>
                <w:rFonts w:ascii="Arial" w:hAnsi="Arial" w:cs="Arial"/>
                <w:sz w:val="22"/>
                <w:szCs w:val="22"/>
              </w:rPr>
              <w:t xml:space="preserve"> se reorganize e volte </w:t>
            </w:r>
            <w:r w:rsidR="00800E97" w:rsidRPr="000C39FC">
              <w:rPr>
                <w:rFonts w:ascii="Arial" w:hAnsi="Arial" w:cs="Arial"/>
                <w:sz w:val="22"/>
                <w:szCs w:val="22"/>
              </w:rPr>
              <w:t xml:space="preserve">à </w:t>
            </w:r>
            <w:r w:rsidRPr="000C39FC">
              <w:rPr>
                <w:rFonts w:ascii="Arial" w:hAnsi="Arial" w:cs="Arial"/>
                <w:sz w:val="22"/>
                <w:szCs w:val="22"/>
              </w:rPr>
              <w:t>rotina. Esse momento de deslize pode acontecer por diversos motivos</w:t>
            </w:r>
            <w:r w:rsidR="007579AF" w:rsidRPr="000C39FC">
              <w:rPr>
                <w:rFonts w:ascii="Arial" w:hAnsi="Arial" w:cs="Arial"/>
                <w:sz w:val="22"/>
                <w:szCs w:val="22"/>
              </w:rPr>
              <w:t>. U</w:t>
            </w:r>
            <w:r w:rsidRPr="000C39FC">
              <w:rPr>
                <w:rFonts w:ascii="Arial" w:hAnsi="Arial" w:cs="Arial"/>
                <w:sz w:val="22"/>
                <w:szCs w:val="22"/>
              </w:rPr>
              <w:t>m deles é a monotonia alimentar</w:t>
            </w:r>
            <w:r w:rsidR="007579AF" w:rsidRPr="000C39FC">
              <w:rPr>
                <w:rFonts w:ascii="Arial" w:hAnsi="Arial" w:cs="Arial"/>
                <w:sz w:val="22"/>
                <w:szCs w:val="22"/>
              </w:rPr>
              <w:t>. P</w:t>
            </w:r>
            <w:r w:rsidRPr="000C39FC">
              <w:rPr>
                <w:rFonts w:ascii="Arial" w:hAnsi="Arial" w:cs="Arial"/>
                <w:sz w:val="22"/>
                <w:szCs w:val="22"/>
              </w:rPr>
              <w:t>or isso</w:t>
            </w:r>
            <w:r w:rsidR="007579AF" w:rsidRPr="000C39FC">
              <w:rPr>
                <w:rFonts w:ascii="Arial" w:hAnsi="Arial" w:cs="Arial"/>
                <w:sz w:val="22"/>
                <w:szCs w:val="22"/>
              </w:rPr>
              <w:t>,</w:t>
            </w:r>
            <w:r w:rsidRPr="000C39FC">
              <w:rPr>
                <w:rFonts w:ascii="Arial" w:hAnsi="Arial" w:cs="Arial"/>
                <w:sz w:val="22"/>
                <w:szCs w:val="22"/>
              </w:rPr>
              <w:t xml:space="preserve"> é importante falar e saber lidar com ela.</w:t>
            </w:r>
          </w:p>
        </w:tc>
      </w:tr>
      <w:tr w:rsidR="000C39FC" w:rsidRPr="000C39FC" w14:paraId="48CEA22C" w14:textId="77777777" w:rsidTr="0078744E">
        <w:trPr>
          <w:trHeight w:val="1547"/>
        </w:trPr>
        <w:tc>
          <w:tcPr>
            <w:tcW w:w="8897" w:type="dxa"/>
            <w:tcBorders>
              <w:top w:val="single" w:sz="4" w:space="0" w:color="auto"/>
              <w:left w:val="nil"/>
              <w:bottom w:val="single" w:sz="4" w:space="0" w:color="auto"/>
              <w:right w:val="nil"/>
            </w:tcBorders>
          </w:tcPr>
          <w:p w14:paraId="07D870F2" w14:textId="77777777" w:rsidR="00CE5860" w:rsidRPr="000C39FC" w:rsidRDefault="00CE5860" w:rsidP="00CE5860">
            <w:pPr>
              <w:pStyle w:val="PargrafodaLista"/>
              <w:spacing w:line="360" w:lineRule="auto"/>
              <w:ind w:left="0"/>
              <w:jc w:val="both"/>
              <w:rPr>
                <w:rFonts w:ascii="Arial" w:hAnsi="Arial" w:cs="Arial"/>
                <w:sz w:val="22"/>
                <w:szCs w:val="22"/>
              </w:rPr>
            </w:pPr>
          </w:p>
          <w:p w14:paraId="1571A78B" w14:textId="77777777" w:rsidR="00B61B57" w:rsidRPr="000C39FC" w:rsidRDefault="00F21B52" w:rsidP="00E12FD0">
            <w:pPr>
              <w:pStyle w:val="PargrafodaLista"/>
              <w:numPr>
                <w:ilvl w:val="0"/>
                <w:numId w:val="3"/>
              </w:numPr>
              <w:spacing w:line="360" w:lineRule="auto"/>
              <w:ind w:left="0" w:firstLine="0"/>
              <w:jc w:val="both"/>
              <w:rPr>
                <w:rFonts w:ascii="Arial" w:hAnsi="Arial" w:cs="Arial"/>
                <w:sz w:val="22"/>
                <w:szCs w:val="22"/>
              </w:rPr>
            </w:pPr>
            <w:r w:rsidRPr="000C39FC">
              <w:rPr>
                <w:rFonts w:ascii="Arial" w:hAnsi="Arial" w:cs="Arial"/>
                <w:b/>
                <w:bCs/>
                <w:sz w:val="22"/>
                <w:szCs w:val="22"/>
              </w:rPr>
              <w:t xml:space="preserve">Abordagem </w:t>
            </w:r>
            <w:r w:rsidR="00A34030" w:rsidRPr="000C39FC">
              <w:rPr>
                <w:rFonts w:ascii="Arial" w:hAnsi="Arial" w:cs="Arial"/>
                <w:b/>
                <w:bCs/>
                <w:sz w:val="22"/>
                <w:szCs w:val="22"/>
              </w:rPr>
              <w:t xml:space="preserve">presencial: </w:t>
            </w:r>
            <w:r w:rsidR="00B61B57" w:rsidRPr="000C39FC">
              <w:rPr>
                <w:rFonts w:ascii="Arial" w:hAnsi="Arial" w:cs="Arial"/>
                <w:b/>
                <w:bCs/>
                <w:sz w:val="22"/>
                <w:szCs w:val="22"/>
              </w:rPr>
              <w:t>Mantendo-se motivad</w:t>
            </w:r>
            <w:r w:rsidR="00BF47BD" w:rsidRPr="000C39FC">
              <w:rPr>
                <w:rFonts w:ascii="Arial" w:hAnsi="Arial" w:cs="Arial"/>
                <w:b/>
                <w:bCs/>
                <w:sz w:val="22"/>
                <w:szCs w:val="22"/>
              </w:rPr>
              <w:t>o</w:t>
            </w:r>
          </w:p>
          <w:p w14:paraId="443538BE" w14:textId="77777777" w:rsidR="00262A8E" w:rsidRPr="000C39FC" w:rsidRDefault="00B61B57" w:rsidP="0060250C">
            <w:pPr>
              <w:spacing w:line="276" w:lineRule="auto"/>
              <w:jc w:val="both"/>
              <w:rPr>
                <w:rFonts w:ascii="Arial" w:hAnsi="Arial" w:cs="Arial"/>
                <w:sz w:val="22"/>
                <w:szCs w:val="22"/>
              </w:rPr>
            </w:pPr>
            <w:r w:rsidRPr="000C39FC">
              <w:rPr>
                <w:rFonts w:ascii="Arial" w:hAnsi="Arial" w:cs="Arial"/>
                <w:sz w:val="22"/>
                <w:szCs w:val="22"/>
              </w:rPr>
              <w:t xml:space="preserve">A última </w:t>
            </w:r>
            <w:r w:rsidR="00F25507" w:rsidRPr="000C39FC">
              <w:rPr>
                <w:rFonts w:ascii="Arial" w:hAnsi="Arial" w:cs="Arial"/>
                <w:sz w:val="22"/>
                <w:szCs w:val="22"/>
              </w:rPr>
              <w:t>sessão em</w:t>
            </w:r>
            <w:r w:rsidR="007E7985" w:rsidRPr="000C39FC">
              <w:rPr>
                <w:rFonts w:ascii="Arial" w:hAnsi="Arial" w:cs="Arial"/>
                <w:sz w:val="22"/>
                <w:szCs w:val="22"/>
              </w:rPr>
              <w:t xml:space="preserve"> grupo </w:t>
            </w:r>
            <w:r w:rsidRPr="000C39FC">
              <w:rPr>
                <w:rFonts w:ascii="Arial" w:hAnsi="Arial" w:cs="Arial"/>
                <w:sz w:val="22"/>
                <w:szCs w:val="22"/>
              </w:rPr>
              <w:t>será marcada pelo incentivo à motivação</w:t>
            </w:r>
            <w:r w:rsidR="003462FC" w:rsidRPr="000C39FC">
              <w:rPr>
                <w:rFonts w:ascii="Arial" w:hAnsi="Arial" w:cs="Arial"/>
                <w:sz w:val="22"/>
                <w:szCs w:val="22"/>
              </w:rPr>
              <w:t>.</w:t>
            </w:r>
            <w:r w:rsidRPr="000C39FC">
              <w:rPr>
                <w:rFonts w:ascii="Arial" w:hAnsi="Arial" w:cs="Arial"/>
                <w:sz w:val="22"/>
                <w:szCs w:val="22"/>
              </w:rPr>
              <w:t xml:space="preserve"> </w:t>
            </w:r>
            <w:r w:rsidR="003462FC" w:rsidRPr="000C39FC">
              <w:rPr>
                <w:rFonts w:ascii="Arial" w:hAnsi="Arial" w:cs="Arial"/>
                <w:sz w:val="22"/>
                <w:szCs w:val="22"/>
              </w:rPr>
              <w:t>R</w:t>
            </w:r>
            <w:r w:rsidRPr="000C39FC">
              <w:rPr>
                <w:rFonts w:ascii="Arial" w:hAnsi="Arial" w:cs="Arial"/>
                <w:sz w:val="22"/>
                <w:szCs w:val="22"/>
              </w:rPr>
              <w:t>evisar</w:t>
            </w:r>
            <w:r w:rsidR="003462FC" w:rsidRPr="000C39FC">
              <w:rPr>
                <w:rFonts w:ascii="Arial" w:hAnsi="Arial" w:cs="Arial"/>
                <w:sz w:val="22"/>
                <w:szCs w:val="22"/>
              </w:rPr>
              <w:t>emos</w:t>
            </w:r>
            <w:r w:rsidRPr="000C39FC">
              <w:rPr>
                <w:rFonts w:ascii="Arial" w:hAnsi="Arial" w:cs="Arial"/>
                <w:sz w:val="22"/>
                <w:szCs w:val="22"/>
              </w:rPr>
              <w:t xml:space="preserve"> todas as razões para chegar até aqui e</w:t>
            </w:r>
            <w:r w:rsidR="003462FC" w:rsidRPr="000C39FC">
              <w:rPr>
                <w:rFonts w:ascii="Arial" w:hAnsi="Arial" w:cs="Arial"/>
                <w:sz w:val="22"/>
                <w:szCs w:val="22"/>
              </w:rPr>
              <w:t>,</w:t>
            </w:r>
            <w:r w:rsidRPr="000C39FC">
              <w:rPr>
                <w:rFonts w:ascii="Arial" w:hAnsi="Arial" w:cs="Arial"/>
                <w:sz w:val="22"/>
                <w:szCs w:val="22"/>
              </w:rPr>
              <w:t xml:space="preserve"> principalmente</w:t>
            </w:r>
            <w:r w:rsidR="003462FC" w:rsidRPr="000C39FC">
              <w:rPr>
                <w:rFonts w:ascii="Arial" w:hAnsi="Arial" w:cs="Arial"/>
                <w:sz w:val="22"/>
                <w:szCs w:val="22"/>
              </w:rPr>
              <w:t>,</w:t>
            </w:r>
            <w:r w:rsidRPr="000C39FC">
              <w:rPr>
                <w:rFonts w:ascii="Arial" w:hAnsi="Arial" w:cs="Arial"/>
                <w:sz w:val="22"/>
                <w:szCs w:val="22"/>
              </w:rPr>
              <w:t xml:space="preserve"> a razão para continuar com todas as mudanças alcançadas até esse momento.</w:t>
            </w:r>
          </w:p>
        </w:tc>
      </w:tr>
    </w:tbl>
    <w:p w14:paraId="3A3040F6" w14:textId="77777777" w:rsidR="007579AF" w:rsidRPr="000C39FC" w:rsidRDefault="007579AF" w:rsidP="00CE5860">
      <w:pPr>
        <w:pBdr>
          <w:top w:val="nil"/>
          <w:left w:val="nil"/>
          <w:bottom w:val="nil"/>
          <w:right w:val="nil"/>
          <w:between w:val="nil"/>
        </w:pBdr>
        <w:spacing w:line="360" w:lineRule="auto"/>
        <w:ind w:firstLine="567"/>
        <w:jc w:val="both"/>
        <w:rPr>
          <w:rFonts w:ascii="Arial" w:hAnsi="Arial" w:cs="Arial"/>
        </w:rPr>
      </w:pPr>
    </w:p>
    <w:p w14:paraId="6838E213" w14:textId="77777777" w:rsidR="00CE5860" w:rsidRPr="000C39FC" w:rsidRDefault="00561725" w:rsidP="000F4A36">
      <w:pPr>
        <w:pStyle w:val="Textocorrido-Mestrado"/>
        <w:rPr>
          <w:rFonts w:ascii="Arial" w:hAnsi="Arial" w:cs="Arial"/>
        </w:rPr>
      </w:pPr>
      <w:r w:rsidRPr="000C39FC">
        <w:rPr>
          <w:rFonts w:ascii="Arial" w:hAnsi="Arial" w:cs="Arial"/>
        </w:rPr>
        <w:t>Após a validação dos resultados alcançados durante as 20 semanas será avaliada a continuidade do programa.</w:t>
      </w:r>
    </w:p>
    <w:p w14:paraId="151FB742" w14:textId="77777777" w:rsidR="009C39B2" w:rsidRPr="000C39FC" w:rsidRDefault="009C39B2" w:rsidP="00D805A6">
      <w:pPr>
        <w:pBdr>
          <w:top w:val="nil"/>
          <w:left w:val="nil"/>
          <w:bottom w:val="nil"/>
          <w:right w:val="nil"/>
          <w:between w:val="nil"/>
        </w:pBdr>
        <w:spacing w:line="360" w:lineRule="auto"/>
        <w:jc w:val="both"/>
        <w:rPr>
          <w:rFonts w:ascii="Arial" w:hAnsi="Arial" w:cs="Arial"/>
        </w:rPr>
      </w:pPr>
    </w:p>
    <w:p w14:paraId="7CC6111A" w14:textId="77777777" w:rsidR="009C39B2" w:rsidRPr="000C39FC" w:rsidRDefault="009C39B2" w:rsidP="004F2B51">
      <w:pPr>
        <w:pStyle w:val="Subtitulos-Mestrado"/>
        <w:spacing w:after="0" w:line="360" w:lineRule="auto"/>
        <w:ind w:left="0" w:firstLine="1276"/>
        <w:rPr>
          <w:rFonts w:ascii="Arial" w:hAnsi="Arial" w:cs="Arial"/>
          <w:color w:val="auto"/>
        </w:rPr>
      </w:pPr>
      <w:bookmarkStart w:id="67" w:name="_Toc79162251"/>
      <w:r w:rsidRPr="000C39FC">
        <w:rPr>
          <w:rFonts w:ascii="Arial" w:hAnsi="Arial" w:cs="Arial"/>
          <w:color w:val="auto"/>
        </w:rPr>
        <w:t>Avaliação clínica e laboratorial</w:t>
      </w:r>
      <w:bookmarkEnd w:id="67"/>
    </w:p>
    <w:p w14:paraId="558B0024" w14:textId="77777777" w:rsidR="00483186" w:rsidRPr="000C39FC" w:rsidRDefault="003D424F" w:rsidP="00E12FD0">
      <w:pPr>
        <w:pStyle w:val="Textocorrido-Mestrado"/>
        <w:spacing w:after="0" w:line="360" w:lineRule="auto"/>
        <w:ind w:firstLine="567"/>
        <w:rPr>
          <w:rFonts w:ascii="Arial" w:hAnsi="Arial" w:cs="Arial"/>
        </w:rPr>
      </w:pPr>
      <w:r w:rsidRPr="000C39FC">
        <w:rPr>
          <w:rFonts w:ascii="Arial" w:hAnsi="Arial" w:cs="Arial"/>
        </w:rPr>
        <w:t xml:space="preserve">As pacientes são submetidas à avaliação clínica e laboratorial de rotina que faz parte do Ambulatório de Obesidade, da qual serão considerados os dados de: peso, altura, pressão arterial, frequência cardíaca, circunferência abdominal, hemograma completo, nível de colesterol total e frações (colesterol HDL e colesterol </w:t>
      </w:r>
      <w:r w:rsidRPr="000C39FC">
        <w:rPr>
          <w:rFonts w:ascii="Arial" w:hAnsi="Arial" w:cs="Arial"/>
        </w:rPr>
        <w:lastRenderedPageBreak/>
        <w:t xml:space="preserve">LDL), de triglicerídeos, </w:t>
      </w:r>
      <w:r w:rsidR="0004122D" w:rsidRPr="000C39FC">
        <w:rPr>
          <w:rFonts w:ascii="Arial" w:hAnsi="Arial" w:cs="Arial"/>
        </w:rPr>
        <w:t xml:space="preserve">de </w:t>
      </w:r>
      <w:r w:rsidRPr="000C39FC">
        <w:rPr>
          <w:rFonts w:ascii="Arial" w:hAnsi="Arial" w:cs="Arial"/>
        </w:rPr>
        <w:t xml:space="preserve">enzimas hepáticas (alanina </w:t>
      </w:r>
      <w:proofErr w:type="spellStart"/>
      <w:r w:rsidRPr="000C39FC">
        <w:rPr>
          <w:rFonts w:ascii="Arial" w:hAnsi="Arial" w:cs="Arial"/>
        </w:rPr>
        <w:t>aminotransferase</w:t>
      </w:r>
      <w:proofErr w:type="spellEnd"/>
      <w:r w:rsidRPr="000C39FC">
        <w:rPr>
          <w:rFonts w:ascii="Arial" w:hAnsi="Arial" w:cs="Arial"/>
        </w:rPr>
        <w:t xml:space="preserve">, </w:t>
      </w:r>
      <w:proofErr w:type="spellStart"/>
      <w:r w:rsidRPr="000C39FC">
        <w:rPr>
          <w:rFonts w:ascii="Arial" w:hAnsi="Arial" w:cs="Arial"/>
        </w:rPr>
        <w:t>aspartato</w:t>
      </w:r>
      <w:proofErr w:type="spellEnd"/>
      <w:r w:rsidRPr="000C39FC">
        <w:rPr>
          <w:rFonts w:ascii="Arial" w:hAnsi="Arial" w:cs="Arial"/>
        </w:rPr>
        <w:t xml:space="preserve"> </w:t>
      </w:r>
      <w:proofErr w:type="spellStart"/>
      <w:r w:rsidRPr="000C39FC">
        <w:rPr>
          <w:rFonts w:ascii="Arial" w:hAnsi="Arial" w:cs="Arial"/>
        </w:rPr>
        <w:t>aminotransferase</w:t>
      </w:r>
      <w:proofErr w:type="spellEnd"/>
      <w:r w:rsidRPr="000C39FC">
        <w:rPr>
          <w:rFonts w:ascii="Arial" w:hAnsi="Arial" w:cs="Arial"/>
        </w:rPr>
        <w:t xml:space="preserve"> e gama </w:t>
      </w:r>
      <w:proofErr w:type="spellStart"/>
      <w:r w:rsidRPr="000C39FC">
        <w:rPr>
          <w:rFonts w:ascii="Arial" w:hAnsi="Arial" w:cs="Arial"/>
        </w:rPr>
        <w:t>glutamiltransferase</w:t>
      </w:r>
      <w:proofErr w:type="spellEnd"/>
      <w:r w:rsidRPr="000C39FC">
        <w:rPr>
          <w:rFonts w:ascii="Arial" w:hAnsi="Arial" w:cs="Arial"/>
        </w:rPr>
        <w:t>), glicemia, hemoglobina glicada, insulin</w:t>
      </w:r>
      <w:r w:rsidR="0004122D" w:rsidRPr="000C39FC">
        <w:rPr>
          <w:rFonts w:ascii="Arial" w:hAnsi="Arial" w:cs="Arial"/>
        </w:rPr>
        <w:t>emi</w:t>
      </w:r>
      <w:r w:rsidRPr="000C39FC">
        <w:rPr>
          <w:rFonts w:ascii="Arial" w:hAnsi="Arial" w:cs="Arial"/>
        </w:rPr>
        <w:t xml:space="preserve">a e dados de composição corporal (avaliados por </w:t>
      </w:r>
      <w:proofErr w:type="spellStart"/>
      <w:r w:rsidRPr="000C39FC">
        <w:rPr>
          <w:rFonts w:ascii="Arial" w:hAnsi="Arial" w:cs="Arial"/>
        </w:rPr>
        <w:t>bioimpedanciometria</w:t>
      </w:r>
      <w:proofErr w:type="spellEnd"/>
      <w:r w:rsidRPr="000C39FC">
        <w:rPr>
          <w:rFonts w:ascii="Arial" w:hAnsi="Arial" w:cs="Arial"/>
        </w:rPr>
        <w:t>).</w:t>
      </w:r>
    </w:p>
    <w:p w14:paraId="50913BEB" w14:textId="77777777" w:rsidR="00B76E42" w:rsidRPr="000C39FC" w:rsidRDefault="00B76E42" w:rsidP="004F2B51">
      <w:pPr>
        <w:rPr>
          <w:rFonts w:ascii="Arial" w:hAnsi="Arial" w:cs="Arial"/>
        </w:rPr>
      </w:pPr>
    </w:p>
    <w:p w14:paraId="6EB49437" w14:textId="77777777" w:rsidR="00B62495" w:rsidRPr="000C39FC" w:rsidRDefault="00B62495" w:rsidP="004F2B51">
      <w:pPr>
        <w:pStyle w:val="SubSubTitulos-Mestrado"/>
        <w:tabs>
          <w:tab w:val="center" w:pos="567"/>
        </w:tabs>
        <w:spacing w:line="360" w:lineRule="auto"/>
        <w:ind w:left="2552" w:hanging="992"/>
        <w:rPr>
          <w:rFonts w:ascii="Arial" w:hAnsi="Arial" w:cs="Arial"/>
          <w:color w:val="auto"/>
        </w:rPr>
      </w:pPr>
      <w:bookmarkStart w:id="68" w:name="_Toc79162252"/>
      <w:r w:rsidRPr="000C39FC">
        <w:rPr>
          <w:rFonts w:ascii="Arial" w:hAnsi="Arial" w:cs="Arial"/>
          <w:color w:val="auto"/>
        </w:rPr>
        <w:t>Avaliação da intensidade da atividade física</w:t>
      </w:r>
      <w:bookmarkEnd w:id="68"/>
    </w:p>
    <w:p w14:paraId="20A6E6C3" w14:textId="77777777" w:rsidR="00B76E42" w:rsidRPr="000C39FC" w:rsidRDefault="00B76E42" w:rsidP="00685736">
      <w:pPr>
        <w:pStyle w:val="Textocorrido-Mestrado"/>
        <w:spacing w:after="0" w:line="360" w:lineRule="auto"/>
        <w:ind w:firstLine="567"/>
        <w:rPr>
          <w:rFonts w:ascii="Arial" w:hAnsi="Arial" w:cs="Arial"/>
        </w:rPr>
      </w:pPr>
    </w:p>
    <w:p w14:paraId="3DEF8628" w14:textId="77777777" w:rsidR="00B62495" w:rsidRPr="000C39FC" w:rsidRDefault="00B62495" w:rsidP="00685736">
      <w:pPr>
        <w:pStyle w:val="Textocorrido-Mestrado"/>
        <w:spacing w:after="0" w:line="360" w:lineRule="auto"/>
        <w:ind w:firstLine="567"/>
        <w:rPr>
          <w:rFonts w:ascii="Arial" w:hAnsi="Arial" w:cs="Arial"/>
        </w:rPr>
      </w:pPr>
      <w:r w:rsidRPr="000C39FC">
        <w:rPr>
          <w:rFonts w:ascii="Arial" w:hAnsi="Arial" w:cs="Arial"/>
        </w:rPr>
        <w:t xml:space="preserve">A avaliação da intensidade de atividade física </w:t>
      </w:r>
      <w:r w:rsidR="003D424F" w:rsidRPr="000C39FC">
        <w:rPr>
          <w:rFonts w:ascii="Arial" w:hAnsi="Arial" w:cs="Arial"/>
        </w:rPr>
        <w:t>será</w:t>
      </w:r>
      <w:r w:rsidRPr="000C39FC">
        <w:rPr>
          <w:rFonts w:ascii="Arial" w:hAnsi="Arial" w:cs="Arial"/>
        </w:rPr>
        <w:t xml:space="preserve"> realizada </w:t>
      </w:r>
      <w:r w:rsidR="00F70A64" w:rsidRPr="000C39FC">
        <w:rPr>
          <w:rFonts w:ascii="Arial" w:hAnsi="Arial" w:cs="Arial"/>
        </w:rPr>
        <w:t>com</w:t>
      </w:r>
      <w:r w:rsidRPr="000C39FC">
        <w:rPr>
          <w:rFonts w:ascii="Arial" w:hAnsi="Arial" w:cs="Arial"/>
        </w:rPr>
        <w:t xml:space="preserve"> informações coletadas pelo automonitoramento, a cada visita, conforme relatado pel</w:t>
      </w:r>
      <w:r w:rsidR="00F70A64" w:rsidRPr="000C39FC">
        <w:rPr>
          <w:rFonts w:ascii="Arial" w:hAnsi="Arial" w:cs="Arial"/>
        </w:rPr>
        <w:t>o</w:t>
      </w:r>
      <w:r w:rsidRPr="000C39FC">
        <w:rPr>
          <w:rFonts w:ascii="Arial" w:hAnsi="Arial" w:cs="Arial"/>
        </w:rPr>
        <w:t xml:space="preserve"> participante, quanto a tipo e tempo de duração </w:t>
      </w:r>
      <w:proofErr w:type="gramStart"/>
      <w:r w:rsidRPr="000C39FC">
        <w:rPr>
          <w:rFonts w:ascii="Arial" w:hAnsi="Arial" w:cs="Arial"/>
        </w:rPr>
        <w:t>da mesma</w:t>
      </w:r>
      <w:proofErr w:type="gramEnd"/>
      <w:r w:rsidRPr="000C39FC">
        <w:rPr>
          <w:rFonts w:ascii="Arial" w:hAnsi="Arial" w:cs="Arial"/>
        </w:rPr>
        <w:t xml:space="preserve">. A quantificação </w:t>
      </w:r>
      <w:r w:rsidR="003D424F" w:rsidRPr="000C39FC">
        <w:rPr>
          <w:rFonts w:ascii="Arial" w:hAnsi="Arial" w:cs="Arial"/>
        </w:rPr>
        <w:t>será</w:t>
      </w:r>
      <w:r w:rsidRPr="000C39FC">
        <w:rPr>
          <w:rFonts w:ascii="Arial" w:hAnsi="Arial" w:cs="Arial"/>
        </w:rPr>
        <w:t xml:space="preserve"> realizada em unidade metabólica (MET). Considera-se como atividade física leve se a mesma for menor que 3 </w:t>
      </w:r>
      <w:proofErr w:type="spellStart"/>
      <w:r w:rsidRPr="000C39FC">
        <w:rPr>
          <w:rFonts w:ascii="Arial" w:hAnsi="Arial" w:cs="Arial"/>
        </w:rPr>
        <w:t>METs</w:t>
      </w:r>
      <w:proofErr w:type="spellEnd"/>
      <w:r w:rsidRPr="000C39FC">
        <w:rPr>
          <w:rFonts w:ascii="Arial" w:hAnsi="Arial" w:cs="Arial"/>
        </w:rPr>
        <w:t xml:space="preserve">, moderada de 3 a 6 </w:t>
      </w:r>
      <w:proofErr w:type="spellStart"/>
      <w:r w:rsidRPr="000C39FC">
        <w:rPr>
          <w:rFonts w:ascii="Arial" w:hAnsi="Arial" w:cs="Arial"/>
        </w:rPr>
        <w:t>METs</w:t>
      </w:r>
      <w:proofErr w:type="spellEnd"/>
      <w:r w:rsidRPr="000C39FC">
        <w:rPr>
          <w:rFonts w:ascii="Arial" w:hAnsi="Arial" w:cs="Arial"/>
        </w:rPr>
        <w:t xml:space="preserve"> e vigorosa quando maior que 6 </w:t>
      </w:r>
      <w:proofErr w:type="spellStart"/>
      <w:r w:rsidRPr="000C39FC">
        <w:rPr>
          <w:rFonts w:ascii="Arial" w:hAnsi="Arial" w:cs="Arial"/>
        </w:rPr>
        <w:t>METs</w:t>
      </w:r>
      <w:proofErr w:type="spellEnd"/>
      <w:r w:rsidR="00FC3AB3" w:rsidRPr="000C39FC">
        <w:rPr>
          <w:rFonts w:ascii="Arial" w:hAnsi="Arial" w:cs="Arial"/>
        </w:rPr>
        <w:fldChar w:fldCharType="begin"/>
      </w:r>
      <w:r w:rsidR="006D1756" w:rsidRPr="000C39FC">
        <w:rPr>
          <w:rFonts w:ascii="Arial" w:hAnsi="Arial" w:cs="Arial"/>
        </w:rPr>
        <w:instrText xml:space="preserve"> ADDIN EN.CITE &lt;EndNote&gt;&lt;Cite&gt;&lt;Author&gt;Ainsworth&lt;/Author&gt;&lt;Year&gt;2011&lt;/Year&gt;&lt;IDText&gt;2011 Compendium of Physical Activities: a second update of codes and MET values&lt;/IDText&gt;&lt;DisplayText&gt;(46)&lt;/DisplayText&gt;&lt;record&gt;&lt;dates&gt;&lt;pub-dates&gt;&lt;date&gt;Aug&lt;/date&gt;&lt;/pub-dates&gt;&lt;year&gt;2011&lt;/year&gt;&lt;/dates&gt;&lt;keywords&gt;&lt;keyword&gt;Activities of Daily Living/classification&lt;/keyword&gt;&lt;keyword&gt;Adult&lt;/keyword&gt;&lt;keyword&gt;*Clinical Coding&lt;/keyword&gt;&lt;keyword&gt;Data Collection/classification&lt;/keyword&gt;&lt;keyword&gt;Energy Metabolism&lt;/keyword&gt;&lt;keyword&gt;Female&lt;/keyword&gt;&lt;keyword&gt;Humans&lt;/keyword&gt;&lt;keyword&gt;Male&lt;/keyword&gt;&lt;keyword&gt;Middle Aged&lt;/keyword&gt;&lt;keyword&gt;*Motor Activity&lt;/keyword&gt;&lt;keyword&gt;Young Adult&lt;/keyword&gt;&lt;/keywords&gt;&lt;isbn&gt;0195-9131&lt;/isbn&gt;&lt;titles&gt;&lt;title&gt;2011 Compendium of Physical Activities: a second update of codes and MET values&lt;/title&gt;&lt;secondary-title&gt;Med Sci Sports Exerc&lt;/secondary-title&gt;&lt;/titles&gt;&lt;pages&gt;1575-81&lt;/pages&gt;&lt;number&gt;8&lt;/number&gt;&lt;contributors&gt;&lt;authors&gt;&lt;author&gt;Ainsworth, B. E.&lt;/author&gt;&lt;author&gt;Haskell, W. L.&lt;/author&gt;&lt;author&gt;Herrmann, S. D.&lt;/author&gt;&lt;author&gt;Meckes, N.&lt;/author&gt;&lt;author&gt;Bassett, D. R., Jr.&lt;/author&gt;&lt;author&gt;Tudor-Locke, C.&lt;/author&gt;&lt;author&gt;Greer, J. L.&lt;/author&gt;&lt;author&gt;Vezina, J.&lt;/author&gt;&lt;author&gt;Whitt-Glover, M. C.&lt;/author&gt;&lt;author&gt;Leon, A. S.&lt;/author&gt;&lt;/authors&gt;&lt;/contributors&gt;&lt;edition&gt;2011/06/18&lt;/edition&gt;&lt;language&gt;eng&lt;/language&gt;&lt;added-date format="utc"&gt;1594908734&lt;/added-date&gt;&lt;ref-type name="Journal Article"&gt;17&lt;/ref-type&gt;&lt;auth-address&gt;Exercise and Wellness Program, School of Nutrition and Health Promotion, Arizona State University, Phoenix, AZ 85004, USA. Barbara.Ainsworth@asu.edu&lt;/auth-address&gt;&lt;remote-database-provider&gt;NLM&lt;/remote-database-provider&gt;&lt;rec-number&gt;149&lt;/rec-number&gt;&lt;last-updated-date format="utc"&gt;1594908734&lt;/last-updated-date&gt;&lt;accession-num&gt;21681120&lt;/accession-num&gt;&lt;electronic-resource-num&gt;10.1249/MSS.0b013e31821ece12&lt;/electronic-resource-num&gt;&lt;volume&gt;43&lt;/volume&gt;&lt;/record&gt;&lt;/Cite&gt;&lt;/EndNote&gt;</w:instrText>
      </w:r>
      <w:r w:rsidR="00FC3AB3" w:rsidRPr="000C39FC">
        <w:rPr>
          <w:rFonts w:ascii="Arial" w:hAnsi="Arial" w:cs="Arial"/>
        </w:rPr>
        <w:fldChar w:fldCharType="separate"/>
      </w:r>
      <w:r w:rsidR="006D1756" w:rsidRPr="000C39FC">
        <w:rPr>
          <w:rFonts w:ascii="Arial" w:hAnsi="Arial" w:cs="Arial"/>
          <w:noProof/>
        </w:rPr>
        <w:t>(46)</w:t>
      </w:r>
      <w:r w:rsidR="00FC3AB3" w:rsidRPr="000C39FC">
        <w:rPr>
          <w:rFonts w:ascii="Arial" w:hAnsi="Arial" w:cs="Arial"/>
        </w:rPr>
        <w:fldChar w:fldCharType="end"/>
      </w:r>
      <w:r w:rsidRPr="000C39FC">
        <w:rPr>
          <w:rFonts w:ascii="Arial" w:hAnsi="Arial" w:cs="Arial"/>
        </w:rPr>
        <w:t>.</w:t>
      </w:r>
    </w:p>
    <w:p w14:paraId="28FA72AA" w14:textId="77777777" w:rsidR="00BE2C0B" w:rsidRPr="000C39FC" w:rsidRDefault="00BE2C0B" w:rsidP="00685736">
      <w:pPr>
        <w:pStyle w:val="Textocorrido-Mestrado"/>
        <w:spacing w:after="0" w:line="360" w:lineRule="auto"/>
        <w:ind w:firstLine="567"/>
        <w:rPr>
          <w:rFonts w:ascii="Arial" w:hAnsi="Arial" w:cs="Arial"/>
        </w:rPr>
      </w:pPr>
    </w:p>
    <w:p w14:paraId="2B0DBE33" w14:textId="77777777" w:rsidR="00BB2081" w:rsidRPr="000C39FC" w:rsidRDefault="00BB2081" w:rsidP="004F2B51">
      <w:pPr>
        <w:pStyle w:val="Subtitulos-Mestrado"/>
        <w:spacing w:line="360" w:lineRule="auto"/>
        <w:ind w:firstLine="560"/>
        <w:rPr>
          <w:rFonts w:ascii="Arial" w:hAnsi="Arial" w:cs="Arial"/>
          <w:color w:val="auto"/>
        </w:rPr>
      </w:pPr>
      <w:bookmarkStart w:id="69" w:name="_Toc48202341"/>
      <w:bookmarkStart w:id="70" w:name="_Toc79162253"/>
      <w:r w:rsidRPr="000C39FC">
        <w:rPr>
          <w:rFonts w:ascii="Arial" w:hAnsi="Arial" w:cs="Arial"/>
          <w:color w:val="auto"/>
        </w:rPr>
        <w:t>Avaliação do consumo alimentar</w:t>
      </w:r>
      <w:bookmarkEnd w:id="69"/>
      <w:bookmarkEnd w:id="70"/>
    </w:p>
    <w:p w14:paraId="49466738" w14:textId="77777777" w:rsidR="00BB2081" w:rsidRPr="000C39FC" w:rsidRDefault="00BB2081" w:rsidP="00BB2081">
      <w:pPr>
        <w:pStyle w:val="Textocorrido-Mestrado"/>
        <w:spacing w:line="360" w:lineRule="auto"/>
        <w:rPr>
          <w:rFonts w:ascii="Arial" w:hAnsi="Arial" w:cs="Arial"/>
        </w:rPr>
      </w:pPr>
      <w:r w:rsidRPr="000C39FC">
        <w:rPr>
          <w:rFonts w:ascii="Arial" w:hAnsi="Arial" w:cs="Arial"/>
        </w:rPr>
        <w:t>O consumo alimentar d</w:t>
      </w:r>
      <w:r w:rsidR="00482F5B" w:rsidRPr="000C39FC">
        <w:rPr>
          <w:rFonts w:ascii="Arial" w:hAnsi="Arial" w:cs="Arial"/>
        </w:rPr>
        <w:t>o</w:t>
      </w:r>
      <w:r w:rsidRPr="000C39FC">
        <w:rPr>
          <w:rFonts w:ascii="Arial" w:hAnsi="Arial" w:cs="Arial"/>
        </w:rPr>
        <w:t>s pacientes ser</w:t>
      </w:r>
      <w:r w:rsidR="00482F5B" w:rsidRPr="000C39FC">
        <w:rPr>
          <w:rFonts w:ascii="Arial" w:hAnsi="Arial" w:cs="Arial"/>
        </w:rPr>
        <w:t>á</w:t>
      </w:r>
      <w:r w:rsidRPr="000C39FC">
        <w:rPr>
          <w:rFonts w:ascii="Arial" w:hAnsi="Arial" w:cs="Arial"/>
        </w:rPr>
        <w:t xml:space="preserve"> avaliado através dos registros de consumo alimentar (RCA), que serão realizados com frequência de três dias </w:t>
      </w:r>
      <w:r w:rsidR="00482F5B" w:rsidRPr="000C39FC">
        <w:rPr>
          <w:rFonts w:ascii="Arial" w:hAnsi="Arial" w:cs="Arial"/>
        </w:rPr>
        <w:t>na primeira e última visita</w:t>
      </w:r>
    </w:p>
    <w:p w14:paraId="2CF2AE21" w14:textId="77777777" w:rsidR="00BB2081" w:rsidRPr="000C39FC" w:rsidRDefault="00BB2081" w:rsidP="00BB2081">
      <w:pPr>
        <w:pStyle w:val="Textocorrido-Mestrado"/>
        <w:spacing w:after="0" w:line="360" w:lineRule="auto"/>
        <w:ind w:firstLine="567"/>
        <w:rPr>
          <w:rFonts w:ascii="Arial" w:hAnsi="Arial" w:cs="Arial"/>
        </w:rPr>
      </w:pPr>
      <w:r w:rsidRPr="000C39FC">
        <w:rPr>
          <w:rFonts w:ascii="Arial" w:hAnsi="Arial" w:cs="Arial"/>
        </w:rPr>
        <w:t>No RCA de três dias, as participantes recebem orientações verbais quanto ao preenchimento, complementadas com um impresso contendo uma explicação detalhada. O RCA é um tipo de inquérito dietético no qual, após treinamento específico, o</w:t>
      </w:r>
      <w:r w:rsidRPr="000C39FC">
        <w:t xml:space="preserve"> </w:t>
      </w:r>
      <w:r w:rsidRPr="000C39FC">
        <w:rPr>
          <w:rFonts w:ascii="Arial" w:hAnsi="Arial" w:cs="Arial"/>
        </w:rPr>
        <w:t>entrevistado anota em um formulário padronizado todos os alimentos e bebidas consumidos, bem como suas respectivas quantidades, durante três dias da semana anterior à consulta com a nutricionista, sendo dois dias da semana e um dia do final de semana</w:t>
      </w:r>
      <w:r w:rsidR="00FC3AB3" w:rsidRPr="000C39FC">
        <w:rPr>
          <w:rFonts w:ascii="Arial" w:hAnsi="Arial" w:cs="Arial"/>
        </w:rPr>
        <w:fldChar w:fldCharType="begin"/>
      </w:r>
      <w:r w:rsidR="006D1756" w:rsidRPr="000C39FC">
        <w:rPr>
          <w:rFonts w:ascii="Arial" w:hAnsi="Arial" w:cs="Arial"/>
        </w:rPr>
        <w:instrText xml:space="preserve"> ADDIN EN.CITE &lt;EndNote&gt;&lt;Cite&gt;&lt;Author&gt;Fisberg&lt;/Author&gt;&lt;Year&gt;2009&lt;/Year&gt;&lt;IDText&gt;Avaliação do consumo alimentar e da ingestão de nutrientes na prática clínica&lt;/IDText&gt;&lt;DisplayText&gt;(47)&lt;/DisplayText&gt;&lt;record&gt;&lt;urls&gt;&lt;related-urls&gt;&lt;url&gt;http://www.scielo.br/scielo.php?script=sci_arttext&amp;amp;pid=S0004-27302009000500014&amp;amp;nrm=iso&lt;/url&gt;&lt;/related-urls&gt;&lt;/urls&gt;&lt;isbn&gt;0004-2730&lt;/isbn&gt;&lt;titles&gt;&lt;title&gt;Avaliação do consumo alimentar e da ingestão de nutrientes na prática clínica&lt;/title&gt;&lt;secondary-title&gt;Arquivos Brasileiros de Endocrinologia &amp;amp; Metabologia&lt;/secondary-title&gt;&lt;/titles&gt;&lt;pages&gt;617-624&lt;/pages&gt;&lt;contributors&gt;&lt;authors&gt;&lt;author&gt;Fisberg, Regina Mara&lt;/author&gt;&lt;author&gt;Marchioni, Dirce Maria Lobo&lt;/author&gt;&lt;author&gt;Colucci, Ana Carolina Almada&lt;/author&gt;&lt;/authors&gt;&lt;/contributors&gt;&lt;added-date format="utc"&gt;1571184090&lt;/added-date&gt;&lt;ref-type name="Journal Article"&gt;17&lt;/ref-type&gt;&lt;dates&gt;&lt;year&gt;2009&lt;/year&gt;&lt;/dates&gt;&lt;rec-number&gt;59&lt;/rec-number&gt;&lt;last-updated-date format="utc"&gt;1571184090&lt;/last-updated-date&gt;&lt;volume&gt;53&lt;/volume&gt;&lt;/record&gt;&lt;/Cite&gt;&lt;/EndNote&gt;</w:instrText>
      </w:r>
      <w:r w:rsidR="00FC3AB3" w:rsidRPr="000C39FC">
        <w:rPr>
          <w:rFonts w:ascii="Arial" w:hAnsi="Arial" w:cs="Arial"/>
        </w:rPr>
        <w:fldChar w:fldCharType="separate"/>
      </w:r>
      <w:r w:rsidR="006D1756" w:rsidRPr="000C39FC">
        <w:rPr>
          <w:rFonts w:ascii="Arial" w:hAnsi="Arial" w:cs="Arial"/>
          <w:noProof/>
        </w:rPr>
        <w:t>(47)</w:t>
      </w:r>
      <w:r w:rsidR="00FC3AB3" w:rsidRPr="000C39FC">
        <w:rPr>
          <w:rFonts w:ascii="Arial" w:hAnsi="Arial" w:cs="Arial"/>
        </w:rPr>
        <w:fldChar w:fldCharType="end"/>
      </w:r>
      <w:r w:rsidRPr="000C39FC">
        <w:rPr>
          <w:rFonts w:ascii="Arial" w:hAnsi="Arial" w:cs="Arial"/>
        </w:rPr>
        <w:t xml:space="preserve">. O cálculo do RCA é elaborado através do </w:t>
      </w:r>
      <w:r w:rsidRPr="000C39FC">
        <w:rPr>
          <w:rFonts w:ascii="Arial" w:hAnsi="Arial" w:cs="Arial"/>
          <w:shd w:val="clear" w:color="auto" w:fill="FFFFFF"/>
        </w:rPr>
        <w:t xml:space="preserve">software </w:t>
      </w:r>
      <w:proofErr w:type="spellStart"/>
      <w:r w:rsidRPr="000C39FC">
        <w:rPr>
          <w:rFonts w:ascii="Arial" w:hAnsi="Arial" w:cs="Arial"/>
          <w:shd w:val="clear" w:color="auto" w:fill="FFFFFF"/>
        </w:rPr>
        <w:t>Avanutri</w:t>
      </w:r>
      <w:proofErr w:type="spellEnd"/>
      <w:r w:rsidRPr="000C39FC">
        <w:rPr>
          <w:rFonts w:ascii="Arial" w:hAnsi="Arial" w:cs="Arial"/>
          <w:shd w:val="clear" w:color="auto" w:fill="FFFFFF"/>
        </w:rPr>
        <w:t>® versão 4.0</w:t>
      </w:r>
      <w:r w:rsidRPr="000C39FC">
        <w:rPr>
          <w:rFonts w:ascii="Arial" w:hAnsi="Arial" w:cs="Arial"/>
        </w:rPr>
        <w:t>.</w:t>
      </w:r>
    </w:p>
    <w:p w14:paraId="750EF935" w14:textId="77777777" w:rsidR="00F70A64" w:rsidRPr="000C39FC" w:rsidRDefault="00F70A64" w:rsidP="00E12FD0">
      <w:pPr>
        <w:pStyle w:val="Textocorrido-Mestrado"/>
        <w:spacing w:after="0" w:line="360" w:lineRule="auto"/>
        <w:ind w:firstLine="567"/>
        <w:rPr>
          <w:rFonts w:ascii="Arial" w:hAnsi="Arial" w:cs="Arial"/>
        </w:rPr>
      </w:pPr>
    </w:p>
    <w:p w14:paraId="5A7B628F" w14:textId="77777777" w:rsidR="00B62495" w:rsidRPr="000C39FC" w:rsidRDefault="00B62495" w:rsidP="004F2B51">
      <w:pPr>
        <w:pStyle w:val="Subtitulos-Mestrado"/>
        <w:spacing w:after="0" w:line="360" w:lineRule="auto"/>
        <w:ind w:left="0" w:firstLine="1276"/>
        <w:rPr>
          <w:rFonts w:ascii="Arial" w:hAnsi="Arial" w:cs="Arial"/>
          <w:color w:val="auto"/>
        </w:rPr>
      </w:pPr>
      <w:bookmarkStart w:id="71" w:name="_Toc79162254"/>
      <w:r w:rsidRPr="000C39FC">
        <w:rPr>
          <w:rFonts w:ascii="Arial" w:hAnsi="Arial" w:cs="Arial"/>
          <w:color w:val="auto"/>
        </w:rPr>
        <w:t xml:space="preserve">Questionários </w:t>
      </w:r>
      <w:r w:rsidR="004F3AD3" w:rsidRPr="000C39FC">
        <w:rPr>
          <w:rFonts w:ascii="Arial" w:hAnsi="Arial" w:cs="Arial"/>
          <w:color w:val="auto"/>
        </w:rPr>
        <w:t xml:space="preserve">(ANEXO </w:t>
      </w:r>
      <w:r w:rsidR="00C9270E" w:rsidRPr="000C39FC">
        <w:rPr>
          <w:rFonts w:ascii="Arial" w:hAnsi="Arial" w:cs="Arial"/>
          <w:color w:val="auto"/>
        </w:rPr>
        <w:t>B</w:t>
      </w:r>
      <w:r w:rsidR="004F3AD3" w:rsidRPr="000C39FC">
        <w:rPr>
          <w:rFonts w:ascii="Arial" w:hAnsi="Arial" w:cs="Arial"/>
          <w:color w:val="auto"/>
        </w:rPr>
        <w:t>)</w:t>
      </w:r>
      <w:bookmarkEnd w:id="71"/>
    </w:p>
    <w:p w14:paraId="4A80EEFA" w14:textId="77777777" w:rsidR="00F70A64" w:rsidRPr="000C39FC" w:rsidRDefault="00F70A64" w:rsidP="00E12FD0">
      <w:pPr>
        <w:pStyle w:val="Subtitulos-Mestrado"/>
        <w:numPr>
          <w:ilvl w:val="0"/>
          <w:numId w:val="0"/>
        </w:numPr>
        <w:spacing w:after="0" w:line="360" w:lineRule="auto"/>
        <w:ind w:left="567"/>
        <w:rPr>
          <w:rFonts w:ascii="Arial" w:hAnsi="Arial" w:cs="Arial"/>
          <w:color w:val="auto"/>
        </w:rPr>
      </w:pPr>
    </w:p>
    <w:p w14:paraId="4F5CBD4B" w14:textId="77777777" w:rsidR="00B62495" w:rsidRPr="000C39FC" w:rsidRDefault="00B62495" w:rsidP="004F2B51">
      <w:pPr>
        <w:pStyle w:val="SubSubTitulos-Mestrado"/>
        <w:spacing w:line="360" w:lineRule="auto"/>
        <w:ind w:left="2552" w:hanging="992"/>
        <w:rPr>
          <w:rFonts w:ascii="Arial" w:hAnsi="Arial" w:cs="Arial"/>
          <w:color w:val="auto"/>
        </w:rPr>
      </w:pPr>
      <w:bookmarkStart w:id="72" w:name="_Toc79162255"/>
      <w:r w:rsidRPr="000C39FC">
        <w:rPr>
          <w:rFonts w:ascii="Arial" w:hAnsi="Arial" w:cs="Arial"/>
          <w:color w:val="auto"/>
        </w:rPr>
        <w:t>Escala de compulsão alimentar periódica (ECAP)</w:t>
      </w:r>
      <w:bookmarkEnd w:id="72"/>
    </w:p>
    <w:p w14:paraId="33D6C33C" w14:textId="77777777" w:rsidR="00F70A64" w:rsidRPr="000C39FC" w:rsidRDefault="00F70A64" w:rsidP="00685736">
      <w:pPr>
        <w:pStyle w:val="Textocorrido-Mestrado"/>
        <w:spacing w:after="0" w:line="360" w:lineRule="auto"/>
        <w:ind w:firstLine="567"/>
        <w:rPr>
          <w:rFonts w:ascii="Arial" w:hAnsi="Arial" w:cs="Arial"/>
        </w:rPr>
      </w:pPr>
    </w:p>
    <w:p w14:paraId="510C983B" w14:textId="4D30B334" w:rsidR="00B62495" w:rsidRPr="000C39FC" w:rsidRDefault="00B62495" w:rsidP="00685736">
      <w:pPr>
        <w:pStyle w:val="Textocorrido-Mestrado"/>
        <w:spacing w:after="0" w:line="360" w:lineRule="auto"/>
        <w:ind w:firstLine="567"/>
        <w:rPr>
          <w:rFonts w:ascii="Arial" w:hAnsi="Arial" w:cs="Arial"/>
        </w:rPr>
      </w:pPr>
      <w:r w:rsidRPr="000C39FC">
        <w:rPr>
          <w:rFonts w:ascii="Arial" w:hAnsi="Arial" w:cs="Arial"/>
        </w:rPr>
        <w:t>O comportamento alimentar</w:t>
      </w:r>
      <w:r w:rsidRPr="000C39FC">
        <w:rPr>
          <w:rFonts w:ascii="Arial" w:hAnsi="Arial" w:cs="Arial"/>
          <w:b/>
        </w:rPr>
        <w:t xml:space="preserve"> </w:t>
      </w:r>
      <w:r w:rsidR="00A436D5" w:rsidRPr="000C39FC">
        <w:rPr>
          <w:rFonts w:ascii="Arial" w:hAnsi="Arial" w:cs="Arial"/>
        </w:rPr>
        <w:t>será</w:t>
      </w:r>
      <w:r w:rsidRPr="000C39FC">
        <w:rPr>
          <w:rFonts w:ascii="Arial" w:hAnsi="Arial" w:cs="Arial"/>
        </w:rPr>
        <w:t xml:space="preserve"> avaliado </w:t>
      </w:r>
      <w:r w:rsidR="00F70A64" w:rsidRPr="000C39FC">
        <w:rPr>
          <w:rFonts w:ascii="Arial" w:hAnsi="Arial" w:cs="Arial"/>
        </w:rPr>
        <w:t>com uso</w:t>
      </w:r>
      <w:r w:rsidRPr="000C39FC">
        <w:rPr>
          <w:rFonts w:ascii="Arial" w:hAnsi="Arial" w:cs="Arial"/>
        </w:rPr>
        <w:t xml:space="preserve"> da Escala de Compulsão Alimentar Periódica (ECAP)</w:t>
      </w:r>
      <w:r w:rsidR="00FC3AB3" w:rsidRPr="000C39FC">
        <w:rPr>
          <w:rFonts w:ascii="Arial" w:hAnsi="Arial" w:cs="Arial"/>
        </w:rPr>
        <w:fldChar w:fldCharType="begin"/>
      </w:r>
      <w:r w:rsidR="006D1756" w:rsidRPr="000C39FC">
        <w:rPr>
          <w:rFonts w:ascii="Arial" w:hAnsi="Arial" w:cs="Arial"/>
        </w:rPr>
        <w:instrText xml:space="preserve"> ADDIN EN.CITE &lt;EndNote&gt;&lt;Cite&gt;&lt;Author&gt;Freitas&lt;/Author&gt;&lt;Year&gt;2001&lt;/Year&gt;&lt;IDText&gt;Tradução e adaptação para o português da Escala de Compulsão Alimentar Periódica&lt;/IDText&gt;&lt;DisplayText&gt;(48)&lt;/DisplayText&gt;&lt;record&gt;&lt;urls&gt;&lt;related-urls&gt;&lt;url&gt;http://www.scielo.br/scielo.php?script=sci_arttext&amp;amp;pid=S1516-44462001000400008&amp;amp;nrm=iso&lt;/url&gt;&lt;/related-urls&gt;&lt;/urls&gt;&lt;isbn&gt;1516-4446&lt;/isbn&gt;&lt;titles&gt;&lt;title&gt;Tradução e adaptação para o português da Escala de Compulsão Alimentar Periódica&lt;/title&gt;&lt;secondary-title&gt;Brazilian Journal of Psychiatry&lt;/secondary-title&gt;&lt;/titles&gt;&lt;pages&gt;215-220&lt;/pages&gt;&lt;contributors&gt;&lt;authors&gt;&lt;author&gt;Freitas, Silvia&lt;/author&gt;&lt;author&gt;Lopes, Claudia S&lt;/author&gt;&lt;author&gt;Coutinho, Walmir&lt;/author&gt;&lt;author&gt;Appolinario, Jose C&lt;/author&gt;&lt;/authors&gt;&lt;/contributors&gt;&lt;added-date format="utc"&gt;1571185058&lt;/added-date&gt;&lt;ref-type name="Journal Article"&gt;17&lt;/ref-type&gt;&lt;dates&gt;&lt;year&gt;2001&lt;/year&gt;&lt;/dates&gt;&lt;rec-number&gt;60&lt;/rec-number&gt;&lt;last-updated-date format="utc"&gt;1571185058&lt;/last-updated-date&gt;&lt;volume&gt;23&lt;/volume&gt;&lt;/record&gt;&lt;/Cite&gt;&lt;/EndNote&gt;</w:instrText>
      </w:r>
      <w:r w:rsidR="00FC3AB3" w:rsidRPr="000C39FC">
        <w:rPr>
          <w:rFonts w:ascii="Arial" w:hAnsi="Arial" w:cs="Arial"/>
        </w:rPr>
        <w:fldChar w:fldCharType="separate"/>
      </w:r>
      <w:r w:rsidR="006D1756" w:rsidRPr="000C39FC">
        <w:rPr>
          <w:rFonts w:ascii="Arial" w:hAnsi="Arial" w:cs="Arial"/>
          <w:noProof/>
        </w:rPr>
        <w:t>(48)</w:t>
      </w:r>
      <w:r w:rsidR="00FC3AB3" w:rsidRPr="000C39FC">
        <w:rPr>
          <w:rFonts w:ascii="Arial" w:hAnsi="Arial" w:cs="Arial"/>
        </w:rPr>
        <w:fldChar w:fldCharType="end"/>
      </w:r>
      <w:r w:rsidRPr="000C39FC">
        <w:rPr>
          <w:rFonts w:ascii="Arial" w:hAnsi="Arial" w:cs="Arial"/>
        </w:rPr>
        <w:t xml:space="preserve">, versão validada para o português da </w:t>
      </w:r>
      <w:proofErr w:type="spellStart"/>
      <w:r w:rsidRPr="000C39FC">
        <w:rPr>
          <w:rFonts w:ascii="Arial" w:hAnsi="Arial" w:cs="Arial"/>
          <w:i/>
        </w:rPr>
        <w:t>Binge</w:t>
      </w:r>
      <w:proofErr w:type="spellEnd"/>
      <w:r w:rsidRPr="000C39FC">
        <w:rPr>
          <w:rFonts w:ascii="Arial" w:hAnsi="Arial" w:cs="Arial"/>
          <w:i/>
        </w:rPr>
        <w:t xml:space="preserve"> </w:t>
      </w:r>
      <w:proofErr w:type="spellStart"/>
      <w:r w:rsidRPr="000C39FC">
        <w:rPr>
          <w:rFonts w:ascii="Arial" w:hAnsi="Arial" w:cs="Arial"/>
          <w:i/>
        </w:rPr>
        <w:t>Eating</w:t>
      </w:r>
      <w:proofErr w:type="spellEnd"/>
      <w:r w:rsidRPr="000C39FC">
        <w:rPr>
          <w:rFonts w:ascii="Arial" w:hAnsi="Arial" w:cs="Arial"/>
          <w:i/>
        </w:rPr>
        <w:t xml:space="preserve"> </w:t>
      </w:r>
      <w:proofErr w:type="spellStart"/>
      <w:r w:rsidRPr="000C39FC">
        <w:rPr>
          <w:rFonts w:ascii="Arial" w:hAnsi="Arial" w:cs="Arial"/>
          <w:i/>
        </w:rPr>
        <w:t>Scale</w:t>
      </w:r>
      <w:proofErr w:type="spellEnd"/>
      <w:r w:rsidRPr="000C39FC">
        <w:rPr>
          <w:rFonts w:ascii="Arial" w:hAnsi="Arial" w:cs="Arial"/>
        </w:rPr>
        <w:t xml:space="preserve"> (</w:t>
      </w:r>
      <w:r w:rsidRPr="000C39FC">
        <w:rPr>
          <w:rFonts w:ascii="Arial" w:hAnsi="Arial" w:cs="Arial"/>
          <w:i/>
          <w:iCs/>
        </w:rPr>
        <w:t>BES</w:t>
      </w:r>
      <w:r w:rsidRPr="000C39FC">
        <w:rPr>
          <w:rFonts w:ascii="Arial" w:hAnsi="Arial" w:cs="Arial"/>
        </w:rPr>
        <w:t xml:space="preserve">), que distingue se o indivíduo não </w:t>
      </w:r>
      <w:proofErr w:type="spellStart"/>
      <w:r w:rsidRPr="000C39FC">
        <w:rPr>
          <w:rFonts w:ascii="Arial" w:hAnsi="Arial" w:cs="Arial"/>
        </w:rPr>
        <w:t>apre</w:t>
      </w:r>
      <w:r w:rsidR="0067790F">
        <w:rPr>
          <w:rFonts w:ascii="Arial" w:hAnsi="Arial" w:cs="Arial"/>
        </w:rPr>
        <w:t>F</w:t>
      </w:r>
      <w:r w:rsidRPr="000C39FC">
        <w:rPr>
          <w:rFonts w:ascii="Arial" w:hAnsi="Arial" w:cs="Arial"/>
        </w:rPr>
        <w:t>senta</w:t>
      </w:r>
      <w:proofErr w:type="spellEnd"/>
      <w:r w:rsidRPr="000C39FC">
        <w:rPr>
          <w:rFonts w:ascii="Arial" w:hAnsi="Arial" w:cs="Arial"/>
        </w:rPr>
        <w:t xml:space="preserve"> compulsão alimentar, ou </w:t>
      </w:r>
      <w:r w:rsidRPr="000C39FC">
        <w:rPr>
          <w:rFonts w:ascii="Arial" w:hAnsi="Arial" w:cs="Arial"/>
        </w:rPr>
        <w:lastRenderedPageBreak/>
        <w:t xml:space="preserve">se apresenta compulsão alimentar moderada ou severa. Este instrumento é constituído por uma lista de 16 itens e 62 afirmativas relacionados a manifestações comportamentais ou sentimentos e cognições. Cada afirmativa corresponde </w:t>
      </w:r>
      <w:r w:rsidR="00F70A64" w:rsidRPr="000C39FC">
        <w:rPr>
          <w:rFonts w:ascii="Arial" w:hAnsi="Arial" w:cs="Arial"/>
        </w:rPr>
        <w:t xml:space="preserve">a </w:t>
      </w:r>
      <w:r w:rsidRPr="000C39FC">
        <w:rPr>
          <w:rFonts w:ascii="Arial" w:hAnsi="Arial" w:cs="Arial"/>
        </w:rPr>
        <w:t>um número de pontos de 0 (ausência de compulsão)</w:t>
      </w:r>
      <w:r w:rsidR="00F70A64" w:rsidRPr="000C39FC">
        <w:rPr>
          <w:rFonts w:ascii="Arial" w:hAnsi="Arial" w:cs="Arial"/>
        </w:rPr>
        <w:t xml:space="preserve"> </w:t>
      </w:r>
      <w:r w:rsidRPr="000C39FC">
        <w:rPr>
          <w:rFonts w:ascii="Arial" w:hAnsi="Arial" w:cs="Arial"/>
        </w:rPr>
        <w:t>a 3 (máxima intensidade). O escore final é o resultado da soma dos pontos de cada item. Os indivíduos que atingirem pontuação menor ou igual a 17 são considerados sem compulsão; os que atingirem pontuação entre 18 e 26 são considerados com compulsão moderada; e aqueles que atingirem pontuação maior ou igual a 27, com compulsão grave</w:t>
      </w:r>
      <w:r w:rsidR="00FC3AB3" w:rsidRPr="000C39FC">
        <w:rPr>
          <w:rFonts w:ascii="Arial" w:hAnsi="Arial" w:cs="Arial"/>
        </w:rPr>
        <w:fldChar w:fldCharType="begin"/>
      </w:r>
      <w:r w:rsidR="006D1756" w:rsidRPr="000C39FC">
        <w:rPr>
          <w:rFonts w:ascii="Arial" w:hAnsi="Arial" w:cs="Arial"/>
        </w:rPr>
        <w:instrText xml:space="preserve"> ADDIN EN.CITE &lt;EndNote&gt;&lt;Cite&gt;&lt;Author&gt;Gormally&lt;/Author&gt;&lt;Year&gt;1982&lt;/Year&gt;&lt;IDText&gt;The assessment of binge eating severity among obese persons&lt;/IDText&gt;&lt;DisplayText&gt;(49)&lt;/DisplayText&gt;&lt;record&gt;&lt;keywords&gt;&lt;keyword&gt;Adult&lt;/keyword&gt;&lt;keyword&gt;Aged&lt;/keyword&gt;&lt;keyword&gt;Cognition&lt;/keyword&gt;&lt;keyword&gt;Diet, Reducing&lt;/keyword&gt;&lt;keyword&gt;Fasting/psychology&lt;/keyword&gt;&lt;keyword&gt;*Feeding Behavior&lt;/keyword&gt;&lt;keyword&gt;Female&lt;/keyword&gt;&lt;keyword&gt;Humans&lt;/keyword&gt;&lt;keyword&gt;Hyperphagia/psychology&lt;/keyword&gt;&lt;keyword&gt;Impulsive Behavior&lt;/keyword&gt;&lt;keyword&gt;Male&lt;/keyword&gt;&lt;keyword&gt;Middle Aged&lt;/keyword&gt;&lt;keyword&gt;Obesity/*psychology&lt;/keyword&gt;&lt;/keywords&gt;&lt;isbn&gt;0306-4603 (Print)&amp;#xD;0306-4603&lt;/isbn&gt;&lt;titles&gt;&lt;title&gt;The assessment of binge eating severity among obese persons&lt;/title&gt;&lt;secondary-title&gt;Addict Behav&lt;/secondary-title&gt;&lt;/titles&gt;&lt;pages&gt;47-55&lt;/pages&gt;&lt;number&gt;1&lt;/number&gt;&lt;contributors&gt;&lt;authors&gt;&lt;author&gt;Gormally, J.&lt;/author&gt;&lt;author&gt;Black, S.&lt;/author&gt;&lt;author&gt;Daston, S.&lt;/author&gt;&lt;author&gt;Rardin, D.&lt;/author&gt;&lt;/authors&gt;&lt;/contributors&gt;&lt;edition&gt;1982/01/01&lt;/edition&gt;&lt;language&gt;eng&lt;/language&gt;&lt;added-date format="utc"&gt;1571144989&lt;/added-date&gt;&lt;ref-type name="Journal Article"&gt;17&lt;/ref-type&gt;&lt;dates&gt;&lt;year&gt;1982&lt;/year&gt;&lt;/dates&gt;&lt;remote-database-provider&gt;NLM&lt;/remote-database-provider&gt;&lt;rec-number&gt;55&lt;/rec-number&gt;&lt;last-updated-date format="utc"&gt;1571144989&lt;/last-updated-date&gt;&lt;accession-num&gt;7080884&lt;/accession-num&gt;&lt;electronic-resource-num&gt;10.1016/0306-4603(82)90024-7&lt;/electronic-resource-num&gt;&lt;volume&gt;7&lt;/volume&gt;&lt;/record&gt;&lt;/Cite&gt;&lt;/EndNote&gt;</w:instrText>
      </w:r>
      <w:r w:rsidR="00FC3AB3" w:rsidRPr="000C39FC">
        <w:rPr>
          <w:rFonts w:ascii="Arial" w:hAnsi="Arial" w:cs="Arial"/>
        </w:rPr>
        <w:fldChar w:fldCharType="separate"/>
      </w:r>
      <w:r w:rsidR="006D1756" w:rsidRPr="000C39FC">
        <w:rPr>
          <w:rFonts w:ascii="Arial" w:hAnsi="Arial" w:cs="Arial"/>
          <w:noProof/>
        </w:rPr>
        <w:t>(49)</w:t>
      </w:r>
      <w:r w:rsidR="00FC3AB3" w:rsidRPr="000C39FC">
        <w:rPr>
          <w:rFonts w:ascii="Arial" w:hAnsi="Arial" w:cs="Arial"/>
        </w:rPr>
        <w:fldChar w:fldCharType="end"/>
      </w:r>
      <w:r w:rsidRPr="000C39FC">
        <w:rPr>
          <w:rFonts w:ascii="Arial" w:hAnsi="Arial" w:cs="Arial"/>
        </w:rPr>
        <w:t>.</w:t>
      </w:r>
    </w:p>
    <w:p w14:paraId="6B38FB8E" w14:textId="77777777" w:rsidR="00F70A64" w:rsidRPr="000C39FC" w:rsidRDefault="00F70A64" w:rsidP="00E12FD0">
      <w:pPr>
        <w:pStyle w:val="Textocorrido-Mestrado"/>
        <w:spacing w:after="0" w:line="360" w:lineRule="auto"/>
        <w:ind w:firstLine="567"/>
        <w:rPr>
          <w:rFonts w:ascii="Arial" w:hAnsi="Arial" w:cs="Arial"/>
        </w:rPr>
      </w:pPr>
    </w:p>
    <w:p w14:paraId="0417548D" w14:textId="77777777" w:rsidR="00B62495" w:rsidRPr="000C39FC" w:rsidRDefault="00B62495" w:rsidP="004F2B51">
      <w:pPr>
        <w:pStyle w:val="SubSubTitulos-Mestrado"/>
        <w:spacing w:line="360" w:lineRule="auto"/>
        <w:ind w:left="2552" w:hanging="992"/>
        <w:rPr>
          <w:rFonts w:ascii="Arial" w:hAnsi="Arial" w:cs="Arial"/>
          <w:color w:val="auto"/>
        </w:rPr>
      </w:pPr>
      <w:bookmarkStart w:id="73" w:name="_Toc79162256"/>
      <w:r w:rsidRPr="000C39FC">
        <w:rPr>
          <w:rFonts w:ascii="Arial" w:hAnsi="Arial" w:cs="Arial"/>
          <w:color w:val="auto"/>
        </w:rPr>
        <w:t>Escala de depressão, ansiedade e estresse (DASS-21)</w:t>
      </w:r>
      <w:bookmarkEnd w:id="73"/>
    </w:p>
    <w:p w14:paraId="0E13504F" w14:textId="77777777" w:rsidR="00F70A64" w:rsidRPr="000C39FC" w:rsidRDefault="00F70A64" w:rsidP="00685736">
      <w:pPr>
        <w:pStyle w:val="Textocorrido-Mestrado"/>
        <w:spacing w:after="0" w:line="360" w:lineRule="auto"/>
        <w:ind w:firstLine="567"/>
        <w:rPr>
          <w:rFonts w:ascii="Arial" w:hAnsi="Arial" w:cs="Arial"/>
        </w:rPr>
      </w:pPr>
    </w:p>
    <w:p w14:paraId="15FCAB30" w14:textId="77777777" w:rsidR="00B5740C" w:rsidRPr="000C39FC" w:rsidRDefault="00B62495" w:rsidP="00CC5BB7">
      <w:pPr>
        <w:pStyle w:val="Textocorrido-Mestrado"/>
        <w:spacing w:after="0" w:line="360" w:lineRule="auto"/>
        <w:ind w:firstLine="567"/>
        <w:rPr>
          <w:rFonts w:ascii="Arial" w:hAnsi="Arial" w:cs="Arial"/>
        </w:rPr>
      </w:pPr>
      <w:r w:rsidRPr="000C39FC">
        <w:rPr>
          <w:rFonts w:ascii="Arial" w:hAnsi="Arial" w:cs="Arial"/>
        </w:rPr>
        <w:t>Os sintomas depressivos, de ansiedade e de estresse s</w:t>
      </w:r>
      <w:r w:rsidR="00A436D5" w:rsidRPr="000C39FC">
        <w:rPr>
          <w:rFonts w:ascii="Arial" w:hAnsi="Arial" w:cs="Arial"/>
        </w:rPr>
        <w:t>erão</w:t>
      </w:r>
      <w:r w:rsidRPr="000C39FC">
        <w:rPr>
          <w:rFonts w:ascii="Arial" w:hAnsi="Arial" w:cs="Arial"/>
        </w:rPr>
        <w:t xml:space="preserve"> avaliados </w:t>
      </w:r>
      <w:r w:rsidR="00F70A64" w:rsidRPr="000C39FC">
        <w:rPr>
          <w:rFonts w:ascii="Arial" w:hAnsi="Arial" w:cs="Arial"/>
        </w:rPr>
        <w:t>por meio</w:t>
      </w:r>
      <w:r w:rsidRPr="000C39FC">
        <w:rPr>
          <w:rFonts w:ascii="Arial" w:hAnsi="Arial" w:cs="Arial"/>
        </w:rPr>
        <w:t xml:space="preserve"> da autoaplicação da </w:t>
      </w:r>
      <w:r w:rsidRPr="000C39FC">
        <w:rPr>
          <w:rFonts w:ascii="Arial" w:hAnsi="Arial" w:cs="Arial"/>
          <w:i/>
          <w:iCs/>
        </w:rPr>
        <w:t>DASS-21</w:t>
      </w:r>
      <w:r w:rsidRPr="000C39FC">
        <w:rPr>
          <w:rFonts w:ascii="Arial" w:hAnsi="Arial" w:cs="Arial"/>
        </w:rPr>
        <w:t xml:space="preserve"> (</w:t>
      </w:r>
      <w:proofErr w:type="spellStart"/>
      <w:r w:rsidRPr="000C39FC">
        <w:rPr>
          <w:rFonts w:ascii="Arial" w:hAnsi="Arial" w:cs="Arial"/>
          <w:i/>
        </w:rPr>
        <w:t>Depression</w:t>
      </w:r>
      <w:proofErr w:type="spellEnd"/>
      <w:r w:rsidRPr="000C39FC">
        <w:rPr>
          <w:rFonts w:ascii="Arial" w:hAnsi="Arial" w:cs="Arial"/>
          <w:i/>
        </w:rPr>
        <w:t xml:space="preserve"> </w:t>
      </w:r>
      <w:proofErr w:type="spellStart"/>
      <w:r w:rsidRPr="000C39FC">
        <w:rPr>
          <w:rFonts w:ascii="Arial" w:hAnsi="Arial" w:cs="Arial"/>
          <w:i/>
        </w:rPr>
        <w:t>Anxiety</w:t>
      </w:r>
      <w:proofErr w:type="spellEnd"/>
      <w:r w:rsidRPr="000C39FC">
        <w:rPr>
          <w:rFonts w:ascii="Arial" w:hAnsi="Arial" w:cs="Arial"/>
          <w:i/>
        </w:rPr>
        <w:t xml:space="preserve"> </w:t>
      </w:r>
      <w:proofErr w:type="spellStart"/>
      <w:r w:rsidRPr="000C39FC">
        <w:rPr>
          <w:rFonts w:ascii="Arial" w:hAnsi="Arial" w:cs="Arial"/>
          <w:i/>
        </w:rPr>
        <w:t>and</w:t>
      </w:r>
      <w:proofErr w:type="spellEnd"/>
      <w:r w:rsidRPr="000C39FC">
        <w:rPr>
          <w:rFonts w:ascii="Arial" w:hAnsi="Arial" w:cs="Arial"/>
          <w:i/>
        </w:rPr>
        <w:t xml:space="preserve"> Stress </w:t>
      </w:r>
      <w:proofErr w:type="spellStart"/>
      <w:r w:rsidRPr="000C39FC">
        <w:rPr>
          <w:rFonts w:ascii="Arial" w:hAnsi="Arial" w:cs="Arial"/>
          <w:i/>
        </w:rPr>
        <w:t>Scale</w:t>
      </w:r>
      <w:proofErr w:type="spellEnd"/>
      <w:r w:rsidRPr="000C39FC">
        <w:rPr>
          <w:rFonts w:ascii="Arial" w:hAnsi="Arial" w:cs="Arial"/>
        </w:rPr>
        <w:t xml:space="preserve"> – Escala de Depressão, Ansiedade e Estresse), validada para a língua portuguesa. O questionário contém 21 itens, sendo sete relacionados a sintomas depressivos, sete a sintomas de ansiedade e sete a sintomas de estresse nos últimos sete dias. Cada sintoma pode ser classificado de 0 a 3. O valor obtido para cada subescala deve ser multiplicado por 2</w:t>
      </w:r>
      <w:r w:rsidR="00FC3AB3" w:rsidRPr="000C39FC">
        <w:rPr>
          <w:rFonts w:ascii="Arial" w:hAnsi="Arial" w:cs="Arial"/>
        </w:rPr>
        <w:fldChar w:fldCharType="begin"/>
      </w:r>
      <w:r w:rsidR="006D1756" w:rsidRPr="000C39FC">
        <w:rPr>
          <w:rFonts w:ascii="Arial" w:hAnsi="Arial" w:cs="Arial"/>
        </w:rPr>
        <w:instrText xml:space="preserve"> ADDIN EN.CITE &lt;EndNote&gt;&lt;Cite&gt;&lt;Author&gt;Vignola&lt;/Author&gt;&lt;Year&gt;2014&lt;/Year&gt;&lt;IDText&gt;Adaptation and validation of the depression, anxiety and stress scale (DASS) to Brazilian Portuguese&lt;/IDText&gt;&lt;DisplayText&gt;(50)&lt;/DisplayText&gt;&lt;record&gt;&lt;dates&gt;&lt;pub-dates&gt;&lt;date&gt;Feb&lt;/date&gt;&lt;/pub-dates&gt;&lt;year&gt;2014&lt;/year&gt;&lt;/dates&gt;&lt;keywords&gt;&lt;keyword&gt;Adolescent&lt;/keyword&gt;&lt;keyword&gt;Adult&lt;/keyword&gt;&lt;keyword&gt;Aged&lt;/keyword&gt;&lt;keyword&gt;Anxiety/*diagnosis&lt;/keyword&gt;&lt;keyword&gt;Brazil&lt;/keyword&gt;&lt;keyword&gt;Depression/*diagnosis&lt;/keyword&gt;&lt;keyword&gt;Factor Analysis, Statistical&lt;/keyword&gt;&lt;keyword&gt;Female&lt;/keyword&gt;&lt;keyword&gt;Humans&lt;/keyword&gt;&lt;keyword&gt;*Language&lt;/keyword&gt;&lt;keyword&gt;Male&lt;/keyword&gt;&lt;keyword&gt;Middle Aged&lt;/keyword&gt;&lt;keyword&gt;*Psychiatric Status Rating Scales&lt;/keyword&gt;&lt;keyword&gt;Reproducibility of Results&lt;/keyword&gt;&lt;keyword&gt;Stress, Psychological/*diagnosis&lt;/keyword&gt;&lt;keyword&gt;Translating&lt;/keyword&gt;&lt;keyword&gt;Young Adult&lt;/keyword&gt;&lt;keyword&gt;Anxiety&lt;/keyword&gt;&lt;keyword&gt;Depression&lt;/keyword&gt;&lt;keyword&gt;Scales&lt;/keyword&gt;&lt;keyword&gt;Stress&lt;/keyword&gt;&lt;keyword&gt;Validity&lt;/keyword&gt;&lt;/keywords&gt;&lt;isbn&gt;0165-0327&lt;/isbn&gt;&lt;titles&gt;&lt;title&gt;Adaptation and validation of the depression, anxiety and stress scale (DASS) to Brazilian Portuguese&lt;/title&gt;&lt;secondary-title&gt;J Affect Disord&lt;/secondary-title&gt;&lt;/titles&gt;&lt;pages&gt;104-9&lt;/pages&gt;&lt;contributors&gt;&lt;authors&gt;&lt;author&gt;Vignola, R. C.&lt;/author&gt;&lt;author&gt;Tucci, A. M.&lt;/author&gt;&lt;/authors&gt;&lt;/contributors&gt;&lt;edition&gt;2013/11/19&lt;/edition&gt;&lt;language&gt;eng&lt;/language&gt;&lt;added-date format="utc"&gt;1571147754&lt;/added-date&gt;&lt;ref-type name="Journal Article"&gt;17&lt;/ref-type&gt;&lt;auth-address&gt;Federal University of Sao Paulo, Brazil.&amp;#xD;Department of Health, Education and Society, Federal University of Sao Paulo, Brazil. Electronic address: atucci@unifesp.br.&lt;/auth-address&gt;&lt;remote-database-provider&gt;NLM&lt;/remote-database-provider&gt;&lt;rec-number&gt;58&lt;/rec-number&gt;&lt;last-updated-date format="utc"&gt;1571147754&lt;/last-updated-date&gt;&lt;accession-num&gt;24238871&lt;/accession-num&gt;&lt;electronic-resource-num&gt;10.1016/j.jad.2013.10.031&lt;/electronic-resource-num&gt;&lt;volume&gt;155&lt;/volume&gt;&lt;/record&gt;&lt;/Cite&gt;&lt;/EndNote&gt;</w:instrText>
      </w:r>
      <w:r w:rsidR="00FC3AB3" w:rsidRPr="000C39FC">
        <w:rPr>
          <w:rFonts w:ascii="Arial" w:hAnsi="Arial" w:cs="Arial"/>
        </w:rPr>
        <w:fldChar w:fldCharType="separate"/>
      </w:r>
      <w:r w:rsidR="006D1756" w:rsidRPr="000C39FC">
        <w:rPr>
          <w:rFonts w:ascii="Arial" w:hAnsi="Arial" w:cs="Arial"/>
          <w:noProof/>
        </w:rPr>
        <w:t>(50)</w:t>
      </w:r>
      <w:r w:rsidR="00FC3AB3" w:rsidRPr="000C39FC">
        <w:rPr>
          <w:rFonts w:ascii="Arial" w:hAnsi="Arial" w:cs="Arial"/>
        </w:rPr>
        <w:fldChar w:fldCharType="end"/>
      </w:r>
      <w:r w:rsidRPr="000C39FC">
        <w:rPr>
          <w:rFonts w:ascii="Arial" w:hAnsi="Arial" w:cs="Arial"/>
        </w:rPr>
        <w:t>. A classificação pode ser visualizada n</w:t>
      </w:r>
      <w:r w:rsidR="009E4121" w:rsidRPr="000C39FC">
        <w:rPr>
          <w:rFonts w:ascii="Arial" w:hAnsi="Arial" w:cs="Arial"/>
        </w:rPr>
        <w:t xml:space="preserve">a </w:t>
      </w:r>
      <w:r w:rsidR="00F70A64" w:rsidRPr="000C39FC">
        <w:rPr>
          <w:rFonts w:ascii="Arial" w:hAnsi="Arial" w:cs="Arial"/>
        </w:rPr>
        <w:t>T</w:t>
      </w:r>
      <w:r w:rsidR="009E4121" w:rsidRPr="000C39FC">
        <w:rPr>
          <w:rFonts w:ascii="Arial" w:hAnsi="Arial" w:cs="Arial"/>
        </w:rPr>
        <w:t>abela 4</w:t>
      </w:r>
      <w:r w:rsidRPr="000C39FC">
        <w:rPr>
          <w:rFonts w:ascii="Arial" w:hAnsi="Arial" w:cs="Arial"/>
        </w:rPr>
        <w:t>.</w:t>
      </w:r>
    </w:p>
    <w:p w14:paraId="194004AA" w14:textId="77777777" w:rsidR="00CE5860" w:rsidRPr="000C39FC" w:rsidRDefault="00CE5860" w:rsidP="002A22F4">
      <w:pPr>
        <w:pStyle w:val="Textocorrido-Mestrado"/>
        <w:spacing w:after="0" w:line="360" w:lineRule="auto"/>
        <w:ind w:firstLine="0"/>
        <w:rPr>
          <w:rFonts w:ascii="Arial" w:hAnsi="Arial" w:cs="Arial"/>
        </w:rPr>
      </w:pPr>
    </w:p>
    <w:tbl>
      <w:tblPr>
        <w:tblStyle w:val="2"/>
        <w:tblW w:w="8931" w:type="dxa"/>
        <w:jc w:val="center"/>
        <w:tblInd w:w="0" w:type="dxa"/>
        <w:tblLayout w:type="fixed"/>
        <w:tblCellMar>
          <w:left w:w="0" w:type="dxa"/>
          <w:right w:w="0" w:type="dxa"/>
        </w:tblCellMar>
        <w:tblLook w:val="0400" w:firstRow="0" w:lastRow="0" w:firstColumn="0" w:lastColumn="0" w:noHBand="0" w:noVBand="1"/>
      </w:tblPr>
      <w:tblGrid>
        <w:gridCol w:w="2835"/>
        <w:gridCol w:w="2123"/>
        <w:gridCol w:w="2124"/>
        <w:gridCol w:w="1849"/>
      </w:tblGrid>
      <w:tr w:rsidR="000C39FC" w:rsidRPr="000C39FC" w14:paraId="38518482" w14:textId="77777777" w:rsidTr="0078744E">
        <w:trPr>
          <w:trHeight w:val="561"/>
          <w:jc w:val="center"/>
        </w:trPr>
        <w:tc>
          <w:tcPr>
            <w:tcW w:w="8931" w:type="dxa"/>
            <w:gridSpan w:val="4"/>
            <w:tcBorders>
              <w:bottom w:val="single" w:sz="4" w:space="0" w:color="auto"/>
            </w:tcBorders>
            <w:shd w:val="clear" w:color="auto" w:fill="auto"/>
            <w:vAlign w:val="center"/>
          </w:tcPr>
          <w:p w14:paraId="47FFB863" w14:textId="77777777" w:rsidR="002A22F4" w:rsidRPr="000C39FC" w:rsidRDefault="002A22F4" w:rsidP="002A22F4">
            <w:pPr>
              <w:rPr>
                <w:rFonts w:ascii="Arial" w:hAnsi="Arial" w:cs="Arial"/>
                <w:b/>
                <w:sz w:val="20"/>
                <w:szCs w:val="20"/>
              </w:rPr>
            </w:pPr>
            <w:r w:rsidRPr="000C39FC">
              <w:rPr>
                <w:rFonts w:ascii="Arial" w:hAnsi="Arial" w:cs="Arial"/>
                <w:b/>
              </w:rPr>
              <w:t xml:space="preserve">Tabela 4 - </w:t>
            </w:r>
            <w:r w:rsidRPr="000C39FC">
              <w:rPr>
                <w:rFonts w:ascii="Arial" w:hAnsi="Arial" w:cs="Arial"/>
              </w:rPr>
              <w:t>Classificação da escala de depressão, ansiedade e estresse - DASS-21</w:t>
            </w:r>
          </w:p>
        </w:tc>
      </w:tr>
      <w:tr w:rsidR="000C39FC" w:rsidRPr="000C39FC" w14:paraId="0B0276D6" w14:textId="77777777" w:rsidTr="0078744E">
        <w:trPr>
          <w:trHeight w:val="454"/>
          <w:jc w:val="center"/>
        </w:trPr>
        <w:tc>
          <w:tcPr>
            <w:tcW w:w="2835" w:type="dxa"/>
            <w:tcBorders>
              <w:top w:val="single" w:sz="4" w:space="0" w:color="auto"/>
              <w:bottom w:val="single" w:sz="4" w:space="0" w:color="auto"/>
            </w:tcBorders>
            <w:shd w:val="clear" w:color="auto" w:fill="auto"/>
            <w:vAlign w:val="center"/>
          </w:tcPr>
          <w:p w14:paraId="2A554133" w14:textId="77777777" w:rsidR="00CE5860" w:rsidRPr="000C39FC" w:rsidRDefault="00CE5860" w:rsidP="00674A1E">
            <w:pPr>
              <w:jc w:val="center"/>
              <w:rPr>
                <w:rFonts w:ascii="Arial" w:hAnsi="Arial" w:cs="Arial"/>
                <w:sz w:val="20"/>
                <w:szCs w:val="20"/>
              </w:rPr>
            </w:pPr>
          </w:p>
        </w:tc>
        <w:tc>
          <w:tcPr>
            <w:tcW w:w="2123" w:type="dxa"/>
            <w:tcBorders>
              <w:top w:val="single" w:sz="4" w:space="0" w:color="auto"/>
              <w:bottom w:val="single" w:sz="4" w:space="0" w:color="auto"/>
            </w:tcBorders>
            <w:shd w:val="clear" w:color="auto" w:fill="auto"/>
            <w:vAlign w:val="center"/>
          </w:tcPr>
          <w:p w14:paraId="23B3106E" w14:textId="77777777" w:rsidR="00CE5860" w:rsidRPr="000C39FC" w:rsidRDefault="00CE5860" w:rsidP="00674A1E">
            <w:pPr>
              <w:jc w:val="center"/>
              <w:rPr>
                <w:rFonts w:ascii="Arial" w:hAnsi="Arial" w:cs="Arial"/>
                <w:b/>
                <w:sz w:val="20"/>
                <w:szCs w:val="20"/>
              </w:rPr>
            </w:pPr>
            <w:r w:rsidRPr="000C39FC">
              <w:rPr>
                <w:rFonts w:ascii="Arial" w:hAnsi="Arial" w:cs="Arial"/>
                <w:b/>
                <w:sz w:val="20"/>
                <w:szCs w:val="20"/>
              </w:rPr>
              <w:t>Depressão</w:t>
            </w:r>
          </w:p>
        </w:tc>
        <w:tc>
          <w:tcPr>
            <w:tcW w:w="2124" w:type="dxa"/>
            <w:tcBorders>
              <w:top w:val="single" w:sz="4" w:space="0" w:color="auto"/>
              <w:bottom w:val="single" w:sz="4" w:space="0" w:color="auto"/>
            </w:tcBorders>
            <w:shd w:val="clear" w:color="auto" w:fill="auto"/>
            <w:vAlign w:val="center"/>
          </w:tcPr>
          <w:p w14:paraId="278A09B4" w14:textId="77777777" w:rsidR="00CE5860" w:rsidRPr="000C39FC" w:rsidRDefault="00CE5860" w:rsidP="00674A1E">
            <w:pPr>
              <w:jc w:val="center"/>
              <w:rPr>
                <w:rFonts w:ascii="Arial" w:hAnsi="Arial" w:cs="Arial"/>
                <w:b/>
                <w:sz w:val="20"/>
                <w:szCs w:val="20"/>
              </w:rPr>
            </w:pPr>
            <w:r w:rsidRPr="000C39FC">
              <w:rPr>
                <w:rFonts w:ascii="Arial" w:hAnsi="Arial" w:cs="Arial"/>
                <w:b/>
                <w:sz w:val="20"/>
                <w:szCs w:val="20"/>
              </w:rPr>
              <w:t>Ansiedade</w:t>
            </w:r>
          </w:p>
        </w:tc>
        <w:tc>
          <w:tcPr>
            <w:tcW w:w="1849" w:type="dxa"/>
            <w:tcBorders>
              <w:top w:val="single" w:sz="4" w:space="0" w:color="auto"/>
              <w:bottom w:val="single" w:sz="4" w:space="0" w:color="auto"/>
            </w:tcBorders>
            <w:shd w:val="clear" w:color="auto" w:fill="auto"/>
            <w:vAlign w:val="center"/>
          </w:tcPr>
          <w:p w14:paraId="75A30BA4" w14:textId="77777777" w:rsidR="00CE5860" w:rsidRPr="000C39FC" w:rsidRDefault="00CE5860" w:rsidP="00674A1E">
            <w:pPr>
              <w:jc w:val="center"/>
              <w:rPr>
                <w:rFonts w:ascii="Arial" w:hAnsi="Arial" w:cs="Arial"/>
                <w:b/>
                <w:sz w:val="20"/>
                <w:szCs w:val="20"/>
              </w:rPr>
            </w:pPr>
            <w:r w:rsidRPr="000C39FC">
              <w:rPr>
                <w:rFonts w:ascii="Arial" w:hAnsi="Arial" w:cs="Arial"/>
                <w:b/>
                <w:sz w:val="20"/>
                <w:szCs w:val="20"/>
              </w:rPr>
              <w:t>Estresse</w:t>
            </w:r>
          </w:p>
        </w:tc>
      </w:tr>
      <w:tr w:rsidR="000C39FC" w:rsidRPr="000C39FC" w14:paraId="6B47BEBA" w14:textId="77777777" w:rsidTr="0078744E">
        <w:trPr>
          <w:trHeight w:val="397"/>
          <w:jc w:val="center"/>
        </w:trPr>
        <w:tc>
          <w:tcPr>
            <w:tcW w:w="2835" w:type="dxa"/>
            <w:tcBorders>
              <w:top w:val="single" w:sz="4" w:space="0" w:color="auto"/>
              <w:right w:val="single" w:sz="4" w:space="0" w:color="auto"/>
            </w:tcBorders>
            <w:shd w:val="clear" w:color="auto" w:fill="auto"/>
            <w:vAlign w:val="center"/>
          </w:tcPr>
          <w:p w14:paraId="7895A4B7" w14:textId="77777777" w:rsidR="00CE5860" w:rsidRPr="000C39FC" w:rsidRDefault="00CE5860" w:rsidP="0078744E">
            <w:pPr>
              <w:rPr>
                <w:rFonts w:ascii="Arial" w:hAnsi="Arial" w:cs="Arial"/>
                <w:bCs/>
                <w:sz w:val="20"/>
                <w:szCs w:val="20"/>
              </w:rPr>
            </w:pPr>
            <w:r w:rsidRPr="000C39FC">
              <w:rPr>
                <w:rFonts w:ascii="Arial" w:hAnsi="Arial" w:cs="Arial"/>
                <w:bCs/>
                <w:sz w:val="20"/>
                <w:szCs w:val="20"/>
              </w:rPr>
              <w:t>Normal</w:t>
            </w:r>
          </w:p>
        </w:tc>
        <w:tc>
          <w:tcPr>
            <w:tcW w:w="2123" w:type="dxa"/>
            <w:tcBorders>
              <w:top w:val="single" w:sz="4" w:space="0" w:color="auto"/>
              <w:left w:val="single" w:sz="4" w:space="0" w:color="auto"/>
              <w:right w:val="single" w:sz="4" w:space="0" w:color="auto"/>
            </w:tcBorders>
            <w:shd w:val="clear" w:color="auto" w:fill="auto"/>
            <w:vAlign w:val="center"/>
          </w:tcPr>
          <w:p w14:paraId="1FDCEA6E"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0-9</w:t>
            </w:r>
          </w:p>
        </w:tc>
        <w:tc>
          <w:tcPr>
            <w:tcW w:w="2124" w:type="dxa"/>
            <w:tcBorders>
              <w:top w:val="single" w:sz="4" w:space="0" w:color="auto"/>
              <w:left w:val="single" w:sz="4" w:space="0" w:color="auto"/>
              <w:right w:val="single" w:sz="4" w:space="0" w:color="auto"/>
            </w:tcBorders>
            <w:shd w:val="clear" w:color="auto" w:fill="auto"/>
            <w:vAlign w:val="center"/>
          </w:tcPr>
          <w:p w14:paraId="791A51CD"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0-7</w:t>
            </w:r>
          </w:p>
        </w:tc>
        <w:tc>
          <w:tcPr>
            <w:tcW w:w="1849" w:type="dxa"/>
            <w:tcBorders>
              <w:top w:val="single" w:sz="4" w:space="0" w:color="auto"/>
              <w:left w:val="single" w:sz="4" w:space="0" w:color="auto"/>
            </w:tcBorders>
            <w:shd w:val="clear" w:color="auto" w:fill="auto"/>
            <w:vAlign w:val="center"/>
          </w:tcPr>
          <w:p w14:paraId="01C12F7F"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0-14</w:t>
            </w:r>
          </w:p>
        </w:tc>
      </w:tr>
      <w:tr w:rsidR="000C39FC" w:rsidRPr="000C39FC" w14:paraId="39689EB7" w14:textId="77777777" w:rsidTr="0078744E">
        <w:trPr>
          <w:trHeight w:val="397"/>
          <w:jc w:val="center"/>
        </w:trPr>
        <w:tc>
          <w:tcPr>
            <w:tcW w:w="2835" w:type="dxa"/>
            <w:tcBorders>
              <w:right w:val="single" w:sz="4" w:space="0" w:color="auto"/>
            </w:tcBorders>
            <w:shd w:val="clear" w:color="auto" w:fill="auto"/>
            <w:vAlign w:val="center"/>
          </w:tcPr>
          <w:p w14:paraId="3A6CCA21" w14:textId="77777777" w:rsidR="00CE5860" w:rsidRPr="000C39FC" w:rsidRDefault="00CE5860" w:rsidP="0078744E">
            <w:pPr>
              <w:rPr>
                <w:rFonts w:ascii="Arial" w:hAnsi="Arial" w:cs="Arial"/>
                <w:bCs/>
                <w:sz w:val="20"/>
                <w:szCs w:val="20"/>
              </w:rPr>
            </w:pPr>
            <w:r w:rsidRPr="000C39FC">
              <w:rPr>
                <w:rFonts w:ascii="Arial" w:hAnsi="Arial" w:cs="Arial"/>
                <w:bCs/>
                <w:sz w:val="20"/>
                <w:szCs w:val="20"/>
              </w:rPr>
              <w:t>Leve</w:t>
            </w:r>
          </w:p>
        </w:tc>
        <w:tc>
          <w:tcPr>
            <w:tcW w:w="2123" w:type="dxa"/>
            <w:tcBorders>
              <w:left w:val="single" w:sz="4" w:space="0" w:color="auto"/>
              <w:right w:val="single" w:sz="4" w:space="0" w:color="auto"/>
            </w:tcBorders>
            <w:shd w:val="clear" w:color="auto" w:fill="auto"/>
            <w:vAlign w:val="center"/>
          </w:tcPr>
          <w:p w14:paraId="7A931566"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10-13</w:t>
            </w:r>
          </w:p>
        </w:tc>
        <w:tc>
          <w:tcPr>
            <w:tcW w:w="2124" w:type="dxa"/>
            <w:tcBorders>
              <w:left w:val="single" w:sz="4" w:space="0" w:color="auto"/>
              <w:right w:val="single" w:sz="4" w:space="0" w:color="auto"/>
            </w:tcBorders>
            <w:shd w:val="clear" w:color="auto" w:fill="auto"/>
            <w:vAlign w:val="center"/>
          </w:tcPr>
          <w:p w14:paraId="77A8D9D8"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8-9</w:t>
            </w:r>
          </w:p>
        </w:tc>
        <w:tc>
          <w:tcPr>
            <w:tcW w:w="1849" w:type="dxa"/>
            <w:tcBorders>
              <w:left w:val="single" w:sz="4" w:space="0" w:color="auto"/>
            </w:tcBorders>
            <w:shd w:val="clear" w:color="auto" w:fill="auto"/>
            <w:vAlign w:val="center"/>
          </w:tcPr>
          <w:p w14:paraId="23BA33F9"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15-18</w:t>
            </w:r>
          </w:p>
        </w:tc>
      </w:tr>
      <w:tr w:rsidR="000C39FC" w:rsidRPr="000C39FC" w14:paraId="7E598174" w14:textId="77777777" w:rsidTr="0078744E">
        <w:trPr>
          <w:trHeight w:val="397"/>
          <w:jc w:val="center"/>
        </w:trPr>
        <w:tc>
          <w:tcPr>
            <w:tcW w:w="2835" w:type="dxa"/>
            <w:tcBorders>
              <w:right w:val="single" w:sz="4" w:space="0" w:color="auto"/>
            </w:tcBorders>
            <w:shd w:val="clear" w:color="auto" w:fill="auto"/>
            <w:vAlign w:val="center"/>
          </w:tcPr>
          <w:p w14:paraId="7D9DA25A" w14:textId="77777777" w:rsidR="00CE5860" w:rsidRPr="000C39FC" w:rsidRDefault="00CE5860" w:rsidP="0078744E">
            <w:pPr>
              <w:rPr>
                <w:rFonts w:ascii="Arial" w:hAnsi="Arial" w:cs="Arial"/>
                <w:bCs/>
                <w:sz w:val="20"/>
                <w:szCs w:val="20"/>
              </w:rPr>
            </w:pPr>
            <w:r w:rsidRPr="000C39FC">
              <w:rPr>
                <w:rFonts w:ascii="Arial" w:hAnsi="Arial" w:cs="Arial"/>
                <w:bCs/>
                <w:sz w:val="20"/>
                <w:szCs w:val="20"/>
              </w:rPr>
              <w:t>Moderado(a)</w:t>
            </w:r>
          </w:p>
        </w:tc>
        <w:tc>
          <w:tcPr>
            <w:tcW w:w="2123" w:type="dxa"/>
            <w:tcBorders>
              <w:left w:val="single" w:sz="4" w:space="0" w:color="auto"/>
              <w:right w:val="single" w:sz="4" w:space="0" w:color="auto"/>
            </w:tcBorders>
            <w:shd w:val="clear" w:color="auto" w:fill="auto"/>
            <w:vAlign w:val="center"/>
          </w:tcPr>
          <w:p w14:paraId="236A48AA"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14-20</w:t>
            </w:r>
          </w:p>
        </w:tc>
        <w:tc>
          <w:tcPr>
            <w:tcW w:w="2124" w:type="dxa"/>
            <w:tcBorders>
              <w:left w:val="single" w:sz="4" w:space="0" w:color="auto"/>
              <w:right w:val="single" w:sz="4" w:space="0" w:color="auto"/>
            </w:tcBorders>
            <w:shd w:val="clear" w:color="auto" w:fill="auto"/>
            <w:vAlign w:val="center"/>
          </w:tcPr>
          <w:p w14:paraId="3F725FE0"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10-14</w:t>
            </w:r>
          </w:p>
        </w:tc>
        <w:tc>
          <w:tcPr>
            <w:tcW w:w="1849" w:type="dxa"/>
            <w:tcBorders>
              <w:left w:val="single" w:sz="4" w:space="0" w:color="auto"/>
            </w:tcBorders>
            <w:shd w:val="clear" w:color="auto" w:fill="auto"/>
            <w:vAlign w:val="center"/>
          </w:tcPr>
          <w:p w14:paraId="21D4DE1B"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19-25</w:t>
            </w:r>
          </w:p>
        </w:tc>
      </w:tr>
      <w:tr w:rsidR="000C39FC" w:rsidRPr="000C39FC" w14:paraId="39EEFA8E" w14:textId="77777777" w:rsidTr="0078744E">
        <w:trPr>
          <w:trHeight w:val="397"/>
          <w:jc w:val="center"/>
        </w:trPr>
        <w:tc>
          <w:tcPr>
            <w:tcW w:w="2835" w:type="dxa"/>
            <w:tcBorders>
              <w:right w:val="single" w:sz="4" w:space="0" w:color="auto"/>
            </w:tcBorders>
            <w:shd w:val="clear" w:color="auto" w:fill="auto"/>
            <w:vAlign w:val="center"/>
          </w:tcPr>
          <w:p w14:paraId="4AC84291" w14:textId="77777777" w:rsidR="00CE5860" w:rsidRPr="000C39FC" w:rsidRDefault="007E740C" w:rsidP="0078744E">
            <w:pPr>
              <w:rPr>
                <w:rFonts w:ascii="Arial" w:hAnsi="Arial" w:cs="Arial"/>
                <w:bCs/>
                <w:sz w:val="20"/>
                <w:szCs w:val="20"/>
              </w:rPr>
            </w:pPr>
            <w:r w:rsidRPr="000C39FC">
              <w:rPr>
                <w:rFonts w:ascii="Arial" w:hAnsi="Arial" w:cs="Arial"/>
                <w:bCs/>
                <w:sz w:val="20"/>
                <w:szCs w:val="20"/>
              </w:rPr>
              <w:t>Grave</w:t>
            </w:r>
          </w:p>
        </w:tc>
        <w:tc>
          <w:tcPr>
            <w:tcW w:w="2123" w:type="dxa"/>
            <w:tcBorders>
              <w:left w:val="single" w:sz="4" w:space="0" w:color="auto"/>
              <w:right w:val="single" w:sz="4" w:space="0" w:color="auto"/>
            </w:tcBorders>
            <w:shd w:val="clear" w:color="auto" w:fill="auto"/>
            <w:vAlign w:val="center"/>
          </w:tcPr>
          <w:p w14:paraId="7FAE7F3A"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21-27</w:t>
            </w:r>
          </w:p>
        </w:tc>
        <w:tc>
          <w:tcPr>
            <w:tcW w:w="2124" w:type="dxa"/>
            <w:tcBorders>
              <w:left w:val="single" w:sz="4" w:space="0" w:color="auto"/>
              <w:right w:val="single" w:sz="4" w:space="0" w:color="auto"/>
            </w:tcBorders>
            <w:shd w:val="clear" w:color="auto" w:fill="auto"/>
            <w:vAlign w:val="center"/>
          </w:tcPr>
          <w:p w14:paraId="6453CA01"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15-19</w:t>
            </w:r>
          </w:p>
        </w:tc>
        <w:tc>
          <w:tcPr>
            <w:tcW w:w="1849" w:type="dxa"/>
            <w:tcBorders>
              <w:left w:val="single" w:sz="4" w:space="0" w:color="auto"/>
            </w:tcBorders>
            <w:shd w:val="clear" w:color="auto" w:fill="auto"/>
            <w:vAlign w:val="center"/>
          </w:tcPr>
          <w:p w14:paraId="7D7984F7"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26-33</w:t>
            </w:r>
          </w:p>
        </w:tc>
      </w:tr>
      <w:tr w:rsidR="000C39FC" w:rsidRPr="000C39FC" w14:paraId="245CB59A" w14:textId="77777777" w:rsidTr="0078744E">
        <w:trPr>
          <w:trHeight w:val="397"/>
          <w:jc w:val="center"/>
        </w:trPr>
        <w:tc>
          <w:tcPr>
            <w:tcW w:w="2835" w:type="dxa"/>
            <w:tcBorders>
              <w:bottom w:val="single" w:sz="4" w:space="0" w:color="auto"/>
              <w:right w:val="single" w:sz="4" w:space="0" w:color="auto"/>
            </w:tcBorders>
            <w:shd w:val="clear" w:color="auto" w:fill="auto"/>
            <w:vAlign w:val="center"/>
          </w:tcPr>
          <w:p w14:paraId="200EF91F" w14:textId="77777777" w:rsidR="00CE5860" w:rsidRPr="000C39FC" w:rsidRDefault="00CE5860" w:rsidP="0078744E">
            <w:pPr>
              <w:rPr>
                <w:rFonts w:ascii="Arial" w:hAnsi="Arial" w:cs="Arial"/>
                <w:bCs/>
                <w:sz w:val="20"/>
                <w:szCs w:val="20"/>
              </w:rPr>
            </w:pPr>
            <w:r w:rsidRPr="000C39FC">
              <w:rPr>
                <w:rFonts w:ascii="Arial" w:hAnsi="Arial" w:cs="Arial"/>
                <w:bCs/>
                <w:sz w:val="20"/>
                <w:szCs w:val="20"/>
              </w:rPr>
              <w:t xml:space="preserve">Extremamente </w:t>
            </w:r>
            <w:r w:rsidR="007E740C" w:rsidRPr="000C39FC">
              <w:rPr>
                <w:rFonts w:ascii="Arial" w:hAnsi="Arial" w:cs="Arial"/>
                <w:bCs/>
                <w:sz w:val="20"/>
                <w:szCs w:val="20"/>
              </w:rPr>
              <w:t>grave</w:t>
            </w:r>
          </w:p>
        </w:tc>
        <w:tc>
          <w:tcPr>
            <w:tcW w:w="2123" w:type="dxa"/>
            <w:tcBorders>
              <w:left w:val="single" w:sz="4" w:space="0" w:color="auto"/>
              <w:bottom w:val="single" w:sz="4" w:space="0" w:color="auto"/>
              <w:right w:val="single" w:sz="4" w:space="0" w:color="auto"/>
            </w:tcBorders>
            <w:shd w:val="clear" w:color="auto" w:fill="auto"/>
            <w:vAlign w:val="center"/>
          </w:tcPr>
          <w:p w14:paraId="7977E470"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28+</w:t>
            </w:r>
          </w:p>
        </w:tc>
        <w:tc>
          <w:tcPr>
            <w:tcW w:w="2124" w:type="dxa"/>
            <w:tcBorders>
              <w:left w:val="single" w:sz="4" w:space="0" w:color="auto"/>
              <w:bottom w:val="single" w:sz="4" w:space="0" w:color="auto"/>
              <w:right w:val="single" w:sz="4" w:space="0" w:color="auto"/>
            </w:tcBorders>
            <w:shd w:val="clear" w:color="auto" w:fill="auto"/>
            <w:vAlign w:val="center"/>
          </w:tcPr>
          <w:p w14:paraId="07839626"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20+</w:t>
            </w:r>
          </w:p>
        </w:tc>
        <w:tc>
          <w:tcPr>
            <w:tcW w:w="1849" w:type="dxa"/>
            <w:tcBorders>
              <w:left w:val="single" w:sz="4" w:space="0" w:color="auto"/>
              <w:bottom w:val="single" w:sz="4" w:space="0" w:color="auto"/>
            </w:tcBorders>
            <w:shd w:val="clear" w:color="auto" w:fill="auto"/>
            <w:vAlign w:val="center"/>
          </w:tcPr>
          <w:p w14:paraId="5E23F436" w14:textId="77777777" w:rsidR="00CE5860" w:rsidRPr="000C39FC" w:rsidRDefault="00CE5860" w:rsidP="0078744E">
            <w:pPr>
              <w:jc w:val="center"/>
              <w:rPr>
                <w:rFonts w:ascii="Arial" w:hAnsi="Arial" w:cs="Arial"/>
                <w:sz w:val="20"/>
                <w:szCs w:val="20"/>
              </w:rPr>
            </w:pPr>
            <w:r w:rsidRPr="000C39FC">
              <w:rPr>
                <w:rFonts w:ascii="Arial" w:hAnsi="Arial" w:cs="Arial"/>
                <w:sz w:val="20"/>
                <w:szCs w:val="20"/>
              </w:rPr>
              <w:t>34+</w:t>
            </w:r>
          </w:p>
        </w:tc>
      </w:tr>
    </w:tbl>
    <w:p w14:paraId="13AFA3B3" w14:textId="77777777" w:rsidR="00B62495" w:rsidRPr="000C39FC" w:rsidRDefault="0078744E" w:rsidP="007A71C0">
      <w:pPr>
        <w:pBdr>
          <w:top w:val="nil"/>
          <w:left w:val="nil"/>
          <w:bottom w:val="nil"/>
          <w:right w:val="nil"/>
          <w:between w:val="nil"/>
        </w:pBdr>
        <w:spacing w:line="360" w:lineRule="auto"/>
        <w:jc w:val="both"/>
        <w:rPr>
          <w:rFonts w:ascii="Arial" w:hAnsi="Arial" w:cs="Arial"/>
          <w:sz w:val="20"/>
          <w:szCs w:val="20"/>
          <w:lang w:val="en-US"/>
        </w:rPr>
      </w:pPr>
      <w:r w:rsidRPr="000C39FC">
        <w:rPr>
          <w:rFonts w:ascii="Arial" w:hAnsi="Arial" w:cs="Arial"/>
          <w:b/>
          <w:bCs/>
          <w:sz w:val="20"/>
          <w:szCs w:val="20"/>
          <w:lang w:val="en-US"/>
        </w:rPr>
        <w:t>FONTE</w:t>
      </w:r>
      <w:r w:rsidR="00B62495" w:rsidRPr="000C39FC">
        <w:rPr>
          <w:rFonts w:ascii="Arial" w:hAnsi="Arial" w:cs="Arial"/>
          <w:b/>
          <w:bCs/>
          <w:sz w:val="20"/>
          <w:szCs w:val="20"/>
          <w:lang w:val="en-US"/>
        </w:rPr>
        <w:t>:</w:t>
      </w:r>
      <w:r w:rsidR="00B62495" w:rsidRPr="000C39FC">
        <w:rPr>
          <w:rFonts w:ascii="Arial" w:hAnsi="Arial" w:cs="Arial"/>
          <w:sz w:val="20"/>
          <w:szCs w:val="20"/>
          <w:lang w:val="en-US"/>
        </w:rPr>
        <w:t xml:space="preserve"> Lovibond SH e Lovibond PF, 1995.</w:t>
      </w:r>
    </w:p>
    <w:p w14:paraId="5427B9D5" w14:textId="77777777" w:rsidR="00B13A40" w:rsidRPr="000C39FC" w:rsidRDefault="00B13A40" w:rsidP="00E12FD0">
      <w:pPr>
        <w:pBdr>
          <w:top w:val="nil"/>
          <w:left w:val="nil"/>
          <w:bottom w:val="nil"/>
          <w:right w:val="nil"/>
          <w:between w:val="nil"/>
        </w:pBdr>
        <w:spacing w:line="360" w:lineRule="auto"/>
        <w:ind w:firstLine="567"/>
        <w:jc w:val="both"/>
        <w:rPr>
          <w:rFonts w:ascii="Arial" w:hAnsi="Arial" w:cs="Arial"/>
          <w:b/>
          <w:iCs/>
          <w:lang w:val="en-US"/>
        </w:rPr>
      </w:pPr>
    </w:p>
    <w:p w14:paraId="1310F5E0" w14:textId="77777777" w:rsidR="00B62495" w:rsidRPr="000C39FC" w:rsidRDefault="00B62495" w:rsidP="004F2B51">
      <w:pPr>
        <w:pStyle w:val="Subtitulos-Mestrado"/>
        <w:spacing w:after="0" w:line="360" w:lineRule="auto"/>
        <w:ind w:left="0" w:firstLine="1276"/>
        <w:rPr>
          <w:rFonts w:ascii="Arial" w:hAnsi="Arial" w:cs="Arial"/>
          <w:color w:val="auto"/>
        </w:rPr>
      </w:pPr>
      <w:bookmarkStart w:id="74" w:name="_Toc79162257"/>
      <w:r w:rsidRPr="000C39FC">
        <w:rPr>
          <w:rFonts w:ascii="Arial" w:hAnsi="Arial" w:cs="Arial"/>
          <w:color w:val="auto"/>
        </w:rPr>
        <w:t>Análise estatística</w:t>
      </w:r>
      <w:bookmarkEnd w:id="74"/>
    </w:p>
    <w:p w14:paraId="0CB54F85" w14:textId="77777777" w:rsidR="007A71C0" w:rsidRPr="000C39FC" w:rsidRDefault="007A71C0" w:rsidP="00685736">
      <w:pPr>
        <w:pStyle w:val="Textocorrido-Mestrado"/>
        <w:spacing w:after="0" w:line="360" w:lineRule="auto"/>
        <w:ind w:firstLine="567"/>
        <w:rPr>
          <w:rFonts w:ascii="Arial" w:hAnsi="Arial" w:cs="Arial"/>
        </w:rPr>
      </w:pPr>
    </w:p>
    <w:p w14:paraId="41D46BE6" w14:textId="2D2C36F0" w:rsidR="006140DE" w:rsidRPr="000C39FC" w:rsidRDefault="00B62495" w:rsidP="006140DE">
      <w:pPr>
        <w:pStyle w:val="Textocorrido-Mestrado"/>
        <w:spacing w:after="0" w:line="360" w:lineRule="auto"/>
        <w:ind w:firstLine="567"/>
        <w:rPr>
          <w:rFonts w:ascii="Arial" w:hAnsi="Arial" w:cs="Arial"/>
        </w:rPr>
      </w:pPr>
      <w:r w:rsidRPr="000C39FC">
        <w:rPr>
          <w:rFonts w:ascii="Arial" w:hAnsi="Arial" w:cs="Arial"/>
        </w:rPr>
        <w:t>Os dados categoriais serão apresentados em valores absolutos e percentuais. As variáveis com distribuição contínua serão submetidas ao teste d</w:t>
      </w:r>
      <w:r w:rsidR="00036C4B" w:rsidRPr="000C39FC">
        <w:rPr>
          <w:rFonts w:ascii="Arial" w:hAnsi="Arial" w:cs="Arial"/>
        </w:rPr>
        <w:t>e</w:t>
      </w:r>
      <w:r w:rsidRPr="000C39FC">
        <w:rPr>
          <w:rFonts w:ascii="Arial" w:hAnsi="Arial" w:cs="Arial"/>
        </w:rPr>
        <w:t xml:space="preserve"> </w:t>
      </w:r>
      <w:proofErr w:type="spellStart"/>
      <w:r w:rsidRPr="000C39FC">
        <w:rPr>
          <w:rFonts w:ascii="Arial" w:hAnsi="Arial" w:cs="Arial"/>
          <w:i/>
          <w:iCs/>
        </w:rPr>
        <w:t>Kolmogorov</w:t>
      </w:r>
      <w:r w:rsidR="00036C4B" w:rsidRPr="000C39FC">
        <w:rPr>
          <w:rFonts w:ascii="Arial" w:hAnsi="Arial" w:cs="Arial"/>
          <w:i/>
          <w:iCs/>
        </w:rPr>
        <w:t>-</w:t>
      </w:r>
      <w:r w:rsidRPr="000C39FC">
        <w:rPr>
          <w:rFonts w:ascii="Arial" w:hAnsi="Arial" w:cs="Arial"/>
          <w:i/>
          <w:iCs/>
        </w:rPr>
        <w:t>Smirnov</w:t>
      </w:r>
      <w:proofErr w:type="spellEnd"/>
      <w:r w:rsidRPr="000C39FC">
        <w:rPr>
          <w:rFonts w:ascii="Arial" w:hAnsi="Arial" w:cs="Arial"/>
        </w:rPr>
        <w:t xml:space="preserve"> e serão apresentados em média e desvio padrão ou mediana e intervalo interquartil, conforme distribuição paramétrica ou não paramétrica, </w:t>
      </w:r>
      <w:r w:rsidRPr="000C39FC">
        <w:rPr>
          <w:rFonts w:ascii="Arial" w:hAnsi="Arial" w:cs="Arial"/>
        </w:rPr>
        <w:lastRenderedPageBreak/>
        <w:t>respectivamente. A comparação entre os grupos será realizada</w:t>
      </w:r>
      <w:r w:rsidR="00036C4B" w:rsidRPr="000C39FC">
        <w:rPr>
          <w:rFonts w:ascii="Arial" w:hAnsi="Arial" w:cs="Arial"/>
        </w:rPr>
        <w:t xml:space="preserve"> por meio</w:t>
      </w:r>
      <w:r w:rsidRPr="000C39FC">
        <w:rPr>
          <w:rFonts w:ascii="Arial" w:hAnsi="Arial" w:cs="Arial"/>
        </w:rPr>
        <w:t xml:space="preserve"> de modelo de regressão multivariada</w:t>
      </w:r>
      <w:r w:rsidR="006140DE" w:rsidRPr="000C39FC">
        <w:rPr>
          <w:rFonts w:ascii="Arial" w:hAnsi="Arial" w:cs="Arial"/>
        </w:rPr>
        <w:t>, considerando idade, sexo, IMC, medicamentos utilizados e tempo de seguimento no ambulatório.</w:t>
      </w:r>
    </w:p>
    <w:p w14:paraId="15DBB2F0" w14:textId="6AEFDF98" w:rsidR="00CE5860" w:rsidRPr="000C39FC" w:rsidRDefault="007E740C" w:rsidP="00981AD2">
      <w:pPr>
        <w:pStyle w:val="Textocorrido-Mestrado"/>
        <w:spacing w:after="0" w:line="360" w:lineRule="auto"/>
        <w:ind w:firstLine="567"/>
        <w:rPr>
          <w:rFonts w:ascii="Arial" w:hAnsi="Arial" w:cs="Arial"/>
        </w:rPr>
      </w:pPr>
      <w:r w:rsidRPr="000C39FC">
        <w:rPr>
          <w:rFonts w:ascii="Arial" w:hAnsi="Arial" w:cs="Arial"/>
        </w:rPr>
        <w:t xml:space="preserve"> A significância estatística adotada será de 5% (p &lt;0,05).</w:t>
      </w:r>
      <w:r w:rsidR="0078744E" w:rsidRPr="000C39FC">
        <w:rPr>
          <w:rFonts w:ascii="Arial" w:hAnsi="Arial" w:cs="Arial"/>
        </w:rPr>
        <w:br w:type="page"/>
      </w:r>
    </w:p>
    <w:p w14:paraId="286C5304" w14:textId="77777777" w:rsidR="00EC6504" w:rsidRPr="000C39FC" w:rsidRDefault="00EC6504" w:rsidP="0078744E">
      <w:pPr>
        <w:pStyle w:val="TitulosPrincipais-Mestrado"/>
        <w:spacing w:after="0" w:line="360" w:lineRule="auto"/>
        <w:ind w:left="426" w:firstLine="567"/>
        <w:jc w:val="both"/>
        <w:rPr>
          <w:rFonts w:ascii="Arial" w:hAnsi="Arial" w:cs="Arial"/>
        </w:rPr>
      </w:pPr>
      <w:bookmarkStart w:id="75" w:name="_Toc79162258"/>
      <w:r w:rsidRPr="000C39FC">
        <w:rPr>
          <w:rFonts w:ascii="Arial" w:hAnsi="Arial" w:cs="Arial"/>
        </w:rPr>
        <w:lastRenderedPageBreak/>
        <w:t>CRONOGRAMA DE EXECUÇÃO</w:t>
      </w:r>
      <w:bookmarkEnd w:id="75"/>
    </w:p>
    <w:tbl>
      <w:tblPr>
        <w:tblStyle w:val="Tabelacomgrade"/>
        <w:tblpPr w:leftFromText="141" w:rightFromText="141" w:vertAnchor="text" w:horzAnchor="page" w:tblpX="989" w:tblpY="343"/>
        <w:tblW w:w="9923" w:type="dxa"/>
        <w:tblLayout w:type="fixed"/>
        <w:tblCellMar>
          <w:left w:w="0" w:type="dxa"/>
          <w:right w:w="0" w:type="dxa"/>
        </w:tblCellMar>
        <w:tblLook w:val="04A0" w:firstRow="1" w:lastRow="0" w:firstColumn="1" w:lastColumn="0" w:noHBand="0" w:noVBand="1"/>
      </w:tblPr>
      <w:tblGrid>
        <w:gridCol w:w="2268"/>
        <w:gridCol w:w="851"/>
        <w:gridCol w:w="850"/>
        <w:gridCol w:w="851"/>
        <w:gridCol w:w="850"/>
        <w:gridCol w:w="851"/>
        <w:gridCol w:w="850"/>
        <w:gridCol w:w="851"/>
        <w:gridCol w:w="850"/>
        <w:gridCol w:w="851"/>
      </w:tblGrid>
      <w:tr w:rsidR="000C39FC" w:rsidRPr="000C39FC" w14:paraId="5EEF0EFB" w14:textId="77777777" w:rsidTr="00943949">
        <w:trPr>
          <w:trHeight w:val="850"/>
        </w:trPr>
        <w:tc>
          <w:tcPr>
            <w:tcW w:w="2268" w:type="dxa"/>
            <w:tcBorders>
              <w:left w:val="nil"/>
              <w:bottom w:val="single" w:sz="4" w:space="0" w:color="auto"/>
              <w:right w:val="nil"/>
            </w:tcBorders>
            <w:shd w:val="clear" w:color="auto" w:fill="auto"/>
            <w:vAlign w:val="center"/>
          </w:tcPr>
          <w:p w14:paraId="5EB99246" w14:textId="77777777" w:rsidR="00EC6504" w:rsidRPr="000C39FC" w:rsidRDefault="00EC6504" w:rsidP="00943949">
            <w:pPr>
              <w:jc w:val="center"/>
              <w:rPr>
                <w:rFonts w:ascii="Arial" w:hAnsi="Arial" w:cs="Arial"/>
                <w:b/>
                <w:bCs/>
                <w:sz w:val="20"/>
                <w:szCs w:val="20"/>
              </w:rPr>
            </w:pPr>
          </w:p>
        </w:tc>
        <w:tc>
          <w:tcPr>
            <w:tcW w:w="851" w:type="dxa"/>
            <w:tcBorders>
              <w:left w:val="nil"/>
              <w:bottom w:val="single" w:sz="4" w:space="0" w:color="auto"/>
              <w:right w:val="nil"/>
            </w:tcBorders>
            <w:shd w:val="clear" w:color="auto" w:fill="auto"/>
            <w:vAlign w:val="center"/>
          </w:tcPr>
          <w:p w14:paraId="102D6EC2"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04/21</w:t>
            </w:r>
          </w:p>
        </w:tc>
        <w:tc>
          <w:tcPr>
            <w:tcW w:w="850" w:type="dxa"/>
            <w:tcBorders>
              <w:left w:val="nil"/>
              <w:bottom w:val="single" w:sz="4" w:space="0" w:color="auto"/>
              <w:right w:val="nil"/>
            </w:tcBorders>
            <w:shd w:val="clear" w:color="auto" w:fill="auto"/>
            <w:vAlign w:val="center"/>
          </w:tcPr>
          <w:p w14:paraId="39FECE76"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05/21</w:t>
            </w:r>
            <w:r w:rsidRPr="000C39FC">
              <w:rPr>
                <w:rFonts w:ascii="Arial" w:hAnsi="Arial" w:cs="Arial"/>
                <w:b/>
                <w:bCs/>
                <w:sz w:val="20"/>
                <w:szCs w:val="20"/>
              </w:rPr>
              <w:br/>
              <w:t>até</w:t>
            </w:r>
            <w:r w:rsidRPr="000C39FC">
              <w:rPr>
                <w:rFonts w:ascii="Arial" w:hAnsi="Arial" w:cs="Arial"/>
                <w:b/>
                <w:bCs/>
                <w:sz w:val="20"/>
                <w:szCs w:val="20"/>
              </w:rPr>
              <w:br/>
              <w:t>07/21</w:t>
            </w:r>
          </w:p>
        </w:tc>
        <w:tc>
          <w:tcPr>
            <w:tcW w:w="851" w:type="dxa"/>
            <w:tcBorders>
              <w:left w:val="nil"/>
              <w:bottom w:val="single" w:sz="4" w:space="0" w:color="auto"/>
              <w:right w:val="nil"/>
            </w:tcBorders>
            <w:shd w:val="clear" w:color="auto" w:fill="auto"/>
            <w:vAlign w:val="center"/>
          </w:tcPr>
          <w:p w14:paraId="2DE2C36C" w14:textId="77777777" w:rsidR="006917EE" w:rsidRDefault="006917EE" w:rsidP="00943949">
            <w:pPr>
              <w:jc w:val="center"/>
              <w:rPr>
                <w:rFonts w:ascii="Arial" w:hAnsi="Arial" w:cs="Arial"/>
                <w:b/>
                <w:bCs/>
                <w:sz w:val="20"/>
                <w:szCs w:val="20"/>
              </w:rPr>
            </w:pPr>
          </w:p>
          <w:p w14:paraId="6229390F" w14:textId="0FF10F40" w:rsidR="00EC6504" w:rsidRDefault="00EC6504" w:rsidP="00943949">
            <w:pPr>
              <w:jc w:val="center"/>
              <w:rPr>
                <w:rFonts w:ascii="Arial" w:hAnsi="Arial" w:cs="Arial"/>
                <w:b/>
                <w:bCs/>
                <w:sz w:val="20"/>
                <w:szCs w:val="20"/>
              </w:rPr>
            </w:pPr>
            <w:r w:rsidRPr="000C39FC">
              <w:rPr>
                <w:rFonts w:ascii="Arial" w:hAnsi="Arial" w:cs="Arial"/>
                <w:b/>
                <w:bCs/>
                <w:sz w:val="20"/>
                <w:szCs w:val="20"/>
              </w:rPr>
              <w:t>08/21</w:t>
            </w:r>
          </w:p>
          <w:p w14:paraId="73A0F410" w14:textId="7239013A" w:rsidR="00D32EC3" w:rsidRDefault="006917EE" w:rsidP="00943949">
            <w:pPr>
              <w:jc w:val="center"/>
              <w:rPr>
                <w:rFonts w:ascii="Arial" w:hAnsi="Arial" w:cs="Arial"/>
                <w:b/>
                <w:bCs/>
                <w:sz w:val="20"/>
                <w:szCs w:val="20"/>
              </w:rPr>
            </w:pPr>
            <w:r>
              <w:rPr>
                <w:rFonts w:ascii="Arial" w:hAnsi="Arial" w:cs="Arial"/>
                <w:b/>
                <w:bCs/>
                <w:sz w:val="20"/>
                <w:szCs w:val="20"/>
              </w:rPr>
              <w:t>a</w:t>
            </w:r>
            <w:r w:rsidR="00D32EC3" w:rsidRPr="000C39FC">
              <w:rPr>
                <w:rFonts w:ascii="Arial" w:hAnsi="Arial" w:cs="Arial"/>
                <w:b/>
                <w:bCs/>
                <w:sz w:val="20"/>
                <w:szCs w:val="20"/>
              </w:rPr>
              <w:t>té</w:t>
            </w:r>
          </w:p>
          <w:p w14:paraId="1651B89B" w14:textId="77777777" w:rsidR="006917EE" w:rsidRPr="000C39FC" w:rsidRDefault="006917EE" w:rsidP="006917EE">
            <w:pPr>
              <w:jc w:val="center"/>
              <w:rPr>
                <w:rFonts w:ascii="Arial" w:hAnsi="Arial" w:cs="Arial"/>
                <w:b/>
                <w:bCs/>
                <w:sz w:val="20"/>
                <w:szCs w:val="20"/>
              </w:rPr>
            </w:pPr>
            <w:r w:rsidRPr="000C39FC">
              <w:rPr>
                <w:rFonts w:ascii="Arial" w:hAnsi="Arial" w:cs="Arial"/>
                <w:b/>
                <w:bCs/>
                <w:sz w:val="20"/>
                <w:szCs w:val="20"/>
              </w:rPr>
              <w:t>09/21</w:t>
            </w:r>
          </w:p>
          <w:p w14:paraId="7F43515E" w14:textId="2A0096AB" w:rsidR="006917EE" w:rsidRPr="000C39FC" w:rsidRDefault="006917EE" w:rsidP="00943949">
            <w:pPr>
              <w:jc w:val="center"/>
              <w:rPr>
                <w:rFonts w:ascii="Arial" w:hAnsi="Arial" w:cs="Arial"/>
                <w:b/>
                <w:bCs/>
                <w:sz w:val="20"/>
                <w:szCs w:val="20"/>
              </w:rPr>
            </w:pPr>
          </w:p>
        </w:tc>
        <w:tc>
          <w:tcPr>
            <w:tcW w:w="850" w:type="dxa"/>
            <w:tcBorders>
              <w:left w:val="nil"/>
              <w:bottom w:val="single" w:sz="4" w:space="0" w:color="auto"/>
              <w:right w:val="nil"/>
            </w:tcBorders>
            <w:shd w:val="clear" w:color="auto" w:fill="auto"/>
            <w:vAlign w:val="center"/>
          </w:tcPr>
          <w:p w14:paraId="54956E72" w14:textId="4CC9D977" w:rsidR="00EC6504" w:rsidRPr="000C39FC" w:rsidRDefault="006917EE" w:rsidP="00943949">
            <w:pPr>
              <w:jc w:val="center"/>
              <w:rPr>
                <w:rFonts w:ascii="Arial" w:hAnsi="Arial" w:cs="Arial"/>
                <w:b/>
                <w:bCs/>
                <w:sz w:val="20"/>
                <w:szCs w:val="20"/>
              </w:rPr>
            </w:pPr>
            <w:r>
              <w:rPr>
                <w:rFonts w:ascii="Arial" w:hAnsi="Arial" w:cs="Arial"/>
                <w:b/>
                <w:bCs/>
                <w:sz w:val="20"/>
                <w:szCs w:val="20"/>
              </w:rPr>
              <w:t>10</w:t>
            </w:r>
            <w:r w:rsidR="00EC6504" w:rsidRPr="000C39FC">
              <w:rPr>
                <w:rFonts w:ascii="Arial" w:hAnsi="Arial" w:cs="Arial"/>
                <w:b/>
                <w:bCs/>
                <w:sz w:val="20"/>
                <w:szCs w:val="20"/>
              </w:rPr>
              <w:t>/21</w:t>
            </w:r>
          </w:p>
          <w:p w14:paraId="03BAE974" w14:textId="196341B0"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até</w:t>
            </w:r>
            <w:r w:rsidRPr="000C39FC">
              <w:rPr>
                <w:rFonts w:ascii="Arial" w:hAnsi="Arial" w:cs="Arial"/>
                <w:b/>
                <w:bCs/>
                <w:sz w:val="20"/>
                <w:szCs w:val="20"/>
              </w:rPr>
              <w:br/>
            </w:r>
            <w:r w:rsidR="006917EE">
              <w:rPr>
                <w:rFonts w:ascii="Arial" w:hAnsi="Arial" w:cs="Arial"/>
                <w:b/>
                <w:bCs/>
                <w:sz w:val="20"/>
                <w:szCs w:val="20"/>
              </w:rPr>
              <w:t>10</w:t>
            </w:r>
            <w:r w:rsidRPr="000C39FC">
              <w:rPr>
                <w:rFonts w:ascii="Arial" w:hAnsi="Arial" w:cs="Arial"/>
                <w:b/>
                <w:bCs/>
                <w:sz w:val="20"/>
                <w:szCs w:val="20"/>
              </w:rPr>
              <w:t>/22</w:t>
            </w:r>
          </w:p>
        </w:tc>
        <w:tc>
          <w:tcPr>
            <w:tcW w:w="851" w:type="dxa"/>
            <w:tcBorders>
              <w:left w:val="nil"/>
              <w:bottom w:val="single" w:sz="4" w:space="0" w:color="auto"/>
              <w:right w:val="nil"/>
            </w:tcBorders>
            <w:shd w:val="clear" w:color="auto" w:fill="auto"/>
            <w:vAlign w:val="center"/>
          </w:tcPr>
          <w:p w14:paraId="349AB90B" w14:textId="6E3E46BB"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1</w:t>
            </w:r>
            <w:r w:rsidR="00A117C3">
              <w:rPr>
                <w:rFonts w:ascii="Arial" w:hAnsi="Arial" w:cs="Arial"/>
                <w:b/>
                <w:bCs/>
                <w:sz w:val="20"/>
                <w:szCs w:val="20"/>
              </w:rPr>
              <w:t>1</w:t>
            </w:r>
            <w:r w:rsidRPr="000C39FC">
              <w:rPr>
                <w:rFonts w:ascii="Arial" w:hAnsi="Arial" w:cs="Arial"/>
                <w:b/>
                <w:bCs/>
                <w:sz w:val="20"/>
                <w:szCs w:val="20"/>
              </w:rPr>
              <w:t>/22</w:t>
            </w:r>
          </w:p>
          <w:p w14:paraId="2EB9B3CA"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até</w:t>
            </w:r>
            <w:r w:rsidRPr="000C39FC">
              <w:rPr>
                <w:rFonts w:ascii="Arial" w:hAnsi="Arial" w:cs="Arial"/>
                <w:b/>
                <w:bCs/>
                <w:sz w:val="20"/>
                <w:szCs w:val="20"/>
              </w:rPr>
              <w:br/>
              <w:t>12/22</w:t>
            </w:r>
          </w:p>
        </w:tc>
        <w:tc>
          <w:tcPr>
            <w:tcW w:w="850" w:type="dxa"/>
            <w:tcBorders>
              <w:left w:val="nil"/>
              <w:bottom w:val="single" w:sz="4" w:space="0" w:color="auto"/>
              <w:right w:val="nil"/>
            </w:tcBorders>
            <w:shd w:val="clear" w:color="auto" w:fill="auto"/>
            <w:vAlign w:val="center"/>
          </w:tcPr>
          <w:p w14:paraId="2533093A"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01/23</w:t>
            </w:r>
            <w:r w:rsidRPr="000C39FC">
              <w:rPr>
                <w:rFonts w:ascii="Arial" w:hAnsi="Arial" w:cs="Arial"/>
                <w:b/>
                <w:bCs/>
                <w:sz w:val="20"/>
                <w:szCs w:val="20"/>
              </w:rPr>
              <w:br/>
              <w:t>até</w:t>
            </w:r>
            <w:r w:rsidRPr="000C39FC">
              <w:rPr>
                <w:rFonts w:ascii="Arial" w:hAnsi="Arial" w:cs="Arial"/>
                <w:b/>
                <w:bCs/>
                <w:sz w:val="20"/>
                <w:szCs w:val="20"/>
              </w:rPr>
              <w:br/>
              <w:t>04/23</w:t>
            </w:r>
          </w:p>
        </w:tc>
        <w:tc>
          <w:tcPr>
            <w:tcW w:w="851" w:type="dxa"/>
            <w:tcBorders>
              <w:left w:val="nil"/>
              <w:bottom w:val="single" w:sz="4" w:space="0" w:color="auto"/>
              <w:right w:val="nil"/>
            </w:tcBorders>
            <w:shd w:val="clear" w:color="auto" w:fill="auto"/>
            <w:vAlign w:val="center"/>
          </w:tcPr>
          <w:p w14:paraId="31F5BC6E"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05/23</w:t>
            </w:r>
          </w:p>
        </w:tc>
        <w:tc>
          <w:tcPr>
            <w:tcW w:w="850" w:type="dxa"/>
            <w:tcBorders>
              <w:left w:val="nil"/>
              <w:bottom w:val="single" w:sz="4" w:space="0" w:color="auto"/>
              <w:right w:val="nil"/>
            </w:tcBorders>
            <w:shd w:val="clear" w:color="auto" w:fill="auto"/>
            <w:vAlign w:val="center"/>
          </w:tcPr>
          <w:p w14:paraId="3B4A90F1"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06/23</w:t>
            </w:r>
          </w:p>
          <w:p w14:paraId="36A7443E"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até</w:t>
            </w:r>
            <w:r w:rsidRPr="000C39FC">
              <w:rPr>
                <w:rFonts w:ascii="Arial" w:hAnsi="Arial" w:cs="Arial"/>
                <w:b/>
                <w:bCs/>
                <w:sz w:val="20"/>
                <w:szCs w:val="20"/>
              </w:rPr>
              <w:br/>
              <w:t>08/23</w:t>
            </w:r>
          </w:p>
        </w:tc>
        <w:tc>
          <w:tcPr>
            <w:tcW w:w="851" w:type="dxa"/>
            <w:tcBorders>
              <w:left w:val="nil"/>
              <w:bottom w:val="single" w:sz="4" w:space="0" w:color="auto"/>
              <w:right w:val="nil"/>
            </w:tcBorders>
            <w:vAlign w:val="center"/>
          </w:tcPr>
          <w:p w14:paraId="49F1DE6E" w14:textId="77777777" w:rsidR="00EC6504" w:rsidRPr="000C39FC" w:rsidRDefault="00EC6504" w:rsidP="00943949">
            <w:pPr>
              <w:jc w:val="center"/>
              <w:rPr>
                <w:rFonts w:ascii="Arial" w:hAnsi="Arial" w:cs="Arial"/>
                <w:b/>
                <w:bCs/>
                <w:sz w:val="20"/>
                <w:szCs w:val="20"/>
              </w:rPr>
            </w:pPr>
            <w:r w:rsidRPr="000C39FC">
              <w:rPr>
                <w:rFonts w:ascii="Arial" w:hAnsi="Arial" w:cs="Arial"/>
                <w:b/>
                <w:bCs/>
                <w:sz w:val="20"/>
                <w:szCs w:val="20"/>
              </w:rPr>
              <w:t>09/23</w:t>
            </w:r>
          </w:p>
        </w:tc>
      </w:tr>
      <w:tr w:rsidR="000C39FC" w:rsidRPr="000C39FC" w14:paraId="17F6367C" w14:textId="77777777" w:rsidTr="00943949">
        <w:trPr>
          <w:trHeight w:val="454"/>
        </w:trPr>
        <w:tc>
          <w:tcPr>
            <w:tcW w:w="2268" w:type="dxa"/>
            <w:tcBorders>
              <w:left w:val="nil"/>
              <w:bottom w:val="nil"/>
            </w:tcBorders>
            <w:shd w:val="clear" w:color="auto" w:fill="auto"/>
            <w:vAlign w:val="center"/>
          </w:tcPr>
          <w:p w14:paraId="141E980A" w14:textId="77777777" w:rsidR="00EC6504" w:rsidRPr="000C39FC" w:rsidRDefault="00EC6504" w:rsidP="00943949">
            <w:pPr>
              <w:rPr>
                <w:rFonts w:ascii="Arial" w:hAnsi="Arial" w:cs="Arial"/>
                <w:sz w:val="20"/>
                <w:szCs w:val="20"/>
              </w:rPr>
            </w:pPr>
            <w:r w:rsidRPr="000C39FC">
              <w:rPr>
                <w:rFonts w:ascii="Arial" w:hAnsi="Arial" w:cs="Arial"/>
                <w:sz w:val="20"/>
                <w:szCs w:val="20"/>
              </w:rPr>
              <w:t>Escolha do tema</w:t>
            </w:r>
          </w:p>
        </w:tc>
        <w:tc>
          <w:tcPr>
            <w:tcW w:w="851" w:type="dxa"/>
            <w:tcBorders>
              <w:bottom w:val="nil"/>
            </w:tcBorders>
            <w:shd w:val="clear" w:color="auto" w:fill="auto"/>
            <w:vAlign w:val="center"/>
          </w:tcPr>
          <w:p w14:paraId="74BB7DD6"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bottom w:val="nil"/>
            </w:tcBorders>
            <w:shd w:val="clear" w:color="auto" w:fill="auto"/>
            <w:vAlign w:val="center"/>
          </w:tcPr>
          <w:p w14:paraId="57D78283" w14:textId="77777777" w:rsidR="00EC6504" w:rsidRPr="000C39FC" w:rsidRDefault="00EC6504" w:rsidP="00943949">
            <w:pPr>
              <w:jc w:val="center"/>
              <w:rPr>
                <w:rFonts w:ascii="Arial" w:hAnsi="Arial" w:cs="Arial"/>
                <w:b/>
                <w:sz w:val="20"/>
                <w:szCs w:val="20"/>
              </w:rPr>
            </w:pPr>
          </w:p>
        </w:tc>
        <w:tc>
          <w:tcPr>
            <w:tcW w:w="851" w:type="dxa"/>
            <w:tcBorders>
              <w:bottom w:val="nil"/>
            </w:tcBorders>
            <w:shd w:val="clear" w:color="auto" w:fill="auto"/>
            <w:vAlign w:val="center"/>
          </w:tcPr>
          <w:p w14:paraId="01B6BA87" w14:textId="77777777" w:rsidR="00EC6504" w:rsidRPr="000C39FC" w:rsidRDefault="00EC6504" w:rsidP="00943949">
            <w:pPr>
              <w:jc w:val="center"/>
              <w:rPr>
                <w:rFonts w:ascii="Arial" w:hAnsi="Arial" w:cs="Arial"/>
                <w:b/>
                <w:sz w:val="20"/>
                <w:szCs w:val="20"/>
              </w:rPr>
            </w:pPr>
          </w:p>
        </w:tc>
        <w:tc>
          <w:tcPr>
            <w:tcW w:w="850" w:type="dxa"/>
            <w:tcBorders>
              <w:bottom w:val="nil"/>
            </w:tcBorders>
            <w:shd w:val="clear" w:color="auto" w:fill="auto"/>
            <w:vAlign w:val="center"/>
          </w:tcPr>
          <w:p w14:paraId="5A1E85D6" w14:textId="77777777" w:rsidR="00EC6504" w:rsidRPr="000C39FC" w:rsidRDefault="00EC6504" w:rsidP="00943949">
            <w:pPr>
              <w:jc w:val="center"/>
              <w:rPr>
                <w:rFonts w:ascii="Arial" w:hAnsi="Arial" w:cs="Arial"/>
                <w:b/>
                <w:sz w:val="20"/>
                <w:szCs w:val="20"/>
              </w:rPr>
            </w:pPr>
          </w:p>
        </w:tc>
        <w:tc>
          <w:tcPr>
            <w:tcW w:w="851" w:type="dxa"/>
            <w:tcBorders>
              <w:bottom w:val="nil"/>
            </w:tcBorders>
            <w:shd w:val="clear" w:color="auto" w:fill="auto"/>
            <w:vAlign w:val="center"/>
          </w:tcPr>
          <w:p w14:paraId="600156CF" w14:textId="77777777" w:rsidR="00EC6504" w:rsidRPr="000C39FC" w:rsidRDefault="00EC6504" w:rsidP="00943949">
            <w:pPr>
              <w:jc w:val="center"/>
              <w:rPr>
                <w:rFonts w:ascii="Arial" w:hAnsi="Arial" w:cs="Arial"/>
                <w:b/>
                <w:sz w:val="20"/>
                <w:szCs w:val="20"/>
              </w:rPr>
            </w:pPr>
          </w:p>
        </w:tc>
        <w:tc>
          <w:tcPr>
            <w:tcW w:w="850" w:type="dxa"/>
            <w:tcBorders>
              <w:bottom w:val="nil"/>
            </w:tcBorders>
            <w:shd w:val="clear" w:color="auto" w:fill="auto"/>
            <w:vAlign w:val="center"/>
          </w:tcPr>
          <w:p w14:paraId="2E6C1B8B" w14:textId="77777777" w:rsidR="00EC6504" w:rsidRPr="000C39FC" w:rsidRDefault="00EC6504" w:rsidP="00943949">
            <w:pPr>
              <w:jc w:val="center"/>
              <w:rPr>
                <w:rFonts w:ascii="Arial" w:hAnsi="Arial" w:cs="Arial"/>
                <w:b/>
                <w:sz w:val="20"/>
                <w:szCs w:val="20"/>
              </w:rPr>
            </w:pPr>
          </w:p>
        </w:tc>
        <w:tc>
          <w:tcPr>
            <w:tcW w:w="851" w:type="dxa"/>
            <w:tcBorders>
              <w:bottom w:val="nil"/>
            </w:tcBorders>
            <w:shd w:val="clear" w:color="auto" w:fill="auto"/>
            <w:vAlign w:val="center"/>
          </w:tcPr>
          <w:p w14:paraId="04695CE5" w14:textId="77777777" w:rsidR="00EC6504" w:rsidRPr="000C39FC" w:rsidRDefault="00EC6504" w:rsidP="00943949">
            <w:pPr>
              <w:jc w:val="center"/>
              <w:rPr>
                <w:rFonts w:ascii="Arial" w:hAnsi="Arial" w:cs="Arial"/>
                <w:b/>
                <w:sz w:val="20"/>
                <w:szCs w:val="20"/>
              </w:rPr>
            </w:pPr>
          </w:p>
        </w:tc>
        <w:tc>
          <w:tcPr>
            <w:tcW w:w="850" w:type="dxa"/>
            <w:tcBorders>
              <w:bottom w:val="nil"/>
              <w:right w:val="nil"/>
            </w:tcBorders>
            <w:shd w:val="clear" w:color="auto" w:fill="auto"/>
            <w:vAlign w:val="center"/>
          </w:tcPr>
          <w:p w14:paraId="591D75E9" w14:textId="77777777" w:rsidR="00EC6504" w:rsidRPr="000C39FC" w:rsidRDefault="00EC6504" w:rsidP="00943949">
            <w:pPr>
              <w:jc w:val="center"/>
              <w:rPr>
                <w:rFonts w:ascii="Arial" w:hAnsi="Arial" w:cs="Arial"/>
                <w:b/>
                <w:sz w:val="20"/>
                <w:szCs w:val="20"/>
              </w:rPr>
            </w:pPr>
          </w:p>
        </w:tc>
        <w:tc>
          <w:tcPr>
            <w:tcW w:w="851" w:type="dxa"/>
            <w:tcBorders>
              <w:bottom w:val="nil"/>
              <w:right w:val="nil"/>
            </w:tcBorders>
            <w:shd w:val="clear" w:color="auto" w:fill="auto"/>
            <w:vAlign w:val="center"/>
          </w:tcPr>
          <w:p w14:paraId="5A4158BD" w14:textId="77777777" w:rsidR="00EC6504" w:rsidRPr="000C39FC" w:rsidRDefault="00EC6504" w:rsidP="00943949">
            <w:pPr>
              <w:jc w:val="center"/>
              <w:rPr>
                <w:rFonts w:ascii="Arial" w:hAnsi="Arial" w:cs="Arial"/>
                <w:b/>
                <w:sz w:val="20"/>
                <w:szCs w:val="20"/>
              </w:rPr>
            </w:pPr>
          </w:p>
        </w:tc>
      </w:tr>
      <w:tr w:rsidR="000C39FC" w:rsidRPr="000C39FC" w14:paraId="4FD4AD5D" w14:textId="77777777" w:rsidTr="00943949">
        <w:trPr>
          <w:trHeight w:val="454"/>
        </w:trPr>
        <w:tc>
          <w:tcPr>
            <w:tcW w:w="2268" w:type="dxa"/>
            <w:tcBorders>
              <w:top w:val="nil"/>
              <w:left w:val="nil"/>
              <w:bottom w:val="nil"/>
            </w:tcBorders>
            <w:shd w:val="clear" w:color="auto" w:fill="auto"/>
            <w:vAlign w:val="center"/>
          </w:tcPr>
          <w:p w14:paraId="5B94F522" w14:textId="77777777" w:rsidR="00EC6504" w:rsidRPr="000C39FC" w:rsidRDefault="00EC6504" w:rsidP="00943949">
            <w:pPr>
              <w:rPr>
                <w:rFonts w:ascii="Arial" w:hAnsi="Arial" w:cs="Arial"/>
                <w:sz w:val="20"/>
                <w:szCs w:val="20"/>
              </w:rPr>
            </w:pPr>
            <w:r w:rsidRPr="000C39FC">
              <w:rPr>
                <w:rFonts w:ascii="Arial" w:hAnsi="Arial" w:cs="Arial"/>
                <w:sz w:val="20"/>
                <w:szCs w:val="20"/>
              </w:rPr>
              <w:t>Levantamento bibliográfico</w:t>
            </w:r>
          </w:p>
        </w:tc>
        <w:tc>
          <w:tcPr>
            <w:tcW w:w="851" w:type="dxa"/>
            <w:tcBorders>
              <w:top w:val="nil"/>
              <w:bottom w:val="nil"/>
            </w:tcBorders>
            <w:shd w:val="clear" w:color="auto" w:fill="auto"/>
            <w:vAlign w:val="center"/>
          </w:tcPr>
          <w:p w14:paraId="7C8CFB21"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top w:val="nil"/>
              <w:bottom w:val="nil"/>
            </w:tcBorders>
            <w:shd w:val="clear" w:color="auto" w:fill="auto"/>
            <w:vAlign w:val="center"/>
          </w:tcPr>
          <w:p w14:paraId="478B22C4"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3FC183C2"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DE8790C"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A78BDD0"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6516C986"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363E0846"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04D0432B"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44AD8503" w14:textId="77777777" w:rsidR="00EC6504" w:rsidRPr="000C39FC" w:rsidRDefault="00EC6504" w:rsidP="00943949">
            <w:pPr>
              <w:jc w:val="center"/>
              <w:rPr>
                <w:rFonts w:ascii="Arial" w:hAnsi="Arial" w:cs="Arial"/>
                <w:b/>
                <w:sz w:val="20"/>
                <w:szCs w:val="20"/>
              </w:rPr>
            </w:pPr>
          </w:p>
        </w:tc>
      </w:tr>
      <w:tr w:rsidR="000C39FC" w:rsidRPr="000C39FC" w14:paraId="517DDA5B" w14:textId="77777777" w:rsidTr="00943949">
        <w:trPr>
          <w:trHeight w:val="454"/>
        </w:trPr>
        <w:tc>
          <w:tcPr>
            <w:tcW w:w="2268" w:type="dxa"/>
            <w:tcBorders>
              <w:top w:val="nil"/>
              <w:left w:val="nil"/>
              <w:bottom w:val="nil"/>
            </w:tcBorders>
            <w:shd w:val="clear" w:color="auto" w:fill="auto"/>
            <w:vAlign w:val="center"/>
          </w:tcPr>
          <w:p w14:paraId="2D0BAA7E" w14:textId="77777777" w:rsidR="00EC6504" w:rsidRPr="000C39FC" w:rsidRDefault="00EC6504" w:rsidP="00943949">
            <w:pPr>
              <w:rPr>
                <w:rFonts w:ascii="Arial" w:hAnsi="Arial" w:cs="Arial"/>
                <w:sz w:val="20"/>
                <w:szCs w:val="20"/>
              </w:rPr>
            </w:pPr>
            <w:r w:rsidRPr="000C39FC">
              <w:rPr>
                <w:rFonts w:ascii="Arial" w:hAnsi="Arial" w:cs="Arial"/>
                <w:sz w:val="20"/>
                <w:szCs w:val="20"/>
              </w:rPr>
              <w:t>Elaboração do projeto</w:t>
            </w:r>
          </w:p>
        </w:tc>
        <w:tc>
          <w:tcPr>
            <w:tcW w:w="851" w:type="dxa"/>
            <w:tcBorders>
              <w:top w:val="nil"/>
              <w:bottom w:val="nil"/>
            </w:tcBorders>
            <w:shd w:val="clear" w:color="auto" w:fill="auto"/>
            <w:vAlign w:val="center"/>
          </w:tcPr>
          <w:p w14:paraId="33987838"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B48CB04"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1" w:type="dxa"/>
            <w:tcBorders>
              <w:top w:val="nil"/>
              <w:bottom w:val="nil"/>
            </w:tcBorders>
            <w:shd w:val="clear" w:color="auto" w:fill="auto"/>
            <w:vAlign w:val="center"/>
          </w:tcPr>
          <w:p w14:paraId="32A14E04"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13AC924"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7743542C"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6D0123FA"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FCE21BC"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01F10324"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16122764" w14:textId="77777777" w:rsidR="00EC6504" w:rsidRPr="000C39FC" w:rsidRDefault="00EC6504" w:rsidP="00943949">
            <w:pPr>
              <w:jc w:val="center"/>
              <w:rPr>
                <w:rFonts w:ascii="Arial" w:hAnsi="Arial" w:cs="Arial"/>
                <w:b/>
                <w:sz w:val="20"/>
                <w:szCs w:val="20"/>
              </w:rPr>
            </w:pPr>
          </w:p>
        </w:tc>
      </w:tr>
      <w:tr w:rsidR="000C39FC" w:rsidRPr="000C39FC" w14:paraId="0782CD70" w14:textId="77777777" w:rsidTr="00943949">
        <w:trPr>
          <w:trHeight w:val="454"/>
        </w:trPr>
        <w:tc>
          <w:tcPr>
            <w:tcW w:w="2268" w:type="dxa"/>
            <w:tcBorders>
              <w:top w:val="nil"/>
              <w:left w:val="nil"/>
              <w:bottom w:val="nil"/>
            </w:tcBorders>
            <w:shd w:val="clear" w:color="auto" w:fill="auto"/>
            <w:vAlign w:val="center"/>
          </w:tcPr>
          <w:p w14:paraId="642EBA49" w14:textId="77777777" w:rsidR="00EC6504" w:rsidRPr="000C39FC" w:rsidRDefault="00EC6504" w:rsidP="00943949">
            <w:pPr>
              <w:rPr>
                <w:rFonts w:ascii="Arial" w:hAnsi="Arial" w:cs="Arial"/>
                <w:sz w:val="20"/>
                <w:szCs w:val="20"/>
              </w:rPr>
            </w:pPr>
            <w:r w:rsidRPr="000C39FC">
              <w:rPr>
                <w:rFonts w:ascii="Arial" w:hAnsi="Arial" w:cs="Arial"/>
                <w:sz w:val="20"/>
                <w:szCs w:val="20"/>
              </w:rPr>
              <w:t>Matrícula</w:t>
            </w:r>
          </w:p>
        </w:tc>
        <w:tc>
          <w:tcPr>
            <w:tcW w:w="851" w:type="dxa"/>
            <w:tcBorders>
              <w:top w:val="nil"/>
              <w:bottom w:val="nil"/>
            </w:tcBorders>
            <w:shd w:val="clear" w:color="auto" w:fill="auto"/>
            <w:vAlign w:val="center"/>
          </w:tcPr>
          <w:p w14:paraId="6FAD6B91"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6B048CD7"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289BF4FD"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top w:val="nil"/>
              <w:bottom w:val="nil"/>
            </w:tcBorders>
            <w:shd w:val="clear" w:color="auto" w:fill="auto"/>
            <w:vAlign w:val="center"/>
          </w:tcPr>
          <w:p w14:paraId="02126282"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1659CB7A"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0DDFCE48"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DF96B28"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4490D6EA"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0391B2BE" w14:textId="77777777" w:rsidR="00EC6504" w:rsidRPr="000C39FC" w:rsidRDefault="00EC6504" w:rsidP="00943949">
            <w:pPr>
              <w:jc w:val="center"/>
              <w:rPr>
                <w:rFonts w:ascii="Arial" w:hAnsi="Arial" w:cs="Arial"/>
                <w:b/>
                <w:sz w:val="20"/>
                <w:szCs w:val="20"/>
              </w:rPr>
            </w:pPr>
          </w:p>
        </w:tc>
      </w:tr>
      <w:tr w:rsidR="000C39FC" w:rsidRPr="000C39FC" w14:paraId="532B8D9A" w14:textId="77777777" w:rsidTr="00943949">
        <w:trPr>
          <w:trHeight w:val="454"/>
        </w:trPr>
        <w:tc>
          <w:tcPr>
            <w:tcW w:w="2268" w:type="dxa"/>
            <w:tcBorders>
              <w:top w:val="nil"/>
              <w:left w:val="nil"/>
              <w:bottom w:val="nil"/>
            </w:tcBorders>
            <w:shd w:val="clear" w:color="auto" w:fill="auto"/>
            <w:vAlign w:val="center"/>
          </w:tcPr>
          <w:p w14:paraId="400FEDD2" w14:textId="77777777" w:rsidR="00EC6504" w:rsidRPr="000C39FC" w:rsidRDefault="00EC6504" w:rsidP="00943949">
            <w:pPr>
              <w:rPr>
                <w:rFonts w:ascii="Arial" w:hAnsi="Arial" w:cs="Arial"/>
                <w:sz w:val="20"/>
                <w:szCs w:val="20"/>
              </w:rPr>
            </w:pPr>
            <w:r w:rsidRPr="000C39FC">
              <w:rPr>
                <w:rFonts w:ascii="Arial" w:hAnsi="Arial" w:cs="Arial"/>
                <w:sz w:val="20"/>
                <w:szCs w:val="20"/>
              </w:rPr>
              <w:t>Submissão ao comitê de ética</w:t>
            </w:r>
          </w:p>
        </w:tc>
        <w:tc>
          <w:tcPr>
            <w:tcW w:w="851" w:type="dxa"/>
            <w:tcBorders>
              <w:top w:val="nil"/>
              <w:bottom w:val="nil"/>
            </w:tcBorders>
            <w:shd w:val="clear" w:color="auto" w:fill="auto"/>
            <w:vAlign w:val="center"/>
          </w:tcPr>
          <w:p w14:paraId="3E236A9B"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6FBD8390"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46D218C"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top w:val="nil"/>
              <w:bottom w:val="nil"/>
            </w:tcBorders>
            <w:shd w:val="clear" w:color="auto" w:fill="auto"/>
            <w:vAlign w:val="center"/>
          </w:tcPr>
          <w:p w14:paraId="79ACE9F9"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7998E7CB"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A015E23"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21856D9C"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16CACE1E"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7D522392" w14:textId="77777777" w:rsidR="00EC6504" w:rsidRPr="000C39FC" w:rsidRDefault="00EC6504" w:rsidP="00943949">
            <w:pPr>
              <w:jc w:val="center"/>
              <w:rPr>
                <w:rFonts w:ascii="Arial" w:hAnsi="Arial" w:cs="Arial"/>
                <w:b/>
                <w:sz w:val="20"/>
                <w:szCs w:val="20"/>
              </w:rPr>
            </w:pPr>
          </w:p>
        </w:tc>
      </w:tr>
      <w:tr w:rsidR="000C39FC" w:rsidRPr="000C39FC" w14:paraId="58AB40F7" w14:textId="77777777" w:rsidTr="00943949">
        <w:trPr>
          <w:trHeight w:val="454"/>
        </w:trPr>
        <w:tc>
          <w:tcPr>
            <w:tcW w:w="2268" w:type="dxa"/>
            <w:tcBorders>
              <w:top w:val="nil"/>
              <w:left w:val="nil"/>
              <w:bottom w:val="nil"/>
            </w:tcBorders>
            <w:shd w:val="clear" w:color="auto" w:fill="auto"/>
            <w:vAlign w:val="center"/>
          </w:tcPr>
          <w:p w14:paraId="48E426A2" w14:textId="77777777" w:rsidR="00EC6504" w:rsidRPr="000C39FC" w:rsidRDefault="00EC6504" w:rsidP="00943949">
            <w:pPr>
              <w:rPr>
                <w:rFonts w:ascii="Arial" w:hAnsi="Arial" w:cs="Arial"/>
                <w:sz w:val="20"/>
                <w:szCs w:val="20"/>
              </w:rPr>
            </w:pPr>
            <w:r w:rsidRPr="000C39FC">
              <w:rPr>
                <w:rFonts w:ascii="Arial" w:hAnsi="Arial" w:cs="Arial"/>
                <w:sz w:val="20"/>
                <w:szCs w:val="20"/>
              </w:rPr>
              <w:t>Intervenção</w:t>
            </w:r>
          </w:p>
        </w:tc>
        <w:tc>
          <w:tcPr>
            <w:tcW w:w="851" w:type="dxa"/>
            <w:tcBorders>
              <w:top w:val="nil"/>
              <w:bottom w:val="nil"/>
            </w:tcBorders>
            <w:shd w:val="clear" w:color="auto" w:fill="auto"/>
            <w:vAlign w:val="center"/>
          </w:tcPr>
          <w:p w14:paraId="73AAFEF2"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020391EA"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E016532"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69408ED"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1" w:type="dxa"/>
            <w:tcBorders>
              <w:top w:val="nil"/>
              <w:bottom w:val="nil"/>
            </w:tcBorders>
            <w:shd w:val="clear" w:color="auto" w:fill="auto"/>
            <w:vAlign w:val="center"/>
          </w:tcPr>
          <w:p w14:paraId="2827742B"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0CA06A12"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0111DCDB"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25526665"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652F0A4E" w14:textId="77777777" w:rsidR="00EC6504" w:rsidRPr="000C39FC" w:rsidRDefault="00EC6504" w:rsidP="00943949">
            <w:pPr>
              <w:jc w:val="center"/>
              <w:rPr>
                <w:rFonts w:ascii="Arial" w:hAnsi="Arial" w:cs="Arial"/>
                <w:b/>
                <w:sz w:val="20"/>
                <w:szCs w:val="20"/>
              </w:rPr>
            </w:pPr>
          </w:p>
        </w:tc>
      </w:tr>
      <w:tr w:rsidR="000C39FC" w:rsidRPr="000C39FC" w14:paraId="74CD6EE6" w14:textId="77777777" w:rsidTr="00943949">
        <w:trPr>
          <w:trHeight w:val="454"/>
        </w:trPr>
        <w:tc>
          <w:tcPr>
            <w:tcW w:w="2268" w:type="dxa"/>
            <w:tcBorders>
              <w:top w:val="nil"/>
              <w:left w:val="nil"/>
              <w:bottom w:val="nil"/>
            </w:tcBorders>
            <w:shd w:val="clear" w:color="auto" w:fill="auto"/>
            <w:vAlign w:val="center"/>
          </w:tcPr>
          <w:p w14:paraId="3CE8382B" w14:textId="77777777" w:rsidR="00EC6504" w:rsidRPr="000C39FC" w:rsidRDefault="00EC6504" w:rsidP="00943949">
            <w:pPr>
              <w:rPr>
                <w:rFonts w:ascii="Arial" w:hAnsi="Arial" w:cs="Arial"/>
                <w:sz w:val="20"/>
                <w:szCs w:val="20"/>
              </w:rPr>
            </w:pPr>
            <w:r w:rsidRPr="000C39FC">
              <w:rPr>
                <w:rFonts w:ascii="Arial" w:hAnsi="Arial" w:cs="Arial"/>
                <w:sz w:val="20"/>
                <w:szCs w:val="20"/>
              </w:rPr>
              <w:t>Análise e organização dos dados</w:t>
            </w:r>
          </w:p>
        </w:tc>
        <w:tc>
          <w:tcPr>
            <w:tcW w:w="851" w:type="dxa"/>
            <w:tcBorders>
              <w:top w:val="nil"/>
              <w:bottom w:val="nil"/>
            </w:tcBorders>
            <w:shd w:val="clear" w:color="auto" w:fill="auto"/>
            <w:vAlign w:val="center"/>
          </w:tcPr>
          <w:p w14:paraId="33BFADCD"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5B7B65B1"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27F91770"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1A04D8E4"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470154F4"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top w:val="nil"/>
              <w:bottom w:val="nil"/>
            </w:tcBorders>
            <w:shd w:val="clear" w:color="auto" w:fill="auto"/>
            <w:vAlign w:val="center"/>
          </w:tcPr>
          <w:p w14:paraId="19250257"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3BD77416"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538D3779"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6B9601BC" w14:textId="77777777" w:rsidR="00EC6504" w:rsidRPr="000C39FC" w:rsidRDefault="00EC6504" w:rsidP="00943949">
            <w:pPr>
              <w:jc w:val="center"/>
              <w:rPr>
                <w:rFonts w:ascii="Arial" w:hAnsi="Arial" w:cs="Arial"/>
                <w:b/>
                <w:sz w:val="20"/>
                <w:szCs w:val="20"/>
              </w:rPr>
            </w:pPr>
          </w:p>
        </w:tc>
      </w:tr>
      <w:tr w:rsidR="000C39FC" w:rsidRPr="000C39FC" w14:paraId="471FC405" w14:textId="77777777" w:rsidTr="00943949">
        <w:trPr>
          <w:trHeight w:val="454"/>
        </w:trPr>
        <w:tc>
          <w:tcPr>
            <w:tcW w:w="2268" w:type="dxa"/>
            <w:tcBorders>
              <w:top w:val="nil"/>
              <w:left w:val="nil"/>
              <w:bottom w:val="nil"/>
            </w:tcBorders>
            <w:shd w:val="clear" w:color="auto" w:fill="auto"/>
            <w:vAlign w:val="center"/>
          </w:tcPr>
          <w:p w14:paraId="08245316" w14:textId="77777777" w:rsidR="00EC6504" w:rsidRPr="000C39FC" w:rsidRDefault="00EC6504" w:rsidP="00943949">
            <w:pPr>
              <w:rPr>
                <w:rFonts w:ascii="Arial" w:hAnsi="Arial" w:cs="Arial"/>
                <w:sz w:val="20"/>
                <w:szCs w:val="20"/>
              </w:rPr>
            </w:pPr>
            <w:r w:rsidRPr="000C39FC">
              <w:rPr>
                <w:rFonts w:ascii="Arial" w:hAnsi="Arial" w:cs="Arial"/>
                <w:sz w:val="20"/>
                <w:szCs w:val="20"/>
              </w:rPr>
              <w:t>Redação e revisão final da tese</w:t>
            </w:r>
          </w:p>
        </w:tc>
        <w:tc>
          <w:tcPr>
            <w:tcW w:w="851" w:type="dxa"/>
            <w:tcBorders>
              <w:top w:val="nil"/>
              <w:bottom w:val="nil"/>
            </w:tcBorders>
            <w:shd w:val="clear" w:color="auto" w:fill="auto"/>
            <w:vAlign w:val="center"/>
          </w:tcPr>
          <w:p w14:paraId="74942B43"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34C92FC"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BAFD23E"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032188BE"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388789EF"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42C37669"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1" w:type="dxa"/>
            <w:tcBorders>
              <w:top w:val="nil"/>
              <w:bottom w:val="nil"/>
            </w:tcBorders>
            <w:shd w:val="clear" w:color="auto" w:fill="auto"/>
            <w:vAlign w:val="center"/>
          </w:tcPr>
          <w:p w14:paraId="5FA269CB"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74C16DCE"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3B9E689B" w14:textId="77777777" w:rsidR="00EC6504" w:rsidRPr="000C39FC" w:rsidRDefault="00EC6504" w:rsidP="00943949">
            <w:pPr>
              <w:jc w:val="center"/>
              <w:rPr>
                <w:rFonts w:ascii="Arial" w:hAnsi="Arial" w:cs="Arial"/>
                <w:b/>
                <w:sz w:val="20"/>
                <w:szCs w:val="20"/>
              </w:rPr>
            </w:pPr>
          </w:p>
        </w:tc>
      </w:tr>
      <w:tr w:rsidR="000C39FC" w:rsidRPr="000C39FC" w14:paraId="2484A888" w14:textId="77777777" w:rsidTr="00943949">
        <w:trPr>
          <w:trHeight w:val="454"/>
        </w:trPr>
        <w:tc>
          <w:tcPr>
            <w:tcW w:w="2268" w:type="dxa"/>
            <w:tcBorders>
              <w:top w:val="nil"/>
              <w:left w:val="nil"/>
              <w:bottom w:val="nil"/>
            </w:tcBorders>
            <w:shd w:val="clear" w:color="auto" w:fill="auto"/>
            <w:vAlign w:val="center"/>
          </w:tcPr>
          <w:p w14:paraId="28AFD91F" w14:textId="77777777" w:rsidR="00EC6504" w:rsidRPr="000C39FC" w:rsidRDefault="00EC6504" w:rsidP="00943949">
            <w:pPr>
              <w:rPr>
                <w:rFonts w:ascii="Arial" w:hAnsi="Arial" w:cs="Arial"/>
                <w:sz w:val="20"/>
                <w:szCs w:val="20"/>
              </w:rPr>
            </w:pPr>
            <w:r w:rsidRPr="000C39FC">
              <w:rPr>
                <w:rFonts w:ascii="Arial" w:hAnsi="Arial" w:cs="Arial"/>
                <w:sz w:val="20"/>
                <w:szCs w:val="20"/>
              </w:rPr>
              <w:t>Elaboração do artigo</w:t>
            </w:r>
          </w:p>
        </w:tc>
        <w:tc>
          <w:tcPr>
            <w:tcW w:w="851" w:type="dxa"/>
            <w:tcBorders>
              <w:top w:val="nil"/>
              <w:bottom w:val="nil"/>
            </w:tcBorders>
            <w:shd w:val="clear" w:color="auto" w:fill="auto"/>
            <w:vAlign w:val="center"/>
          </w:tcPr>
          <w:p w14:paraId="7D2943EA"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331F570D"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545B6F0E"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52C0440D"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34FF8A01"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4A5E15B0"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1672EC2A"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0" w:type="dxa"/>
            <w:tcBorders>
              <w:top w:val="nil"/>
              <w:bottom w:val="nil"/>
              <w:right w:val="nil"/>
            </w:tcBorders>
            <w:shd w:val="clear" w:color="auto" w:fill="auto"/>
            <w:vAlign w:val="center"/>
          </w:tcPr>
          <w:p w14:paraId="51DAB7F6" w14:textId="77777777" w:rsidR="00EC6504" w:rsidRPr="000C39FC" w:rsidRDefault="00EC6504" w:rsidP="00943949">
            <w:pPr>
              <w:jc w:val="center"/>
              <w:rPr>
                <w:rFonts w:ascii="Arial" w:hAnsi="Arial" w:cs="Arial"/>
                <w:b/>
                <w:sz w:val="20"/>
                <w:szCs w:val="20"/>
              </w:rPr>
            </w:pPr>
          </w:p>
        </w:tc>
        <w:tc>
          <w:tcPr>
            <w:tcW w:w="851" w:type="dxa"/>
            <w:tcBorders>
              <w:top w:val="nil"/>
              <w:bottom w:val="nil"/>
              <w:right w:val="nil"/>
            </w:tcBorders>
            <w:shd w:val="clear" w:color="auto" w:fill="auto"/>
            <w:vAlign w:val="center"/>
          </w:tcPr>
          <w:p w14:paraId="4ED034C1" w14:textId="77777777" w:rsidR="00EC6504" w:rsidRPr="000C39FC" w:rsidRDefault="00EC6504" w:rsidP="00943949">
            <w:pPr>
              <w:jc w:val="center"/>
              <w:rPr>
                <w:rFonts w:ascii="Arial" w:hAnsi="Arial" w:cs="Arial"/>
                <w:b/>
                <w:sz w:val="20"/>
                <w:szCs w:val="20"/>
              </w:rPr>
            </w:pPr>
          </w:p>
        </w:tc>
      </w:tr>
      <w:tr w:rsidR="000C39FC" w:rsidRPr="000C39FC" w14:paraId="1C41B97F" w14:textId="77777777" w:rsidTr="00943949">
        <w:trPr>
          <w:trHeight w:val="454"/>
        </w:trPr>
        <w:tc>
          <w:tcPr>
            <w:tcW w:w="2268" w:type="dxa"/>
            <w:tcBorders>
              <w:top w:val="nil"/>
              <w:left w:val="nil"/>
              <w:bottom w:val="nil"/>
            </w:tcBorders>
            <w:shd w:val="clear" w:color="auto" w:fill="auto"/>
            <w:vAlign w:val="center"/>
          </w:tcPr>
          <w:p w14:paraId="104229C6" w14:textId="77777777" w:rsidR="00EC6504" w:rsidRPr="000C39FC" w:rsidRDefault="00EC6504" w:rsidP="00943949">
            <w:pPr>
              <w:rPr>
                <w:rFonts w:ascii="Arial" w:hAnsi="Arial" w:cs="Arial"/>
                <w:sz w:val="20"/>
                <w:szCs w:val="20"/>
              </w:rPr>
            </w:pPr>
            <w:r w:rsidRPr="000C39FC">
              <w:rPr>
                <w:rFonts w:ascii="Arial" w:hAnsi="Arial" w:cs="Arial"/>
                <w:sz w:val="20"/>
                <w:szCs w:val="20"/>
              </w:rPr>
              <w:t>Submissão do artigo</w:t>
            </w:r>
          </w:p>
        </w:tc>
        <w:tc>
          <w:tcPr>
            <w:tcW w:w="851" w:type="dxa"/>
            <w:tcBorders>
              <w:top w:val="nil"/>
              <w:bottom w:val="nil"/>
            </w:tcBorders>
            <w:shd w:val="clear" w:color="auto" w:fill="auto"/>
            <w:vAlign w:val="center"/>
          </w:tcPr>
          <w:p w14:paraId="55494587"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76FD3983"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6B943EE3"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313D84AD"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20179E37" w14:textId="77777777" w:rsidR="00EC6504" w:rsidRPr="000C39FC" w:rsidRDefault="00EC6504" w:rsidP="00943949">
            <w:pPr>
              <w:jc w:val="center"/>
              <w:rPr>
                <w:rFonts w:ascii="Arial" w:hAnsi="Arial" w:cs="Arial"/>
                <w:b/>
                <w:sz w:val="20"/>
                <w:szCs w:val="20"/>
              </w:rPr>
            </w:pPr>
          </w:p>
        </w:tc>
        <w:tc>
          <w:tcPr>
            <w:tcW w:w="850" w:type="dxa"/>
            <w:tcBorders>
              <w:top w:val="nil"/>
              <w:bottom w:val="nil"/>
            </w:tcBorders>
            <w:shd w:val="clear" w:color="auto" w:fill="auto"/>
            <w:vAlign w:val="center"/>
          </w:tcPr>
          <w:p w14:paraId="451D74C1" w14:textId="77777777" w:rsidR="00EC6504" w:rsidRPr="000C39FC" w:rsidRDefault="00EC6504" w:rsidP="00943949">
            <w:pPr>
              <w:jc w:val="center"/>
              <w:rPr>
                <w:rFonts w:ascii="Arial" w:hAnsi="Arial" w:cs="Arial"/>
                <w:b/>
                <w:sz w:val="20"/>
                <w:szCs w:val="20"/>
              </w:rPr>
            </w:pPr>
          </w:p>
        </w:tc>
        <w:tc>
          <w:tcPr>
            <w:tcW w:w="851" w:type="dxa"/>
            <w:tcBorders>
              <w:top w:val="nil"/>
              <w:bottom w:val="nil"/>
            </w:tcBorders>
            <w:shd w:val="clear" w:color="auto" w:fill="auto"/>
            <w:vAlign w:val="center"/>
          </w:tcPr>
          <w:p w14:paraId="1614E29D" w14:textId="77777777" w:rsidR="00EC6504" w:rsidRPr="000C39FC" w:rsidRDefault="00EC6504" w:rsidP="00943949">
            <w:pPr>
              <w:jc w:val="center"/>
              <w:rPr>
                <w:rFonts w:ascii="Arial" w:hAnsi="Arial" w:cs="Arial"/>
                <w:b/>
                <w:sz w:val="20"/>
                <w:szCs w:val="20"/>
              </w:rPr>
            </w:pPr>
          </w:p>
        </w:tc>
        <w:tc>
          <w:tcPr>
            <w:tcW w:w="850" w:type="dxa"/>
            <w:tcBorders>
              <w:top w:val="nil"/>
              <w:bottom w:val="nil"/>
              <w:right w:val="nil"/>
            </w:tcBorders>
            <w:shd w:val="clear" w:color="auto" w:fill="auto"/>
            <w:vAlign w:val="center"/>
          </w:tcPr>
          <w:p w14:paraId="3A4653FD"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c>
          <w:tcPr>
            <w:tcW w:w="851" w:type="dxa"/>
            <w:tcBorders>
              <w:top w:val="nil"/>
              <w:bottom w:val="nil"/>
              <w:right w:val="nil"/>
            </w:tcBorders>
            <w:shd w:val="clear" w:color="auto" w:fill="auto"/>
            <w:vAlign w:val="center"/>
          </w:tcPr>
          <w:p w14:paraId="3710D82B" w14:textId="77777777" w:rsidR="00EC6504" w:rsidRPr="000C39FC" w:rsidRDefault="00EC6504" w:rsidP="00943949">
            <w:pPr>
              <w:jc w:val="center"/>
              <w:rPr>
                <w:rFonts w:ascii="Arial" w:hAnsi="Arial" w:cs="Arial"/>
                <w:b/>
                <w:sz w:val="20"/>
                <w:szCs w:val="20"/>
              </w:rPr>
            </w:pPr>
          </w:p>
        </w:tc>
      </w:tr>
      <w:tr w:rsidR="000C39FC" w:rsidRPr="000C39FC" w14:paraId="69AAC96C" w14:textId="77777777" w:rsidTr="00943949">
        <w:trPr>
          <w:trHeight w:val="454"/>
        </w:trPr>
        <w:tc>
          <w:tcPr>
            <w:tcW w:w="2268" w:type="dxa"/>
            <w:tcBorders>
              <w:top w:val="nil"/>
              <w:left w:val="nil"/>
            </w:tcBorders>
            <w:shd w:val="clear" w:color="auto" w:fill="auto"/>
            <w:vAlign w:val="center"/>
          </w:tcPr>
          <w:p w14:paraId="207608BE" w14:textId="77777777" w:rsidR="00EC6504" w:rsidRPr="000C39FC" w:rsidRDefault="00EC6504" w:rsidP="00943949">
            <w:pPr>
              <w:rPr>
                <w:rFonts w:ascii="Arial" w:hAnsi="Arial" w:cs="Arial"/>
                <w:sz w:val="20"/>
                <w:szCs w:val="20"/>
              </w:rPr>
            </w:pPr>
            <w:r w:rsidRPr="000C39FC">
              <w:rPr>
                <w:rFonts w:ascii="Arial" w:hAnsi="Arial" w:cs="Arial"/>
                <w:sz w:val="20"/>
                <w:szCs w:val="20"/>
              </w:rPr>
              <w:t>Entrega e defesa</w:t>
            </w:r>
          </w:p>
        </w:tc>
        <w:tc>
          <w:tcPr>
            <w:tcW w:w="851" w:type="dxa"/>
            <w:tcBorders>
              <w:top w:val="nil"/>
            </w:tcBorders>
            <w:shd w:val="clear" w:color="auto" w:fill="auto"/>
            <w:vAlign w:val="center"/>
          </w:tcPr>
          <w:p w14:paraId="6B3A1F10" w14:textId="77777777" w:rsidR="00EC6504" w:rsidRPr="000C39FC" w:rsidRDefault="00EC6504" w:rsidP="00943949">
            <w:pPr>
              <w:jc w:val="center"/>
              <w:rPr>
                <w:rFonts w:ascii="Arial" w:hAnsi="Arial" w:cs="Arial"/>
                <w:b/>
                <w:sz w:val="20"/>
                <w:szCs w:val="20"/>
              </w:rPr>
            </w:pPr>
          </w:p>
        </w:tc>
        <w:tc>
          <w:tcPr>
            <w:tcW w:w="850" w:type="dxa"/>
            <w:tcBorders>
              <w:top w:val="nil"/>
            </w:tcBorders>
            <w:shd w:val="clear" w:color="auto" w:fill="auto"/>
            <w:vAlign w:val="center"/>
          </w:tcPr>
          <w:p w14:paraId="2FC691F0" w14:textId="77777777" w:rsidR="00EC6504" w:rsidRPr="000C39FC" w:rsidRDefault="00EC6504" w:rsidP="00943949">
            <w:pPr>
              <w:jc w:val="center"/>
              <w:rPr>
                <w:rFonts w:ascii="Arial" w:hAnsi="Arial" w:cs="Arial"/>
                <w:b/>
                <w:sz w:val="20"/>
                <w:szCs w:val="20"/>
              </w:rPr>
            </w:pPr>
          </w:p>
        </w:tc>
        <w:tc>
          <w:tcPr>
            <w:tcW w:w="851" w:type="dxa"/>
            <w:tcBorders>
              <w:top w:val="nil"/>
            </w:tcBorders>
            <w:shd w:val="clear" w:color="auto" w:fill="auto"/>
            <w:vAlign w:val="center"/>
          </w:tcPr>
          <w:p w14:paraId="6FD97808" w14:textId="77777777" w:rsidR="00EC6504" w:rsidRPr="000C39FC" w:rsidRDefault="00EC6504" w:rsidP="00943949">
            <w:pPr>
              <w:jc w:val="center"/>
              <w:rPr>
                <w:rFonts w:ascii="Arial" w:hAnsi="Arial" w:cs="Arial"/>
                <w:b/>
                <w:sz w:val="20"/>
                <w:szCs w:val="20"/>
              </w:rPr>
            </w:pPr>
          </w:p>
        </w:tc>
        <w:tc>
          <w:tcPr>
            <w:tcW w:w="850" w:type="dxa"/>
            <w:tcBorders>
              <w:top w:val="nil"/>
            </w:tcBorders>
            <w:shd w:val="clear" w:color="auto" w:fill="auto"/>
            <w:vAlign w:val="center"/>
          </w:tcPr>
          <w:p w14:paraId="04DEAE91" w14:textId="77777777" w:rsidR="00EC6504" w:rsidRPr="000C39FC" w:rsidRDefault="00EC6504" w:rsidP="00943949">
            <w:pPr>
              <w:jc w:val="center"/>
              <w:rPr>
                <w:rFonts w:ascii="Arial" w:hAnsi="Arial" w:cs="Arial"/>
                <w:b/>
                <w:sz w:val="20"/>
                <w:szCs w:val="20"/>
              </w:rPr>
            </w:pPr>
          </w:p>
        </w:tc>
        <w:tc>
          <w:tcPr>
            <w:tcW w:w="851" w:type="dxa"/>
            <w:tcBorders>
              <w:top w:val="nil"/>
            </w:tcBorders>
            <w:shd w:val="clear" w:color="auto" w:fill="auto"/>
            <w:vAlign w:val="center"/>
          </w:tcPr>
          <w:p w14:paraId="6DDB9444" w14:textId="77777777" w:rsidR="00EC6504" w:rsidRPr="000C39FC" w:rsidRDefault="00EC6504" w:rsidP="00943949">
            <w:pPr>
              <w:jc w:val="center"/>
              <w:rPr>
                <w:rFonts w:ascii="Arial" w:hAnsi="Arial" w:cs="Arial"/>
                <w:b/>
                <w:sz w:val="20"/>
                <w:szCs w:val="20"/>
              </w:rPr>
            </w:pPr>
          </w:p>
        </w:tc>
        <w:tc>
          <w:tcPr>
            <w:tcW w:w="850" w:type="dxa"/>
            <w:tcBorders>
              <w:top w:val="nil"/>
            </w:tcBorders>
            <w:shd w:val="clear" w:color="auto" w:fill="auto"/>
            <w:vAlign w:val="center"/>
          </w:tcPr>
          <w:p w14:paraId="1BD3D942" w14:textId="77777777" w:rsidR="00EC6504" w:rsidRPr="000C39FC" w:rsidRDefault="00EC6504" w:rsidP="00943949">
            <w:pPr>
              <w:jc w:val="center"/>
              <w:rPr>
                <w:rFonts w:ascii="Arial" w:hAnsi="Arial" w:cs="Arial"/>
                <w:b/>
                <w:sz w:val="20"/>
                <w:szCs w:val="20"/>
              </w:rPr>
            </w:pPr>
          </w:p>
        </w:tc>
        <w:tc>
          <w:tcPr>
            <w:tcW w:w="851" w:type="dxa"/>
            <w:tcBorders>
              <w:top w:val="nil"/>
            </w:tcBorders>
            <w:shd w:val="clear" w:color="auto" w:fill="auto"/>
            <w:vAlign w:val="center"/>
          </w:tcPr>
          <w:p w14:paraId="294289D3" w14:textId="77777777" w:rsidR="00EC6504" w:rsidRPr="000C39FC" w:rsidRDefault="00EC6504" w:rsidP="00943949">
            <w:pPr>
              <w:jc w:val="center"/>
              <w:rPr>
                <w:rFonts w:ascii="Arial" w:hAnsi="Arial" w:cs="Arial"/>
                <w:b/>
                <w:sz w:val="20"/>
                <w:szCs w:val="20"/>
              </w:rPr>
            </w:pPr>
          </w:p>
        </w:tc>
        <w:tc>
          <w:tcPr>
            <w:tcW w:w="850" w:type="dxa"/>
            <w:tcBorders>
              <w:top w:val="nil"/>
              <w:right w:val="nil"/>
            </w:tcBorders>
            <w:shd w:val="clear" w:color="auto" w:fill="auto"/>
            <w:vAlign w:val="center"/>
          </w:tcPr>
          <w:p w14:paraId="78AE3D1D" w14:textId="77777777" w:rsidR="00EC6504" w:rsidRPr="000C39FC" w:rsidRDefault="00EC6504" w:rsidP="00943949">
            <w:pPr>
              <w:jc w:val="center"/>
              <w:rPr>
                <w:rFonts w:ascii="Arial" w:hAnsi="Arial" w:cs="Arial"/>
                <w:b/>
                <w:sz w:val="20"/>
                <w:szCs w:val="20"/>
              </w:rPr>
            </w:pPr>
          </w:p>
        </w:tc>
        <w:tc>
          <w:tcPr>
            <w:tcW w:w="851" w:type="dxa"/>
            <w:tcBorders>
              <w:top w:val="nil"/>
              <w:right w:val="nil"/>
            </w:tcBorders>
            <w:shd w:val="clear" w:color="auto" w:fill="auto"/>
            <w:vAlign w:val="center"/>
          </w:tcPr>
          <w:p w14:paraId="4F6B7D17" w14:textId="77777777" w:rsidR="00EC6504" w:rsidRPr="000C39FC" w:rsidRDefault="00EC6504" w:rsidP="00943949">
            <w:pPr>
              <w:jc w:val="center"/>
              <w:rPr>
                <w:rFonts w:ascii="Arial" w:hAnsi="Arial" w:cs="Arial"/>
                <w:b/>
                <w:sz w:val="20"/>
                <w:szCs w:val="20"/>
              </w:rPr>
            </w:pPr>
            <w:r w:rsidRPr="000C39FC">
              <w:rPr>
                <w:rFonts w:ascii="Arial" w:hAnsi="Arial" w:cs="Arial"/>
                <w:b/>
                <w:sz w:val="20"/>
                <w:szCs w:val="20"/>
              </w:rPr>
              <w:t>X</w:t>
            </w:r>
          </w:p>
        </w:tc>
      </w:tr>
    </w:tbl>
    <w:p w14:paraId="57FE2DEB" w14:textId="77777777" w:rsidR="00EC6504" w:rsidRPr="000C39FC" w:rsidRDefault="00EC6504" w:rsidP="00A06F97">
      <w:pPr>
        <w:spacing w:line="360" w:lineRule="auto"/>
        <w:rPr>
          <w:rFonts w:ascii="Arial" w:hAnsi="Arial" w:cs="Arial"/>
          <w:b/>
        </w:rPr>
      </w:pPr>
    </w:p>
    <w:p w14:paraId="4D34699C" w14:textId="77777777" w:rsidR="00EC6504" w:rsidRPr="000C39FC" w:rsidRDefault="00EC6504" w:rsidP="00EC6504">
      <w:pPr>
        <w:spacing w:line="360" w:lineRule="auto"/>
        <w:ind w:firstLine="567"/>
        <w:rPr>
          <w:rFonts w:ascii="Arial" w:hAnsi="Arial" w:cs="Arial"/>
          <w:b/>
        </w:rPr>
      </w:pPr>
    </w:p>
    <w:p w14:paraId="6EC46C52" w14:textId="77777777" w:rsidR="00CE5860" w:rsidRPr="000C39FC" w:rsidRDefault="00EC6504">
      <w:pPr>
        <w:rPr>
          <w:rFonts w:ascii="Arial" w:hAnsi="Arial" w:cs="Arial"/>
          <w:b/>
        </w:rPr>
      </w:pPr>
      <w:r w:rsidRPr="000C39FC">
        <w:rPr>
          <w:rFonts w:ascii="Arial" w:hAnsi="Arial" w:cs="Arial"/>
          <w:b/>
        </w:rPr>
        <w:br w:type="page"/>
      </w:r>
    </w:p>
    <w:p w14:paraId="007C8027" w14:textId="77777777" w:rsidR="005B5F3B" w:rsidRPr="000C39FC" w:rsidRDefault="00E05677" w:rsidP="0078744E">
      <w:pPr>
        <w:pStyle w:val="TitulosPrincipais-Mestrado"/>
        <w:spacing w:after="0" w:line="360" w:lineRule="auto"/>
        <w:ind w:left="284" w:firstLine="709"/>
        <w:rPr>
          <w:rFonts w:ascii="Arial" w:hAnsi="Arial" w:cs="Arial"/>
        </w:rPr>
      </w:pPr>
      <w:bookmarkStart w:id="76" w:name="_2et92p0" w:colFirst="0" w:colLast="0"/>
      <w:bookmarkStart w:id="77" w:name="_Toc79162259"/>
      <w:bookmarkEnd w:id="76"/>
      <w:r w:rsidRPr="000C39FC">
        <w:rPr>
          <w:rFonts w:ascii="Arial" w:hAnsi="Arial" w:cs="Arial"/>
        </w:rPr>
        <w:lastRenderedPageBreak/>
        <w:t>ANEXOS</w:t>
      </w:r>
      <w:bookmarkEnd w:id="77"/>
    </w:p>
    <w:p w14:paraId="434CFD1C" w14:textId="77777777" w:rsidR="00896720" w:rsidRPr="000C39FC" w:rsidRDefault="00896720" w:rsidP="00896720">
      <w:pPr>
        <w:pStyle w:val="Textocorrido-Mestrado"/>
        <w:spacing w:after="0" w:line="360" w:lineRule="auto"/>
        <w:ind w:firstLine="0"/>
        <w:rPr>
          <w:rFonts w:ascii="Arial" w:hAnsi="Arial" w:cs="Arial"/>
          <w:b/>
          <w:bCs/>
        </w:rPr>
      </w:pPr>
    </w:p>
    <w:p w14:paraId="7B96E3B3" w14:textId="77777777" w:rsidR="005B5F3B" w:rsidRPr="000C39FC" w:rsidRDefault="005B5F3B" w:rsidP="00D27A2A">
      <w:pPr>
        <w:pStyle w:val="Textocorrido-Mestrado"/>
        <w:spacing w:after="0" w:line="360" w:lineRule="auto"/>
        <w:ind w:firstLine="0"/>
        <w:jc w:val="left"/>
        <w:rPr>
          <w:rFonts w:ascii="Arial" w:hAnsi="Arial" w:cs="Arial"/>
        </w:rPr>
      </w:pPr>
      <w:r w:rsidRPr="000C39FC">
        <w:rPr>
          <w:rFonts w:ascii="Arial" w:hAnsi="Arial" w:cs="Arial"/>
          <w:b/>
          <w:bCs/>
        </w:rPr>
        <w:t>ANEXO A</w:t>
      </w:r>
      <w:r w:rsidR="00D27A2A" w:rsidRPr="000C39FC">
        <w:rPr>
          <w:rFonts w:ascii="Arial" w:hAnsi="Arial" w:cs="Arial"/>
          <w:b/>
          <w:bCs/>
        </w:rPr>
        <w:t xml:space="preserve"> –</w:t>
      </w:r>
      <w:r w:rsidRPr="000C39FC">
        <w:rPr>
          <w:rFonts w:ascii="Arial" w:hAnsi="Arial" w:cs="Arial"/>
        </w:rPr>
        <w:t xml:space="preserve"> Termo de Consentimento Livre e Esclarecido (TCLE)</w:t>
      </w:r>
    </w:p>
    <w:p w14:paraId="66AA4F19" w14:textId="77777777" w:rsidR="00D27A2A" w:rsidRPr="000C39FC" w:rsidRDefault="00D27A2A" w:rsidP="00E12FD0">
      <w:pPr>
        <w:pStyle w:val="Textocorrido-Mestrado"/>
        <w:spacing w:after="0" w:line="360" w:lineRule="auto"/>
        <w:ind w:firstLine="0"/>
        <w:jc w:val="left"/>
        <w:rPr>
          <w:rFonts w:ascii="Arial" w:hAnsi="Arial" w:cs="Arial"/>
        </w:rPr>
      </w:pPr>
    </w:p>
    <w:p w14:paraId="2EA962B3" w14:textId="77777777" w:rsidR="002A22F4" w:rsidRPr="000C39FC" w:rsidRDefault="00441E7B" w:rsidP="002A22F4">
      <w:pPr>
        <w:pStyle w:val="NormalWeb"/>
        <w:spacing w:before="0" w:beforeAutospacing="0" w:after="0" w:afterAutospacing="0" w:line="360" w:lineRule="auto"/>
        <w:jc w:val="center"/>
        <w:rPr>
          <w:rFonts w:ascii="Arial" w:hAnsi="Arial" w:cs="Arial"/>
          <w:b/>
          <w:bCs/>
        </w:rPr>
      </w:pPr>
      <w:r w:rsidRPr="000C39FC">
        <w:rPr>
          <w:rFonts w:ascii="Arial" w:hAnsi="Arial" w:cs="Arial"/>
          <w:b/>
          <w:bCs/>
        </w:rPr>
        <w:t>HOSPITAL DAS CLÍNICAS DA FACULDADE DE MEDICINA</w:t>
      </w:r>
    </w:p>
    <w:p w14:paraId="333C4718" w14:textId="77777777" w:rsidR="00036C4B" w:rsidRPr="000C39FC" w:rsidRDefault="00441E7B" w:rsidP="002A22F4">
      <w:pPr>
        <w:pStyle w:val="NormalWeb"/>
        <w:spacing w:before="0" w:beforeAutospacing="0" w:after="0" w:afterAutospacing="0" w:line="360" w:lineRule="auto"/>
        <w:jc w:val="center"/>
        <w:rPr>
          <w:rFonts w:ascii="Arial" w:hAnsi="Arial" w:cs="Arial"/>
          <w:b/>
          <w:bCs/>
        </w:rPr>
      </w:pPr>
      <w:r w:rsidRPr="000C39FC">
        <w:rPr>
          <w:rFonts w:ascii="Arial" w:hAnsi="Arial" w:cs="Arial"/>
          <w:b/>
          <w:bCs/>
        </w:rPr>
        <w:t xml:space="preserve">DA UNIVERSIDADE DE SÃO PAULO </w:t>
      </w:r>
      <w:r w:rsidR="00036C4B" w:rsidRPr="000C39FC">
        <w:rPr>
          <w:rFonts w:ascii="Arial" w:hAnsi="Arial" w:cs="Arial"/>
          <w:b/>
          <w:bCs/>
        </w:rPr>
        <w:t>–</w:t>
      </w:r>
      <w:r w:rsidRPr="000C39FC">
        <w:rPr>
          <w:rFonts w:ascii="Arial" w:hAnsi="Arial" w:cs="Arial"/>
          <w:b/>
          <w:bCs/>
        </w:rPr>
        <w:t xml:space="preserve"> HCFMUSP</w:t>
      </w:r>
    </w:p>
    <w:p w14:paraId="2A8023EF" w14:textId="77777777" w:rsidR="002A22F4" w:rsidRPr="000C39FC" w:rsidRDefault="002A22F4" w:rsidP="002A22F4">
      <w:pPr>
        <w:pStyle w:val="NormalWeb"/>
        <w:spacing w:before="0" w:beforeAutospacing="0" w:after="0" w:afterAutospacing="0" w:line="360" w:lineRule="auto"/>
        <w:jc w:val="center"/>
        <w:rPr>
          <w:rFonts w:ascii="Arial" w:hAnsi="Arial" w:cs="Arial"/>
          <w:b/>
          <w:bCs/>
        </w:rPr>
      </w:pPr>
    </w:p>
    <w:p w14:paraId="10EF54DB" w14:textId="77777777" w:rsidR="002A22F4" w:rsidRPr="000C39FC" w:rsidRDefault="00441E7B" w:rsidP="002A22F4">
      <w:pPr>
        <w:spacing w:line="360" w:lineRule="auto"/>
        <w:ind w:right="-283"/>
        <w:jc w:val="center"/>
        <w:rPr>
          <w:rFonts w:ascii="Arial" w:hAnsi="Arial" w:cs="Arial"/>
          <w:b/>
        </w:rPr>
      </w:pPr>
      <w:r w:rsidRPr="000C39FC">
        <w:rPr>
          <w:rFonts w:ascii="Arial" w:hAnsi="Arial" w:cs="Arial"/>
          <w:b/>
        </w:rPr>
        <w:t>TERMO DE CONSENTIMENTO LIVRE E ESCLARECIDO</w:t>
      </w:r>
    </w:p>
    <w:p w14:paraId="4896FE8B" w14:textId="77777777" w:rsidR="00441E7B" w:rsidRPr="000C39FC" w:rsidRDefault="00441E7B" w:rsidP="002A22F4">
      <w:pPr>
        <w:spacing w:line="360" w:lineRule="auto"/>
        <w:ind w:right="-283"/>
        <w:jc w:val="center"/>
        <w:rPr>
          <w:rFonts w:ascii="Arial" w:hAnsi="Arial" w:cs="Arial"/>
        </w:rPr>
      </w:pPr>
      <w:r w:rsidRPr="000C39FC">
        <w:rPr>
          <w:rFonts w:ascii="Arial" w:hAnsi="Arial" w:cs="Arial"/>
        </w:rPr>
        <w:t>____________________________________________________________________</w:t>
      </w:r>
    </w:p>
    <w:p w14:paraId="63B0020C" w14:textId="77777777" w:rsidR="00441E7B" w:rsidRPr="000C39FC" w:rsidRDefault="00441E7B" w:rsidP="000204CB">
      <w:pPr>
        <w:spacing w:line="360" w:lineRule="auto"/>
        <w:ind w:right="-284"/>
        <w:jc w:val="center"/>
        <w:rPr>
          <w:rFonts w:ascii="Arial" w:hAnsi="Arial" w:cs="Arial"/>
          <w:b/>
        </w:rPr>
      </w:pPr>
      <w:r w:rsidRPr="000C39FC">
        <w:rPr>
          <w:rFonts w:ascii="Arial" w:hAnsi="Arial" w:cs="Arial"/>
          <w:b/>
        </w:rPr>
        <w:t>DADOS DA PESQUISA</w:t>
      </w:r>
    </w:p>
    <w:p w14:paraId="724B613F" w14:textId="77777777" w:rsidR="00441E7B" w:rsidRPr="000C39FC" w:rsidRDefault="00441E7B" w:rsidP="000204CB">
      <w:pPr>
        <w:spacing w:line="360" w:lineRule="auto"/>
        <w:ind w:right="-284"/>
        <w:jc w:val="center"/>
        <w:rPr>
          <w:rFonts w:ascii="Arial" w:hAnsi="Arial" w:cs="Arial"/>
          <w:b/>
        </w:rPr>
      </w:pPr>
    </w:p>
    <w:p w14:paraId="50DE9463" w14:textId="77777777" w:rsidR="00441E7B" w:rsidRPr="000C39FC" w:rsidRDefault="00441E7B" w:rsidP="000204CB">
      <w:pPr>
        <w:pStyle w:val="PargrafodaLista"/>
        <w:spacing w:line="360" w:lineRule="auto"/>
        <w:ind w:left="0"/>
        <w:jc w:val="both"/>
        <w:rPr>
          <w:rFonts w:ascii="Arial" w:hAnsi="Arial" w:cs="Arial"/>
        </w:rPr>
      </w:pPr>
      <w:r w:rsidRPr="000C39FC">
        <w:rPr>
          <w:rFonts w:ascii="Arial" w:hAnsi="Arial" w:cs="Arial"/>
        </w:rPr>
        <w:t>TÍTULO DA PESQUISA: Efeito de um programa híbrido de mudança intensiva de estilo de vida no tratamento da obesidade em período de pandemia</w:t>
      </w:r>
    </w:p>
    <w:p w14:paraId="05EF8664" w14:textId="77777777" w:rsidR="00441E7B" w:rsidRPr="000C39FC" w:rsidRDefault="00441E7B" w:rsidP="000204CB">
      <w:pPr>
        <w:pStyle w:val="PargrafodaLista"/>
        <w:spacing w:line="360" w:lineRule="auto"/>
        <w:ind w:left="0"/>
        <w:jc w:val="both"/>
        <w:rPr>
          <w:rFonts w:ascii="Arial" w:hAnsi="Arial" w:cs="Arial"/>
        </w:rPr>
      </w:pPr>
    </w:p>
    <w:p w14:paraId="5103576F" w14:textId="77777777" w:rsidR="00441E7B" w:rsidRPr="000C39FC" w:rsidRDefault="00441E7B" w:rsidP="000204CB">
      <w:pPr>
        <w:pStyle w:val="PargrafodaLista"/>
        <w:spacing w:line="360" w:lineRule="auto"/>
        <w:ind w:left="0"/>
        <w:jc w:val="both"/>
        <w:rPr>
          <w:rFonts w:ascii="Arial" w:hAnsi="Arial" w:cs="Arial"/>
        </w:rPr>
      </w:pPr>
      <w:r w:rsidRPr="000C39FC">
        <w:rPr>
          <w:rFonts w:ascii="Arial" w:hAnsi="Arial" w:cs="Arial"/>
        </w:rPr>
        <w:t>PESQUISADOR PRINCIPAL: Maria Edna de Melo</w:t>
      </w:r>
    </w:p>
    <w:p w14:paraId="083E2481" w14:textId="77777777" w:rsidR="00441E7B" w:rsidRPr="000C39FC" w:rsidRDefault="00441E7B" w:rsidP="00E12FD0">
      <w:pPr>
        <w:spacing w:line="360" w:lineRule="auto"/>
        <w:ind w:right="-284"/>
        <w:jc w:val="both"/>
        <w:rPr>
          <w:rFonts w:ascii="Arial" w:hAnsi="Arial" w:cs="Arial"/>
        </w:rPr>
      </w:pPr>
    </w:p>
    <w:p w14:paraId="530B20E9" w14:textId="77777777" w:rsidR="00441E7B" w:rsidRPr="000C39FC" w:rsidRDefault="00441E7B" w:rsidP="000204CB">
      <w:pPr>
        <w:spacing w:line="360" w:lineRule="auto"/>
        <w:ind w:right="-284"/>
        <w:jc w:val="both"/>
        <w:rPr>
          <w:rFonts w:ascii="Arial" w:hAnsi="Arial" w:cs="Arial"/>
        </w:rPr>
      </w:pPr>
      <w:r w:rsidRPr="000C39FC">
        <w:rPr>
          <w:rFonts w:ascii="Arial" w:hAnsi="Arial" w:cs="Arial"/>
        </w:rPr>
        <w:t>DEPARTAMENTO/INSTITUTO: Endocrinologia/Instituto Central do HCFMUSP</w:t>
      </w:r>
    </w:p>
    <w:p w14:paraId="6CFA5F63" w14:textId="77777777" w:rsidR="00441E7B" w:rsidRPr="000C39FC" w:rsidRDefault="00441E7B" w:rsidP="000204CB">
      <w:pPr>
        <w:spacing w:line="360" w:lineRule="auto"/>
        <w:ind w:right="-284"/>
        <w:jc w:val="both"/>
        <w:rPr>
          <w:rFonts w:ascii="Arial" w:hAnsi="Arial" w:cs="Arial"/>
        </w:rPr>
      </w:pPr>
    </w:p>
    <w:p w14:paraId="5C2A4383" w14:textId="77777777" w:rsidR="00441E7B" w:rsidRPr="000C39FC" w:rsidRDefault="00441E7B" w:rsidP="000204CB">
      <w:pPr>
        <w:pStyle w:val="Default"/>
        <w:spacing w:line="360" w:lineRule="auto"/>
        <w:jc w:val="both"/>
        <w:rPr>
          <w:color w:val="auto"/>
        </w:rPr>
      </w:pPr>
      <w:r w:rsidRPr="000C39FC">
        <w:rPr>
          <w:color w:val="auto"/>
        </w:rPr>
        <w:t xml:space="preserve">Convite à participação: Convidamos </w:t>
      </w:r>
      <w:r w:rsidR="00036C4B" w:rsidRPr="000C39FC">
        <w:rPr>
          <w:color w:val="auto"/>
        </w:rPr>
        <w:t>o(</w:t>
      </w:r>
      <w:r w:rsidRPr="000C39FC">
        <w:rPr>
          <w:color w:val="auto"/>
        </w:rPr>
        <w:t>a</w:t>
      </w:r>
      <w:r w:rsidR="00036C4B" w:rsidRPr="000C39FC">
        <w:rPr>
          <w:color w:val="auto"/>
        </w:rPr>
        <w:t>)</w:t>
      </w:r>
      <w:r w:rsidRPr="000C39FC">
        <w:rPr>
          <w:color w:val="auto"/>
        </w:rPr>
        <w:t xml:space="preserve"> senhor(a) </w:t>
      </w:r>
      <w:r w:rsidR="00036C4B" w:rsidRPr="000C39FC">
        <w:rPr>
          <w:color w:val="auto"/>
        </w:rPr>
        <w:t xml:space="preserve">a </w:t>
      </w:r>
      <w:r w:rsidRPr="000C39FC">
        <w:rPr>
          <w:color w:val="auto"/>
        </w:rPr>
        <w:t>participar desta pesquisa que irá comparar o efeito de dois tipos de tratamento nutricional para a perda de peso.</w:t>
      </w:r>
    </w:p>
    <w:p w14:paraId="5C6CDDD1" w14:textId="77777777" w:rsidR="00441E7B" w:rsidRPr="000C39FC" w:rsidRDefault="00441E7B" w:rsidP="000204CB">
      <w:pPr>
        <w:pStyle w:val="Default"/>
        <w:spacing w:line="360" w:lineRule="auto"/>
        <w:jc w:val="both"/>
        <w:rPr>
          <w:color w:val="auto"/>
        </w:rPr>
      </w:pPr>
    </w:p>
    <w:p w14:paraId="578683F9" w14:textId="77777777" w:rsidR="00441E7B" w:rsidRPr="000C39FC" w:rsidRDefault="00441E7B" w:rsidP="000204CB">
      <w:pPr>
        <w:pStyle w:val="Default"/>
        <w:spacing w:line="360" w:lineRule="auto"/>
        <w:jc w:val="both"/>
        <w:rPr>
          <w:color w:val="auto"/>
        </w:rPr>
      </w:pPr>
      <w:r w:rsidRPr="000C39FC">
        <w:rPr>
          <w:color w:val="auto"/>
        </w:rPr>
        <w:t>Justificativa e objetivos do estudo: Atualmente</w:t>
      </w:r>
      <w:r w:rsidR="00036C4B" w:rsidRPr="000C39FC">
        <w:rPr>
          <w:color w:val="auto"/>
        </w:rPr>
        <w:t>,</w:t>
      </w:r>
      <w:r w:rsidRPr="000C39FC">
        <w:rPr>
          <w:color w:val="auto"/>
        </w:rPr>
        <w:t xml:space="preserve"> existem inúmeros métodos para tratar a obesidade</w:t>
      </w:r>
      <w:r w:rsidR="00036C4B" w:rsidRPr="000C39FC">
        <w:rPr>
          <w:color w:val="auto"/>
        </w:rPr>
        <w:t>. P</w:t>
      </w:r>
      <w:r w:rsidRPr="000C39FC">
        <w:rPr>
          <w:color w:val="auto"/>
        </w:rPr>
        <w:t>orém</w:t>
      </w:r>
      <w:r w:rsidR="00036C4B" w:rsidRPr="000C39FC">
        <w:rPr>
          <w:color w:val="auto"/>
        </w:rPr>
        <w:t>,</w:t>
      </w:r>
      <w:r w:rsidRPr="000C39FC">
        <w:rPr>
          <w:color w:val="auto"/>
        </w:rPr>
        <w:t xml:space="preserve"> muitos são utilizados sem </w:t>
      </w:r>
      <w:r w:rsidR="00CE5860" w:rsidRPr="000C39FC">
        <w:rPr>
          <w:color w:val="auto"/>
        </w:rPr>
        <w:t xml:space="preserve">ao certo </w:t>
      </w:r>
      <w:r w:rsidRPr="000C39FC">
        <w:rPr>
          <w:color w:val="auto"/>
        </w:rPr>
        <w:t>saber</w:t>
      </w:r>
      <w:r w:rsidR="00CE5860" w:rsidRPr="000C39FC">
        <w:rPr>
          <w:color w:val="auto"/>
        </w:rPr>
        <w:t>mos</w:t>
      </w:r>
      <w:r w:rsidRPr="000C39FC">
        <w:rPr>
          <w:color w:val="auto"/>
        </w:rPr>
        <w:t xml:space="preserve"> se surtem efeito ou são seguros. Portanto, o objetivo desse estudo é avaliar a perda de peso em adultos com obesidade submetidos </w:t>
      </w:r>
      <w:r w:rsidR="00C90AE3" w:rsidRPr="000C39FC">
        <w:rPr>
          <w:color w:val="auto"/>
        </w:rPr>
        <w:t>a</w:t>
      </w:r>
      <w:r w:rsidRPr="000C39FC">
        <w:rPr>
          <w:color w:val="auto"/>
        </w:rPr>
        <w:t xml:space="preserve"> um programa híbrido, ou seja, combinando consultas presenciais e online, baseado em mudança intensiva de estilo de vida</w:t>
      </w:r>
      <w:r w:rsidR="00940154" w:rsidRPr="000C39FC">
        <w:rPr>
          <w:color w:val="auto"/>
        </w:rPr>
        <w:t xml:space="preserve"> e</w:t>
      </w:r>
      <w:r w:rsidR="00B27C80" w:rsidRPr="000C39FC">
        <w:rPr>
          <w:color w:val="auto"/>
        </w:rPr>
        <w:t xml:space="preserve">m </w:t>
      </w:r>
      <w:r w:rsidR="008272D7" w:rsidRPr="000C39FC">
        <w:rPr>
          <w:color w:val="auto"/>
        </w:rPr>
        <w:t>com</w:t>
      </w:r>
      <w:r w:rsidR="00B27C80" w:rsidRPr="000C39FC">
        <w:rPr>
          <w:color w:val="auto"/>
        </w:rPr>
        <w:t>paração ao</w:t>
      </w:r>
      <w:r w:rsidR="008272D7" w:rsidRPr="000C39FC">
        <w:rPr>
          <w:color w:val="auto"/>
        </w:rPr>
        <w:t xml:space="preserve"> atendimento tradicional do serviço de saúde</w:t>
      </w:r>
      <w:r w:rsidRPr="000C39FC">
        <w:rPr>
          <w:color w:val="auto"/>
        </w:rPr>
        <w:t>.</w:t>
      </w:r>
      <w:r w:rsidR="00532851" w:rsidRPr="000C39FC">
        <w:rPr>
          <w:color w:val="auto"/>
        </w:rPr>
        <w:t xml:space="preserve"> </w:t>
      </w:r>
    </w:p>
    <w:p w14:paraId="5E81DA9F" w14:textId="77777777" w:rsidR="00441E7B" w:rsidRPr="000C39FC" w:rsidRDefault="00441E7B" w:rsidP="000204CB">
      <w:pPr>
        <w:pStyle w:val="Default"/>
        <w:spacing w:line="360" w:lineRule="auto"/>
        <w:jc w:val="both"/>
        <w:rPr>
          <w:color w:val="auto"/>
        </w:rPr>
      </w:pPr>
    </w:p>
    <w:p w14:paraId="36ACE692" w14:textId="076E37E0" w:rsidR="00441E7B" w:rsidRDefault="00441E7B" w:rsidP="000204CB">
      <w:pPr>
        <w:spacing w:line="360" w:lineRule="auto"/>
        <w:jc w:val="both"/>
        <w:rPr>
          <w:rFonts w:ascii="Arial" w:hAnsi="Arial" w:cs="Arial"/>
        </w:rPr>
      </w:pPr>
      <w:r w:rsidRPr="000C39FC">
        <w:rPr>
          <w:rFonts w:ascii="Arial" w:hAnsi="Arial" w:cs="Arial"/>
        </w:rPr>
        <w:t xml:space="preserve">Procedimentos que serão realizados e métodos que serão empregados: A pesquisa terá duração de 20 semanas, com consultas combinadas presencialmente e online. Serão avaliados: peso, estatura, circunferência abdominal, pressão arterial, frequência cardíaca, consumo e comportamento alimentar, qualidade de vida, sintomas depressivos e de ansiedade. Na primeira visita, o participante responderá um questionário sobre sua alimentação. Será realizado o exame de bioimpedância </w:t>
      </w:r>
      <w:r w:rsidRPr="000C39FC">
        <w:rPr>
          <w:rFonts w:ascii="Arial" w:hAnsi="Arial" w:cs="Arial"/>
        </w:rPr>
        <w:lastRenderedPageBreak/>
        <w:t xml:space="preserve">para avaliação da composição corporal, que consiste em </w:t>
      </w:r>
      <w:r w:rsidR="00C90AE3" w:rsidRPr="000C39FC">
        <w:rPr>
          <w:rFonts w:ascii="Arial" w:hAnsi="Arial" w:cs="Arial"/>
        </w:rPr>
        <w:t>uma verificação</w:t>
      </w:r>
      <w:r w:rsidRPr="000C39FC">
        <w:rPr>
          <w:rFonts w:ascii="Arial" w:hAnsi="Arial" w:cs="Arial"/>
        </w:rPr>
        <w:t xml:space="preserve"> simples e rápid</w:t>
      </w:r>
      <w:r w:rsidR="00C90AE3" w:rsidRPr="000C39FC">
        <w:rPr>
          <w:rFonts w:ascii="Arial" w:hAnsi="Arial" w:cs="Arial"/>
        </w:rPr>
        <w:t>a</w:t>
      </w:r>
      <w:r w:rsidRPr="000C39FC">
        <w:rPr>
          <w:rFonts w:ascii="Arial" w:hAnsi="Arial" w:cs="Arial"/>
        </w:rPr>
        <w:t>, que não traz nenhum desconforto, realizad</w:t>
      </w:r>
      <w:r w:rsidR="00C90AE3" w:rsidRPr="000C39FC">
        <w:rPr>
          <w:rFonts w:ascii="Arial" w:hAnsi="Arial" w:cs="Arial"/>
        </w:rPr>
        <w:t>a com o uso de</w:t>
      </w:r>
      <w:r w:rsidRPr="000C39FC">
        <w:rPr>
          <w:rFonts w:ascii="Arial" w:hAnsi="Arial" w:cs="Arial"/>
        </w:rPr>
        <w:t xml:space="preserve"> uma balança que possuí placas de metal que conduzem correntes elétricas indolores </w:t>
      </w:r>
      <w:r w:rsidR="00C90AE3" w:rsidRPr="000C39FC">
        <w:rPr>
          <w:rFonts w:ascii="Arial" w:hAnsi="Arial" w:cs="Arial"/>
        </w:rPr>
        <w:t>por</w:t>
      </w:r>
      <w:r w:rsidRPr="000C39FC">
        <w:rPr>
          <w:rFonts w:ascii="Arial" w:hAnsi="Arial" w:cs="Arial"/>
        </w:rPr>
        <w:t xml:space="preserve"> todo o corpo. </w:t>
      </w:r>
    </w:p>
    <w:p w14:paraId="2A62312B" w14:textId="77777777" w:rsidR="00A56852" w:rsidRPr="000C39FC" w:rsidRDefault="00A56852" w:rsidP="000204CB">
      <w:pPr>
        <w:spacing w:line="360" w:lineRule="auto"/>
        <w:jc w:val="both"/>
        <w:rPr>
          <w:rFonts w:ascii="Arial" w:hAnsi="Arial" w:cs="Arial"/>
        </w:rPr>
      </w:pPr>
    </w:p>
    <w:p w14:paraId="7918DF3E" w14:textId="77777777" w:rsidR="00A56852" w:rsidRDefault="00A56852" w:rsidP="00A56852">
      <w:pPr>
        <w:pStyle w:val="Corpodetexto2"/>
        <w:spacing w:before="0" w:after="0" w:line="360" w:lineRule="auto"/>
        <w:rPr>
          <w:rFonts w:ascii="Arial" w:hAnsi="Arial" w:cs="Arial"/>
          <w:color w:val="auto"/>
          <w:lang w:val="pt-BR"/>
        </w:rPr>
      </w:pPr>
      <w:r w:rsidRPr="00AE5BE4">
        <w:rPr>
          <w:rFonts w:ascii="Arial" w:hAnsi="Arial" w:cs="Arial"/>
          <w:color w:val="auto"/>
          <w:lang w:val="pt-BR"/>
        </w:rPr>
        <w:t>Possíveis desconfortos e riscos decorrentes da participação na pesquisa:</w:t>
      </w:r>
      <w:r>
        <w:rPr>
          <w:rFonts w:ascii="Arial" w:hAnsi="Arial" w:cs="Arial"/>
          <w:color w:val="auto"/>
          <w:lang w:val="pt-BR"/>
        </w:rPr>
        <w:t xml:space="preserve"> </w:t>
      </w:r>
      <w:r w:rsidRPr="00AE5BE4">
        <w:rPr>
          <w:rFonts w:ascii="Arial" w:hAnsi="Arial" w:cs="Arial"/>
          <w:color w:val="auto"/>
          <w:lang w:val="pt-BR"/>
        </w:rPr>
        <w:t>Os riscos são considerados mínimos, porém pode haver desconforto no momento de aferir o peso, estatura e a medida da circunferência abdominal.</w:t>
      </w:r>
    </w:p>
    <w:p w14:paraId="22163C98" w14:textId="77777777" w:rsidR="00441E7B" w:rsidRPr="000C39FC" w:rsidRDefault="00441E7B" w:rsidP="000204CB">
      <w:pPr>
        <w:pStyle w:val="Corpodetexto2"/>
        <w:spacing w:before="0" w:after="0" w:line="360" w:lineRule="auto"/>
        <w:rPr>
          <w:rFonts w:ascii="Arial" w:hAnsi="Arial" w:cs="Arial"/>
          <w:color w:val="auto"/>
          <w:lang w:val="pt-BR"/>
        </w:rPr>
      </w:pPr>
    </w:p>
    <w:p w14:paraId="4A1F469F" w14:textId="77777777" w:rsidR="00C90AE3" w:rsidRPr="000C39FC" w:rsidRDefault="00441E7B" w:rsidP="000204CB">
      <w:pPr>
        <w:pStyle w:val="Corpodetexto2"/>
        <w:spacing w:before="0" w:after="0" w:line="360" w:lineRule="auto"/>
        <w:rPr>
          <w:color w:val="auto"/>
        </w:rPr>
      </w:pPr>
      <w:r w:rsidRPr="000C39FC">
        <w:rPr>
          <w:rFonts w:ascii="Arial" w:hAnsi="Arial" w:cs="Arial"/>
          <w:color w:val="auto"/>
          <w:lang w:val="pt-BR"/>
        </w:rPr>
        <w:t xml:space="preserve">Benefícios esperados para </w:t>
      </w:r>
      <w:r w:rsidR="00DC4706" w:rsidRPr="000C39FC">
        <w:rPr>
          <w:rFonts w:ascii="Arial" w:hAnsi="Arial" w:cs="Arial"/>
          <w:color w:val="auto"/>
          <w:lang w:val="pt-BR"/>
        </w:rPr>
        <w:t>os dois grupos</w:t>
      </w:r>
      <w:r w:rsidRPr="000C39FC">
        <w:rPr>
          <w:rFonts w:ascii="Arial" w:hAnsi="Arial" w:cs="Arial"/>
          <w:color w:val="auto"/>
          <w:lang w:val="pt-BR"/>
        </w:rPr>
        <w:t xml:space="preserve">: Espera-se que </w:t>
      </w:r>
      <w:r w:rsidR="00C90AE3" w:rsidRPr="000C39FC">
        <w:rPr>
          <w:rFonts w:ascii="Arial" w:hAnsi="Arial" w:cs="Arial"/>
          <w:color w:val="auto"/>
          <w:lang w:val="pt-BR"/>
        </w:rPr>
        <w:t xml:space="preserve">os </w:t>
      </w:r>
      <w:r w:rsidRPr="000C39FC">
        <w:rPr>
          <w:rFonts w:ascii="Arial" w:hAnsi="Arial" w:cs="Arial"/>
          <w:color w:val="auto"/>
          <w:lang w:val="pt-BR"/>
        </w:rPr>
        <w:t>participantes dos dois grupos percam peso, o que poderá levar à redução da circunferência abdominal e melhora dos exames de sangue, da pressão arterial, qualidade de vida, satisfação corporal, sintomas depressivos e de ansiedade.</w:t>
      </w:r>
      <w:r w:rsidR="00532851" w:rsidRPr="000C39FC">
        <w:rPr>
          <w:rFonts w:ascii="Arial" w:hAnsi="Arial" w:cs="Arial"/>
          <w:color w:val="auto"/>
          <w:lang w:val="pt-BR"/>
        </w:rPr>
        <w:t xml:space="preserve"> </w:t>
      </w:r>
    </w:p>
    <w:p w14:paraId="2CE50C77" w14:textId="77777777" w:rsidR="00DC4706" w:rsidRPr="000C39FC" w:rsidRDefault="00DC4706" w:rsidP="000204CB">
      <w:pPr>
        <w:pStyle w:val="Corpodetexto2"/>
        <w:spacing w:before="0" w:after="0" w:line="360" w:lineRule="auto"/>
        <w:rPr>
          <w:rFonts w:ascii="Arial" w:hAnsi="Arial" w:cs="Arial"/>
          <w:color w:val="auto"/>
          <w:lang w:val="pt-BR"/>
        </w:rPr>
      </w:pPr>
    </w:p>
    <w:p w14:paraId="6A1C0EBD" w14:textId="77777777" w:rsidR="00441E7B" w:rsidRPr="000C39FC" w:rsidRDefault="00441E7B" w:rsidP="000204CB">
      <w:pPr>
        <w:pStyle w:val="Corpodetexto2"/>
        <w:spacing w:before="0" w:after="0" w:line="360" w:lineRule="auto"/>
        <w:rPr>
          <w:rFonts w:ascii="Arial" w:hAnsi="Arial" w:cs="Arial"/>
          <w:color w:val="auto"/>
          <w:lang w:val="pt-BR"/>
        </w:rPr>
      </w:pPr>
      <w:r w:rsidRPr="000C39FC">
        <w:rPr>
          <w:rFonts w:ascii="Arial" w:hAnsi="Arial" w:cs="Arial"/>
          <w:color w:val="auto"/>
          <w:lang w:val="pt-BR"/>
        </w:rPr>
        <w:t xml:space="preserve">Esclarecimento sobre a forma de acompanhamento e assistência a que terão direito os participantes da pesquisa: </w:t>
      </w:r>
      <w:r w:rsidR="00C90AE3" w:rsidRPr="000C39FC">
        <w:rPr>
          <w:rFonts w:ascii="Arial" w:hAnsi="Arial" w:cs="Arial"/>
          <w:color w:val="auto"/>
          <w:lang w:val="pt-BR"/>
        </w:rPr>
        <w:t xml:space="preserve">Os </w:t>
      </w:r>
      <w:r w:rsidRPr="000C39FC">
        <w:rPr>
          <w:rFonts w:ascii="Arial" w:hAnsi="Arial" w:cs="Arial"/>
          <w:color w:val="auto"/>
          <w:lang w:val="pt-BR"/>
        </w:rPr>
        <w:t>participantes terão visitas presenciais na primeira semana, na semana 1</w:t>
      </w:r>
      <w:r w:rsidR="00F03E4C" w:rsidRPr="000C39FC">
        <w:rPr>
          <w:rFonts w:ascii="Arial" w:hAnsi="Arial" w:cs="Arial"/>
          <w:color w:val="auto"/>
          <w:lang w:val="pt-BR"/>
        </w:rPr>
        <w:t>0</w:t>
      </w:r>
      <w:r w:rsidRPr="000C39FC">
        <w:rPr>
          <w:rFonts w:ascii="Arial" w:hAnsi="Arial" w:cs="Arial"/>
          <w:color w:val="auto"/>
          <w:lang w:val="pt-BR"/>
        </w:rPr>
        <w:t xml:space="preserve"> e na última semana do programa</w:t>
      </w:r>
      <w:r w:rsidR="00CD3E2A" w:rsidRPr="000C39FC">
        <w:rPr>
          <w:rFonts w:ascii="Arial" w:hAnsi="Arial" w:cs="Arial"/>
          <w:color w:val="auto"/>
          <w:lang w:val="pt-BR"/>
        </w:rPr>
        <w:t>. E</w:t>
      </w:r>
      <w:r w:rsidRPr="000C39FC">
        <w:rPr>
          <w:rFonts w:ascii="Arial" w:hAnsi="Arial" w:cs="Arial"/>
          <w:color w:val="auto"/>
          <w:lang w:val="pt-BR"/>
        </w:rPr>
        <w:t xml:space="preserve">ntre essas visitas serão realizados teleatendimentos </w:t>
      </w:r>
      <w:r w:rsidR="005D69D1" w:rsidRPr="000C39FC">
        <w:rPr>
          <w:rFonts w:ascii="Arial" w:hAnsi="Arial" w:cs="Arial"/>
          <w:color w:val="auto"/>
          <w:lang w:val="pt-BR"/>
        </w:rPr>
        <w:t xml:space="preserve">em grupo, com nutricionista, e </w:t>
      </w:r>
      <w:r w:rsidRPr="000C39FC">
        <w:rPr>
          <w:rFonts w:ascii="Arial" w:hAnsi="Arial" w:cs="Arial"/>
          <w:color w:val="auto"/>
          <w:lang w:val="pt-BR"/>
        </w:rPr>
        <w:t>receberão mensagens de texto e vídeo via aplicativo</w:t>
      </w:r>
      <w:r w:rsidR="00532851" w:rsidRPr="000C39FC">
        <w:rPr>
          <w:rFonts w:ascii="Arial" w:hAnsi="Arial" w:cs="Arial"/>
          <w:color w:val="auto"/>
          <w:lang w:val="pt-BR"/>
        </w:rPr>
        <w:t xml:space="preserve"> ou</w:t>
      </w:r>
      <w:r w:rsidRPr="000C39FC">
        <w:rPr>
          <w:rFonts w:ascii="Arial" w:hAnsi="Arial" w:cs="Arial"/>
          <w:color w:val="auto"/>
          <w:lang w:val="pt-BR"/>
        </w:rPr>
        <w:t xml:space="preserve"> e-mail</w:t>
      </w:r>
      <w:r w:rsidR="00532851" w:rsidRPr="000C39FC">
        <w:rPr>
          <w:rFonts w:ascii="Arial" w:hAnsi="Arial" w:cs="Arial"/>
          <w:color w:val="auto"/>
          <w:lang w:val="pt-BR"/>
        </w:rPr>
        <w:t>.</w:t>
      </w:r>
    </w:p>
    <w:p w14:paraId="516E5CE0" w14:textId="77777777" w:rsidR="00CE5860" w:rsidRPr="000C39FC" w:rsidRDefault="00CE5860" w:rsidP="000204CB">
      <w:pPr>
        <w:pStyle w:val="Corpodetexto2"/>
        <w:spacing w:before="0" w:after="0" w:line="360" w:lineRule="auto"/>
        <w:rPr>
          <w:rFonts w:ascii="Arial" w:hAnsi="Arial" w:cs="Arial"/>
          <w:color w:val="auto"/>
          <w:lang w:val="pt-BR"/>
        </w:rPr>
      </w:pPr>
    </w:p>
    <w:p w14:paraId="11EDCCA7" w14:textId="77777777" w:rsidR="00441E7B" w:rsidRPr="000C39FC" w:rsidRDefault="00441E7B" w:rsidP="000204CB">
      <w:pPr>
        <w:pStyle w:val="Corpodetexto2"/>
        <w:spacing w:before="0" w:after="0" w:line="360" w:lineRule="auto"/>
        <w:rPr>
          <w:rFonts w:ascii="Arial" w:hAnsi="Arial" w:cs="Arial"/>
          <w:color w:val="auto"/>
          <w:lang w:val="pt-BR"/>
        </w:rPr>
      </w:pPr>
      <w:r w:rsidRPr="000C39FC">
        <w:rPr>
          <w:rFonts w:ascii="Arial" w:hAnsi="Arial" w:cs="Arial"/>
          <w:color w:val="auto"/>
          <w:lang w:val="pt-BR"/>
        </w:rPr>
        <w:t>É garantido ao participante da pesquisa a liberdade de participar ou não do estudo e a retirada do termo e deixar de participar</w:t>
      </w:r>
      <w:r w:rsidR="005D69D1" w:rsidRPr="000C39FC">
        <w:rPr>
          <w:rFonts w:ascii="Arial" w:hAnsi="Arial" w:cs="Arial"/>
          <w:color w:val="auto"/>
          <w:lang w:val="pt-BR"/>
        </w:rPr>
        <w:t xml:space="preserve"> a qualquer momento</w:t>
      </w:r>
      <w:r w:rsidRPr="000C39FC">
        <w:rPr>
          <w:rFonts w:ascii="Arial" w:hAnsi="Arial" w:cs="Arial"/>
          <w:color w:val="auto"/>
          <w:lang w:val="pt-BR"/>
        </w:rPr>
        <w:t>.</w:t>
      </w:r>
    </w:p>
    <w:p w14:paraId="6AD0DCE3" w14:textId="77777777" w:rsidR="005D69D1" w:rsidRPr="000C39FC" w:rsidRDefault="005D69D1" w:rsidP="000204CB">
      <w:pPr>
        <w:pStyle w:val="Corpodetexto2"/>
        <w:spacing w:before="0" w:after="0" w:line="360" w:lineRule="auto"/>
        <w:rPr>
          <w:rFonts w:ascii="Arial" w:hAnsi="Arial" w:cs="Arial"/>
          <w:color w:val="auto"/>
          <w:lang w:val="pt-BR"/>
        </w:rPr>
      </w:pPr>
    </w:p>
    <w:p w14:paraId="69B6CF79" w14:textId="77777777" w:rsidR="00441E7B" w:rsidRPr="000C39FC" w:rsidRDefault="00441E7B" w:rsidP="000204CB">
      <w:pPr>
        <w:pStyle w:val="Corpodetexto2"/>
        <w:spacing w:before="0" w:after="0" w:line="360" w:lineRule="auto"/>
        <w:rPr>
          <w:rFonts w:ascii="Arial" w:hAnsi="Arial" w:cs="Arial"/>
          <w:color w:val="auto"/>
          <w:lang w:val="pt-BR"/>
        </w:rPr>
      </w:pPr>
      <w:r w:rsidRPr="000C39FC">
        <w:rPr>
          <w:rFonts w:ascii="Arial" w:hAnsi="Arial" w:cs="Arial"/>
          <w:color w:val="auto"/>
          <w:lang w:val="pt-BR"/>
        </w:rPr>
        <w:t>Todos os participantes da pesquisa receberão uma via do termo de consentimento assinado pelo pesquisador principal.</w:t>
      </w:r>
    </w:p>
    <w:p w14:paraId="25423B16" w14:textId="77777777" w:rsidR="005D69D1" w:rsidRPr="000C39FC" w:rsidRDefault="005D69D1" w:rsidP="000204CB">
      <w:pPr>
        <w:pStyle w:val="Corpodetexto2"/>
        <w:spacing w:before="0" w:after="0" w:line="360" w:lineRule="auto"/>
        <w:rPr>
          <w:rFonts w:ascii="Arial" w:hAnsi="Arial" w:cs="Arial"/>
          <w:color w:val="auto"/>
          <w:lang w:val="pt-BR"/>
        </w:rPr>
      </w:pPr>
    </w:p>
    <w:p w14:paraId="78E18492" w14:textId="77777777" w:rsidR="00441E7B" w:rsidRPr="000C39FC" w:rsidRDefault="00441E7B" w:rsidP="000204CB">
      <w:pPr>
        <w:pStyle w:val="Corpodetexto2"/>
        <w:spacing w:before="0" w:after="0" w:line="360" w:lineRule="auto"/>
        <w:rPr>
          <w:rFonts w:ascii="Arial" w:hAnsi="Arial" w:cs="Arial"/>
          <w:color w:val="auto"/>
          <w:lang w:val="pt-BR"/>
        </w:rPr>
      </w:pPr>
      <w:r w:rsidRPr="000C39FC">
        <w:rPr>
          <w:rFonts w:ascii="Arial" w:hAnsi="Arial" w:cs="Arial"/>
          <w:color w:val="auto"/>
          <w:lang w:val="pt-BR"/>
        </w:rPr>
        <w:t>Garantias de ressarcimento por despesas decorrentes da pesquisa e garantia de indenização por eventuais danos decorrentes da pesquisa</w:t>
      </w:r>
      <w:r w:rsidR="005D69D1" w:rsidRPr="000C39FC">
        <w:rPr>
          <w:rFonts w:ascii="Arial" w:hAnsi="Arial" w:cs="Arial"/>
          <w:color w:val="auto"/>
          <w:lang w:val="pt-BR"/>
        </w:rPr>
        <w:t>:</w:t>
      </w:r>
      <w:r w:rsidRPr="000C39FC">
        <w:rPr>
          <w:rFonts w:ascii="Arial" w:hAnsi="Arial" w:cs="Arial"/>
          <w:color w:val="auto"/>
          <w:lang w:val="pt-BR"/>
        </w:rPr>
        <w:t xml:space="preserve"> Não há despesas pessoais ou danos para </w:t>
      </w:r>
      <w:r w:rsidR="005D69D1" w:rsidRPr="000C39FC">
        <w:rPr>
          <w:rFonts w:ascii="Arial" w:hAnsi="Arial" w:cs="Arial"/>
          <w:color w:val="auto"/>
          <w:lang w:val="pt-BR"/>
        </w:rPr>
        <w:t>o</w:t>
      </w:r>
      <w:r w:rsidRPr="000C39FC">
        <w:rPr>
          <w:rFonts w:ascii="Arial" w:hAnsi="Arial" w:cs="Arial"/>
          <w:color w:val="auto"/>
          <w:lang w:val="pt-BR"/>
        </w:rPr>
        <w:t xml:space="preserve"> participante em qualquer fase deste estudo, incluindo exames e consultas.</w:t>
      </w:r>
    </w:p>
    <w:p w14:paraId="7EA7BD1C" w14:textId="77777777" w:rsidR="00441E7B" w:rsidRPr="000C39FC" w:rsidRDefault="00441E7B" w:rsidP="000204CB">
      <w:pPr>
        <w:pStyle w:val="Corpodetexto2"/>
        <w:spacing w:before="0" w:after="0" w:line="360" w:lineRule="auto"/>
        <w:rPr>
          <w:rFonts w:ascii="Arial" w:hAnsi="Arial" w:cs="Arial"/>
          <w:color w:val="auto"/>
          <w:lang w:val="pt-BR"/>
        </w:rPr>
      </w:pPr>
      <w:r w:rsidRPr="000C39FC">
        <w:rPr>
          <w:rFonts w:ascii="Arial" w:hAnsi="Arial" w:cs="Arial"/>
          <w:color w:val="auto"/>
          <w:lang w:val="pt-BR"/>
        </w:rPr>
        <w:t xml:space="preserve">Em qualquer etapa do estudo, </w:t>
      </w:r>
      <w:r w:rsidR="005D69D1" w:rsidRPr="000C39FC">
        <w:rPr>
          <w:rFonts w:ascii="Arial" w:hAnsi="Arial" w:cs="Arial"/>
          <w:color w:val="auto"/>
          <w:lang w:val="pt-BR"/>
        </w:rPr>
        <w:t>o participante</w:t>
      </w:r>
      <w:r w:rsidRPr="000C39FC">
        <w:rPr>
          <w:rFonts w:ascii="Arial" w:hAnsi="Arial" w:cs="Arial"/>
          <w:color w:val="auto"/>
          <w:lang w:val="pt-BR"/>
        </w:rPr>
        <w:t xml:space="preserve"> terá acesso aos profissionais responsáveis pela pesquisa para </w:t>
      </w:r>
      <w:r w:rsidR="005D69D1" w:rsidRPr="000C39FC">
        <w:rPr>
          <w:rFonts w:ascii="Arial" w:hAnsi="Arial" w:cs="Arial"/>
          <w:color w:val="auto"/>
          <w:lang w:val="pt-BR"/>
        </w:rPr>
        <w:t xml:space="preserve">o </w:t>
      </w:r>
      <w:r w:rsidRPr="000C39FC">
        <w:rPr>
          <w:rFonts w:ascii="Arial" w:hAnsi="Arial" w:cs="Arial"/>
          <w:color w:val="auto"/>
          <w:lang w:val="pt-BR"/>
        </w:rPr>
        <w:t xml:space="preserve">esclarecimento de dúvidas. O principal investigador é a Dra. Maria Edna de Melo, </w:t>
      </w:r>
      <w:r w:rsidR="005D69D1" w:rsidRPr="000C39FC">
        <w:rPr>
          <w:rFonts w:ascii="Arial" w:hAnsi="Arial" w:cs="Arial"/>
          <w:color w:val="auto"/>
          <w:lang w:val="pt-BR"/>
        </w:rPr>
        <w:t xml:space="preserve">que </w:t>
      </w:r>
      <w:r w:rsidRPr="000C39FC">
        <w:rPr>
          <w:rFonts w:ascii="Arial" w:hAnsi="Arial" w:cs="Arial"/>
          <w:color w:val="auto"/>
          <w:lang w:val="pt-BR"/>
        </w:rPr>
        <w:t>pode ser encontrada no endereço Rua Dr. Enéas de Carvalho Aguiar, 455 – 5º andar, Bloco 4B - Sala 11</w:t>
      </w:r>
      <w:r w:rsidR="005D69D1" w:rsidRPr="000C39FC">
        <w:rPr>
          <w:rFonts w:ascii="Arial" w:hAnsi="Arial" w:cs="Arial"/>
          <w:color w:val="auto"/>
          <w:lang w:val="pt-BR"/>
        </w:rPr>
        <w:t>ª, por</w:t>
      </w:r>
      <w:r w:rsidRPr="000C39FC">
        <w:rPr>
          <w:rFonts w:ascii="Arial" w:hAnsi="Arial" w:cs="Arial"/>
          <w:color w:val="auto"/>
          <w:lang w:val="pt-BR"/>
        </w:rPr>
        <w:t xml:space="preserve"> telefone </w:t>
      </w:r>
      <w:r w:rsidRPr="000C39FC">
        <w:rPr>
          <w:rFonts w:ascii="Arial" w:hAnsi="Arial" w:cs="Arial"/>
          <w:color w:val="auto"/>
          <w:lang w:val="pt-BR"/>
        </w:rPr>
        <w:lastRenderedPageBreak/>
        <w:t xml:space="preserve">(11) 2661-7516 ou e-mail </w:t>
      </w:r>
      <w:hyperlink r:id="rId16" w:history="1">
        <w:r w:rsidRPr="000C39FC">
          <w:rPr>
            <w:rStyle w:val="Hyperlink"/>
            <w:rFonts w:ascii="Arial" w:hAnsi="Arial" w:cs="Arial"/>
            <w:color w:val="auto"/>
            <w:lang w:val="pt-BR"/>
          </w:rPr>
          <w:t>medna@usp.br</w:t>
        </w:r>
      </w:hyperlink>
      <w:r w:rsidRPr="000C39FC">
        <w:rPr>
          <w:rFonts w:ascii="Arial" w:hAnsi="Arial" w:cs="Arial"/>
          <w:color w:val="auto"/>
          <w:lang w:val="pt-BR"/>
        </w:rPr>
        <w:t xml:space="preserve">. Se </w:t>
      </w:r>
      <w:r w:rsidR="005D69D1" w:rsidRPr="000C39FC">
        <w:rPr>
          <w:rFonts w:ascii="Arial" w:hAnsi="Arial" w:cs="Arial"/>
          <w:color w:val="auto"/>
          <w:lang w:val="pt-BR"/>
        </w:rPr>
        <w:t>houver</w:t>
      </w:r>
      <w:r w:rsidRPr="000C39FC">
        <w:rPr>
          <w:rFonts w:ascii="Arial" w:hAnsi="Arial" w:cs="Arial"/>
          <w:color w:val="auto"/>
          <w:lang w:val="pt-BR"/>
        </w:rPr>
        <w:t xml:space="preserve"> alguma consideração ou dúvida sobre a ética da pesquisa, </w:t>
      </w:r>
      <w:r w:rsidR="005D69D1" w:rsidRPr="000C39FC">
        <w:rPr>
          <w:rFonts w:ascii="Arial" w:hAnsi="Arial" w:cs="Arial"/>
          <w:color w:val="auto"/>
          <w:lang w:val="pt-BR"/>
        </w:rPr>
        <w:t>o participante deve entrar</w:t>
      </w:r>
      <w:r w:rsidRPr="000C39FC">
        <w:rPr>
          <w:rFonts w:ascii="Arial" w:hAnsi="Arial" w:cs="Arial"/>
          <w:color w:val="auto"/>
          <w:lang w:val="pt-BR"/>
        </w:rPr>
        <w:t xml:space="preserve"> em contato com o Comitê de Ética em Pesquisa (CEP) – Rua Ovídio Pires de Campos, 225 – 5º andar – </w:t>
      </w:r>
      <w:proofErr w:type="spellStart"/>
      <w:r w:rsidRPr="000C39FC">
        <w:rPr>
          <w:rFonts w:ascii="Arial" w:hAnsi="Arial" w:cs="Arial"/>
          <w:color w:val="auto"/>
          <w:lang w:val="pt-BR"/>
        </w:rPr>
        <w:t>tel</w:t>
      </w:r>
      <w:proofErr w:type="spellEnd"/>
      <w:r w:rsidRPr="000C39FC">
        <w:rPr>
          <w:rFonts w:ascii="Arial" w:hAnsi="Arial" w:cs="Arial"/>
          <w:color w:val="auto"/>
          <w:lang w:val="pt-BR"/>
        </w:rPr>
        <w:t xml:space="preserve">: (11) 2661-7585, (11) 2661-1548, (11) 2661-1549; e-mail: </w:t>
      </w:r>
      <w:hyperlink r:id="rId17" w:history="1">
        <w:r w:rsidRPr="000C39FC">
          <w:rPr>
            <w:rStyle w:val="Hyperlink"/>
            <w:rFonts w:ascii="Arial" w:hAnsi="Arial" w:cs="Arial"/>
            <w:color w:val="auto"/>
            <w:lang w:val="pt-BR"/>
          </w:rPr>
          <w:t>cappesq.adm@hc.fm.usp.br</w:t>
        </w:r>
      </w:hyperlink>
      <w:r w:rsidR="005D69D1" w:rsidRPr="000C39FC">
        <w:rPr>
          <w:rFonts w:ascii="Arial" w:hAnsi="Arial" w:cs="Arial"/>
          <w:color w:val="auto"/>
          <w:lang w:val="pt-BR"/>
        </w:rPr>
        <w:t>.</w:t>
      </w:r>
    </w:p>
    <w:p w14:paraId="040EE6EB" w14:textId="77777777" w:rsidR="005D69D1" w:rsidRPr="000C39FC" w:rsidRDefault="005D69D1" w:rsidP="000204CB">
      <w:pPr>
        <w:pStyle w:val="Corpodetexto2"/>
        <w:spacing w:before="0" w:after="0" w:line="360" w:lineRule="auto"/>
        <w:rPr>
          <w:rFonts w:ascii="Arial" w:hAnsi="Arial" w:cs="Arial"/>
          <w:color w:val="auto"/>
          <w:lang w:val="pt-BR"/>
        </w:rPr>
      </w:pPr>
    </w:p>
    <w:p w14:paraId="4ABD6FB5" w14:textId="77777777" w:rsidR="00441E7B" w:rsidRPr="000C39FC" w:rsidRDefault="00441E7B" w:rsidP="000204CB">
      <w:pPr>
        <w:pStyle w:val="Corpodetexto2"/>
        <w:spacing w:before="0" w:after="0" w:line="360" w:lineRule="auto"/>
        <w:rPr>
          <w:rFonts w:ascii="Arial" w:hAnsi="Arial" w:cs="Arial"/>
          <w:color w:val="auto"/>
        </w:rPr>
      </w:pPr>
      <w:r w:rsidRPr="000C39FC">
        <w:rPr>
          <w:rFonts w:ascii="Arial" w:hAnsi="Arial" w:cs="Arial"/>
          <w:color w:val="auto"/>
          <w:lang w:val="pt-BR"/>
        </w:rPr>
        <w:t>Fui suficientemente informad</w:t>
      </w:r>
      <w:r w:rsidR="005D69D1" w:rsidRPr="000C39FC">
        <w:rPr>
          <w:rFonts w:ascii="Arial" w:hAnsi="Arial" w:cs="Arial"/>
          <w:color w:val="auto"/>
          <w:lang w:val="pt-BR"/>
        </w:rPr>
        <w:t>o</w:t>
      </w:r>
      <w:r w:rsidRPr="000C39FC">
        <w:rPr>
          <w:rFonts w:ascii="Arial" w:hAnsi="Arial" w:cs="Arial"/>
          <w:color w:val="auto"/>
          <w:lang w:val="pt-BR"/>
        </w:rPr>
        <w:t xml:space="preserve"> a respeito do estudo “Efeito de um programa híbrido de mudança intensiva de estilo de vida no tratamento da obesidade em período de pandemia”. </w:t>
      </w:r>
      <w:r w:rsidRPr="000C39FC">
        <w:rPr>
          <w:rFonts w:ascii="Arial" w:hAnsi="Arial" w:cs="Arial"/>
          <w:color w:val="auto"/>
        </w:rPr>
        <w:t>Acredito ter sido suficientemente informado a respeito d</w:t>
      </w:r>
      <w:r w:rsidR="005D69D1" w:rsidRPr="000C39FC">
        <w:rPr>
          <w:rFonts w:ascii="Arial" w:hAnsi="Arial" w:cs="Arial"/>
          <w:color w:val="auto"/>
        </w:rPr>
        <w:t>os esclarecimentos</w:t>
      </w:r>
      <w:r w:rsidRPr="000C39FC">
        <w:rPr>
          <w:rFonts w:ascii="Arial" w:hAnsi="Arial" w:cs="Arial"/>
          <w:color w:val="auto"/>
        </w:rPr>
        <w:t xml:space="preserve"> que li ou que foram lid</w:t>
      </w:r>
      <w:r w:rsidR="005D69D1" w:rsidRPr="000C39FC">
        <w:rPr>
          <w:rFonts w:ascii="Arial" w:hAnsi="Arial" w:cs="Arial"/>
          <w:color w:val="auto"/>
        </w:rPr>
        <w:t>o</w:t>
      </w:r>
      <w:r w:rsidRPr="000C39FC">
        <w:rPr>
          <w:rFonts w:ascii="Arial" w:hAnsi="Arial" w:cs="Arial"/>
          <w:color w:val="auto"/>
        </w:rPr>
        <w:t xml:space="preserve">s para mim, descrevendo o estudo”. </w:t>
      </w:r>
      <w:r w:rsidR="005D69D1" w:rsidRPr="000C39FC">
        <w:rPr>
          <w:rFonts w:ascii="Arial" w:hAnsi="Arial" w:cs="Arial"/>
          <w:color w:val="auto"/>
        </w:rPr>
        <w:t>D</w:t>
      </w:r>
      <w:r w:rsidRPr="000C39FC">
        <w:rPr>
          <w:rFonts w:ascii="Arial" w:hAnsi="Arial" w:cs="Arial"/>
          <w:color w:val="auto"/>
        </w:rPr>
        <w:t xml:space="preserve">iscuti com a pesquisadora responsável Dra. Maia Edna de Melo ou com a pessoa por ela delegada Graziele Souza de Menezes Amorim Coelho sobre a minha decisão em participar </w:t>
      </w:r>
      <w:r w:rsidR="00454B43" w:rsidRPr="000C39FC">
        <w:rPr>
          <w:rFonts w:ascii="Arial" w:hAnsi="Arial" w:cs="Arial"/>
          <w:color w:val="auto"/>
        </w:rPr>
        <w:t>deste</w:t>
      </w:r>
      <w:r w:rsidRPr="000C39FC">
        <w:rPr>
          <w:rFonts w:ascii="Arial" w:hAnsi="Arial" w:cs="Arial"/>
          <w:color w:val="auto"/>
        </w:rPr>
        <w:t xml:space="preserve"> estudo. Ficaram claros para mim os objetivos, os procedimentos, os potenciais desconfortos e riscos e as garantias. Concordo voluntariamente em participar deste estudo, assino este termo de consentimento e recebo uma via rubricada pela pesquisadora.</w:t>
      </w:r>
    </w:p>
    <w:p w14:paraId="60733E48" w14:textId="77777777" w:rsidR="00E12FD0" w:rsidRPr="000C39FC" w:rsidRDefault="00E12FD0" w:rsidP="000204CB">
      <w:pPr>
        <w:pStyle w:val="Corpodetexto2"/>
        <w:spacing w:before="0" w:after="0" w:line="360" w:lineRule="auto"/>
        <w:rPr>
          <w:rFonts w:ascii="Arial" w:hAnsi="Arial" w:cs="Arial"/>
          <w:color w:val="auto"/>
        </w:rPr>
      </w:pPr>
    </w:p>
    <w:p w14:paraId="40292D98" w14:textId="77777777" w:rsidR="00441E7B" w:rsidRPr="000C39FC" w:rsidRDefault="00441E7B" w:rsidP="000204CB">
      <w:pPr>
        <w:spacing w:line="360" w:lineRule="auto"/>
        <w:ind w:right="1"/>
        <w:jc w:val="both"/>
        <w:rPr>
          <w:rFonts w:ascii="Arial" w:hAnsi="Arial" w:cs="Arial"/>
        </w:rPr>
      </w:pPr>
    </w:p>
    <w:p w14:paraId="06C6E71B" w14:textId="77777777" w:rsidR="00441E7B" w:rsidRPr="000C39FC" w:rsidRDefault="002A22F4" w:rsidP="000204CB">
      <w:pPr>
        <w:pStyle w:val="NormalWeb"/>
        <w:spacing w:before="0" w:beforeAutospacing="0" w:after="0" w:afterAutospacing="0" w:line="360" w:lineRule="auto"/>
        <w:rPr>
          <w:rFonts w:ascii="Arial" w:hAnsi="Arial" w:cs="Arial"/>
        </w:rPr>
      </w:pPr>
      <w:r w:rsidRPr="000C39FC">
        <w:rPr>
          <w:rFonts w:ascii="Arial" w:hAnsi="Arial" w:cs="Arial"/>
        </w:rPr>
        <w:t>_____________________________________________________</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380"/>
        <w:gridCol w:w="4380"/>
      </w:tblGrid>
      <w:tr w:rsidR="000C39FC" w:rsidRPr="000C39FC" w14:paraId="775D9297" w14:textId="77777777" w:rsidTr="00674A1E">
        <w:trPr>
          <w:tblCellSpacing w:w="15" w:type="dxa"/>
        </w:trPr>
        <w:tc>
          <w:tcPr>
            <w:tcW w:w="4335" w:type="dxa"/>
            <w:vAlign w:val="center"/>
          </w:tcPr>
          <w:p w14:paraId="179CA3D8" w14:textId="77777777" w:rsidR="00441E7B" w:rsidRPr="000C39FC" w:rsidRDefault="00441E7B" w:rsidP="000204CB">
            <w:pPr>
              <w:pStyle w:val="NormalWeb"/>
              <w:spacing w:before="0" w:beforeAutospacing="0" w:after="0" w:afterAutospacing="0" w:line="360" w:lineRule="auto"/>
              <w:rPr>
                <w:rFonts w:ascii="Arial" w:hAnsi="Arial" w:cs="Arial"/>
              </w:rPr>
            </w:pPr>
            <w:r w:rsidRPr="000C39FC">
              <w:rPr>
                <w:rFonts w:ascii="Arial" w:hAnsi="Arial" w:cs="Arial"/>
              </w:rPr>
              <w:t>Assinatura do participante</w:t>
            </w:r>
          </w:p>
        </w:tc>
        <w:tc>
          <w:tcPr>
            <w:tcW w:w="4335" w:type="dxa"/>
            <w:vAlign w:val="center"/>
          </w:tcPr>
          <w:p w14:paraId="6F464F50" w14:textId="77777777" w:rsidR="00441E7B" w:rsidRPr="000C39FC" w:rsidRDefault="00441E7B" w:rsidP="000204CB">
            <w:pPr>
              <w:pStyle w:val="NormalWeb"/>
              <w:spacing w:before="0" w:beforeAutospacing="0" w:after="0" w:afterAutospacing="0" w:line="360" w:lineRule="auto"/>
              <w:rPr>
                <w:rFonts w:ascii="Arial" w:hAnsi="Arial" w:cs="Arial"/>
              </w:rPr>
            </w:pPr>
            <w:proofErr w:type="gramStart"/>
            <w:r w:rsidRPr="000C39FC">
              <w:rPr>
                <w:rFonts w:ascii="Arial" w:hAnsi="Arial" w:cs="Arial"/>
              </w:rPr>
              <w:t>Data  </w:t>
            </w:r>
            <w:r w:rsidR="002A22F4" w:rsidRPr="000C39FC">
              <w:rPr>
                <w:rFonts w:ascii="Arial" w:hAnsi="Arial" w:cs="Arial"/>
              </w:rPr>
              <w:t>_</w:t>
            </w:r>
            <w:proofErr w:type="gramEnd"/>
            <w:r w:rsidR="002A22F4" w:rsidRPr="000C39FC">
              <w:rPr>
                <w:rFonts w:ascii="Arial" w:hAnsi="Arial" w:cs="Arial"/>
              </w:rPr>
              <w:t>___</w:t>
            </w:r>
            <w:r w:rsidRPr="000C39FC">
              <w:rPr>
                <w:rFonts w:ascii="Arial" w:hAnsi="Arial" w:cs="Arial"/>
              </w:rPr>
              <w:t>/</w:t>
            </w:r>
            <w:r w:rsidR="002A22F4" w:rsidRPr="000C39FC">
              <w:rPr>
                <w:rFonts w:ascii="Arial" w:hAnsi="Arial" w:cs="Arial"/>
              </w:rPr>
              <w:t>____</w:t>
            </w:r>
            <w:r w:rsidRPr="000C39FC">
              <w:rPr>
                <w:rFonts w:ascii="Arial" w:hAnsi="Arial" w:cs="Arial"/>
              </w:rPr>
              <w:t>/</w:t>
            </w:r>
            <w:r w:rsidR="002A22F4" w:rsidRPr="000C39FC">
              <w:rPr>
                <w:rFonts w:ascii="Arial" w:hAnsi="Arial" w:cs="Arial"/>
              </w:rPr>
              <w:t>______</w:t>
            </w:r>
            <w:r w:rsidRPr="000C39FC">
              <w:rPr>
                <w:rFonts w:ascii="Arial" w:hAnsi="Arial" w:cs="Arial"/>
              </w:rPr>
              <w:t>       </w:t>
            </w:r>
          </w:p>
        </w:tc>
      </w:tr>
    </w:tbl>
    <w:p w14:paraId="5BCDA5A9" w14:textId="77777777" w:rsidR="00441E7B" w:rsidRPr="000C39FC" w:rsidRDefault="00441E7B" w:rsidP="000204CB">
      <w:pPr>
        <w:pStyle w:val="NormalWeb"/>
        <w:spacing w:before="0" w:beforeAutospacing="0" w:after="0" w:afterAutospacing="0" w:line="360" w:lineRule="auto"/>
        <w:rPr>
          <w:rFonts w:ascii="Arial" w:hAnsi="Arial" w:cs="Arial"/>
        </w:rPr>
      </w:pPr>
    </w:p>
    <w:p w14:paraId="7B593981" w14:textId="77777777" w:rsidR="00441E7B" w:rsidRPr="000C39FC" w:rsidRDefault="00441E7B" w:rsidP="000204CB">
      <w:pPr>
        <w:pStyle w:val="NormalWeb"/>
        <w:spacing w:before="0" w:beforeAutospacing="0" w:after="0" w:afterAutospacing="0" w:line="360" w:lineRule="auto"/>
        <w:rPr>
          <w:rFonts w:ascii="Arial" w:hAnsi="Arial" w:cs="Arial"/>
        </w:rPr>
      </w:pPr>
    </w:p>
    <w:p w14:paraId="29000665" w14:textId="77777777" w:rsidR="00441E7B" w:rsidRPr="000C39FC" w:rsidRDefault="002A22F4" w:rsidP="000204CB">
      <w:pPr>
        <w:pStyle w:val="NormalWeb"/>
        <w:spacing w:before="0" w:beforeAutospacing="0" w:after="0" w:afterAutospacing="0" w:line="360" w:lineRule="auto"/>
        <w:rPr>
          <w:rFonts w:ascii="Arial" w:hAnsi="Arial" w:cs="Arial"/>
        </w:rPr>
      </w:pPr>
      <w:r w:rsidRPr="000C39FC">
        <w:rPr>
          <w:rFonts w:ascii="Arial" w:hAnsi="Arial" w:cs="Arial"/>
        </w:rPr>
        <w:t>_____________________________________________________</w:t>
      </w:r>
      <w:r w:rsidR="00441E7B" w:rsidRPr="000C39FC">
        <w:rPr>
          <w:rFonts w:ascii="Arial" w:hAnsi="Arial" w:cs="Arial"/>
        </w:rPr>
        <w:t xml:space="preserve"> </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380"/>
        <w:gridCol w:w="4380"/>
      </w:tblGrid>
      <w:tr w:rsidR="000C39FC" w:rsidRPr="000C39FC" w14:paraId="7DFF2FC7" w14:textId="77777777" w:rsidTr="00674A1E">
        <w:trPr>
          <w:tblCellSpacing w:w="15" w:type="dxa"/>
        </w:trPr>
        <w:tc>
          <w:tcPr>
            <w:tcW w:w="4335" w:type="dxa"/>
            <w:vAlign w:val="center"/>
          </w:tcPr>
          <w:p w14:paraId="01022657" w14:textId="77777777" w:rsidR="00441E7B" w:rsidRPr="000C39FC" w:rsidRDefault="00441E7B" w:rsidP="000204CB">
            <w:pPr>
              <w:pStyle w:val="NormalWeb"/>
              <w:spacing w:before="0" w:beforeAutospacing="0" w:after="0" w:afterAutospacing="0" w:line="360" w:lineRule="auto"/>
              <w:rPr>
                <w:rFonts w:ascii="Arial" w:hAnsi="Arial" w:cs="Arial"/>
              </w:rPr>
            </w:pPr>
            <w:r w:rsidRPr="000C39FC">
              <w:rPr>
                <w:rFonts w:ascii="Arial" w:hAnsi="Arial" w:cs="Arial"/>
              </w:rPr>
              <w:t>Assinatura do responsável pelo estudo</w:t>
            </w:r>
          </w:p>
        </w:tc>
        <w:tc>
          <w:tcPr>
            <w:tcW w:w="4335" w:type="dxa"/>
            <w:vAlign w:val="center"/>
          </w:tcPr>
          <w:p w14:paraId="4A857C52" w14:textId="77777777" w:rsidR="00441E7B" w:rsidRPr="000C39FC" w:rsidRDefault="00441E7B" w:rsidP="000204CB">
            <w:pPr>
              <w:pStyle w:val="NormalWeb"/>
              <w:spacing w:before="0" w:beforeAutospacing="0" w:after="0" w:afterAutospacing="0" w:line="360" w:lineRule="auto"/>
              <w:rPr>
                <w:rFonts w:ascii="Arial" w:hAnsi="Arial" w:cs="Arial"/>
              </w:rPr>
            </w:pPr>
            <w:proofErr w:type="gramStart"/>
            <w:r w:rsidRPr="000C39FC">
              <w:rPr>
                <w:rFonts w:ascii="Arial" w:hAnsi="Arial" w:cs="Arial"/>
              </w:rPr>
              <w:t>Data</w:t>
            </w:r>
            <w:r w:rsidR="002A22F4" w:rsidRPr="000C39FC">
              <w:rPr>
                <w:rFonts w:ascii="Arial" w:hAnsi="Arial" w:cs="Arial"/>
              </w:rPr>
              <w:t xml:space="preserve">  _</w:t>
            </w:r>
            <w:proofErr w:type="gramEnd"/>
            <w:r w:rsidR="002A22F4" w:rsidRPr="000C39FC">
              <w:rPr>
                <w:rFonts w:ascii="Arial" w:hAnsi="Arial" w:cs="Arial"/>
              </w:rPr>
              <w:t>___/____/______</w:t>
            </w:r>
            <w:r w:rsidRPr="000C39FC">
              <w:rPr>
                <w:rFonts w:ascii="Arial" w:hAnsi="Arial" w:cs="Arial"/>
              </w:rPr>
              <w:t> </w:t>
            </w:r>
          </w:p>
        </w:tc>
      </w:tr>
    </w:tbl>
    <w:p w14:paraId="41D8D05E" w14:textId="77777777" w:rsidR="00441E7B" w:rsidRPr="000C39FC" w:rsidRDefault="00441E7B" w:rsidP="000204CB">
      <w:pPr>
        <w:spacing w:line="360" w:lineRule="auto"/>
        <w:ind w:right="-283"/>
        <w:rPr>
          <w:rFonts w:ascii="Arial" w:hAnsi="Arial" w:cs="Arial"/>
          <w:b/>
        </w:rPr>
      </w:pPr>
    </w:p>
    <w:p w14:paraId="35BE6F5B" w14:textId="77777777" w:rsidR="00454B43" w:rsidRPr="000C39FC" w:rsidRDefault="00454B43">
      <w:pPr>
        <w:rPr>
          <w:rFonts w:ascii="Arial" w:hAnsi="Arial" w:cs="Arial"/>
          <w:b/>
        </w:rPr>
      </w:pPr>
      <w:r w:rsidRPr="000C39FC">
        <w:rPr>
          <w:rFonts w:ascii="Arial" w:hAnsi="Arial" w:cs="Arial"/>
          <w:b/>
        </w:rPr>
        <w:br w:type="page"/>
      </w:r>
    </w:p>
    <w:p w14:paraId="65C2BB4A" w14:textId="77777777" w:rsidR="00454B43" w:rsidRPr="000C39FC" w:rsidRDefault="00441E7B" w:rsidP="000204CB">
      <w:pPr>
        <w:spacing w:line="360" w:lineRule="auto"/>
        <w:ind w:right="-283"/>
        <w:jc w:val="center"/>
        <w:rPr>
          <w:rFonts w:ascii="Arial" w:hAnsi="Arial" w:cs="Arial"/>
          <w:b/>
        </w:rPr>
      </w:pPr>
      <w:r w:rsidRPr="000C39FC">
        <w:rPr>
          <w:rFonts w:ascii="Arial" w:hAnsi="Arial" w:cs="Arial"/>
          <w:b/>
        </w:rPr>
        <w:lastRenderedPageBreak/>
        <w:t xml:space="preserve">DADOS DE IDENTIFICAÇÃO </w:t>
      </w:r>
    </w:p>
    <w:p w14:paraId="7A97FFCA" w14:textId="77777777" w:rsidR="00454B43" w:rsidRPr="000C39FC" w:rsidRDefault="00441E7B" w:rsidP="000204CB">
      <w:pPr>
        <w:spacing w:line="360" w:lineRule="auto"/>
        <w:ind w:right="-283"/>
        <w:jc w:val="center"/>
        <w:rPr>
          <w:rFonts w:ascii="Arial" w:hAnsi="Arial" w:cs="Arial"/>
          <w:b/>
        </w:rPr>
      </w:pPr>
      <w:r w:rsidRPr="000C39FC">
        <w:rPr>
          <w:rFonts w:ascii="Arial" w:hAnsi="Arial" w:cs="Arial"/>
          <w:b/>
        </w:rPr>
        <w:t xml:space="preserve">(OU ETIQUETA INSTITUCIONAL DE IDENTIFICAÇÃO) </w:t>
      </w:r>
    </w:p>
    <w:p w14:paraId="343CD687" w14:textId="77777777" w:rsidR="00441E7B" w:rsidRPr="000C39FC" w:rsidRDefault="00441E7B" w:rsidP="000204CB">
      <w:pPr>
        <w:spacing w:line="360" w:lineRule="auto"/>
        <w:ind w:right="-283"/>
        <w:jc w:val="center"/>
        <w:rPr>
          <w:rFonts w:ascii="Arial" w:hAnsi="Arial" w:cs="Arial"/>
          <w:b/>
        </w:rPr>
      </w:pPr>
      <w:r w:rsidRPr="000C39FC">
        <w:rPr>
          <w:rFonts w:ascii="Arial" w:hAnsi="Arial" w:cs="Arial"/>
          <w:b/>
        </w:rPr>
        <w:t>DO PARTICIPANTE DA</w:t>
      </w:r>
      <w:r w:rsidR="00454B43" w:rsidRPr="000C39FC">
        <w:rPr>
          <w:rFonts w:ascii="Arial" w:hAnsi="Arial" w:cs="Arial"/>
          <w:b/>
        </w:rPr>
        <w:t xml:space="preserve"> </w:t>
      </w:r>
      <w:r w:rsidRPr="000C39FC">
        <w:rPr>
          <w:rFonts w:ascii="Arial" w:hAnsi="Arial" w:cs="Arial"/>
          <w:b/>
        </w:rPr>
        <w:t>PESQUISA OU RESPONSÁVEL LEGAL</w:t>
      </w:r>
    </w:p>
    <w:p w14:paraId="1CFED37C" w14:textId="77777777" w:rsidR="00441E7B" w:rsidRPr="000C39FC" w:rsidRDefault="00441E7B" w:rsidP="000204CB">
      <w:pPr>
        <w:spacing w:line="360" w:lineRule="auto"/>
        <w:ind w:right="-283"/>
        <w:jc w:val="center"/>
        <w:rPr>
          <w:rFonts w:ascii="Arial" w:hAnsi="Arial" w:cs="Arial"/>
          <w:b/>
        </w:rPr>
      </w:pPr>
    </w:p>
    <w:p w14:paraId="7703F8BC" w14:textId="77777777" w:rsidR="00441E7B" w:rsidRPr="000C39FC" w:rsidRDefault="00441E7B" w:rsidP="000204CB">
      <w:pPr>
        <w:spacing w:line="360" w:lineRule="auto"/>
        <w:ind w:right="-283"/>
        <w:jc w:val="center"/>
        <w:rPr>
          <w:rFonts w:ascii="Arial" w:hAnsi="Arial" w:cs="Arial"/>
          <w:b/>
        </w:rPr>
      </w:pPr>
    </w:p>
    <w:p w14:paraId="6E6A4971" w14:textId="77777777" w:rsidR="00441E7B" w:rsidRPr="000C39FC" w:rsidRDefault="00441E7B" w:rsidP="002A22F4">
      <w:pPr>
        <w:spacing w:line="360" w:lineRule="auto"/>
        <w:ind w:right="-283"/>
        <w:rPr>
          <w:rFonts w:ascii="Arial" w:hAnsi="Arial" w:cs="Arial"/>
        </w:rPr>
      </w:pPr>
      <w:r w:rsidRPr="000C39FC">
        <w:rPr>
          <w:rFonts w:ascii="Arial" w:hAnsi="Arial" w:cs="Arial"/>
          <w:b/>
        </w:rPr>
        <w:t>1</w:t>
      </w:r>
      <w:r w:rsidRPr="000C39FC">
        <w:rPr>
          <w:rFonts w:ascii="Arial" w:hAnsi="Arial" w:cs="Arial"/>
        </w:rPr>
        <w:t>. NOME DO SUJEITO DA PESQUISA:</w:t>
      </w:r>
      <w:r w:rsidR="002A22F4" w:rsidRPr="000C39FC">
        <w:rPr>
          <w:rFonts w:ascii="Arial" w:hAnsi="Arial" w:cs="Arial"/>
        </w:rPr>
        <w:t xml:space="preserve"> ____________________________________________________________________</w:t>
      </w:r>
    </w:p>
    <w:p w14:paraId="7E906BB5" w14:textId="77777777" w:rsidR="00441E7B" w:rsidRPr="000C39FC" w:rsidRDefault="00441E7B" w:rsidP="002A22F4">
      <w:pPr>
        <w:spacing w:line="360" w:lineRule="auto"/>
        <w:ind w:right="-283"/>
        <w:jc w:val="both"/>
        <w:rPr>
          <w:rFonts w:ascii="Arial" w:hAnsi="Arial" w:cs="Arial"/>
        </w:rPr>
      </w:pPr>
      <w:r w:rsidRPr="000C39FC">
        <w:rPr>
          <w:rFonts w:ascii="Arial" w:hAnsi="Arial" w:cs="Arial"/>
        </w:rPr>
        <w:t xml:space="preserve">DOCUMENTO DE IDENTIDADE Nº: </w:t>
      </w:r>
      <w:r w:rsidR="002A22F4" w:rsidRPr="000C39FC">
        <w:rPr>
          <w:rFonts w:ascii="Arial" w:hAnsi="Arial" w:cs="Arial"/>
        </w:rPr>
        <w:t>__________________________</w:t>
      </w:r>
      <w:r w:rsidRPr="000C39FC">
        <w:rPr>
          <w:rFonts w:ascii="Arial" w:hAnsi="Arial" w:cs="Arial"/>
        </w:rPr>
        <w:t>SEXO: M □ F □</w:t>
      </w:r>
    </w:p>
    <w:p w14:paraId="0581021B" w14:textId="77777777" w:rsidR="00441E7B" w:rsidRPr="000C39FC" w:rsidRDefault="00441E7B" w:rsidP="002A22F4">
      <w:pPr>
        <w:spacing w:line="360" w:lineRule="auto"/>
        <w:ind w:right="-283"/>
        <w:jc w:val="both"/>
        <w:rPr>
          <w:rFonts w:ascii="Arial" w:hAnsi="Arial" w:cs="Arial"/>
        </w:rPr>
      </w:pPr>
      <w:r w:rsidRPr="000C39FC">
        <w:rPr>
          <w:rFonts w:ascii="Arial" w:hAnsi="Arial" w:cs="Arial"/>
        </w:rPr>
        <w:t xml:space="preserve">DATA DE NASCIMENTO: </w:t>
      </w:r>
      <w:r w:rsidR="002A22F4" w:rsidRPr="000C39FC">
        <w:rPr>
          <w:rFonts w:ascii="Arial" w:hAnsi="Arial" w:cs="Arial"/>
        </w:rPr>
        <w:t>____/____/______</w:t>
      </w:r>
    </w:p>
    <w:p w14:paraId="413A8952" w14:textId="77777777" w:rsidR="00454B43" w:rsidRPr="000C39FC" w:rsidRDefault="00441E7B" w:rsidP="002A22F4">
      <w:pPr>
        <w:spacing w:line="360" w:lineRule="auto"/>
        <w:ind w:right="-283"/>
        <w:jc w:val="both"/>
        <w:rPr>
          <w:rFonts w:ascii="Arial" w:hAnsi="Arial" w:cs="Arial"/>
        </w:rPr>
      </w:pPr>
      <w:r w:rsidRPr="000C39FC">
        <w:rPr>
          <w:rFonts w:ascii="Arial" w:hAnsi="Arial" w:cs="Arial"/>
        </w:rPr>
        <w:t xml:space="preserve">ENDEREÇO: </w:t>
      </w:r>
      <w:r w:rsidR="002A22F4" w:rsidRPr="000C39FC">
        <w:rPr>
          <w:rFonts w:ascii="Arial" w:hAnsi="Arial" w:cs="Arial"/>
        </w:rPr>
        <w:t>________________________________________________________</w:t>
      </w:r>
      <w:r w:rsidR="00C329F1" w:rsidRPr="000C39FC">
        <w:rPr>
          <w:rFonts w:ascii="Arial" w:hAnsi="Arial" w:cs="Arial"/>
        </w:rPr>
        <w:t>_</w:t>
      </w:r>
    </w:p>
    <w:p w14:paraId="7DB2DB83" w14:textId="77777777" w:rsidR="00441E7B" w:rsidRPr="000C39FC" w:rsidRDefault="00441E7B" w:rsidP="002A22F4">
      <w:pPr>
        <w:spacing w:line="360" w:lineRule="auto"/>
        <w:ind w:right="-283"/>
        <w:jc w:val="both"/>
        <w:rPr>
          <w:rFonts w:ascii="Arial" w:hAnsi="Arial" w:cs="Arial"/>
        </w:rPr>
      </w:pPr>
      <w:r w:rsidRPr="000C39FC">
        <w:rPr>
          <w:rFonts w:ascii="Arial" w:hAnsi="Arial" w:cs="Arial"/>
        </w:rPr>
        <w:t xml:space="preserve">Nº </w:t>
      </w:r>
      <w:r w:rsidR="002A22F4" w:rsidRPr="000C39FC">
        <w:rPr>
          <w:rFonts w:ascii="Arial" w:hAnsi="Arial" w:cs="Arial"/>
        </w:rPr>
        <w:t xml:space="preserve">_______ </w:t>
      </w:r>
      <w:r w:rsidR="00C329F1" w:rsidRPr="000C39FC">
        <w:rPr>
          <w:rFonts w:ascii="Arial" w:hAnsi="Arial" w:cs="Arial"/>
        </w:rPr>
        <w:t>COMPLEMENTO: ________________</w:t>
      </w:r>
    </w:p>
    <w:p w14:paraId="519C30CB" w14:textId="77777777" w:rsidR="00441E7B" w:rsidRPr="000C39FC" w:rsidRDefault="00441E7B" w:rsidP="002A22F4">
      <w:pPr>
        <w:spacing w:line="360" w:lineRule="auto"/>
        <w:ind w:right="-283"/>
        <w:jc w:val="both"/>
        <w:rPr>
          <w:rFonts w:ascii="Arial" w:hAnsi="Arial" w:cs="Arial"/>
        </w:rPr>
      </w:pPr>
      <w:r w:rsidRPr="000C39FC">
        <w:rPr>
          <w:rFonts w:ascii="Arial" w:hAnsi="Arial" w:cs="Arial"/>
        </w:rPr>
        <w:t>BAIRRO:</w:t>
      </w:r>
      <w:r w:rsidR="00C329F1" w:rsidRPr="000C39FC">
        <w:rPr>
          <w:rFonts w:ascii="Arial" w:hAnsi="Arial" w:cs="Arial"/>
        </w:rPr>
        <w:t>___________________________</w:t>
      </w:r>
      <w:proofErr w:type="gramStart"/>
      <w:r w:rsidR="00C329F1" w:rsidRPr="000C39FC">
        <w:rPr>
          <w:rFonts w:ascii="Arial" w:hAnsi="Arial" w:cs="Arial"/>
        </w:rPr>
        <w:t>_</w:t>
      </w:r>
      <w:r w:rsidRPr="000C39FC">
        <w:rPr>
          <w:rFonts w:ascii="Arial" w:hAnsi="Arial" w:cs="Arial"/>
        </w:rPr>
        <w:t xml:space="preserve"> </w:t>
      </w:r>
      <w:r w:rsidR="00C329F1" w:rsidRPr="000C39FC">
        <w:rPr>
          <w:rFonts w:ascii="Arial" w:hAnsi="Arial" w:cs="Arial"/>
        </w:rPr>
        <w:t xml:space="preserve"> </w:t>
      </w:r>
      <w:r w:rsidRPr="000C39FC">
        <w:rPr>
          <w:rFonts w:ascii="Arial" w:hAnsi="Arial" w:cs="Arial"/>
        </w:rPr>
        <w:t>CIDADE</w:t>
      </w:r>
      <w:proofErr w:type="gramEnd"/>
      <w:r w:rsidRPr="000C39FC">
        <w:rPr>
          <w:rFonts w:ascii="Arial" w:hAnsi="Arial" w:cs="Arial"/>
        </w:rPr>
        <w:t xml:space="preserve">: </w:t>
      </w:r>
      <w:r w:rsidR="00C329F1" w:rsidRPr="000C39FC">
        <w:rPr>
          <w:rFonts w:ascii="Arial" w:hAnsi="Arial" w:cs="Arial"/>
        </w:rPr>
        <w:t>________________________</w:t>
      </w:r>
    </w:p>
    <w:p w14:paraId="7008AD7E" w14:textId="77777777" w:rsidR="00454B43" w:rsidRPr="000C39FC" w:rsidRDefault="00441E7B" w:rsidP="002A22F4">
      <w:pPr>
        <w:spacing w:line="360" w:lineRule="auto"/>
        <w:ind w:right="-284"/>
        <w:jc w:val="both"/>
        <w:rPr>
          <w:rFonts w:ascii="Arial" w:hAnsi="Arial" w:cs="Arial"/>
        </w:rPr>
      </w:pPr>
      <w:r w:rsidRPr="000C39FC">
        <w:rPr>
          <w:rFonts w:ascii="Arial" w:hAnsi="Arial" w:cs="Arial"/>
        </w:rPr>
        <w:t>CEP:</w:t>
      </w:r>
      <w:r w:rsidR="00C329F1" w:rsidRPr="000C39FC">
        <w:rPr>
          <w:rFonts w:ascii="Arial" w:hAnsi="Arial" w:cs="Arial"/>
        </w:rPr>
        <w:t>_____________________</w:t>
      </w:r>
      <w:r w:rsidRPr="000C39FC">
        <w:rPr>
          <w:rFonts w:ascii="Arial" w:hAnsi="Arial" w:cs="Arial"/>
        </w:rPr>
        <w:t xml:space="preserve"> </w:t>
      </w:r>
    </w:p>
    <w:p w14:paraId="17F49B22" w14:textId="77777777" w:rsidR="00441E7B" w:rsidRPr="000C39FC" w:rsidRDefault="00441E7B" w:rsidP="002A22F4">
      <w:pPr>
        <w:spacing w:line="360" w:lineRule="auto"/>
        <w:ind w:right="-284"/>
        <w:jc w:val="both"/>
        <w:rPr>
          <w:rFonts w:ascii="Arial" w:hAnsi="Arial" w:cs="Arial"/>
        </w:rPr>
      </w:pPr>
      <w:r w:rsidRPr="000C39FC">
        <w:rPr>
          <w:rFonts w:ascii="Arial" w:hAnsi="Arial" w:cs="Arial"/>
        </w:rPr>
        <w:t xml:space="preserve">TELEFONE: DDD </w:t>
      </w:r>
      <w:r w:rsidR="00CC48A0" w:rsidRPr="000C39FC">
        <w:rPr>
          <w:rFonts w:ascii="Arial" w:hAnsi="Arial" w:cs="Arial"/>
        </w:rPr>
        <w:t>(_</w:t>
      </w:r>
      <w:r w:rsidR="00C329F1" w:rsidRPr="000C39FC">
        <w:rPr>
          <w:rFonts w:ascii="Arial" w:hAnsi="Arial" w:cs="Arial"/>
        </w:rPr>
        <w:t>__</w:t>
      </w:r>
      <w:r w:rsidRPr="000C39FC">
        <w:rPr>
          <w:rFonts w:ascii="Arial" w:hAnsi="Arial" w:cs="Arial"/>
        </w:rPr>
        <w:t xml:space="preserve">) </w:t>
      </w:r>
      <w:r w:rsidR="00C329F1" w:rsidRPr="000C39FC">
        <w:rPr>
          <w:rFonts w:ascii="Arial" w:hAnsi="Arial" w:cs="Arial"/>
        </w:rPr>
        <w:t>______________________</w:t>
      </w:r>
    </w:p>
    <w:p w14:paraId="1DF0319C" w14:textId="77777777" w:rsidR="00454B43" w:rsidRPr="000C39FC" w:rsidRDefault="00454B43" w:rsidP="000204CB">
      <w:pPr>
        <w:spacing w:line="360" w:lineRule="auto"/>
        <w:ind w:right="-284" w:firstLine="142"/>
        <w:jc w:val="both"/>
        <w:rPr>
          <w:rFonts w:ascii="Arial" w:hAnsi="Arial" w:cs="Arial"/>
        </w:rPr>
      </w:pPr>
    </w:p>
    <w:p w14:paraId="22ABE160" w14:textId="77777777" w:rsidR="00454B43" w:rsidRPr="000C39FC" w:rsidRDefault="00454B43">
      <w:pPr>
        <w:rPr>
          <w:rFonts w:ascii="Arial" w:hAnsi="Arial" w:cs="Arial"/>
          <w:b/>
        </w:rPr>
      </w:pPr>
      <w:r w:rsidRPr="000C39FC">
        <w:rPr>
          <w:rFonts w:ascii="Arial" w:hAnsi="Arial" w:cs="Arial"/>
        </w:rPr>
        <w:br w:type="page"/>
      </w:r>
    </w:p>
    <w:p w14:paraId="36F1E017" w14:textId="77777777" w:rsidR="001014F8" w:rsidRPr="000C39FC" w:rsidRDefault="001014F8" w:rsidP="00D27A2A">
      <w:pPr>
        <w:spacing w:line="360" w:lineRule="auto"/>
        <w:rPr>
          <w:rFonts w:ascii="Arial" w:hAnsi="Arial" w:cs="Arial"/>
        </w:rPr>
      </w:pPr>
      <w:r w:rsidRPr="000C39FC">
        <w:rPr>
          <w:rFonts w:ascii="Arial" w:hAnsi="Arial" w:cs="Arial"/>
          <w:b/>
          <w:bCs/>
        </w:rPr>
        <w:lastRenderedPageBreak/>
        <w:t>ANEXO B</w:t>
      </w:r>
      <w:r w:rsidR="00D27A2A" w:rsidRPr="000C39FC">
        <w:rPr>
          <w:rFonts w:ascii="Arial" w:hAnsi="Arial" w:cs="Arial"/>
          <w:b/>
          <w:bCs/>
        </w:rPr>
        <w:t xml:space="preserve"> –</w:t>
      </w:r>
      <w:r w:rsidR="00D27A2A" w:rsidRPr="000C39FC">
        <w:rPr>
          <w:rFonts w:ascii="Arial" w:hAnsi="Arial" w:cs="Arial"/>
        </w:rPr>
        <w:t xml:space="preserve"> </w:t>
      </w:r>
      <w:r w:rsidRPr="000C39FC">
        <w:rPr>
          <w:rFonts w:ascii="Arial" w:hAnsi="Arial" w:cs="Arial"/>
        </w:rPr>
        <w:t>Questionários</w:t>
      </w:r>
    </w:p>
    <w:p w14:paraId="782E9F61" w14:textId="77777777" w:rsidR="00A90406" w:rsidRPr="000C39FC" w:rsidRDefault="00A90406" w:rsidP="000204CB">
      <w:pPr>
        <w:spacing w:line="360" w:lineRule="auto"/>
        <w:rPr>
          <w:rFonts w:ascii="Arial" w:hAnsi="Arial" w:cs="Arial"/>
        </w:rPr>
      </w:pPr>
    </w:p>
    <w:p w14:paraId="2FA541F4" w14:textId="77777777" w:rsidR="005512FB" w:rsidRPr="000C39FC" w:rsidRDefault="008D78EA" w:rsidP="000204CB">
      <w:pPr>
        <w:pStyle w:val="Textocorrido-Mestrado"/>
        <w:spacing w:after="0" w:line="360" w:lineRule="auto"/>
        <w:rPr>
          <w:rFonts w:ascii="Arial" w:hAnsi="Arial" w:cs="Arial"/>
          <w:b/>
          <w:bCs/>
        </w:rPr>
      </w:pPr>
      <w:r w:rsidRPr="000C39FC">
        <w:rPr>
          <w:rFonts w:ascii="Arial" w:hAnsi="Arial" w:cs="Arial"/>
          <w:b/>
          <w:bCs/>
        </w:rPr>
        <w:t xml:space="preserve">Escala de depressão, ansiedade e estresse - </w:t>
      </w:r>
      <w:r w:rsidR="008D2BBF" w:rsidRPr="000C39FC">
        <w:rPr>
          <w:rFonts w:ascii="Arial" w:hAnsi="Arial" w:cs="Arial"/>
          <w:b/>
          <w:bCs/>
        </w:rPr>
        <w:t>Dass-21</w:t>
      </w:r>
    </w:p>
    <w:p w14:paraId="71DFEEE7" w14:textId="77777777" w:rsidR="001014F8" w:rsidRPr="000C39FC" w:rsidRDefault="00112765" w:rsidP="000204CB">
      <w:pPr>
        <w:pStyle w:val="Textocorrido-Mestrado"/>
        <w:spacing w:after="0" w:line="360" w:lineRule="auto"/>
        <w:jc w:val="left"/>
        <w:rPr>
          <w:rFonts w:ascii="Arial" w:hAnsi="Arial" w:cs="Arial"/>
        </w:rPr>
      </w:pPr>
      <w:r w:rsidRPr="000C39FC">
        <w:rPr>
          <w:rFonts w:ascii="Arial" w:hAnsi="Arial" w:cs="Arial"/>
          <w:noProof/>
        </w:rPr>
        <w:drawing>
          <wp:inline distT="0" distB="0" distL="0" distR="0" wp14:anchorId="5A019D7A" wp14:editId="0B032EC2">
            <wp:extent cx="5612130" cy="794194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2130" cy="7941945"/>
                    </a:xfrm>
                    <a:prstGeom prst="rect">
                      <a:avLst/>
                    </a:prstGeom>
                  </pic:spPr>
                </pic:pic>
              </a:graphicData>
            </a:graphic>
          </wp:inline>
        </w:drawing>
      </w:r>
    </w:p>
    <w:p w14:paraId="36DCF5C6" w14:textId="77777777" w:rsidR="00A0565B" w:rsidRPr="000C39FC" w:rsidRDefault="00A0565B" w:rsidP="000204CB">
      <w:pPr>
        <w:pStyle w:val="Textocorrido-Mestrado"/>
        <w:spacing w:after="0" w:line="360" w:lineRule="auto"/>
        <w:rPr>
          <w:rFonts w:ascii="Arial" w:hAnsi="Arial" w:cs="Arial"/>
          <w:b/>
          <w:bCs/>
        </w:rPr>
      </w:pPr>
      <w:r w:rsidRPr="000C39FC">
        <w:rPr>
          <w:rFonts w:ascii="Arial" w:hAnsi="Arial" w:cs="Arial"/>
          <w:b/>
          <w:bCs/>
        </w:rPr>
        <w:lastRenderedPageBreak/>
        <w:t>Escala de Compulsão Alimentar Periódica – ECAP</w:t>
      </w:r>
    </w:p>
    <w:p w14:paraId="55CD8F76" w14:textId="77777777" w:rsidR="00340D4C" w:rsidRPr="000C39FC" w:rsidRDefault="00967429" w:rsidP="000204CB">
      <w:pPr>
        <w:spacing w:line="360" w:lineRule="auto"/>
        <w:rPr>
          <w:rFonts w:ascii="Arial" w:hAnsi="Arial" w:cs="Arial"/>
          <w:b/>
        </w:rPr>
      </w:pPr>
      <w:r w:rsidRPr="000C39FC">
        <w:rPr>
          <w:rFonts w:ascii="Arial" w:hAnsi="Arial" w:cs="Arial"/>
          <w:b/>
          <w:noProof/>
        </w:rPr>
        <w:drawing>
          <wp:inline distT="0" distB="0" distL="0" distR="0" wp14:anchorId="14258F5D" wp14:editId="7FF98FD0">
            <wp:extent cx="5612130" cy="7941945"/>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612130" cy="7941945"/>
                    </a:xfrm>
                    <a:prstGeom prst="rect">
                      <a:avLst/>
                    </a:prstGeom>
                  </pic:spPr>
                </pic:pic>
              </a:graphicData>
            </a:graphic>
          </wp:inline>
        </w:drawing>
      </w:r>
    </w:p>
    <w:p w14:paraId="4A05763C" w14:textId="77777777" w:rsidR="00340D4C" w:rsidRPr="000C39FC" w:rsidRDefault="00340D4C" w:rsidP="000204CB">
      <w:pPr>
        <w:spacing w:line="360" w:lineRule="auto"/>
        <w:rPr>
          <w:rFonts w:ascii="Arial" w:hAnsi="Arial" w:cs="Arial"/>
          <w:b/>
        </w:rPr>
      </w:pPr>
    </w:p>
    <w:p w14:paraId="4E95C9DE" w14:textId="77777777" w:rsidR="00340D4C" w:rsidRPr="000C39FC" w:rsidRDefault="00340D4C" w:rsidP="000204CB">
      <w:pPr>
        <w:spacing w:line="360" w:lineRule="auto"/>
        <w:rPr>
          <w:rFonts w:ascii="Arial" w:hAnsi="Arial" w:cs="Arial"/>
          <w:b/>
        </w:rPr>
      </w:pPr>
    </w:p>
    <w:p w14:paraId="636E1CF8" w14:textId="77777777" w:rsidR="00340D4C" w:rsidRPr="000C39FC" w:rsidRDefault="003A291C" w:rsidP="000204CB">
      <w:pPr>
        <w:spacing w:line="360" w:lineRule="auto"/>
        <w:rPr>
          <w:rFonts w:ascii="Arial" w:hAnsi="Arial" w:cs="Arial"/>
          <w:b/>
        </w:rPr>
      </w:pPr>
      <w:r w:rsidRPr="000C39FC">
        <w:rPr>
          <w:rFonts w:ascii="Arial" w:hAnsi="Arial" w:cs="Arial"/>
          <w:b/>
          <w:noProof/>
        </w:rPr>
        <w:lastRenderedPageBreak/>
        <w:drawing>
          <wp:inline distT="0" distB="0" distL="0" distR="0" wp14:anchorId="240F2523" wp14:editId="74106BE1">
            <wp:extent cx="5612130" cy="7941945"/>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612130" cy="7941945"/>
                    </a:xfrm>
                    <a:prstGeom prst="rect">
                      <a:avLst/>
                    </a:prstGeom>
                  </pic:spPr>
                </pic:pic>
              </a:graphicData>
            </a:graphic>
          </wp:inline>
        </w:drawing>
      </w:r>
    </w:p>
    <w:p w14:paraId="125A2F56" w14:textId="77777777" w:rsidR="00340D4C" w:rsidRPr="000C39FC" w:rsidRDefault="00340D4C" w:rsidP="000204CB">
      <w:pPr>
        <w:spacing w:line="360" w:lineRule="auto"/>
        <w:rPr>
          <w:rFonts w:ascii="Arial" w:hAnsi="Arial" w:cs="Arial"/>
          <w:b/>
        </w:rPr>
      </w:pPr>
    </w:p>
    <w:p w14:paraId="28D6B688" w14:textId="77777777" w:rsidR="00340D4C" w:rsidRPr="000C39FC" w:rsidRDefault="00340D4C" w:rsidP="000204CB">
      <w:pPr>
        <w:spacing w:line="360" w:lineRule="auto"/>
        <w:rPr>
          <w:rFonts w:ascii="Arial" w:hAnsi="Arial" w:cs="Arial"/>
          <w:b/>
        </w:rPr>
      </w:pPr>
    </w:p>
    <w:p w14:paraId="50255366" w14:textId="77777777" w:rsidR="00340D4C" w:rsidRPr="000C39FC" w:rsidRDefault="00340D4C" w:rsidP="000204CB">
      <w:pPr>
        <w:spacing w:line="360" w:lineRule="auto"/>
        <w:rPr>
          <w:rFonts w:ascii="Arial" w:hAnsi="Arial" w:cs="Arial"/>
          <w:b/>
        </w:rPr>
      </w:pPr>
    </w:p>
    <w:p w14:paraId="42FD61A5" w14:textId="77777777" w:rsidR="00340D4C" w:rsidRPr="000C39FC" w:rsidRDefault="003A291C" w:rsidP="000204CB">
      <w:pPr>
        <w:spacing w:line="360" w:lineRule="auto"/>
        <w:rPr>
          <w:rFonts w:ascii="Arial" w:hAnsi="Arial" w:cs="Arial"/>
          <w:b/>
        </w:rPr>
      </w:pPr>
      <w:r w:rsidRPr="000C39FC">
        <w:rPr>
          <w:rFonts w:ascii="Arial" w:hAnsi="Arial" w:cs="Arial"/>
          <w:b/>
          <w:noProof/>
        </w:rPr>
        <w:lastRenderedPageBreak/>
        <w:drawing>
          <wp:inline distT="0" distB="0" distL="0" distR="0" wp14:anchorId="35079179" wp14:editId="7E6496CF">
            <wp:extent cx="5612130" cy="7941945"/>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612130" cy="7941945"/>
                    </a:xfrm>
                    <a:prstGeom prst="rect">
                      <a:avLst/>
                    </a:prstGeom>
                  </pic:spPr>
                </pic:pic>
              </a:graphicData>
            </a:graphic>
          </wp:inline>
        </w:drawing>
      </w:r>
    </w:p>
    <w:p w14:paraId="0D97DEDF" w14:textId="77777777" w:rsidR="00747A5C" w:rsidRPr="000C39FC" w:rsidRDefault="00747A5C" w:rsidP="000204CB">
      <w:pPr>
        <w:spacing w:line="360" w:lineRule="auto"/>
        <w:rPr>
          <w:rFonts w:ascii="Arial" w:hAnsi="Arial" w:cs="Arial"/>
          <w:b/>
        </w:rPr>
      </w:pPr>
    </w:p>
    <w:p w14:paraId="164DC205" w14:textId="77777777" w:rsidR="00160FE6" w:rsidRPr="000C39FC" w:rsidRDefault="00160FE6" w:rsidP="000204CB">
      <w:pPr>
        <w:pStyle w:val="Textocorrido-Mestrado"/>
        <w:spacing w:after="0" w:line="360" w:lineRule="auto"/>
        <w:ind w:firstLine="0"/>
        <w:rPr>
          <w:rFonts w:ascii="Arial" w:hAnsi="Arial" w:cs="Arial"/>
        </w:rPr>
      </w:pPr>
    </w:p>
    <w:p w14:paraId="4018E55A" w14:textId="77777777" w:rsidR="00A0565B" w:rsidRPr="000C39FC" w:rsidRDefault="00A0565B" w:rsidP="000204CB">
      <w:pPr>
        <w:spacing w:line="360" w:lineRule="auto"/>
        <w:rPr>
          <w:rFonts w:ascii="Arial" w:hAnsi="Arial" w:cs="Arial"/>
        </w:rPr>
        <w:sectPr w:rsidR="00A0565B" w:rsidRPr="000C39FC" w:rsidSect="00C45BAD">
          <w:headerReference w:type="default" r:id="rId22"/>
          <w:headerReference w:type="first" r:id="rId23"/>
          <w:pgSz w:w="11900" w:h="16840"/>
          <w:pgMar w:top="1418" w:right="1418" w:bottom="1418" w:left="1418" w:header="709" w:footer="709" w:gutter="0"/>
          <w:cols w:space="720" w:equalWidth="0">
            <w:col w:w="8838"/>
          </w:cols>
          <w:docGrid w:linePitch="326"/>
        </w:sectPr>
      </w:pPr>
    </w:p>
    <w:p w14:paraId="162375A1" w14:textId="77777777" w:rsidR="00A22C14" w:rsidRPr="000C39FC" w:rsidRDefault="00B62495" w:rsidP="000204CB">
      <w:pPr>
        <w:pStyle w:val="TitulosPrincipais-Mestrado"/>
        <w:spacing w:after="0" w:line="360" w:lineRule="auto"/>
        <w:jc w:val="both"/>
        <w:rPr>
          <w:rFonts w:ascii="Arial" w:hAnsi="Arial" w:cs="Arial"/>
        </w:rPr>
      </w:pPr>
      <w:bookmarkStart w:id="78" w:name="_Toc79162260"/>
      <w:r w:rsidRPr="000C39FC">
        <w:rPr>
          <w:rFonts w:ascii="Arial" w:hAnsi="Arial" w:cs="Arial"/>
        </w:rPr>
        <w:lastRenderedPageBreak/>
        <w:t>REFERÊNCIAS</w:t>
      </w:r>
      <w:bookmarkEnd w:id="78"/>
    </w:p>
    <w:p w14:paraId="69646359" w14:textId="77777777" w:rsidR="006D1756" w:rsidRPr="000C39FC" w:rsidRDefault="00FC3AB3" w:rsidP="00BF4A9E">
      <w:pPr>
        <w:pStyle w:val="EndNoteBibliography"/>
        <w:spacing w:line="276" w:lineRule="auto"/>
        <w:jc w:val="both"/>
        <w:rPr>
          <w:rFonts w:ascii="Arial" w:hAnsi="Arial" w:cs="Arial"/>
          <w:noProof/>
          <w:lang w:val="en-US"/>
        </w:rPr>
      </w:pPr>
      <w:r w:rsidRPr="000C39FC">
        <w:rPr>
          <w:rFonts w:ascii="Arial" w:hAnsi="Arial" w:cs="Arial"/>
          <w:noProof/>
        </w:rPr>
        <w:fldChar w:fldCharType="begin"/>
      </w:r>
      <w:r w:rsidR="00A22C14" w:rsidRPr="000C39FC">
        <w:rPr>
          <w:rFonts w:ascii="Arial" w:hAnsi="Arial" w:cs="Arial"/>
          <w:noProof/>
          <w:lang w:val="en-US"/>
        </w:rPr>
        <w:instrText xml:space="preserve"> ADDIN EN.REFLIST </w:instrText>
      </w:r>
      <w:r w:rsidRPr="000C39FC">
        <w:rPr>
          <w:rFonts w:ascii="Arial" w:hAnsi="Arial" w:cs="Arial"/>
          <w:noProof/>
        </w:rPr>
        <w:fldChar w:fldCharType="separate"/>
      </w:r>
      <w:r w:rsidR="006D1756" w:rsidRPr="000C39FC">
        <w:rPr>
          <w:rFonts w:ascii="Arial" w:hAnsi="Arial" w:cs="Arial"/>
          <w:noProof/>
          <w:lang w:val="en-US"/>
        </w:rPr>
        <w:t>1.</w:t>
      </w:r>
      <w:r w:rsidR="006D1756" w:rsidRPr="000C39FC">
        <w:rPr>
          <w:rFonts w:ascii="Arial" w:hAnsi="Arial" w:cs="Arial"/>
          <w:noProof/>
          <w:lang w:val="en-US"/>
        </w:rPr>
        <w:tab/>
        <w:t xml:space="preserve">World Health Organization (WHO). Obesity and overweight 2016 [Available from: </w:t>
      </w:r>
      <w:hyperlink r:id="rId24" w:history="1">
        <w:r w:rsidR="006D1756" w:rsidRPr="000C39FC">
          <w:rPr>
            <w:rStyle w:val="Hyperlink"/>
            <w:rFonts w:ascii="Arial" w:hAnsi="Arial" w:cs="Arial"/>
            <w:noProof/>
            <w:color w:val="auto"/>
            <w:lang w:val="en-US"/>
          </w:rPr>
          <w:t>https://www.who.int/news-room/fact-sheets/detail/obesity-and-overweight</w:t>
        </w:r>
      </w:hyperlink>
      <w:r w:rsidR="006D1756" w:rsidRPr="000C39FC">
        <w:rPr>
          <w:rFonts w:ascii="Arial" w:hAnsi="Arial" w:cs="Arial"/>
          <w:noProof/>
          <w:lang w:val="en-US"/>
        </w:rPr>
        <w:t>.</w:t>
      </w:r>
    </w:p>
    <w:p w14:paraId="4B444092"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w:t>
      </w:r>
      <w:r w:rsidRPr="000C39FC">
        <w:rPr>
          <w:rFonts w:ascii="Arial" w:hAnsi="Arial" w:cs="Arial"/>
          <w:noProof/>
          <w:lang w:val="en-US"/>
        </w:rPr>
        <w:tab/>
        <w:t>Budny A, Grochowski C, Kozlowski P, Kolak A, Kaminska M, Budny B, et al. Obesity as a tumour development triggering factor. Ann Agric Environ Med. 2019;26(1):13-23.</w:t>
      </w:r>
    </w:p>
    <w:p w14:paraId="146E08D1"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w:t>
      </w:r>
      <w:r w:rsidRPr="000C39FC">
        <w:rPr>
          <w:rFonts w:ascii="Arial" w:hAnsi="Arial" w:cs="Arial"/>
          <w:noProof/>
          <w:lang w:val="en-US"/>
        </w:rPr>
        <w:tab/>
        <w:t>Hruby A, Hu FB. The Epidemiology of Obesity: A Big Picture. Pharmacoeconomics. 2015;33(7):673-89.</w:t>
      </w:r>
    </w:p>
    <w:p w14:paraId="5C55035B"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w:t>
      </w:r>
      <w:r w:rsidRPr="000C39FC">
        <w:rPr>
          <w:rFonts w:ascii="Arial" w:hAnsi="Arial" w:cs="Arial"/>
          <w:noProof/>
          <w:lang w:val="en-US"/>
        </w:rPr>
        <w:tab/>
        <w:t>Lauby-Secretan B, Scoccianti C, Loomis D, Grosse Y, Bianchini F, Straif K. Body Fatness and Cancer--Viewpoint of the IARC Working Group. N Engl J Med. 2016;375(8):794-8.</w:t>
      </w:r>
    </w:p>
    <w:p w14:paraId="446E9433"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5.</w:t>
      </w:r>
      <w:r w:rsidRPr="000C39FC">
        <w:rPr>
          <w:rFonts w:ascii="Arial" w:hAnsi="Arial" w:cs="Arial"/>
          <w:noProof/>
          <w:lang w:val="en-US"/>
        </w:rPr>
        <w:tab/>
        <w:t>Afshin A, Forouzanfar MH, Reitsma MB, Sur P, Estep K, Lee A, et al. Health Effects of Overweight and Obesity in 195 Countries over 25 Years. N Engl J Med. 2017;377(1):13-27.</w:t>
      </w:r>
    </w:p>
    <w:p w14:paraId="61382FB5"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6.</w:t>
      </w:r>
      <w:r w:rsidRPr="000C39FC">
        <w:rPr>
          <w:rFonts w:ascii="Arial" w:hAnsi="Arial" w:cs="Arial"/>
          <w:noProof/>
          <w:lang w:val="en-US"/>
        </w:rPr>
        <w:tab/>
        <w:t>Peeters A, Barendregt JJ, Willekens F, Mackenbach JP, Al Mamun A, Bonneux L. Obesity in adulthood and its consequences for life expectancy: a life-table analysis. Ann Intern Med. 2003;138(1):24-32.</w:t>
      </w:r>
    </w:p>
    <w:p w14:paraId="438B2206"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7.</w:t>
      </w:r>
      <w:r w:rsidRPr="000C39FC">
        <w:rPr>
          <w:rFonts w:ascii="Arial" w:hAnsi="Arial" w:cs="Arial"/>
          <w:noProof/>
          <w:lang w:val="en-US"/>
        </w:rPr>
        <w:tab/>
        <w:t>Simon GE, Von Korff M, Saunders K, Miglioretti DL, Crane PK, van Belle G, et al. Association between obesity and psychiatric disorders in the US adult population. Arch Gen Psychiatry. 2006;63(7):824-30.</w:t>
      </w:r>
    </w:p>
    <w:p w14:paraId="4BA50FE7"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8.</w:t>
      </w:r>
      <w:r w:rsidRPr="000C39FC">
        <w:rPr>
          <w:rFonts w:ascii="Arial" w:hAnsi="Arial" w:cs="Arial"/>
          <w:noProof/>
          <w:lang w:val="en-US"/>
        </w:rPr>
        <w:tab/>
        <w:t>Luppino FS, de Wit LM, Bouvy PF, Stijnen T, Cuijpers P, Penninx BW, et al. Overweight, obesity, and depression: a systematic review and meta-analysis of longitudinal studies. Arch Gen Psychiatry. 2010;67(3):220-9.</w:t>
      </w:r>
    </w:p>
    <w:p w14:paraId="165FF4F3"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lang w:val="en-US"/>
        </w:rPr>
        <w:t>9.</w:t>
      </w:r>
      <w:r w:rsidRPr="000C39FC">
        <w:rPr>
          <w:rFonts w:ascii="Arial" w:hAnsi="Arial" w:cs="Arial"/>
          <w:noProof/>
          <w:lang w:val="en-US"/>
        </w:rPr>
        <w:tab/>
        <w:t xml:space="preserve">Ng M, Fleming T, Robinson M, Thomson B, Graetz N, Margono C, et al. Global, regional, and national prevalence of overweight and obesity in children and adults during 1980-2013: a systematic analysis for the Global Burden of Disease Study 2013. </w:t>
      </w:r>
      <w:r w:rsidRPr="000C39FC">
        <w:rPr>
          <w:rFonts w:ascii="Arial" w:hAnsi="Arial" w:cs="Arial"/>
          <w:noProof/>
        </w:rPr>
        <w:t>Lancet. 2014;384(9945):766-81.</w:t>
      </w:r>
    </w:p>
    <w:p w14:paraId="7A44D48F"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rPr>
        <w:t>10.</w:t>
      </w:r>
      <w:r w:rsidRPr="000C39FC">
        <w:rPr>
          <w:rFonts w:ascii="Arial" w:hAnsi="Arial" w:cs="Arial"/>
          <w:noProof/>
        </w:rPr>
        <w:tab/>
        <w:t>IBGE IBdGeE-. Atenção primária à saúde e informações antropométricas 2019.</w:t>
      </w:r>
    </w:p>
    <w:p w14:paraId="3D9B5A53"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11.</w:t>
      </w:r>
      <w:r w:rsidRPr="000C39FC">
        <w:rPr>
          <w:rFonts w:ascii="Arial" w:hAnsi="Arial" w:cs="Arial"/>
          <w:noProof/>
          <w:lang w:val="en-US"/>
        </w:rPr>
        <w:tab/>
        <w:t>World Health Organization</w:t>
      </w:r>
    </w:p>
    <w:p w14:paraId="0BE4FD0B"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(WHO).Obesity: preventing and managing the global epidemic 2000.   252 p.</w:t>
      </w:r>
    </w:p>
    <w:p w14:paraId="6ACC4F22"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12.</w:t>
      </w:r>
      <w:r w:rsidRPr="000C39FC">
        <w:rPr>
          <w:rFonts w:ascii="Arial" w:hAnsi="Arial" w:cs="Arial"/>
          <w:noProof/>
          <w:lang w:val="en-US"/>
        </w:rPr>
        <w:tab/>
        <w:t>Rexrode KM, Carey VJ, Hennekens CH, Walters EE, Colditz GA, Stampfer MJ, et al. Abdominal adiposity and coronary heart disease in women. Jama. 1998;280(21):1843-8.</w:t>
      </w:r>
    </w:p>
    <w:p w14:paraId="3B04B7C6"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13.</w:t>
      </w:r>
      <w:r w:rsidRPr="000C39FC">
        <w:rPr>
          <w:rFonts w:ascii="Arial" w:hAnsi="Arial" w:cs="Arial"/>
          <w:noProof/>
          <w:lang w:val="en-US"/>
        </w:rPr>
        <w:tab/>
        <w:t>Gallagher D, Visser M, Sepulveda D, Pierson RN, Harris T, Heymsfield SB. How useful is body mass index for comparison of body fatness across age, sex, and ethnic groups? Am J Epidemiol. 1996;143(3):228-39.</w:t>
      </w:r>
    </w:p>
    <w:p w14:paraId="3F0AFA7A"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14.</w:t>
      </w:r>
      <w:r w:rsidRPr="000C39FC">
        <w:rPr>
          <w:rFonts w:ascii="Arial" w:hAnsi="Arial" w:cs="Arial"/>
          <w:noProof/>
          <w:lang w:val="en-US"/>
        </w:rPr>
        <w:tab/>
        <w:t>Hawkes C. Uneven dietary development: linking the policies and processes of globalization with the nutrition transition, obesity and diet-related chronic diseases. Global Health. 2006;2:4.</w:t>
      </w:r>
    </w:p>
    <w:p w14:paraId="2337E21B"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lastRenderedPageBreak/>
        <w:t>15.</w:t>
      </w:r>
      <w:r w:rsidRPr="000C39FC">
        <w:rPr>
          <w:rFonts w:ascii="Arial" w:hAnsi="Arial" w:cs="Arial"/>
          <w:noProof/>
          <w:lang w:val="en-US"/>
        </w:rPr>
        <w:tab/>
        <w:t>Roberto CA, Swinburn B, Hawkes C, Huang TT, Costa SA, Ashe M, et al. Patchy progress on obesity prevention: emerging examples, entrenched barriers, and new thinking. Lancet. 2015;385(9985):2400-9.</w:t>
      </w:r>
    </w:p>
    <w:p w14:paraId="31E9D9BC"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16.</w:t>
      </w:r>
      <w:r w:rsidRPr="000C39FC">
        <w:rPr>
          <w:rFonts w:ascii="Arial" w:hAnsi="Arial" w:cs="Arial"/>
          <w:noProof/>
          <w:lang w:val="en-US"/>
        </w:rPr>
        <w:tab/>
        <w:t>Hall KD. Did the Food Environment Cause the Obesity Epidemic? Obesity (Silver Spring). 2018;26(1):11-3.</w:t>
      </w:r>
    </w:p>
    <w:p w14:paraId="7352D66A"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17.</w:t>
      </w:r>
      <w:r w:rsidRPr="000C39FC">
        <w:rPr>
          <w:rFonts w:ascii="Arial" w:hAnsi="Arial" w:cs="Arial"/>
          <w:noProof/>
          <w:lang w:val="en-US"/>
        </w:rPr>
        <w:tab/>
        <w:t>National Institutes of</w:t>
      </w:r>
    </w:p>
    <w:p w14:paraId="4BF88789"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Health. Clinical Guidelines on the identification, evaluation  and treatment of overweight and obesity in</w:t>
      </w:r>
    </w:p>
    <w:p w14:paraId="18746352"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adults. Bethesda (MD): National Heart, Lung and Blood Institute. 1998.</w:t>
      </w:r>
    </w:p>
    <w:p w14:paraId="4412FE61"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18.</w:t>
      </w:r>
      <w:r w:rsidRPr="000C39FC">
        <w:rPr>
          <w:rFonts w:ascii="Arial" w:hAnsi="Arial" w:cs="Arial"/>
          <w:noProof/>
          <w:lang w:val="en-US"/>
        </w:rPr>
        <w:tab/>
        <w:t>Fildes A, Charlton J, Rudisill C, Littlejohns P, Prevost AT, Gulliford MC. Probability of an Obese Person Attaining Normal Body Weight: Cohort Study Using Electronic Health Records. Am J Public Health. 2015;105(9):e54-9.</w:t>
      </w:r>
    </w:p>
    <w:p w14:paraId="27B5B4EB"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19.</w:t>
      </w:r>
      <w:r w:rsidRPr="000C39FC">
        <w:rPr>
          <w:rFonts w:ascii="Arial" w:hAnsi="Arial" w:cs="Arial"/>
          <w:noProof/>
          <w:lang w:val="en-US"/>
        </w:rPr>
        <w:tab/>
        <w:t>Creasy SA, Rynders CA, Bergouignan A, Kealey EH, Bessesen DH. Free-Living Responses in Energy Balance to Short-Term Overfeeding in Adults Differing in Propensity for Obesity. Obesity (Silver Spring). 2018;26(4):696-702.</w:t>
      </w:r>
    </w:p>
    <w:p w14:paraId="00EA6182"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20.</w:t>
      </w:r>
      <w:r w:rsidRPr="000C39FC">
        <w:rPr>
          <w:rFonts w:ascii="Arial" w:hAnsi="Arial" w:cs="Arial"/>
          <w:noProof/>
          <w:lang w:val="en-US"/>
        </w:rPr>
        <w:tab/>
        <w:t>Guthold R, Stevens GA, Riley LM, Bull FC. Worldwide trends in insufficient physical activity from 2001 to 2016: a pooled analysis of 358 population-based surveys with 1· 9 million participants. The Lancet Global Health. 2018;6(10):e1077-e86.</w:t>
      </w:r>
    </w:p>
    <w:p w14:paraId="3AAB6C4D"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21.</w:t>
      </w:r>
      <w:r w:rsidRPr="000C39FC">
        <w:rPr>
          <w:rFonts w:ascii="Arial" w:hAnsi="Arial" w:cs="Arial"/>
          <w:noProof/>
          <w:lang w:val="en-US"/>
        </w:rPr>
        <w:tab/>
        <w:t>Clinical Guidelines on the Identification, Evaluation, and Treatment of Overweight and Obesity in Adults--The Evidence Report. National Institutes of Health. Obes Res. 1998;6 Suppl 2:51s-209s.</w:t>
      </w:r>
    </w:p>
    <w:p w14:paraId="5D66A907"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22.</w:t>
      </w:r>
      <w:r w:rsidRPr="000C39FC">
        <w:rPr>
          <w:rFonts w:ascii="Arial" w:hAnsi="Arial" w:cs="Arial"/>
          <w:noProof/>
          <w:lang w:val="en-US"/>
        </w:rPr>
        <w:tab/>
        <w:t>Wadden TA, West DS, Delahanty L, Jakicic J, Rejeski J, Williamson D, et al. The Look AHEAD study: a description of the lifestyle intervention and the evidence supporting it. Obesity (Silver Spring). 2006;14(5):737-52.</w:t>
      </w:r>
    </w:p>
    <w:p w14:paraId="466F5BCB"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23.</w:t>
      </w:r>
      <w:r w:rsidRPr="000C39FC">
        <w:rPr>
          <w:rFonts w:ascii="Arial" w:hAnsi="Arial" w:cs="Arial"/>
          <w:noProof/>
          <w:lang w:val="en-US"/>
        </w:rPr>
        <w:tab/>
        <w:t>Eight-year weight losses with an intensive lifestyle intervention: the look AHEAD study. Obesity (Silver Spring). 2014;22(1):5-13.</w:t>
      </w:r>
    </w:p>
    <w:p w14:paraId="392143F4"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24.</w:t>
      </w:r>
      <w:r w:rsidRPr="000C39FC">
        <w:rPr>
          <w:rFonts w:ascii="Arial" w:hAnsi="Arial" w:cs="Arial"/>
          <w:noProof/>
          <w:lang w:val="en-US"/>
        </w:rPr>
        <w:tab/>
        <w:t>Wadden TA, Butryn ML, Byrne KJ. Efficacy of Lifestyle Modification for Long-Term Weight Control. Obesity Research. 2004;12(S12):151S-62S.</w:t>
      </w:r>
    </w:p>
    <w:p w14:paraId="4C38ACE0"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25.</w:t>
      </w:r>
      <w:r w:rsidRPr="000C39FC">
        <w:rPr>
          <w:rFonts w:ascii="Arial" w:hAnsi="Arial" w:cs="Arial"/>
          <w:noProof/>
          <w:lang w:val="en-US"/>
        </w:rPr>
        <w:tab/>
        <w:t>Latner JD, Stunkard AJ, Wilson GT, Jackson ML, Zelitch DS, Labouvie E. Effective long-term treatment of obesity: a continuing care model. Int J Obes Relat Metab Disord. 2000;24(7):893-8.</w:t>
      </w:r>
    </w:p>
    <w:p w14:paraId="354CE0EC"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26.</w:t>
      </w:r>
      <w:r w:rsidRPr="000C39FC">
        <w:rPr>
          <w:rFonts w:ascii="Arial" w:hAnsi="Arial" w:cs="Arial"/>
          <w:noProof/>
          <w:lang w:val="en-US"/>
        </w:rPr>
        <w:tab/>
        <w:t>Butryn ML, Webb V, Wadden TA. Behavioral treatment of obesity. Psychiatr Clin North Am. 2011;34(4):841-59.</w:t>
      </w:r>
    </w:p>
    <w:p w14:paraId="615D8584"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27.</w:t>
      </w:r>
      <w:r w:rsidRPr="000C39FC">
        <w:rPr>
          <w:rFonts w:ascii="Arial" w:hAnsi="Arial" w:cs="Arial"/>
          <w:noProof/>
          <w:lang w:val="en-US"/>
        </w:rPr>
        <w:tab/>
        <w:t>Knowler WC, Barrett-Connor E, Fowler SE, Hamman RF, Lachin JM, Walker EA, et al. Reduction in the incidence of type 2 diabetes with lifestyle intervention or metformin. N Engl J Med. 2002;346(6):393-403.</w:t>
      </w:r>
    </w:p>
    <w:p w14:paraId="5BD7F33E"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28.</w:t>
      </w:r>
      <w:r w:rsidRPr="000C39FC">
        <w:rPr>
          <w:rFonts w:ascii="Arial" w:hAnsi="Arial" w:cs="Arial"/>
          <w:noProof/>
          <w:lang w:val="en-US"/>
        </w:rPr>
        <w:tab/>
        <w:t>Molitch ME, Fujimoto W, Hamman RF, Knowler WC. The diabetes prevention program and its global implications. J Am Soc Nephrol. 2003;14(7 Suppl 2):S103-7.</w:t>
      </w:r>
    </w:p>
    <w:p w14:paraId="069B66A5"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29.</w:t>
      </w:r>
      <w:r w:rsidRPr="000C39FC">
        <w:rPr>
          <w:rFonts w:ascii="Arial" w:hAnsi="Arial" w:cs="Arial"/>
          <w:noProof/>
          <w:lang w:val="en-US"/>
        </w:rPr>
        <w:tab/>
        <w:t>The Diabetes Prevention Program (DPP): description of lifestyle intervention. Diabetes Care. 2002;25(12):2165-71.</w:t>
      </w:r>
    </w:p>
    <w:p w14:paraId="12BD889C"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lang w:val="en-US"/>
        </w:rPr>
        <w:lastRenderedPageBreak/>
        <w:t>30.</w:t>
      </w:r>
      <w:r w:rsidRPr="000C39FC">
        <w:rPr>
          <w:rFonts w:ascii="Arial" w:hAnsi="Arial" w:cs="Arial"/>
          <w:noProof/>
          <w:lang w:val="en-US"/>
        </w:rPr>
        <w:tab/>
        <w:t xml:space="preserve">Wing RR. Long-term effects of a lifestyle intervention on weight and cardiovascular risk factors in individuals with type 2 diabetes mellitus: four-year results of the Look AHEAD trial. </w:t>
      </w:r>
      <w:r w:rsidRPr="000C39FC">
        <w:rPr>
          <w:rFonts w:ascii="Arial" w:hAnsi="Arial" w:cs="Arial"/>
          <w:noProof/>
        </w:rPr>
        <w:t>Arch Intern Med. 2010;170(17):1566-75.</w:t>
      </w:r>
    </w:p>
    <w:p w14:paraId="0C2E72C9"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rPr>
        <w:t>31.</w:t>
      </w:r>
      <w:r w:rsidRPr="000C39FC">
        <w:rPr>
          <w:rFonts w:ascii="Arial" w:hAnsi="Arial" w:cs="Arial"/>
          <w:noProof/>
        </w:rPr>
        <w:tab/>
        <w:t xml:space="preserve">Armenta-Guirado B, Martínez-Contreras T, Candia-Plata MC, Esparza-Romero J, Martínez-Mir R, Haby MM, et al. </w:t>
      </w:r>
      <w:r w:rsidRPr="000C39FC">
        <w:rPr>
          <w:rFonts w:ascii="Arial" w:hAnsi="Arial" w:cs="Arial"/>
          <w:noProof/>
          <w:lang w:val="en-US"/>
        </w:rPr>
        <w:t>Effectiveness of the Diabetes Prevention Program for Obesity Treatment in Real World Clinical Practice in a Middle-Income Country in Latin America. Nutrients. 2019;11(10).</w:t>
      </w:r>
    </w:p>
    <w:p w14:paraId="6CF63FA4"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32.</w:t>
      </w:r>
      <w:r w:rsidRPr="000C39FC">
        <w:rPr>
          <w:rFonts w:ascii="Arial" w:hAnsi="Arial" w:cs="Arial"/>
          <w:noProof/>
          <w:lang w:val="en-US"/>
        </w:rPr>
        <w:tab/>
        <w:t>Shah S, Diwan S, Kohan L, Rosenblum D, Gharibo C, Soin A, et al. The Technological Impact of COVID-19 on the Future of Education and Health Care Delivery. Pain Physician. 2020;23(4s):S367-s80.</w:t>
      </w:r>
    </w:p>
    <w:p w14:paraId="3DF46061"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33.</w:t>
      </w:r>
      <w:r w:rsidRPr="000C39FC">
        <w:rPr>
          <w:rFonts w:ascii="Arial" w:hAnsi="Arial" w:cs="Arial"/>
          <w:noProof/>
          <w:lang w:val="en-US"/>
        </w:rPr>
        <w:tab/>
        <w:t xml:space="preserve">World Health Organization (WHO).   G20 First-time Released Report on Digital Health Interventions for Pandemic Management 2020 [Available from: </w:t>
      </w:r>
      <w:hyperlink r:id="rId25" w:history="1">
        <w:r w:rsidRPr="000C39FC">
          <w:rPr>
            <w:rStyle w:val="Hyperlink"/>
            <w:rFonts w:ascii="Arial" w:hAnsi="Arial" w:cs="Arial"/>
            <w:noProof/>
            <w:color w:val="auto"/>
            <w:lang w:val="en-US"/>
          </w:rPr>
          <w:t>https://www.who.int/news/item/07-12-2020-g20-first-time-released-report-on-digital-health-interventions-for-pandemic-management</w:t>
        </w:r>
      </w:hyperlink>
      <w:r w:rsidRPr="000C39FC">
        <w:rPr>
          <w:rFonts w:ascii="Arial" w:hAnsi="Arial" w:cs="Arial"/>
          <w:noProof/>
          <w:lang w:val="en-US"/>
        </w:rPr>
        <w:t>.</w:t>
      </w:r>
    </w:p>
    <w:p w14:paraId="63222EFF"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34.</w:t>
      </w:r>
      <w:r w:rsidRPr="000C39FC">
        <w:rPr>
          <w:rFonts w:ascii="Arial" w:hAnsi="Arial" w:cs="Arial"/>
          <w:noProof/>
          <w:lang w:val="en-US"/>
        </w:rPr>
        <w:tab/>
        <w:t xml:space="preserve">World Health Organization (WHO).   WHO releases first guideline on digital health interventions 2019 [Available from: </w:t>
      </w:r>
      <w:hyperlink r:id="rId26" w:history="1">
        <w:r w:rsidRPr="000C39FC">
          <w:rPr>
            <w:rStyle w:val="Hyperlink"/>
            <w:rFonts w:ascii="Arial" w:hAnsi="Arial" w:cs="Arial"/>
            <w:noProof/>
            <w:color w:val="auto"/>
            <w:lang w:val="en-US"/>
          </w:rPr>
          <w:t>https://www.who.int/news/item/17-04-2019-who-releases-first-guideline-on-digital-health-interventions</w:t>
        </w:r>
      </w:hyperlink>
      <w:r w:rsidRPr="000C39FC">
        <w:rPr>
          <w:rFonts w:ascii="Arial" w:hAnsi="Arial" w:cs="Arial"/>
          <w:noProof/>
          <w:lang w:val="en-US"/>
        </w:rPr>
        <w:t>.</w:t>
      </w:r>
    </w:p>
    <w:p w14:paraId="3171CA99"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35.</w:t>
      </w:r>
      <w:r w:rsidRPr="000C39FC">
        <w:rPr>
          <w:rFonts w:ascii="Arial" w:hAnsi="Arial" w:cs="Arial"/>
          <w:noProof/>
          <w:lang w:val="en-US"/>
        </w:rPr>
        <w:tab/>
        <w:t>Ryan DH, Yockey SR. Weight Loss and Improvement in Comorbidity: Differences at 5%, 10%, 15%, and Over. Curr Obes Rep. 2017;6(2):187-94.</w:t>
      </w:r>
    </w:p>
    <w:p w14:paraId="757620E0"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36.</w:t>
      </w:r>
      <w:r w:rsidRPr="000C39FC">
        <w:rPr>
          <w:rFonts w:ascii="Arial" w:hAnsi="Arial" w:cs="Arial"/>
          <w:noProof/>
          <w:lang w:val="en-US"/>
        </w:rPr>
        <w:tab/>
        <w:t xml:space="preserve">World Health Organization (WHO).   COVID-19 significantly impacts health services for noncommunicable diseases 2020 [Available from: </w:t>
      </w:r>
      <w:hyperlink r:id="rId27" w:history="1">
        <w:r w:rsidRPr="000C39FC">
          <w:rPr>
            <w:rStyle w:val="Hyperlink"/>
            <w:rFonts w:ascii="Arial" w:hAnsi="Arial" w:cs="Arial"/>
            <w:noProof/>
            <w:color w:val="auto"/>
            <w:lang w:val="en-US"/>
          </w:rPr>
          <w:t>https://www.who.int/news/item/01-06-2020-covid-19-significantly-impacts-health-services-for-noncommunicable-diseases</w:t>
        </w:r>
      </w:hyperlink>
      <w:r w:rsidRPr="000C39FC">
        <w:rPr>
          <w:rFonts w:ascii="Arial" w:hAnsi="Arial" w:cs="Arial"/>
          <w:noProof/>
          <w:lang w:val="en-US"/>
        </w:rPr>
        <w:t>.</w:t>
      </w:r>
    </w:p>
    <w:p w14:paraId="4FD834A6"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37.</w:t>
      </w:r>
      <w:r w:rsidRPr="000C39FC">
        <w:rPr>
          <w:rFonts w:ascii="Arial" w:hAnsi="Arial" w:cs="Arial"/>
          <w:noProof/>
          <w:lang w:val="en-US"/>
        </w:rPr>
        <w:tab/>
        <w:t>Kendzierski D, Ritter RL, Stump TK, Anglin CL. The effectiveness of an implementation intentions intervention for fruit and vegetable consumption as moderated by self-schema status. Appetite. 2015;95:228-38.</w:t>
      </w:r>
    </w:p>
    <w:p w14:paraId="3468A723"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38.</w:t>
      </w:r>
      <w:r w:rsidRPr="000C39FC">
        <w:rPr>
          <w:rFonts w:ascii="Arial" w:hAnsi="Arial" w:cs="Arial"/>
          <w:noProof/>
          <w:lang w:val="en-US"/>
        </w:rPr>
        <w:tab/>
        <w:t>Azar KM, Lesser LI, Laing BY, Stephens J, Aurora MS, Burke LE, et al. Mobile applications for weight management: theory-based content analysis. Am J Prev Med. 2013;45(5):583-9.</w:t>
      </w:r>
    </w:p>
    <w:p w14:paraId="2DE0B398"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39.</w:t>
      </w:r>
      <w:r w:rsidRPr="000C39FC">
        <w:rPr>
          <w:rFonts w:ascii="Arial" w:hAnsi="Arial" w:cs="Arial"/>
          <w:noProof/>
          <w:lang w:val="en-US"/>
        </w:rPr>
        <w:tab/>
        <w:t>Burke LE, Sereika SM, Music E, Warziski M, Styn MA, Stone A. Using instrumented paper diaries to document self-monitoring patterns in weight loss. Contemp Clin Trials. 2008;29(2):182-93.</w:t>
      </w:r>
    </w:p>
    <w:p w14:paraId="2056ABCE"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40.</w:t>
      </w:r>
      <w:r w:rsidRPr="000C39FC">
        <w:rPr>
          <w:rFonts w:ascii="Arial" w:hAnsi="Arial" w:cs="Arial"/>
          <w:noProof/>
          <w:lang w:val="en-US"/>
        </w:rPr>
        <w:tab/>
        <w:t>Lundahl B, Burke BL. The effectiveness and applicability of motivational interviewing: a practice-friendly review of four meta-analyses. J Clin Psychol. 2009;65(11):1232-45.</w:t>
      </w:r>
    </w:p>
    <w:p w14:paraId="3809D2A8"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41.</w:t>
      </w:r>
      <w:r w:rsidRPr="000C39FC">
        <w:rPr>
          <w:rFonts w:ascii="Arial" w:hAnsi="Arial" w:cs="Arial"/>
          <w:noProof/>
          <w:lang w:val="en-US"/>
        </w:rPr>
        <w:tab/>
        <w:t>Macdonell K, Brogan K, Naar-King S, Ellis D, Marshall S. A pilot study of motivational interviewing targeting weight-related behaviors in overweight or obese African American adolescents. J Adolesc Health. 2012;50(2):201-3.</w:t>
      </w:r>
    </w:p>
    <w:p w14:paraId="6BE3422F"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42.</w:t>
      </w:r>
      <w:r w:rsidRPr="000C39FC">
        <w:rPr>
          <w:rFonts w:ascii="Arial" w:hAnsi="Arial" w:cs="Arial"/>
          <w:noProof/>
          <w:lang w:val="en-US"/>
        </w:rPr>
        <w:tab/>
        <w:t>Resnicow K, McMaster F, Bocian A, Harris D, Zhou Y, Snetselaar L, et al. Motivational interviewing and dietary counseling for obesity in primary care: an RCT. Pediatrics. 2015;135(4):649-57.</w:t>
      </w:r>
    </w:p>
    <w:p w14:paraId="086EE609"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lastRenderedPageBreak/>
        <w:t>43.</w:t>
      </w:r>
      <w:r w:rsidRPr="000C39FC">
        <w:rPr>
          <w:rFonts w:ascii="Arial" w:hAnsi="Arial" w:cs="Arial"/>
          <w:noProof/>
          <w:lang w:val="en-US"/>
        </w:rPr>
        <w:tab/>
        <w:t>Rubak S, Sandbaek A, Lauritzen T, Christensen B. Motivational interviewing: a systematic review and meta-analysis. Br J Gen Pract. 2005;55(513):305-12.</w:t>
      </w:r>
    </w:p>
    <w:p w14:paraId="217B9C8C"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lang w:val="en-US"/>
        </w:rPr>
        <w:t>44.</w:t>
      </w:r>
      <w:r w:rsidRPr="000C39FC">
        <w:rPr>
          <w:rFonts w:ascii="Arial" w:hAnsi="Arial" w:cs="Arial"/>
          <w:noProof/>
          <w:lang w:val="en-US"/>
        </w:rPr>
        <w:tab/>
        <w:t xml:space="preserve">Sabatini F, Ulian MD, Perez I, Pinto AJ, Vessoni A, Aburad L, et al. Eating Pleasure in a Sample of Obese Brazilian Women: A Qualitative Report of an Interdisciplinary Intervention Based on the Health at Every Size Approach. </w:t>
      </w:r>
      <w:r w:rsidRPr="000C39FC">
        <w:rPr>
          <w:rFonts w:ascii="Arial" w:hAnsi="Arial" w:cs="Arial"/>
          <w:noProof/>
        </w:rPr>
        <w:t>J Acad Nutr Diet. 2019;119(9):1470-82.</w:t>
      </w:r>
    </w:p>
    <w:p w14:paraId="1E315FF5"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rPr>
        <w:t>45.</w:t>
      </w:r>
      <w:r w:rsidRPr="000C39FC">
        <w:rPr>
          <w:rFonts w:ascii="Arial" w:hAnsi="Arial" w:cs="Arial"/>
          <w:noProof/>
        </w:rPr>
        <w:tab/>
        <w:t xml:space="preserve">Saúde. BMd. Secretaria de Atenção à Saúde. Departamento de Atenção Básica. Guia alimentar para a população brasileira / Ministério da Saúde, Secretaria de Atenção à Saúde, Departamento de Atenção Básica. </w:t>
      </w:r>
      <w:r w:rsidRPr="000C39FC">
        <w:rPr>
          <w:rFonts w:ascii="Arial" w:hAnsi="Arial" w:cs="Arial"/>
          <w:noProof/>
          <w:lang w:val="en-US"/>
        </w:rPr>
        <w:t>2014.</w:t>
      </w:r>
    </w:p>
    <w:p w14:paraId="673AFD36"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46.</w:t>
      </w:r>
      <w:r w:rsidRPr="000C39FC">
        <w:rPr>
          <w:rFonts w:ascii="Arial" w:hAnsi="Arial" w:cs="Arial"/>
          <w:noProof/>
          <w:lang w:val="en-US"/>
        </w:rPr>
        <w:tab/>
        <w:t>Ainsworth BE, Haskell WL, Herrmann SD, Meckes N, Bassett DR, Jr., Tudor-Locke C, et al. 2011 Compendium of Physical Activities: a second update of codes and MET values. Med Sci Sports Exerc. 2011;43(8):1575-81.</w:t>
      </w:r>
    </w:p>
    <w:p w14:paraId="5D10FE32"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lang w:val="en-US"/>
        </w:rPr>
        <w:t>47.</w:t>
      </w:r>
      <w:r w:rsidRPr="000C39FC">
        <w:rPr>
          <w:rFonts w:ascii="Arial" w:hAnsi="Arial" w:cs="Arial"/>
          <w:noProof/>
          <w:lang w:val="en-US"/>
        </w:rPr>
        <w:tab/>
        <w:t xml:space="preserve">Fisberg RM, Marchioni DML, Colucci ACA. </w:t>
      </w:r>
      <w:r w:rsidRPr="000C39FC">
        <w:rPr>
          <w:rFonts w:ascii="Arial" w:hAnsi="Arial" w:cs="Arial"/>
          <w:noProof/>
        </w:rPr>
        <w:t>Avaliação do consumo alimentar e da ingestão de nutrientes na prática clínica. Arquivos Brasileiros de Endocrinologia &amp; Metabologia. 2009;53:617-24.</w:t>
      </w:r>
    </w:p>
    <w:p w14:paraId="6FF4AE7C"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rPr>
        <w:t>48.</w:t>
      </w:r>
      <w:r w:rsidRPr="000C39FC">
        <w:rPr>
          <w:rFonts w:ascii="Arial" w:hAnsi="Arial" w:cs="Arial"/>
          <w:noProof/>
        </w:rPr>
        <w:tab/>
        <w:t xml:space="preserve">Freitas S, Lopes CS, Coutinho W, Appolinario JC. Tradução e adaptação para o português da Escala de Compulsão Alimentar Periódica. </w:t>
      </w:r>
      <w:r w:rsidRPr="000C39FC">
        <w:rPr>
          <w:rFonts w:ascii="Arial" w:hAnsi="Arial" w:cs="Arial"/>
          <w:noProof/>
          <w:lang w:val="en-US"/>
        </w:rPr>
        <w:t>Brazilian Journal of Psychiatry. 2001;23:215-20.</w:t>
      </w:r>
    </w:p>
    <w:p w14:paraId="18D6C196" w14:textId="77777777" w:rsidR="006D1756" w:rsidRPr="000C39FC" w:rsidRDefault="006D1756" w:rsidP="00BF4A9E">
      <w:pPr>
        <w:pStyle w:val="EndNoteBibliography"/>
        <w:spacing w:line="276" w:lineRule="auto"/>
        <w:jc w:val="both"/>
        <w:rPr>
          <w:rFonts w:ascii="Arial" w:hAnsi="Arial" w:cs="Arial"/>
          <w:noProof/>
          <w:lang w:val="en-US"/>
        </w:rPr>
      </w:pPr>
      <w:r w:rsidRPr="000C39FC">
        <w:rPr>
          <w:rFonts w:ascii="Arial" w:hAnsi="Arial" w:cs="Arial"/>
          <w:noProof/>
          <w:lang w:val="en-US"/>
        </w:rPr>
        <w:t>49.</w:t>
      </w:r>
      <w:r w:rsidRPr="000C39FC">
        <w:rPr>
          <w:rFonts w:ascii="Arial" w:hAnsi="Arial" w:cs="Arial"/>
          <w:noProof/>
          <w:lang w:val="en-US"/>
        </w:rPr>
        <w:tab/>
        <w:t>Gormally J, Black S, Daston S, Rardin D. The assessment of binge eating severity among obese persons. Addict Behav. 1982;7(1):47-55.</w:t>
      </w:r>
    </w:p>
    <w:p w14:paraId="01CD58C2" w14:textId="77777777" w:rsidR="006D1756" w:rsidRPr="000C39FC" w:rsidRDefault="006D1756" w:rsidP="00BF4A9E">
      <w:pPr>
        <w:pStyle w:val="EndNoteBibliography"/>
        <w:spacing w:line="276" w:lineRule="auto"/>
        <w:jc w:val="both"/>
        <w:rPr>
          <w:rFonts w:ascii="Arial" w:hAnsi="Arial" w:cs="Arial"/>
          <w:noProof/>
        </w:rPr>
      </w:pPr>
      <w:r w:rsidRPr="000C39FC">
        <w:rPr>
          <w:rFonts w:ascii="Arial" w:hAnsi="Arial" w:cs="Arial"/>
          <w:noProof/>
          <w:lang w:val="en-US"/>
        </w:rPr>
        <w:t>50.</w:t>
      </w:r>
      <w:r w:rsidRPr="000C39FC">
        <w:rPr>
          <w:rFonts w:ascii="Arial" w:hAnsi="Arial" w:cs="Arial"/>
          <w:noProof/>
          <w:lang w:val="en-US"/>
        </w:rPr>
        <w:tab/>
        <w:t xml:space="preserve">Vignola RC, Tucci AM. Adaptation and validation of the depression, anxiety and stress scale (DASS) to Brazilian Portuguese. </w:t>
      </w:r>
      <w:r w:rsidRPr="000C39FC">
        <w:rPr>
          <w:rFonts w:ascii="Arial" w:hAnsi="Arial" w:cs="Arial"/>
          <w:noProof/>
        </w:rPr>
        <w:t>J Affect Disord. 2014;155:104-9.</w:t>
      </w:r>
    </w:p>
    <w:p w14:paraId="3DD2C5F8" w14:textId="5B8760EB" w:rsidR="00BA523F" w:rsidRPr="000C39FC" w:rsidRDefault="00FC3AB3" w:rsidP="00BF4A9E">
      <w:pPr>
        <w:pStyle w:val="EndNoteBibliography"/>
        <w:spacing w:line="276" w:lineRule="auto"/>
        <w:ind w:firstLine="720"/>
        <w:jc w:val="both"/>
        <w:rPr>
          <w:rFonts w:ascii="Arial" w:hAnsi="Arial" w:cs="Arial"/>
          <w:noProof/>
        </w:rPr>
      </w:pPr>
      <w:r w:rsidRPr="000C39FC">
        <w:rPr>
          <w:rFonts w:ascii="Arial" w:hAnsi="Arial" w:cs="Arial"/>
          <w:noProof/>
        </w:rPr>
        <w:fldChar w:fldCharType="end"/>
      </w:r>
    </w:p>
    <w:sectPr w:rsidR="00BA523F" w:rsidRPr="000C39FC" w:rsidSect="00B62495">
      <w:pgSz w:w="11900" w:h="16840"/>
      <w:pgMar w:top="1701"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C8C22" w14:textId="77777777" w:rsidR="0073776D" w:rsidRDefault="0073776D" w:rsidP="00DA47D3">
      <w:r>
        <w:separator/>
      </w:r>
    </w:p>
    <w:p w14:paraId="7D78DD8C" w14:textId="77777777" w:rsidR="0073776D" w:rsidRDefault="0073776D"/>
    <w:p w14:paraId="20D844F7" w14:textId="77777777" w:rsidR="0073776D" w:rsidRDefault="0073776D"/>
  </w:endnote>
  <w:endnote w:type="continuationSeparator" w:id="0">
    <w:p w14:paraId="0D21A400" w14:textId="77777777" w:rsidR="0073776D" w:rsidRDefault="0073776D" w:rsidP="00DA47D3">
      <w:r>
        <w:continuationSeparator/>
      </w:r>
    </w:p>
    <w:p w14:paraId="5E9D3C3C" w14:textId="77777777" w:rsidR="0073776D" w:rsidRDefault="0073776D"/>
    <w:p w14:paraId="511CB864" w14:textId="77777777" w:rsidR="0073776D" w:rsidRDefault="0073776D"/>
  </w:endnote>
  <w:endnote w:type="continuationNotice" w:id="1">
    <w:p w14:paraId="41EDF291" w14:textId="77777777" w:rsidR="0073776D" w:rsidRDefault="00737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ϋ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32426859"/>
      <w:docPartObj>
        <w:docPartGallery w:val="Page Numbers (Bottom of Page)"/>
        <w:docPartUnique/>
      </w:docPartObj>
    </w:sdtPr>
    <w:sdtEndPr>
      <w:rPr>
        <w:rStyle w:val="Nmerodepgina"/>
      </w:rPr>
    </w:sdtEndPr>
    <w:sdtContent>
      <w:p w14:paraId="7A9989F4" w14:textId="77777777" w:rsidR="00674A1E" w:rsidRDefault="00674A1E" w:rsidP="00AC4FF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F4E58EA" w14:textId="77777777" w:rsidR="00674A1E" w:rsidRDefault="00674A1E" w:rsidP="00DA47D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69EE" w14:textId="77777777" w:rsidR="0073776D" w:rsidRDefault="0073776D" w:rsidP="00DA47D3">
      <w:r>
        <w:separator/>
      </w:r>
    </w:p>
    <w:p w14:paraId="5657B331" w14:textId="77777777" w:rsidR="0073776D" w:rsidRDefault="0073776D"/>
    <w:p w14:paraId="7D822FA5" w14:textId="77777777" w:rsidR="0073776D" w:rsidRDefault="0073776D"/>
  </w:footnote>
  <w:footnote w:type="continuationSeparator" w:id="0">
    <w:p w14:paraId="4A3E76E9" w14:textId="77777777" w:rsidR="0073776D" w:rsidRDefault="0073776D" w:rsidP="00DA47D3">
      <w:r>
        <w:continuationSeparator/>
      </w:r>
    </w:p>
    <w:p w14:paraId="59649E36" w14:textId="77777777" w:rsidR="0073776D" w:rsidRDefault="0073776D"/>
    <w:p w14:paraId="04166818" w14:textId="77777777" w:rsidR="0073776D" w:rsidRDefault="0073776D"/>
  </w:footnote>
  <w:footnote w:type="continuationNotice" w:id="1">
    <w:p w14:paraId="344B6C77" w14:textId="77777777" w:rsidR="0073776D" w:rsidRDefault="007377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25292772"/>
      <w:docPartObj>
        <w:docPartGallery w:val="Page Numbers (Top of Page)"/>
        <w:docPartUnique/>
      </w:docPartObj>
    </w:sdtPr>
    <w:sdtEndPr>
      <w:rPr>
        <w:rStyle w:val="Nmerodepgina"/>
      </w:rPr>
    </w:sdtEndPr>
    <w:sdtContent>
      <w:p w14:paraId="3AB04CCF" w14:textId="77777777" w:rsidR="00674A1E" w:rsidRDefault="00674A1E" w:rsidP="009C0D28">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87F71AD" w14:textId="77777777" w:rsidR="00674A1E" w:rsidRDefault="00674A1E" w:rsidP="00877D9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D564" w14:textId="77777777" w:rsidR="00674A1E" w:rsidRDefault="00674A1E" w:rsidP="009C0D28">
    <w:pPr>
      <w:pStyle w:val="Cabealho"/>
      <w:framePr w:wrap="none" w:vAnchor="text" w:hAnchor="margin" w:xAlign="right" w:y="1"/>
      <w:rPr>
        <w:rStyle w:val="Nmerodepgina"/>
      </w:rPr>
    </w:pPr>
  </w:p>
  <w:p w14:paraId="2DC54973" w14:textId="77777777" w:rsidR="00674A1E" w:rsidRDefault="00674A1E" w:rsidP="00877D9F">
    <w:pPr>
      <w:pStyle w:val="Cabealh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610E" w14:textId="77777777" w:rsidR="00674A1E" w:rsidRDefault="00674A1E" w:rsidP="00A83281">
    <w:pPr>
      <w:pStyle w:val="Cabealho"/>
      <w:framePr w:wrap="none" w:vAnchor="text" w:hAnchor="margin" w:xAlign="right" w:y="1"/>
      <w:rPr>
        <w:rStyle w:val="Nmerodepgina"/>
      </w:rPr>
    </w:pPr>
  </w:p>
  <w:p w14:paraId="1E096101" w14:textId="77777777" w:rsidR="00674A1E" w:rsidRDefault="00674A1E" w:rsidP="006142B6">
    <w:pPr>
      <w:pStyle w:val="Cabealho"/>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D515" w14:textId="77777777" w:rsidR="00674A1E" w:rsidRDefault="00674A1E" w:rsidP="009C0D28">
    <w:pPr>
      <w:pStyle w:val="Cabealho"/>
      <w:framePr w:wrap="none" w:vAnchor="text" w:hAnchor="margin" w:xAlign="right" w:y="1"/>
      <w:rPr>
        <w:rStyle w:val="Nmerodepgina"/>
      </w:rPr>
    </w:pPr>
  </w:p>
  <w:p w14:paraId="02F15BD4" w14:textId="77777777" w:rsidR="00674A1E" w:rsidRDefault="00674A1E" w:rsidP="00877D9F">
    <w:pPr>
      <w:pStyle w:val="Cabealho"/>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3DDF" w14:textId="77777777" w:rsidR="00674A1E" w:rsidRDefault="00674A1E" w:rsidP="00A83281">
    <w:pPr>
      <w:pStyle w:val="Cabealho"/>
      <w:framePr w:wrap="none" w:vAnchor="text" w:hAnchor="margin" w:xAlign="right" w:y="1"/>
      <w:rPr>
        <w:rStyle w:val="Nmerodepgina"/>
      </w:rPr>
    </w:pPr>
  </w:p>
  <w:p w14:paraId="4EAE885F" w14:textId="77777777" w:rsidR="00674A1E" w:rsidRDefault="00674A1E" w:rsidP="006142B6">
    <w:pPr>
      <w:pStyle w:val="Cabealho"/>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6A5B" w14:textId="77777777" w:rsidR="00674A1E" w:rsidRDefault="00674A1E" w:rsidP="009C0D28">
    <w:pPr>
      <w:pStyle w:val="Cabealho"/>
      <w:framePr w:wrap="none" w:vAnchor="text" w:hAnchor="margin" w:xAlign="right" w:y="1"/>
      <w:rPr>
        <w:rStyle w:val="Nmerodepgina"/>
      </w:rPr>
    </w:pPr>
  </w:p>
  <w:p w14:paraId="4DA5E220" w14:textId="77777777" w:rsidR="00674A1E" w:rsidRDefault="00674A1E" w:rsidP="00877D9F">
    <w:pPr>
      <w:pStyle w:val="Cabealho"/>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Arial" w:hAnsi="Arial" w:cs="Arial"/>
      </w:rPr>
      <w:id w:val="188422469"/>
      <w:docPartObj>
        <w:docPartGallery w:val="Page Numbers (Top of Page)"/>
        <w:docPartUnique/>
      </w:docPartObj>
    </w:sdtPr>
    <w:sdtEndPr>
      <w:rPr>
        <w:rStyle w:val="Nmerodepgina"/>
      </w:rPr>
    </w:sdtEndPr>
    <w:sdtContent>
      <w:p w14:paraId="1C54A773" w14:textId="77777777" w:rsidR="00674A1E" w:rsidRPr="000204CB" w:rsidRDefault="00674A1E" w:rsidP="009C0D28">
        <w:pPr>
          <w:pStyle w:val="Cabealho"/>
          <w:framePr w:wrap="none" w:vAnchor="text" w:hAnchor="margin" w:xAlign="right" w:y="1"/>
          <w:rPr>
            <w:rStyle w:val="Nmerodepgina"/>
            <w:rFonts w:ascii="Arial" w:hAnsi="Arial" w:cs="Arial"/>
          </w:rPr>
        </w:pPr>
        <w:r w:rsidRPr="000204CB">
          <w:rPr>
            <w:rStyle w:val="Nmerodepgina"/>
            <w:rFonts w:ascii="Arial" w:hAnsi="Arial" w:cs="Arial"/>
          </w:rPr>
          <w:fldChar w:fldCharType="begin"/>
        </w:r>
        <w:r w:rsidRPr="000204CB">
          <w:rPr>
            <w:rStyle w:val="Nmerodepgina"/>
            <w:rFonts w:ascii="Arial" w:hAnsi="Arial" w:cs="Arial"/>
          </w:rPr>
          <w:instrText xml:space="preserve"> PAGE </w:instrText>
        </w:r>
        <w:r w:rsidRPr="000204CB">
          <w:rPr>
            <w:rStyle w:val="Nmerodepgina"/>
            <w:rFonts w:ascii="Arial" w:hAnsi="Arial" w:cs="Arial"/>
          </w:rPr>
          <w:fldChar w:fldCharType="separate"/>
        </w:r>
        <w:r w:rsidR="009F2F38">
          <w:rPr>
            <w:rStyle w:val="Nmerodepgina"/>
            <w:rFonts w:ascii="Arial" w:hAnsi="Arial" w:cs="Arial"/>
            <w:noProof/>
          </w:rPr>
          <w:t>11</w:t>
        </w:r>
        <w:r w:rsidRPr="000204CB">
          <w:rPr>
            <w:rStyle w:val="Nmerodepgina"/>
            <w:rFonts w:ascii="Arial" w:hAnsi="Arial" w:cs="Arial"/>
          </w:rPr>
          <w:fldChar w:fldCharType="end"/>
        </w:r>
      </w:p>
    </w:sdtContent>
  </w:sdt>
  <w:p w14:paraId="76A8984D" w14:textId="77777777" w:rsidR="00674A1E" w:rsidRPr="000204CB" w:rsidRDefault="00674A1E" w:rsidP="00877D9F">
    <w:pPr>
      <w:pStyle w:val="Cabealho"/>
      <w:ind w:right="360"/>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076978"/>
      <w:docPartObj>
        <w:docPartGallery w:val="Page Numbers (Top of Page)"/>
        <w:docPartUnique/>
      </w:docPartObj>
    </w:sdtPr>
    <w:sdtEndPr/>
    <w:sdtContent>
      <w:p w14:paraId="226FE5C1" w14:textId="77777777" w:rsidR="00674A1E" w:rsidRDefault="00D218A7">
        <w:pPr>
          <w:pStyle w:val="Cabealho"/>
          <w:jc w:val="right"/>
        </w:pPr>
        <w:r>
          <w:fldChar w:fldCharType="begin"/>
        </w:r>
        <w:r>
          <w:instrText>PAGE   \* MERGEFORMAT</w:instrText>
        </w:r>
        <w:r>
          <w:fldChar w:fldCharType="separate"/>
        </w:r>
        <w:r w:rsidR="00674A1E">
          <w:rPr>
            <w:noProof/>
          </w:rPr>
          <w:t>21</w:t>
        </w:r>
        <w:r>
          <w:rPr>
            <w:noProof/>
          </w:rPr>
          <w:fldChar w:fldCharType="end"/>
        </w:r>
      </w:p>
    </w:sdtContent>
  </w:sdt>
  <w:p w14:paraId="39CDE199" w14:textId="77777777" w:rsidR="00674A1E" w:rsidRDefault="00674A1E" w:rsidP="006142B6">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83BF5"/>
    <w:multiLevelType w:val="hybridMultilevel"/>
    <w:tmpl w:val="3E606CA8"/>
    <w:lvl w:ilvl="0" w:tplc="FE92E4E0">
      <w:start w:val="1"/>
      <w:numFmt w:val="decimal"/>
      <w:lvlText w:val="%1-"/>
      <w:lvlJc w:val="left"/>
      <w:pPr>
        <w:ind w:left="420" w:hanging="360"/>
      </w:pPr>
      <w:rPr>
        <w:rFonts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2FA349B8"/>
    <w:multiLevelType w:val="multilevel"/>
    <w:tmpl w:val="32D69DEA"/>
    <w:lvl w:ilvl="0">
      <w:start w:val="1"/>
      <w:numFmt w:val="decimal"/>
      <w:pStyle w:val="TitulosPrincipais-Mestrado"/>
      <w:lvlText w:val="%1."/>
      <w:lvlJc w:val="left"/>
      <w:pPr>
        <w:ind w:left="2203" w:hanging="360"/>
      </w:pPr>
      <w:rPr>
        <w:b/>
        <w:bCs/>
      </w:rPr>
    </w:lvl>
    <w:lvl w:ilvl="1">
      <w:start w:val="1"/>
      <w:numFmt w:val="decimal"/>
      <w:pStyle w:val="Subtitulos-Mestrado"/>
      <w:lvlText w:val="%1.%2."/>
      <w:lvlJc w:val="left"/>
      <w:pPr>
        <w:ind w:left="716" w:hanging="432"/>
      </w:pPr>
      <w:rPr>
        <w:b/>
        <w:bCs/>
      </w:rPr>
    </w:lvl>
    <w:lvl w:ilvl="2">
      <w:start w:val="1"/>
      <w:numFmt w:val="decimal"/>
      <w:pStyle w:val="SubSubTitulos-Mestrado"/>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6E28C2"/>
    <w:multiLevelType w:val="multilevel"/>
    <w:tmpl w:val="94F27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DC6DF3"/>
    <w:multiLevelType w:val="multilevel"/>
    <w:tmpl w:val="9100389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92373"/>
    <w:rsid w:val="000004EF"/>
    <w:rsid w:val="00000BA8"/>
    <w:rsid w:val="00001AE2"/>
    <w:rsid w:val="00001C87"/>
    <w:rsid w:val="00001FF3"/>
    <w:rsid w:val="00002C54"/>
    <w:rsid w:val="000044AC"/>
    <w:rsid w:val="00004848"/>
    <w:rsid w:val="00005348"/>
    <w:rsid w:val="00005456"/>
    <w:rsid w:val="00005899"/>
    <w:rsid w:val="00007620"/>
    <w:rsid w:val="00007AC7"/>
    <w:rsid w:val="000101A0"/>
    <w:rsid w:val="00010B47"/>
    <w:rsid w:val="0001109A"/>
    <w:rsid w:val="00011217"/>
    <w:rsid w:val="00012348"/>
    <w:rsid w:val="0001278A"/>
    <w:rsid w:val="00012C63"/>
    <w:rsid w:val="000136D2"/>
    <w:rsid w:val="00013B14"/>
    <w:rsid w:val="00015C5F"/>
    <w:rsid w:val="0001612B"/>
    <w:rsid w:val="00016827"/>
    <w:rsid w:val="00016D30"/>
    <w:rsid w:val="000204CB"/>
    <w:rsid w:val="00020C5E"/>
    <w:rsid w:val="0002196D"/>
    <w:rsid w:val="00021F58"/>
    <w:rsid w:val="0002348B"/>
    <w:rsid w:val="000234E0"/>
    <w:rsid w:val="00023514"/>
    <w:rsid w:val="000235E3"/>
    <w:rsid w:val="00023CB2"/>
    <w:rsid w:val="00023DA1"/>
    <w:rsid w:val="00023FE0"/>
    <w:rsid w:val="00024673"/>
    <w:rsid w:val="000253F6"/>
    <w:rsid w:val="00025E0F"/>
    <w:rsid w:val="00026D41"/>
    <w:rsid w:val="000272C5"/>
    <w:rsid w:val="00027FED"/>
    <w:rsid w:val="00031E04"/>
    <w:rsid w:val="000322CA"/>
    <w:rsid w:val="000340BE"/>
    <w:rsid w:val="0003420E"/>
    <w:rsid w:val="000346A2"/>
    <w:rsid w:val="00034A24"/>
    <w:rsid w:val="00034A73"/>
    <w:rsid w:val="0003549D"/>
    <w:rsid w:val="0003573B"/>
    <w:rsid w:val="00035B7A"/>
    <w:rsid w:val="00035C76"/>
    <w:rsid w:val="00035E54"/>
    <w:rsid w:val="00036C4B"/>
    <w:rsid w:val="00037186"/>
    <w:rsid w:val="000371E7"/>
    <w:rsid w:val="0004122D"/>
    <w:rsid w:val="0004145B"/>
    <w:rsid w:val="000419B9"/>
    <w:rsid w:val="00042673"/>
    <w:rsid w:val="000438F0"/>
    <w:rsid w:val="00043C59"/>
    <w:rsid w:val="0004454A"/>
    <w:rsid w:val="00044A0E"/>
    <w:rsid w:val="00044CDB"/>
    <w:rsid w:val="0004559E"/>
    <w:rsid w:val="0004570A"/>
    <w:rsid w:val="00046988"/>
    <w:rsid w:val="000471E2"/>
    <w:rsid w:val="0004742F"/>
    <w:rsid w:val="0005009F"/>
    <w:rsid w:val="00050B2D"/>
    <w:rsid w:val="000510E9"/>
    <w:rsid w:val="00051680"/>
    <w:rsid w:val="000518F5"/>
    <w:rsid w:val="00052554"/>
    <w:rsid w:val="00052892"/>
    <w:rsid w:val="00053535"/>
    <w:rsid w:val="00053D18"/>
    <w:rsid w:val="00053FDC"/>
    <w:rsid w:val="00054D42"/>
    <w:rsid w:val="000551F7"/>
    <w:rsid w:val="00055C28"/>
    <w:rsid w:val="0005636E"/>
    <w:rsid w:val="00056F39"/>
    <w:rsid w:val="00057272"/>
    <w:rsid w:val="0005798A"/>
    <w:rsid w:val="000579F1"/>
    <w:rsid w:val="00057EEF"/>
    <w:rsid w:val="00060DB6"/>
    <w:rsid w:val="000615F8"/>
    <w:rsid w:val="00061A2E"/>
    <w:rsid w:val="00062818"/>
    <w:rsid w:val="00062E1B"/>
    <w:rsid w:val="00063D6D"/>
    <w:rsid w:val="00064419"/>
    <w:rsid w:val="000647E0"/>
    <w:rsid w:val="00067367"/>
    <w:rsid w:val="00067498"/>
    <w:rsid w:val="000709E2"/>
    <w:rsid w:val="00071200"/>
    <w:rsid w:val="00071C0F"/>
    <w:rsid w:val="00072FFB"/>
    <w:rsid w:val="000731C1"/>
    <w:rsid w:val="00073656"/>
    <w:rsid w:val="000744E4"/>
    <w:rsid w:val="000753F4"/>
    <w:rsid w:val="000756F9"/>
    <w:rsid w:val="00076290"/>
    <w:rsid w:val="00076456"/>
    <w:rsid w:val="00076B1C"/>
    <w:rsid w:val="0007710C"/>
    <w:rsid w:val="000813FC"/>
    <w:rsid w:val="00081552"/>
    <w:rsid w:val="00081B4A"/>
    <w:rsid w:val="00083B99"/>
    <w:rsid w:val="00083C71"/>
    <w:rsid w:val="00084EB7"/>
    <w:rsid w:val="000850C8"/>
    <w:rsid w:val="00086018"/>
    <w:rsid w:val="00086746"/>
    <w:rsid w:val="000868CA"/>
    <w:rsid w:val="00086E68"/>
    <w:rsid w:val="00087AAA"/>
    <w:rsid w:val="00087CE6"/>
    <w:rsid w:val="0009054B"/>
    <w:rsid w:val="0009065C"/>
    <w:rsid w:val="00090705"/>
    <w:rsid w:val="000908BA"/>
    <w:rsid w:val="00090FFB"/>
    <w:rsid w:val="000913FF"/>
    <w:rsid w:val="000918CB"/>
    <w:rsid w:val="00091A75"/>
    <w:rsid w:val="000928C1"/>
    <w:rsid w:val="000929AA"/>
    <w:rsid w:val="00092B1D"/>
    <w:rsid w:val="000930E3"/>
    <w:rsid w:val="000938DB"/>
    <w:rsid w:val="00093B63"/>
    <w:rsid w:val="000941CD"/>
    <w:rsid w:val="000946BB"/>
    <w:rsid w:val="000956D2"/>
    <w:rsid w:val="00095D4D"/>
    <w:rsid w:val="00096090"/>
    <w:rsid w:val="00097964"/>
    <w:rsid w:val="00097C9B"/>
    <w:rsid w:val="000A05ED"/>
    <w:rsid w:val="000A0A2D"/>
    <w:rsid w:val="000A0FB6"/>
    <w:rsid w:val="000A127B"/>
    <w:rsid w:val="000A232B"/>
    <w:rsid w:val="000A2B42"/>
    <w:rsid w:val="000A2E3B"/>
    <w:rsid w:val="000A3321"/>
    <w:rsid w:val="000A3C40"/>
    <w:rsid w:val="000A5304"/>
    <w:rsid w:val="000A5761"/>
    <w:rsid w:val="000A6F6E"/>
    <w:rsid w:val="000A7136"/>
    <w:rsid w:val="000A75BE"/>
    <w:rsid w:val="000A7883"/>
    <w:rsid w:val="000B0C64"/>
    <w:rsid w:val="000B1476"/>
    <w:rsid w:val="000B1F16"/>
    <w:rsid w:val="000B3FE1"/>
    <w:rsid w:val="000B418C"/>
    <w:rsid w:val="000B431C"/>
    <w:rsid w:val="000B446F"/>
    <w:rsid w:val="000B476F"/>
    <w:rsid w:val="000B507B"/>
    <w:rsid w:val="000B51CA"/>
    <w:rsid w:val="000B5425"/>
    <w:rsid w:val="000B5A9B"/>
    <w:rsid w:val="000B6281"/>
    <w:rsid w:val="000B691D"/>
    <w:rsid w:val="000B6D25"/>
    <w:rsid w:val="000C0100"/>
    <w:rsid w:val="000C097D"/>
    <w:rsid w:val="000C09FC"/>
    <w:rsid w:val="000C0F99"/>
    <w:rsid w:val="000C121F"/>
    <w:rsid w:val="000C130F"/>
    <w:rsid w:val="000C161D"/>
    <w:rsid w:val="000C3073"/>
    <w:rsid w:val="000C336D"/>
    <w:rsid w:val="000C39FC"/>
    <w:rsid w:val="000C48D7"/>
    <w:rsid w:val="000C582E"/>
    <w:rsid w:val="000C721B"/>
    <w:rsid w:val="000C75EF"/>
    <w:rsid w:val="000C78EA"/>
    <w:rsid w:val="000D0282"/>
    <w:rsid w:val="000D0ED3"/>
    <w:rsid w:val="000D1739"/>
    <w:rsid w:val="000D1D73"/>
    <w:rsid w:val="000D2108"/>
    <w:rsid w:val="000D225B"/>
    <w:rsid w:val="000D30F6"/>
    <w:rsid w:val="000D35C6"/>
    <w:rsid w:val="000D574A"/>
    <w:rsid w:val="000D5CF8"/>
    <w:rsid w:val="000D74CA"/>
    <w:rsid w:val="000D7766"/>
    <w:rsid w:val="000D7959"/>
    <w:rsid w:val="000E0C31"/>
    <w:rsid w:val="000E0FEB"/>
    <w:rsid w:val="000E19F5"/>
    <w:rsid w:val="000E22B6"/>
    <w:rsid w:val="000E42E0"/>
    <w:rsid w:val="000E703D"/>
    <w:rsid w:val="000E71AF"/>
    <w:rsid w:val="000E73FF"/>
    <w:rsid w:val="000F0C80"/>
    <w:rsid w:val="000F1906"/>
    <w:rsid w:val="000F1C81"/>
    <w:rsid w:val="000F2AFE"/>
    <w:rsid w:val="000F3378"/>
    <w:rsid w:val="000F3C36"/>
    <w:rsid w:val="000F4A36"/>
    <w:rsid w:val="000F5310"/>
    <w:rsid w:val="000F5415"/>
    <w:rsid w:val="000F59B3"/>
    <w:rsid w:val="000F5E80"/>
    <w:rsid w:val="000F6607"/>
    <w:rsid w:val="000F7116"/>
    <w:rsid w:val="00101346"/>
    <w:rsid w:val="001014F8"/>
    <w:rsid w:val="00101897"/>
    <w:rsid w:val="00102094"/>
    <w:rsid w:val="00102D6F"/>
    <w:rsid w:val="00102F5C"/>
    <w:rsid w:val="00103B05"/>
    <w:rsid w:val="00103C10"/>
    <w:rsid w:val="00103C74"/>
    <w:rsid w:val="0010462E"/>
    <w:rsid w:val="00104A7F"/>
    <w:rsid w:val="00105155"/>
    <w:rsid w:val="00105189"/>
    <w:rsid w:val="0010540F"/>
    <w:rsid w:val="001058C9"/>
    <w:rsid w:val="001067BE"/>
    <w:rsid w:val="00106E0B"/>
    <w:rsid w:val="00106FA3"/>
    <w:rsid w:val="0010739A"/>
    <w:rsid w:val="00107679"/>
    <w:rsid w:val="00107AB1"/>
    <w:rsid w:val="001102DF"/>
    <w:rsid w:val="001104A0"/>
    <w:rsid w:val="001111DA"/>
    <w:rsid w:val="001112DE"/>
    <w:rsid w:val="00111407"/>
    <w:rsid w:val="0011166B"/>
    <w:rsid w:val="00111A7F"/>
    <w:rsid w:val="00112765"/>
    <w:rsid w:val="00112B2D"/>
    <w:rsid w:val="00115863"/>
    <w:rsid w:val="00115AB4"/>
    <w:rsid w:val="00117F32"/>
    <w:rsid w:val="0012056C"/>
    <w:rsid w:val="00121E4E"/>
    <w:rsid w:val="00122D6C"/>
    <w:rsid w:val="00122D70"/>
    <w:rsid w:val="00123609"/>
    <w:rsid w:val="00123D07"/>
    <w:rsid w:val="001241BF"/>
    <w:rsid w:val="00125C7C"/>
    <w:rsid w:val="00126DAA"/>
    <w:rsid w:val="00126F73"/>
    <w:rsid w:val="001277EE"/>
    <w:rsid w:val="001304F7"/>
    <w:rsid w:val="001322DD"/>
    <w:rsid w:val="00132948"/>
    <w:rsid w:val="0013377B"/>
    <w:rsid w:val="001341E7"/>
    <w:rsid w:val="001351D7"/>
    <w:rsid w:val="00135D77"/>
    <w:rsid w:val="00135FD6"/>
    <w:rsid w:val="00136D87"/>
    <w:rsid w:val="00136EA2"/>
    <w:rsid w:val="001375C2"/>
    <w:rsid w:val="001379CB"/>
    <w:rsid w:val="00137B74"/>
    <w:rsid w:val="00137CB8"/>
    <w:rsid w:val="00140E90"/>
    <w:rsid w:val="0014113D"/>
    <w:rsid w:val="0014361C"/>
    <w:rsid w:val="00143F67"/>
    <w:rsid w:val="001459BA"/>
    <w:rsid w:val="00145D3B"/>
    <w:rsid w:val="00146009"/>
    <w:rsid w:val="0014655A"/>
    <w:rsid w:val="001469F8"/>
    <w:rsid w:val="00147D32"/>
    <w:rsid w:val="00150027"/>
    <w:rsid w:val="00150511"/>
    <w:rsid w:val="00150F76"/>
    <w:rsid w:val="001512E1"/>
    <w:rsid w:val="0015152C"/>
    <w:rsid w:val="00153589"/>
    <w:rsid w:val="00153972"/>
    <w:rsid w:val="0015469F"/>
    <w:rsid w:val="001552DA"/>
    <w:rsid w:val="00156D1C"/>
    <w:rsid w:val="00157F61"/>
    <w:rsid w:val="00160725"/>
    <w:rsid w:val="00160FE6"/>
    <w:rsid w:val="001611C1"/>
    <w:rsid w:val="00161A4D"/>
    <w:rsid w:val="00162B7E"/>
    <w:rsid w:val="001652B4"/>
    <w:rsid w:val="0016550C"/>
    <w:rsid w:val="00165B94"/>
    <w:rsid w:val="00165DE4"/>
    <w:rsid w:val="00166153"/>
    <w:rsid w:val="00166D06"/>
    <w:rsid w:val="0016764E"/>
    <w:rsid w:val="00170903"/>
    <w:rsid w:val="00170B08"/>
    <w:rsid w:val="00170E89"/>
    <w:rsid w:val="001714F8"/>
    <w:rsid w:val="00171D40"/>
    <w:rsid w:val="00172F62"/>
    <w:rsid w:val="00173052"/>
    <w:rsid w:val="00173B3F"/>
    <w:rsid w:val="0017487D"/>
    <w:rsid w:val="00174A83"/>
    <w:rsid w:val="00174CC0"/>
    <w:rsid w:val="00174F11"/>
    <w:rsid w:val="00175535"/>
    <w:rsid w:val="00175579"/>
    <w:rsid w:val="00175801"/>
    <w:rsid w:val="00176163"/>
    <w:rsid w:val="0017713F"/>
    <w:rsid w:val="00177CEF"/>
    <w:rsid w:val="00180493"/>
    <w:rsid w:val="00181544"/>
    <w:rsid w:val="001815EF"/>
    <w:rsid w:val="001816D3"/>
    <w:rsid w:val="00181881"/>
    <w:rsid w:val="00181A6E"/>
    <w:rsid w:val="00181E0B"/>
    <w:rsid w:val="00183C00"/>
    <w:rsid w:val="00183EF1"/>
    <w:rsid w:val="0018402A"/>
    <w:rsid w:val="00184FF9"/>
    <w:rsid w:val="001853B2"/>
    <w:rsid w:val="00186485"/>
    <w:rsid w:val="001867FF"/>
    <w:rsid w:val="00186988"/>
    <w:rsid w:val="00186AF0"/>
    <w:rsid w:val="00187290"/>
    <w:rsid w:val="00190E9E"/>
    <w:rsid w:val="00191FD2"/>
    <w:rsid w:val="00192508"/>
    <w:rsid w:val="00193AA1"/>
    <w:rsid w:val="00193DC4"/>
    <w:rsid w:val="001941B0"/>
    <w:rsid w:val="001950A9"/>
    <w:rsid w:val="0019578C"/>
    <w:rsid w:val="0019665A"/>
    <w:rsid w:val="00196D9F"/>
    <w:rsid w:val="001975EE"/>
    <w:rsid w:val="00197FAA"/>
    <w:rsid w:val="001A0454"/>
    <w:rsid w:val="001A15CA"/>
    <w:rsid w:val="001A1994"/>
    <w:rsid w:val="001A1EC6"/>
    <w:rsid w:val="001A2203"/>
    <w:rsid w:val="001A270C"/>
    <w:rsid w:val="001A2B4B"/>
    <w:rsid w:val="001A3094"/>
    <w:rsid w:val="001A3BCC"/>
    <w:rsid w:val="001A3D17"/>
    <w:rsid w:val="001A3D48"/>
    <w:rsid w:val="001A3ED7"/>
    <w:rsid w:val="001A4379"/>
    <w:rsid w:val="001A52E1"/>
    <w:rsid w:val="001A6160"/>
    <w:rsid w:val="001A6448"/>
    <w:rsid w:val="001A66D2"/>
    <w:rsid w:val="001A66D4"/>
    <w:rsid w:val="001A6D37"/>
    <w:rsid w:val="001A75F7"/>
    <w:rsid w:val="001A78A6"/>
    <w:rsid w:val="001A7C4D"/>
    <w:rsid w:val="001A7D8E"/>
    <w:rsid w:val="001B0260"/>
    <w:rsid w:val="001B0A19"/>
    <w:rsid w:val="001B1C76"/>
    <w:rsid w:val="001B1DD3"/>
    <w:rsid w:val="001B1FD7"/>
    <w:rsid w:val="001B6662"/>
    <w:rsid w:val="001B68A1"/>
    <w:rsid w:val="001B76B1"/>
    <w:rsid w:val="001C00C2"/>
    <w:rsid w:val="001C00F8"/>
    <w:rsid w:val="001C03A0"/>
    <w:rsid w:val="001C043C"/>
    <w:rsid w:val="001C0DC9"/>
    <w:rsid w:val="001C1212"/>
    <w:rsid w:val="001C1321"/>
    <w:rsid w:val="001C1362"/>
    <w:rsid w:val="001C1E01"/>
    <w:rsid w:val="001C250D"/>
    <w:rsid w:val="001C5E84"/>
    <w:rsid w:val="001C5FD2"/>
    <w:rsid w:val="001C64A4"/>
    <w:rsid w:val="001C6A12"/>
    <w:rsid w:val="001C70B8"/>
    <w:rsid w:val="001C7303"/>
    <w:rsid w:val="001D0073"/>
    <w:rsid w:val="001D0BA7"/>
    <w:rsid w:val="001D1562"/>
    <w:rsid w:val="001D173F"/>
    <w:rsid w:val="001D1A61"/>
    <w:rsid w:val="001D1BA6"/>
    <w:rsid w:val="001D3394"/>
    <w:rsid w:val="001D472D"/>
    <w:rsid w:val="001D5252"/>
    <w:rsid w:val="001D52B1"/>
    <w:rsid w:val="001D551F"/>
    <w:rsid w:val="001D5BC3"/>
    <w:rsid w:val="001D6225"/>
    <w:rsid w:val="001D647D"/>
    <w:rsid w:val="001D7086"/>
    <w:rsid w:val="001D7693"/>
    <w:rsid w:val="001E0313"/>
    <w:rsid w:val="001E08EF"/>
    <w:rsid w:val="001E1077"/>
    <w:rsid w:val="001E1344"/>
    <w:rsid w:val="001E22E6"/>
    <w:rsid w:val="001E2AAB"/>
    <w:rsid w:val="001E56E7"/>
    <w:rsid w:val="001E67BF"/>
    <w:rsid w:val="001E6F48"/>
    <w:rsid w:val="001E70A9"/>
    <w:rsid w:val="001F1085"/>
    <w:rsid w:val="001F1855"/>
    <w:rsid w:val="001F2493"/>
    <w:rsid w:val="001F254F"/>
    <w:rsid w:val="001F3995"/>
    <w:rsid w:val="001F4D12"/>
    <w:rsid w:val="001F4FC5"/>
    <w:rsid w:val="001F5DF3"/>
    <w:rsid w:val="001F63D7"/>
    <w:rsid w:val="001F652F"/>
    <w:rsid w:val="001F751C"/>
    <w:rsid w:val="001F7C8D"/>
    <w:rsid w:val="002000B2"/>
    <w:rsid w:val="002000B7"/>
    <w:rsid w:val="002018CD"/>
    <w:rsid w:val="0020213F"/>
    <w:rsid w:val="00202148"/>
    <w:rsid w:val="00203CD4"/>
    <w:rsid w:val="0020449B"/>
    <w:rsid w:val="0020462F"/>
    <w:rsid w:val="0020473C"/>
    <w:rsid w:val="00207208"/>
    <w:rsid w:val="00207B05"/>
    <w:rsid w:val="00210012"/>
    <w:rsid w:val="002114EC"/>
    <w:rsid w:val="0021181F"/>
    <w:rsid w:val="0021195C"/>
    <w:rsid w:val="00211FC4"/>
    <w:rsid w:val="0021201F"/>
    <w:rsid w:val="00212D58"/>
    <w:rsid w:val="002153EE"/>
    <w:rsid w:val="00215D3F"/>
    <w:rsid w:val="00216334"/>
    <w:rsid w:val="002164E4"/>
    <w:rsid w:val="00217B91"/>
    <w:rsid w:val="002220E8"/>
    <w:rsid w:val="0022225F"/>
    <w:rsid w:val="002223DF"/>
    <w:rsid w:val="00222641"/>
    <w:rsid w:val="00222D36"/>
    <w:rsid w:val="0022374A"/>
    <w:rsid w:val="002247D2"/>
    <w:rsid w:val="00225056"/>
    <w:rsid w:val="00225683"/>
    <w:rsid w:val="002258B1"/>
    <w:rsid w:val="00225E63"/>
    <w:rsid w:val="002276EF"/>
    <w:rsid w:val="00230C62"/>
    <w:rsid w:val="00231650"/>
    <w:rsid w:val="002316F3"/>
    <w:rsid w:val="00231A31"/>
    <w:rsid w:val="00232065"/>
    <w:rsid w:val="002324D9"/>
    <w:rsid w:val="00233BA4"/>
    <w:rsid w:val="00234870"/>
    <w:rsid w:val="00235BE9"/>
    <w:rsid w:val="002400E9"/>
    <w:rsid w:val="002404BE"/>
    <w:rsid w:val="00240579"/>
    <w:rsid w:val="00240AC2"/>
    <w:rsid w:val="002414E9"/>
    <w:rsid w:val="002427F8"/>
    <w:rsid w:val="002432E8"/>
    <w:rsid w:val="00245932"/>
    <w:rsid w:val="00245D0E"/>
    <w:rsid w:val="00247ADE"/>
    <w:rsid w:val="00247C71"/>
    <w:rsid w:val="002517EF"/>
    <w:rsid w:val="00251901"/>
    <w:rsid w:val="00252104"/>
    <w:rsid w:val="00252BD5"/>
    <w:rsid w:val="00253766"/>
    <w:rsid w:val="002537F3"/>
    <w:rsid w:val="00253EC9"/>
    <w:rsid w:val="00254BAF"/>
    <w:rsid w:val="0025511F"/>
    <w:rsid w:val="00255C6F"/>
    <w:rsid w:val="00255DE6"/>
    <w:rsid w:val="00256157"/>
    <w:rsid w:val="00256465"/>
    <w:rsid w:val="00256EA8"/>
    <w:rsid w:val="00257248"/>
    <w:rsid w:val="002602C5"/>
    <w:rsid w:val="002607F4"/>
    <w:rsid w:val="00260E58"/>
    <w:rsid w:val="00261BC3"/>
    <w:rsid w:val="00261E97"/>
    <w:rsid w:val="00262A8E"/>
    <w:rsid w:val="0026362F"/>
    <w:rsid w:val="0026381A"/>
    <w:rsid w:val="00263955"/>
    <w:rsid w:val="00264ED6"/>
    <w:rsid w:val="0026506E"/>
    <w:rsid w:val="002663D9"/>
    <w:rsid w:val="00267C49"/>
    <w:rsid w:val="00270BC1"/>
    <w:rsid w:val="00270FF5"/>
    <w:rsid w:val="002716F2"/>
    <w:rsid w:val="002718A2"/>
    <w:rsid w:val="00272356"/>
    <w:rsid w:val="002735D7"/>
    <w:rsid w:val="00273C4D"/>
    <w:rsid w:val="00273E36"/>
    <w:rsid w:val="002765FD"/>
    <w:rsid w:val="00276B00"/>
    <w:rsid w:val="00276CD6"/>
    <w:rsid w:val="0027792B"/>
    <w:rsid w:val="00277CB2"/>
    <w:rsid w:val="002822C9"/>
    <w:rsid w:val="00282F01"/>
    <w:rsid w:val="00283AEE"/>
    <w:rsid w:val="00284077"/>
    <w:rsid w:val="00284870"/>
    <w:rsid w:val="00285D6A"/>
    <w:rsid w:val="002869C8"/>
    <w:rsid w:val="00291C6F"/>
    <w:rsid w:val="00291EE2"/>
    <w:rsid w:val="00292373"/>
    <w:rsid w:val="00292764"/>
    <w:rsid w:val="00293208"/>
    <w:rsid w:val="002939EB"/>
    <w:rsid w:val="00293FE5"/>
    <w:rsid w:val="002946FC"/>
    <w:rsid w:val="00294BBA"/>
    <w:rsid w:val="002950DF"/>
    <w:rsid w:val="00295E8F"/>
    <w:rsid w:val="00296046"/>
    <w:rsid w:val="00296222"/>
    <w:rsid w:val="002963C9"/>
    <w:rsid w:val="0029651D"/>
    <w:rsid w:val="0029745E"/>
    <w:rsid w:val="002977FC"/>
    <w:rsid w:val="002A0CD8"/>
    <w:rsid w:val="002A22F4"/>
    <w:rsid w:val="002A3899"/>
    <w:rsid w:val="002A45D9"/>
    <w:rsid w:val="002A4DA1"/>
    <w:rsid w:val="002A4E56"/>
    <w:rsid w:val="002A51F5"/>
    <w:rsid w:val="002A5266"/>
    <w:rsid w:val="002A5C4A"/>
    <w:rsid w:val="002A6DCD"/>
    <w:rsid w:val="002A7504"/>
    <w:rsid w:val="002A76E5"/>
    <w:rsid w:val="002B0388"/>
    <w:rsid w:val="002B0C1D"/>
    <w:rsid w:val="002B0F49"/>
    <w:rsid w:val="002B1A5C"/>
    <w:rsid w:val="002B27BB"/>
    <w:rsid w:val="002B27C0"/>
    <w:rsid w:val="002B34D0"/>
    <w:rsid w:val="002B3A8F"/>
    <w:rsid w:val="002B4394"/>
    <w:rsid w:val="002B48A6"/>
    <w:rsid w:val="002B51A0"/>
    <w:rsid w:val="002B52B0"/>
    <w:rsid w:val="002B52D8"/>
    <w:rsid w:val="002B5A3B"/>
    <w:rsid w:val="002B6A2C"/>
    <w:rsid w:val="002C00E9"/>
    <w:rsid w:val="002C02C4"/>
    <w:rsid w:val="002C0559"/>
    <w:rsid w:val="002C1DB6"/>
    <w:rsid w:val="002C2BD1"/>
    <w:rsid w:val="002C363D"/>
    <w:rsid w:val="002C41BD"/>
    <w:rsid w:val="002C5017"/>
    <w:rsid w:val="002C54A3"/>
    <w:rsid w:val="002C5ABA"/>
    <w:rsid w:val="002C605E"/>
    <w:rsid w:val="002C6662"/>
    <w:rsid w:val="002C6B43"/>
    <w:rsid w:val="002C7296"/>
    <w:rsid w:val="002C7AFE"/>
    <w:rsid w:val="002C7D7D"/>
    <w:rsid w:val="002D154B"/>
    <w:rsid w:val="002D1B9F"/>
    <w:rsid w:val="002D2315"/>
    <w:rsid w:val="002D2E8D"/>
    <w:rsid w:val="002D33EE"/>
    <w:rsid w:val="002D354F"/>
    <w:rsid w:val="002D4290"/>
    <w:rsid w:val="002D44EE"/>
    <w:rsid w:val="002D4758"/>
    <w:rsid w:val="002D4FE3"/>
    <w:rsid w:val="002D5074"/>
    <w:rsid w:val="002D547A"/>
    <w:rsid w:val="002D5F56"/>
    <w:rsid w:val="002D6AC3"/>
    <w:rsid w:val="002D72CA"/>
    <w:rsid w:val="002D77DE"/>
    <w:rsid w:val="002E091C"/>
    <w:rsid w:val="002E0C7B"/>
    <w:rsid w:val="002E0E70"/>
    <w:rsid w:val="002E2521"/>
    <w:rsid w:val="002E3830"/>
    <w:rsid w:val="002E5A73"/>
    <w:rsid w:val="002E5CB7"/>
    <w:rsid w:val="002E7CB8"/>
    <w:rsid w:val="002F0C63"/>
    <w:rsid w:val="002F2302"/>
    <w:rsid w:val="002F2D16"/>
    <w:rsid w:val="002F3435"/>
    <w:rsid w:val="002F3579"/>
    <w:rsid w:val="002F4241"/>
    <w:rsid w:val="002F4447"/>
    <w:rsid w:val="002F4DAB"/>
    <w:rsid w:val="002F4EAC"/>
    <w:rsid w:val="002F4FC1"/>
    <w:rsid w:val="002F5F27"/>
    <w:rsid w:val="002F6082"/>
    <w:rsid w:val="002F61FC"/>
    <w:rsid w:val="003004DD"/>
    <w:rsid w:val="00300B43"/>
    <w:rsid w:val="0030179C"/>
    <w:rsid w:val="00301D8B"/>
    <w:rsid w:val="003023B9"/>
    <w:rsid w:val="003028EB"/>
    <w:rsid w:val="003029A7"/>
    <w:rsid w:val="00302A15"/>
    <w:rsid w:val="00303A68"/>
    <w:rsid w:val="003055DA"/>
    <w:rsid w:val="00305964"/>
    <w:rsid w:val="00305AB8"/>
    <w:rsid w:val="003077D8"/>
    <w:rsid w:val="00307B0F"/>
    <w:rsid w:val="00310396"/>
    <w:rsid w:val="00310871"/>
    <w:rsid w:val="00310AF3"/>
    <w:rsid w:val="00311097"/>
    <w:rsid w:val="00311EFD"/>
    <w:rsid w:val="00313E8B"/>
    <w:rsid w:val="0031538C"/>
    <w:rsid w:val="003158BF"/>
    <w:rsid w:val="003162F6"/>
    <w:rsid w:val="00316A02"/>
    <w:rsid w:val="003170B9"/>
    <w:rsid w:val="0031731A"/>
    <w:rsid w:val="003176D6"/>
    <w:rsid w:val="00320504"/>
    <w:rsid w:val="003212CB"/>
    <w:rsid w:val="0032138D"/>
    <w:rsid w:val="003228D4"/>
    <w:rsid w:val="00324EE5"/>
    <w:rsid w:val="003264F8"/>
    <w:rsid w:val="003270CA"/>
    <w:rsid w:val="00327A49"/>
    <w:rsid w:val="00330558"/>
    <w:rsid w:val="00330C8C"/>
    <w:rsid w:val="00332BB4"/>
    <w:rsid w:val="00332DC6"/>
    <w:rsid w:val="00335318"/>
    <w:rsid w:val="00337931"/>
    <w:rsid w:val="00337C92"/>
    <w:rsid w:val="0034002A"/>
    <w:rsid w:val="00340D4C"/>
    <w:rsid w:val="003445AF"/>
    <w:rsid w:val="003452EB"/>
    <w:rsid w:val="003452FB"/>
    <w:rsid w:val="00345AED"/>
    <w:rsid w:val="003462FC"/>
    <w:rsid w:val="00346FEA"/>
    <w:rsid w:val="003477C2"/>
    <w:rsid w:val="00350094"/>
    <w:rsid w:val="003506FA"/>
    <w:rsid w:val="00351A79"/>
    <w:rsid w:val="00352199"/>
    <w:rsid w:val="00353C32"/>
    <w:rsid w:val="00353EFA"/>
    <w:rsid w:val="0035482F"/>
    <w:rsid w:val="0035486A"/>
    <w:rsid w:val="00354BA5"/>
    <w:rsid w:val="00354FC9"/>
    <w:rsid w:val="003558EF"/>
    <w:rsid w:val="00355DBF"/>
    <w:rsid w:val="003560BF"/>
    <w:rsid w:val="00356454"/>
    <w:rsid w:val="0035697C"/>
    <w:rsid w:val="00360A8E"/>
    <w:rsid w:val="00363D42"/>
    <w:rsid w:val="00364878"/>
    <w:rsid w:val="0036578D"/>
    <w:rsid w:val="0036641D"/>
    <w:rsid w:val="00366AC5"/>
    <w:rsid w:val="003706BF"/>
    <w:rsid w:val="0037215A"/>
    <w:rsid w:val="00372403"/>
    <w:rsid w:val="00373136"/>
    <w:rsid w:val="00374641"/>
    <w:rsid w:val="00374B61"/>
    <w:rsid w:val="0037608B"/>
    <w:rsid w:val="003768C2"/>
    <w:rsid w:val="003770AF"/>
    <w:rsid w:val="0038058C"/>
    <w:rsid w:val="00381211"/>
    <w:rsid w:val="0038135C"/>
    <w:rsid w:val="0038161A"/>
    <w:rsid w:val="00381CAB"/>
    <w:rsid w:val="00382793"/>
    <w:rsid w:val="00382C05"/>
    <w:rsid w:val="00383755"/>
    <w:rsid w:val="00384AB3"/>
    <w:rsid w:val="00385132"/>
    <w:rsid w:val="003858B6"/>
    <w:rsid w:val="00385BAD"/>
    <w:rsid w:val="003878D5"/>
    <w:rsid w:val="00387A21"/>
    <w:rsid w:val="00390D84"/>
    <w:rsid w:val="00390FCF"/>
    <w:rsid w:val="0039149F"/>
    <w:rsid w:val="00391510"/>
    <w:rsid w:val="003919C4"/>
    <w:rsid w:val="00391AEA"/>
    <w:rsid w:val="00392024"/>
    <w:rsid w:val="00392486"/>
    <w:rsid w:val="003925B4"/>
    <w:rsid w:val="00392FEF"/>
    <w:rsid w:val="0039338E"/>
    <w:rsid w:val="003936B3"/>
    <w:rsid w:val="003938E8"/>
    <w:rsid w:val="00393C4D"/>
    <w:rsid w:val="0039576A"/>
    <w:rsid w:val="003964AC"/>
    <w:rsid w:val="00397C65"/>
    <w:rsid w:val="003A0AAE"/>
    <w:rsid w:val="003A1AC6"/>
    <w:rsid w:val="003A1CE8"/>
    <w:rsid w:val="003A1F38"/>
    <w:rsid w:val="003A232E"/>
    <w:rsid w:val="003A291C"/>
    <w:rsid w:val="003A2DF8"/>
    <w:rsid w:val="003A30D1"/>
    <w:rsid w:val="003A3BC3"/>
    <w:rsid w:val="003A3EF1"/>
    <w:rsid w:val="003A5A12"/>
    <w:rsid w:val="003A5C7E"/>
    <w:rsid w:val="003A710D"/>
    <w:rsid w:val="003A7B2F"/>
    <w:rsid w:val="003A7E10"/>
    <w:rsid w:val="003B01E8"/>
    <w:rsid w:val="003B05B1"/>
    <w:rsid w:val="003B0ED0"/>
    <w:rsid w:val="003B0EDB"/>
    <w:rsid w:val="003B13E9"/>
    <w:rsid w:val="003B1602"/>
    <w:rsid w:val="003B192D"/>
    <w:rsid w:val="003B2142"/>
    <w:rsid w:val="003B2671"/>
    <w:rsid w:val="003B26A1"/>
    <w:rsid w:val="003B35E2"/>
    <w:rsid w:val="003B3737"/>
    <w:rsid w:val="003B38C0"/>
    <w:rsid w:val="003B393D"/>
    <w:rsid w:val="003B3A60"/>
    <w:rsid w:val="003B6A44"/>
    <w:rsid w:val="003B7265"/>
    <w:rsid w:val="003B7618"/>
    <w:rsid w:val="003B7BCE"/>
    <w:rsid w:val="003B7FA7"/>
    <w:rsid w:val="003C018B"/>
    <w:rsid w:val="003C0D7A"/>
    <w:rsid w:val="003C11D5"/>
    <w:rsid w:val="003C2750"/>
    <w:rsid w:val="003C2C03"/>
    <w:rsid w:val="003C35D1"/>
    <w:rsid w:val="003C3F4E"/>
    <w:rsid w:val="003C4DE9"/>
    <w:rsid w:val="003C53BE"/>
    <w:rsid w:val="003C53F2"/>
    <w:rsid w:val="003C54D2"/>
    <w:rsid w:val="003C556D"/>
    <w:rsid w:val="003C5864"/>
    <w:rsid w:val="003C5B6E"/>
    <w:rsid w:val="003C5BD5"/>
    <w:rsid w:val="003C60E9"/>
    <w:rsid w:val="003C65A6"/>
    <w:rsid w:val="003C6E54"/>
    <w:rsid w:val="003C7633"/>
    <w:rsid w:val="003C7F3C"/>
    <w:rsid w:val="003D10F5"/>
    <w:rsid w:val="003D1309"/>
    <w:rsid w:val="003D25E9"/>
    <w:rsid w:val="003D3FAF"/>
    <w:rsid w:val="003D424F"/>
    <w:rsid w:val="003D4AC3"/>
    <w:rsid w:val="003D5864"/>
    <w:rsid w:val="003D5AED"/>
    <w:rsid w:val="003D65EC"/>
    <w:rsid w:val="003E0499"/>
    <w:rsid w:val="003E0E79"/>
    <w:rsid w:val="003E287C"/>
    <w:rsid w:val="003E2E21"/>
    <w:rsid w:val="003E314A"/>
    <w:rsid w:val="003E31D9"/>
    <w:rsid w:val="003E674C"/>
    <w:rsid w:val="003E6B0B"/>
    <w:rsid w:val="003E6FC3"/>
    <w:rsid w:val="003E71D7"/>
    <w:rsid w:val="003E73B4"/>
    <w:rsid w:val="003E7A65"/>
    <w:rsid w:val="003E7D64"/>
    <w:rsid w:val="003F00CF"/>
    <w:rsid w:val="003F0A96"/>
    <w:rsid w:val="003F0DC7"/>
    <w:rsid w:val="003F168C"/>
    <w:rsid w:val="003F1F32"/>
    <w:rsid w:val="003F1F57"/>
    <w:rsid w:val="003F2B3F"/>
    <w:rsid w:val="003F4B71"/>
    <w:rsid w:val="003F50B9"/>
    <w:rsid w:val="003F513B"/>
    <w:rsid w:val="003F6868"/>
    <w:rsid w:val="003F73FE"/>
    <w:rsid w:val="003F7758"/>
    <w:rsid w:val="003F7FC3"/>
    <w:rsid w:val="004002AB"/>
    <w:rsid w:val="004002D3"/>
    <w:rsid w:val="004012CE"/>
    <w:rsid w:val="00401D9D"/>
    <w:rsid w:val="0040263B"/>
    <w:rsid w:val="0040282C"/>
    <w:rsid w:val="004029EC"/>
    <w:rsid w:val="0040330B"/>
    <w:rsid w:val="004067A1"/>
    <w:rsid w:val="00406AFF"/>
    <w:rsid w:val="0040723A"/>
    <w:rsid w:val="0040769F"/>
    <w:rsid w:val="00407BCA"/>
    <w:rsid w:val="00410CF8"/>
    <w:rsid w:val="00410FF3"/>
    <w:rsid w:val="00411519"/>
    <w:rsid w:val="004118F9"/>
    <w:rsid w:val="004127C9"/>
    <w:rsid w:val="00413459"/>
    <w:rsid w:val="00413989"/>
    <w:rsid w:val="00413AD2"/>
    <w:rsid w:val="00413B1B"/>
    <w:rsid w:val="00413E50"/>
    <w:rsid w:val="00414EFE"/>
    <w:rsid w:val="00415008"/>
    <w:rsid w:val="004153A5"/>
    <w:rsid w:val="004159BD"/>
    <w:rsid w:val="00415F7C"/>
    <w:rsid w:val="004166B5"/>
    <w:rsid w:val="00416A05"/>
    <w:rsid w:val="00416C1B"/>
    <w:rsid w:val="00416D99"/>
    <w:rsid w:val="00417756"/>
    <w:rsid w:val="004207F3"/>
    <w:rsid w:val="00421DB3"/>
    <w:rsid w:val="00421ED7"/>
    <w:rsid w:val="004223C5"/>
    <w:rsid w:val="004225C7"/>
    <w:rsid w:val="00423122"/>
    <w:rsid w:val="00424623"/>
    <w:rsid w:val="00425968"/>
    <w:rsid w:val="00425A4A"/>
    <w:rsid w:val="00430FF7"/>
    <w:rsid w:val="00431D0A"/>
    <w:rsid w:val="00432852"/>
    <w:rsid w:val="00433633"/>
    <w:rsid w:val="0043371B"/>
    <w:rsid w:val="00433BA7"/>
    <w:rsid w:val="004341AF"/>
    <w:rsid w:val="0043482E"/>
    <w:rsid w:val="00434921"/>
    <w:rsid w:val="00436BD6"/>
    <w:rsid w:val="0043771D"/>
    <w:rsid w:val="004378D6"/>
    <w:rsid w:val="00437A22"/>
    <w:rsid w:val="00437DB8"/>
    <w:rsid w:val="004401C1"/>
    <w:rsid w:val="0044056B"/>
    <w:rsid w:val="00441E7B"/>
    <w:rsid w:val="00442154"/>
    <w:rsid w:val="004438FB"/>
    <w:rsid w:val="00443AD9"/>
    <w:rsid w:val="00443B7F"/>
    <w:rsid w:val="00443F5F"/>
    <w:rsid w:val="00444233"/>
    <w:rsid w:val="004445E2"/>
    <w:rsid w:val="004455C1"/>
    <w:rsid w:val="00446787"/>
    <w:rsid w:val="0044728F"/>
    <w:rsid w:val="0045083C"/>
    <w:rsid w:val="00451E69"/>
    <w:rsid w:val="00452518"/>
    <w:rsid w:val="00452F1F"/>
    <w:rsid w:val="00454B43"/>
    <w:rsid w:val="004557DA"/>
    <w:rsid w:val="00457480"/>
    <w:rsid w:val="0045754F"/>
    <w:rsid w:val="00457F73"/>
    <w:rsid w:val="00461B2E"/>
    <w:rsid w:val="00462159"/>
    <w:rsid w:val="0046396B"/>
    <w:rsid w:val="00464776"/>
    <w:rsid w:val="00465370"/>
    <w:rsid w:val="0046735B"/>
    <w:rsid w:val="0046755D"/>
    <w:rsid w:val="00467FAF"/>
    <w:rsid w:val="00470049"/>
    <w:rsid w:val="004703F3"/>
    <w:rsid w:val="0047131B"/>
    <w:rsid w:val="00472E4D"/>
    <w:rsid w:val="0047315D"/>
    <w:rsid w:val="004731E0"/>
    <w:rsid w:val="0047345C"/>
    <w:rsid w:val="004738B5"/>
    <w:rsid w:val="00473C3F"/>
    <w:rsid w:val="00473C82"/>
    <w:rsid w:val="00474105"/>
    <w:rsid w:val="004747B2"/>
    <w:rsid w:val="00474B29"/>
    <w:rsid w:val="004752E7"/>
    <w:rsid w:val="004753A1"/>
    <w:rsid w:val="00476575"/>
    <w:rsid w:val="0047724E"/>
    <w:rsid w:val="0047732F"/>
    <w:rsid w:val="0048109F"/>
    <w:rsid w:val="00481B4D"/>
    <w:rsid w:val="004827AF"/>
    <w:rsid w:val="004828E2"/>
    <w:rsid w:val="00482C6A"/>
    <w:rsid w:val="00482F5B"/>
    <w:rsid w:val="00483186"/>
    <w:rsid w:val="00483B02"/>
    <w:rsid w:val="00485147"/>
    <w:rsid w:val="004851B0"/>
    <w:rsid w:val="00485E3C"/>
    <w:rsid w:val="004863DB"/>
    <w:rsid w:val="004867F3"/>
    <w:rsid w:val="00486E12"/>
    <w:rsid w:val="004870F8"/>
    <w:rsid w:val="00487501"/>
    <w:rsid w:val="00490253"/>
    <w:rsid w:val="00490639"/>
    <w:rsid w:val="00490E84"/>
    <w:rsid w:val="00491B89"/>
    <w:rsid w:val="0049272A"/>
    <w:rsid w:val="004939FD"/>
    <w:rsid w:val="004959BB"/>
    <w:rsid w:val="0049675C"/>
    <w:rsid w:val="00497C1D"/>
    <w:rsid w:val="004A07B9"/>
    <w:rsid w:val="004A1893"/>
    <w:rsid w:val="004A1AD0"/>
    <w:rsid w:val="004A1CE2"/>
    <w:rsid w:val="004A269A"/>
    <w:rsid w:val="004A2D6C"/>
    <w:rsid w:val="004A4F93"/>
    <w:rsid w:val="004A5944"/>
    <w:rsid w:val="004A5A0E"/>
    <w:rsid w:val="004A5B86"/>
    <w:rsid w:val="004A5EAF"/>
    <w:rsid w:val="004A631F"/>
    <w:rsid w:val="004B0015"/>
    <w:rsid w:val="004B17E6"/>
    <w:rsid w:val="004B18A4"/>
    <w:rsid w:val="004B206D"/>
    <w:rsid w:val="004B22D7"/>
    <w:rsid w:val="004B2B7B"/>
    <w:rsid w:val="004B316D"/>
    <w:rsid w:val="004B3E53"/>
    <w:rsid w:val="004B43ED"/>
    <w:rsid w:val="004B6312"/>
    <w:rsid w:val="004B6F32"/>
    <w:rsid w:val="004B7899"/>
    <w:rsid w:val="004B7B3F"/>
    <w:rsid w:val="004B7F7A"/>
    <w:rsid w:val="004C06CE"/>
    <w:rsid w:val="004C0EAB"/>
    <w:rsid w:val="004C24D7"/>
    <w:rsid w:val="004C26AA"/>
    <w:rsid w:val="004C2C17"/>
    <w:rsid w:val="004C2D82"/>
    <w:rsid w:val="004C2F6E"/>
    <w:rsid w:val="004C3141"/>
    <w:rsid w:val="004C4255"/>
    <w:rsid w:val="004C5591"/>
    <w:rsid w:val="004C57F5"/>
    <w:rsid w:val="004C5A4A"/>
    <w:rsid w:val="004C61A2"/>
    <w:rsid w:val="004C67A0"/>
    <w:rsid w:val="004C7443"/>
    <w:rsid w:val="004D060E"/>
    <w:rsid w:val="004D0AAB"/>
    <w:rsid w:val="004D2D9B"/>
    <w:rsid w:val="004D2E84"/>
    <w:rsid w:val="004D3116"/>
    <w:rsid w:val="004D37AD"/>
    <w:rsid w:val="004D405E"/>
    <w:rsid w:val="004D4969"/>
    <w:rsid w:val="004D5C50"/>
    <w:rsid w:val="004D797B"/>
    <w:rsid w:val="004D7D2A"/>
    <w:rsid w:val="004E07EC"/>
    <w:rsid w:val="004E14C1"/>
    <w:rsid w:val="004E19A7"/>
    <w:rsid w:val="004E2049"/>
    <w:rsid w:val="004E4201"/>
    <w:rsid w:val="004E49BE"/>
    <w:rsid w:val="004E5007"/>
    <w:rsid w:val="004E58A1"/>
    <w:rsid w:val="004E5D2A"/>
    <w:rsid w:val="004E722A"/>
    <w:rsid w:val="004E7612"/>
    <w:rsid w:val="004F0D63"/>
    <w:rsid w:val="004F0EA4"/>
    <w:rsid w:val="004F2144"/>
    <w:rsid w:val="004F21E2"/>
    <w:rsid w:val="004F23D3"/>
    <w:rsid w:val="004F2B51"/>
    <w:rsid w:val="004F2B78"/>
    <w:rsid w:val="004F3370"/>
    <w:rsid w:val="004F3AD3"/>
    <w:rsid w:val="004F3D46"/>
    <w:rsid w:val="004F461C"/>
    <w:rsid w:val="004F6B50"/>
    <w:rsid w:val="004F6D4D"/>
    <w:rsid w:val="004F6EE0"/>
    <w:rsid w:val="004F7356"/>
    <w:rsid w:val="004F7647"/>
    <w:rsid w:val="004F76B1"/>
    <w:rsid w:val="004F7CCC"/>
    <w:rsid w:val="00500118"/>
    <w:rsid w:val="005002FF"/>
    <w:rsid w:val="005007AC"/>
    <w:rsid w:val="005019CE"/>
    <w:rsid w:val="00501BE3"/>
    <w:rsid w:val="00501EC7"/>
    <w:rsid w:val="0050279E"/>
    <w:rsid w:val="00502A99"/>
    <w:rsid w:val="005039E0"/>
    <w:rsid w:val="00504783"/>
    <w:rsid w:val="00504BF8"/>
    <w:rsid w:val="00505070"/>
    <w:rsid w:val="005052AB"/>
    <w:rsid w:val="00505D4E"/>
    <w:rsid w:val="00506925"/>
    <w:rsid w:val="00506994"/>
    <w:rsid w:val="00507602"/>
    <w:rsid w:val="00511883"/>
    <w:rsid w:val="0051208F"/>
    <w:rsid w:val="005123D3"/>
    <w:rsid w:val="00512409"/>
    <w:rsid w:val="00512497"/>
    <w:rsid w:val="00512705"/>
    <w:rsid w:val="00513705"/>
    <w:rsid w:val="00514993"/>
    <w:rsid w:val="00515173"/>
    <w:rsid w:val="0051546D"/>
    <w:rsid w:val="0051668A"/>
    <w:rsid w:val="005169FC"/>
    <w:rsid w:val="005171BE"/>
    <w:rsid w:val="005177CF"/>
    <w:rsid w:val="00517DB7"/>
    <w:rsid w:val="00520427"/>
    <w:rsid w:val="00521A19"/>
    <w:rsid w:val="00522A05"/>
    <w:rsid w:val="00522AA5"/>
    <w:rsid w:val="00523C4D"/>
    <w:rsid w:val="005245A7"/>
    <w:rsid w:val="0052537B"/>
    <w:rsid w:val="00527C5A"/>
    <w:rsid w:val="005302C8"/>
    <w:rsid w:val="005304DA"/>
    <w:rsid w:val="00530564"/>
    <w:rsid w:val="0053115B"/>
    <w:rsid w:val="00531B0C"/>
    <w:rsid w:val="00532851"/>
    <w:rsid w:val="00534059"/>
    <w:rsid w:val="00534252"/>
    <w:rsid w:val="00534962"/>
    <w:rsid w:val="00534D89"/>
    <w:rsid w:val="005354B7"/>
    <w:rsid w:val="00537FFC"/>
    <w:rsid w:val="005404CD"/>
    <w:rsid w:val="0054096F"/>
    <w:rsid w:val="00540CBE"/>
    <w:rsid w:val="0054120D"/>
    <w:rsid w:val="00541763"/>
    <w:rsid w:val="00541A90"/>
    <w:rsid w:val="00543233"/>
    <w:rsid w:val="005443DF"/>
    <w:rsid w:val="005449E7"/>
    <w:rsid w:val="005453C3"/>
    <w:rsid w:val="005459DB"/>
    <w:rsid w:val="00545B74"/>
    <w:rsid w:val="00545BC8"/>
    <w:rsid w:val="00545BD8"/>
    <w:rsid w:val="00546300"/>
    <w:rsid w:val="00547006"/>
    <w:rsid w:val="005471B7"/>
    <w:rsid w:val="00547715"/>
    <w:rsid w:val="00547825"/>
    <w:rsid w:val="00547EFE"/>
    <w:rsid w:val="005506A5"/>
    <w:rsid w:val="00550921"/>
    <w:rsid w:val="005512A1"/>
    <w:rsid w:val="005512FB"/>
    <w:rsid w:val="0055200B"/>
    <w:rsid w:val="00552AA8"/>
    <w:rsid w:val="0055332D"/>
    <w:rsid w:val="00553B73"/>
    <w:rsid w:val="00554248"/>
    <w:rsid w:val="00555071"/>
    <w:rsid w:val="00555DAF"/>
    <w:rsid w:val="00555EFA"/>
    <w:rsid w:val="005570CC"/>
    <w:rsid w:val="00560550"/>
    <w:rsid w:val="005610F2"/>
    <w:rsid w:val="005612B1"/>
    <w:rsid w:val="00561725"/>
    <w:rsid w:val="0056207A"/>
    <w:rsid w:val="00562816"/>
    <w:rsid w:val="00563579"/>
    <w:rsid w:val="00563DE3"/>
    <w:rsid w:val="00564087"/>
    <w:rsid w:val="00565029"/>
    <w:rsid w:val="00566750"/>
    <w:rsid w:val="00566ACD"/>
    <w:rsid w:val="00566B32"/>
    <w:rsid w:val="005670BB"/>
    <w:rsid w:val="00567E27"/>
    <w:rsid w:val="005716EA"/>
    <w:rsid w:val="00571AA3"/>
    <w:rsid w:val="00571B30"/>
    <w:rsid w:val="00571E30"/>
    <w:rsid w:val="00572030"/>
    <w:rsid w:val="00572F07"/>
    <w:rsid w:val="005736CE"/>
    <w:rsid w:val="00573700"/>
    <w:rsid w:val="0057379B"/>
    <w:rsid w:val="00573C3C"/>
    <w:rsid w:val="00574452"/>
    <w:rsid w:val="005755C6"/>
    <w:rsid w:val="0057560B"/>
    <w:rsid w:val="00575CA4"/>
    <w:rsid w:val="0057679E"/>
    <w:rsid w:val="00576A9B"/>
    <w:rsid w:val="00577212"/>
    <w:rsid w:val="005778E8"/>
    <w:rsid w:val="00580162"/>
    <w:rsid w:val="00580307"/>
    <w:rsid w:val="00580486"/>
    <w:rsid w:val="005805E8"/>
    <w:rsid w:val="00581FD9"/>
    <w:rsid w:val="005827DC"/>
    <w:rsid w:val="0058306C"/>
    <w:rsid w:val="00583776"/>
    <w:rsid w:val="00583789"/>
    <w:rsid w:val="005841A0"/>
    <w:rsid w:val="0058461D"/>
    <w:rsid w:val="00584652"/>
    <w:rsid w:val="00584B86"/>
    <w:rsid w:val="005862CA"/>
    <w:rsid w:val="00590E89"/>
    <w:rsid w:val="00591920"/>
    <w:rsid w:val="00591F78"/>
    <w:rsid w:val="00592088"/>
    <w:rsid w:val="00593C24"/>
    <w:rsid w:val="00593DAD"/>
    <w:rsid w:val="00594257"/>
    <w:rsid w:val="0059459D"/>
    <w:rsid w:val="00594866"/>
    <w:rsid w:val="00594E05"/>
    <w:rsid w:val="00595BE2"/>
    <w:rsid w:val="00596297"/>
    <w:rsid w:val="00596F68"/>
    <w:rsid w:val="005A1680"/>
    <w:rsid w:val="005A1B4A"/>
    <w:rsid w:val="005A2C86"/>
    <w:rsid w:val="005A4A03"/>
    <w:rsid w:val="005A6DDC"/>
    <w:rsid w:val="005B01D6"/>
    <w:rsid w:val="005B066D"/>
    <w:rsid w:val="005B340B"/>
    <w:rsid w:val="005B5131"/>
    <w:rsid w:val="005B5836"/>
    <w:rsid w:val="005B5F3B"/>
    <w:rsid w:val="005B74B5"/>
    <w:rsid w:val="005C0D60"/>
    <w:rsid w:val="005C1D99"/>
    <w:rsid w:val="005C226A"/>
    <w:rsid w:val="005C248C"/>
    <w:rsid w:val="005C38A0"/>
    <w:rsid w:val="005C4424"/>
    <w:rsid w:val="005C457A"/>
    <w:rsid w:val="005C5309"/>
    <w:rsid w:val="005C5697"/>
    <w:rsid w:val="005C5B8E"/>
    <w:rsid w:val="005C5D12"/>
    <w:rsid w:val="005C7451"/>
    <w:rsid w:val="005C7750"/>
    <w:rsid w:val="005C7A96"/>
    <w:rsid w:val="005C7CD6"/>
    <w:rsid w:val="005D3065"/>
    <w:rsid w:val="005D3F1E"/>
    <w:rsid w:val="005D4488"/>
    <w:rsid w:val="005D44E6"/>
    <w:rsid w:val="005D4981"/>
    <w:rsid w:val="005D69D1"/>
    <w:rsid w:val="005D6DA1"/>
    <w:rsid w:val="005D772A"/>
    <w:rsid w:val="005D7EBE"/>
    <w:rsid w:val="005E03A1"/>
    <w:rsid w:val="005E04EF"/>
    <w:rsid w:val="005E1609"/>
    <w:rsid w:val="005E1EBE"/>
    <w:rsid w:val="005E24E7"/>
    <w:rsid w:val="005E2E9F"/>
    <w:rsid w:val="005E3452"/>
    <w:rsid w:val="005E5740"/>
    <w:rsid w:val="005E5ADA"/>
    <w:rsid w:val="005E6327"/>
    <w:rsid w:val="005E6792"/>
    <w:rsid w:val="005E7E51"/>
    <w:rsid w:val="005F0A84"/>
    <w:rsid w:val="005F14C4"/>
    <w:rsid w:val="005F3782"/>
    <w:rsid w:val="005F46B5"/>
    <w:rsid w:val="005F4B9A"/>
    <w:rsid w:val="005F5A43"/>
    <w:rsid w:val="005F5D85"/>
    <w:rsid w:val="005F637E"/>
    <w:rsid w:val="005F6766"/>
    <w:rsid w:val="005F6AB6"/>
    <w:rsid w:val="005F7059"/>
    <w:rsid w:val="005F7AA8"/>
    <w:rsid w:val="00600A80"/>
    <w:rsid w:val="006010C4"/>
    <w:rsid w:val="0060250C"/>
    <w:rsid w:val="0060292D"/>
    <w:rsid w:val="00602BF3"/>
    <w:rsid w:val="00603415"/>
    <w:rsid w:val="00604160"/>
    <w:rsid w:val="0060416F"/>
    <w:rsid w:val="00604256"/>
    <w:rsid w:val="006045EA"/>
    <w:rsid w:val="00604A60"/>
    <w:rsid w:val="00604E0D"/>
    <w:rsid w:val="006055A5"/>
    <w:rsid w:val="006055F0"/>
    <w:rsid w:val="00606C75"/>
    <w:rsid w:val="00606D39"/>
    <w:rsid w:val="0060761A"/>
    <w:rsid w:val="00607663"/>
    <w:rsid w:val="00607BDF"/>
    <w:rsid w:val="00610413"/>
    <w:rsid w:val="00610469"/>
    <w:rsid w:val="00610B71"/>
    <w:rsid w:val="006115FC"/>
    <w:rsid w:val="00611B0F"/>
    <w:rsid w:val="006120E8"/>
    <w:rsid w:val="00612575"/>
    <w:rsid w:val="0061393E"/>
    <w:rsid w:val="006139F0"/>
    <w:rsid w:val="00613CDA"/>
    <w:rsid w:val="00613CEB"/>
    <w:rsid w:val="006140DE"/>
    <w:rsid w:val="006142B6"/>
    <w:rsid w:val="00614474"/>
    <w:rsid w:val="00614AB1"/>
    <w:rsid w:val="006159C3"/>
    <w:rsid w:val="00615AF0"/>
    <w:rsid w:val="00616333"/>
    <w:rsid w:val="006170C4"/>
    <w:rsid w:val="00617B32"/>
    <w:rsid w:val="0062003B"/>
    <w:rsid w:val="006205E2"/>
    <w:rsid w:val="0062164D"/>
    <w:rsid w:val="00621F97"/>
    <w:rsid w:val="006243BC"/>
    <w:rsid w:val="00624CF9"/>
    <w:rsid w:val="00624EBD"/>
    <w:rsid w:val="0062556F"/>
    <w:rsid w:val="006258AD"/>
    <w:rsid w:val="0062640C"/>
    <w:rsid w:val="006271B8"/>
    <w:rsid w:val="0063124D"/>
    <w:rsid w:val="00631528"/>
    <w:rsid w:val="00632FA7"/>
    <w:rsid w:val="00634509"/>
    <w:rsid w:val="006346A1"/>
    <w:rsid w:val="006349F7"/>
    <w:rsid w:val="00634EAA"/>
    <w:rsid w:val="00636D19"/>
    <w:rsid w:val="00636E87"/>
    <w:rsid w:val="00636E91"/>
    <w:rsid w:val="00637556"/>
    <w:rsid w:val="006400C1"/>
    <w:rsid w:val="00640BCA"/>
    <w:rsid w:val="00641557"/>
    <w:rsid w:val="00641A65"/>
    <w:rsid w:val="00641BE2"/>
    <w:rsid w:val="00642122"/>
    <w:rsid w:val="006423BC"/>
    <w:rsid w:val="006428B5"/>
    <w:rsid w:val="00643E43"/>
    <w:rsid w:val="00643ED3"/>
    <w:rsid w:val="00643F50"/>
    <w:rsid w:val="006441FE"/>
    <w:rsid w:val="00644305"/>
    <w:rsid w:val="00644D0E"/>
    <w:rsid w:val="00644D85"/>
    <w:rsid w:val="0064523C"/>
    <w:rsid w:val="006457C8"/>
    <w:rsid w:val="00645B94"/>
    <w:rsid w:val="00647A28"/>
    <w:rsid w:val="00647D7F"/>
    <w:rsid w:val="00650A53"/>
    <w:rsid w:val="0065143D"/>
    <w:rsid w:val="006516A9"/>
    <w:rsid w:val="0065200F"/>
    <w:rsid w:val="006525F0"/>
    <w:rsid w:val="006533D0"/>
    <w:rsid w:val="00655D64"/>
    <w:rsid w:val="006563B1"/>
    <w:rsid w:val="0065658D"/>
    <w:rsid w:val="00656DCF"/>
    <w:rsid w:val="0065724D"/>
    <w:rsid w:val="006579E8"/>
    <w:rsid w:val="00660527"/>
    <w:rsid w:val="00660C90"/>
    <w:rsid w:val="00660C98"/>
    <w:rsid w:val="00661299"/>
    <w:rsid w:val="0066157D"/>
    <w:rsid w:val="0066216D"/>
    <w:rsid w:val="00662238"/>
    <w:rsid w:val="00662AD0"/>
    <w:rsid w:val="00663A4E"/>
    <w:rsid w:val="006659A5"/>
    <w:rsid w:val="00665A36"/>
    <w:rsid w:val="00665B04"/>
    <w:rsid w:val="0066661D"/>
    <w:rsid w:val="0066677B"/>
    <w:rsid w:val="00666C99"/>
    <w:rsid w:val="00666EC9"/>
    <w:rsid w:val="00666EF6"/>
    <w:rsid w:val="00666FC1"/>
    <w:rsid w:val="00667D11"/>
    <w:rsid w:val="0067027F"/>
    <w:rsid w:val="00670E2B"/>
    <w:rsid w:val="00671D80"/>
    <w:rsid w:val="00672DF6"/>
    <w:rsid w:val="0067323C"/>
    <w:rsid w:val="00673C39"/>
    <w:rsid w:val="00674A1E"/>
    <w:rsid w:val="00674E23"/>
    <w:rsid w:val="00675694"/>
    <w:rsid w:val="0067723C"/>
    <w:rsid w:val="0067790F"/>
    <w:rsid w:val="00677B63"/>
    <w:rsid w:val="00677D2D"/>
    <w:rsid w:val="006825CD"/>
    <w:rsid w:val="00682DDB"/>
    <w:rsid w:val="00683893"/>
    <w:rsid w:val="0068419B"/>
    <w:rsid w:val="006847EA"/>
    <w:rsid w:val="00685736"/>
    <w:rsid w:val="00685B01"/>
    <w:rsid w:val="00686312"/>
    <w:rsid w:val="00687D42"/>
    <w:rsid w:val="006907DD"/>
    <w:rsid w:val="0069084E"/>
    <w:rsid w:val="00690A21"/>
    <w:rsid w:val="006917EE"/>
    <w:rsid w:val="006921BB"/>
    <w:rsid w:val="006938FF"/>
    <w:rsid w:val="00693E39"/>
    <w:rsid w:val="006941B3"/>
    <w:rsid w:val="00694644"/>
    <w:rsid w:val="0069487A"/>
    <w:rsid w:val="006949BA"/>
    <w:rsid w:val="00695B92"/>
    <w:rsid w:val="006962A4"/>
    <w:rsid w:val="0069716B"/>
    <w:rsid w:val="0069798A"/>
    <w:rsid w:val="006A0064"/>
    <w:rsid w:val="006A0B21"/>
    <w:rsid w:val="006A0C6E"/>
    <w:rsid w:val="006A186A"/>
    <w:rsid w:val="006A249B"/>
    <w:rsid w:val="006A2932"/>
    <w:rsid w:val="006A2D32"/>
    <w:rsid w:val="006A2E6F"/>
    <w:rsid w:val="006A423C"/>
    <w:rsid w:val="006A54A5"/>
    <w:rsid w:val="006A611D"/>
    <w:rsid w:val="006A7A5B"/>
    <w:rsid w:val="006B0FF7"/>
    <w:rsid w:val="006B1163"/>
    <w:rsid w:val="006B1382"/>
    <w:rsid w:val="006B187B"/>
    <w:rsid w:val="006B4DD3"/>
    <w:rsid w:val="006B6793"/>
    <w:rsid w:val="006B7B88"/>
    <w:rsid w:val="006C12DE"/>
    <w:rsid w:val="006C2F1E"/>
    <w:rsid w:val="006C3ECE"/>
    <w:rsid w:val="006C4028"/>
    <w:rsid w:val="006C4D86"/>
    <w:rsid w:val="006C4EE8"/>
    <w:rsid w:val="006C57C8"/>
    <w:rsid w:val="006C5A1D"/>
    <w:rsid w:val="006C6338"/>
    <w:rsid w:val="006C7141"/>
    <w:rsid w:val="006C7206"/>
    <w:rsid w:val="006C78AB"/>
    <w:rsid w:val="006C7C7F"/>
    <w:rsid w:val="006D009F"/>
    <w:rsid w:val="006D02B4"/>
    <w:rsid w:val="006D1756"/>
    <w:rsid w:val="006D1775"/>
    <w:rsid w:val="006D1A26"/>
    <w:rsid w:val="006D2142"/>
    <w:rsid w:val="006D21C5"/>
    <w:rsid w:val="006D2A3B"/>
    <w:rsid w:val="006D4FCE"/>
    <w:rsid w:val="006D7729"/>
    <w:rsid w:val="006E1243"/>
    <w:rsid w:val="006E1BFA"/>
    <w:rsid w:val="006E1DEF"/>
    <w:rsid w:val="006E2476"/>
    <w:rsid w:val="006E314F"/>
    <w:rsid w:val="006E345C"/>
    <w:rsid w:val="006E35C5"/>
    <w:rsid w:val="006E4300"/>
    <w:rsid w:val="006E4BC9"/>
    <w:rsid w:val="006E5026"/>
    <w:rsid w:val="006E5F97"/>
    <w:rsid w:val="006E60A4"/>
    <w:rsid w:val="006F0112"/>
    <w:rsid w:val="006F0F87"/>
    <w:rsid w:val="006F11AA"/>
    <w:rsid w:val="006F1303"/>
    <w:rsid w:val="006F13AC"/>
    <w:rsid w:val="006F3668"/>
    <w:rsid w:val="006F396A"/>
    <w:rsid w:val="006F3ABE"/>
    <w:rsid w:val="006F5E5A"/>
    <w:rsid w:val="006F72FF"/>
    <w:rsid w:val="00700395"/>
    <w:rsid w:val="00700DE5"/>
    <w:rsid w:val="007018BE"/>
    <w:rsid w:val="00701FB3"/>
    <w:rsid w:val="0070242B"/>
    <w:rsid w:val="0070494E"/>
    <w:rsid w:val="00704CAA"/>
    <w:rsid w:val="0070526D"/>
    <w:rsid w:val="00705EAE"/>
    <w:rsid w:val="00707483"/>
    <w:rsid w:val="007075C3"/>
    <w:rsid w:val="00707DB4"/>
    <w:rsid w:val="007101A1"/>
    <w:rsid w:val="007105C2"/>
    <w:rsid w:val="007112CB"/>
    <w:rsid w:val="00711F96"/>
    <w:rsid w:val="007124E6"/>
    <w:rsid w:val="00712BBC"/>
    <w:rsid w:val="00712F71"/>
    <w:rsid w:val="0071336B"/>
    <w:rsid w:val="007133C6"/>
    <w:rsid w:val="00714323"/>
    <w:rsid w:val="00714719"/>
    <w:rsid w:val="0071527A"/>
    <w:rsid w:val="007159A1"/>
    <w:rsid w:val="00716569"/>
    <w:rsid w:val="00716731"/>
    <w:rsid w:val="0071682C"/>
    <w:rsid w:val="0071737C"/>
    <w:rsid w:val="00721B66"/>
    <w:rsid w:val="00721CCA"/>
    <w:rsid w:val="00722967"/>
    <w:rsid w:val="00722A04"/>
    <w:rsid w:val="00723DA2"/>
    <w:rsid w:val="00724C66"/>
    <w:rsid w:val="00725065"/>
    <w:rsid w:val="00725A4C"/>
    <w:rsid w:val="00725F08"/>
    <w:rsid w:val="00726428"/>
    <w:rsid w:val="0072775F"/>
    <w:rsid w:val="00727ABE"/>
    <w:rsid w:val="00730C02"/>
    <w:rsid w:val="00730FA4"/>
    <w:rsid w:val="00731C9A"/>
    <w:rsid w:val="007321B3"/>
    <w:rsid w:val="00732915"/>
    <w:rsid w:val="0073370A"/>
    <w:rsid w:val="00734100"/>
    <w:rsid w:val="0073436F"/>
    <w:rsid w:val="007353FC"/>
    <w:rsid w:val="00735A77"/>
    <w:rsid w:val="00736878"/>
    <w:rsid w:val="00736FDA"/>
    <w:rsid w:val="0073776D"/>
    <w:rsid w:val="007377BF"/>
    <w:rsid w:val="00737897"/>
    <w:rsid w:val="0074039D"/>
    <w:rsid w:val="00740964"/>
    <w:rsid w:val="00740B8F"/>
    <w:rsid w:val="00740CED"/>
    <w:rsid w:val="007411C1"/>
    <w:rsid w:val="00741728"/>
    <w:rsid w:val="00741BA2"/>
    <w:rsid w:val="0074452B"/>
    <w:rsid w:val="007446A4"/>
    <w:rsid w:val="00744AC7"/>
    <w:rsid w:val="00745973"/>
    <w:rsid w:val="00746485"/>
    <w:rsid w:val="00746745"/>
    <w:rsid w:val="00747A5C"/>
    <w:rsid w:val="00747CD7"/>
    <w:rsid w:val="00747D3F"/>
    <w:rsid w:val="00747D43"/>
    <w:rsid w:val="0075109E"/>
    <w:rsid w:val="00751EBD"/>
    <w:rsid w:val="0075271B"/>
    <w:rsid w:val="007527F8"/>
    <w:rsid w:val="00752C0B"/>
    <w:rsid w:val="00752E1A"/>
    <w:rsid w:val="00753FD3"/>
    <w:rsid w:val="00754274"/>
    <w:rsid w:val="007544B6"/>
    <w:rsid w:val="00754DD8"/>
    <w:rsid w:val="00754FBC"/>
    <w:rsid w:val="00755252"/>
    <w:rsid w:val="00755278"/>
    <w:rsid w:val="00756297"/>
    <w:rsid w:val="007567F5"/>
    <w:rsid w:val="00756A50"/>
    <w:rsid w:val="007579AF"/>
    <w:rsid w:val="00757FE7"/>
    <w:rsid w:val="00757FFB"/>
    <w:rsid w:val="007603A0"/>
    <w:rsid w:val="007603BC"/>
    <w:rsid w:val="007613B8"/>
    <w:rsid w:val="00761D5E"/>
    <w:rsid w:val="00762C49"/>
    <w:rsid w:val="00763C29"/>
    <w:rsid w:val="00763E57"/>
    <w:rsid w:val="007647E7"/>
    <w:rsid w:val="00764A79"/>
    <w:rsid w:val="00765431"/>
    <w:rsid w:val="00765D93"/>
    <w:rsid w:val="00766D14"/>
    <w:rsid w:val="00770A92"/>
    <w:rsid w:val="00771452"/>
    <w:rsid w:val="00773D3A"/>
    <w:rsid w:val="00774F3C"/>
    <w:rsid w:val="00776833"/>
    <w:rsid w:val="007769BE"/>
    <w:rsid w:val="007770F1"/>
    <w:rsid w:val="00777493"/>
    <w:rsid w:val="00780A07"/>
    <w:rsid w:val="00780EAB"/>
    <w:rsid w:val="00780F74"/>
    <w:rsid w:val="00781B05"/>
    <w:rsid w:val="00782065"/>
    <w:rsid w:val="0078290A"/>
    <w:rsid w:val="007829D5"/>
    <w:rsid w:val="00782D3A"/>
    <w:rsid w:val="00783C19"/>
    <w:rsid w:val="00784BE0"/>
    <w:rsid w:val="00784E64"/>
    <w:rsid w:val="0078597C"/>
    <w:rsid w:val="00786175"/>
    <w:rsid w:val="00786CC7"/>
    <w:rsid w:val="0078744E"/>
    <w:rsid w:val="007876C6"/>
    <w:rsid w:val="00787888"/>
    <w:rsid w:val="00787D22"/>
    <w:rsid w:val="00787F70"/>
    <w:rsid w:val="00790348"/>
    <w:rsid w:val="00790A14"/>
    <w:rsid w:val="00792200"/>
    <w:rsid w:val="00792954"/>
    <w:rsid w:val="00793154"/>
    <w:rsid w:val="0079321C"/>
    <w:rsid w:val="00793C10"/>
    <w:rsid w:val="00794234"/>
    <w:rsid w:val="00794CA2"/>
    <w:rsid w:val="00794F8D"/>
    <w:rsid w:val="00795201"/>
    <w:rsid w:val="007953CD"/>
    <w:rsid w:val="0079596B"/>
    <w:rsid w:val="00796E89"/>
    <w:rsid w:val="00797E71"/>
    <w:rsid w:val="007A020D"/>
    <w:rsid w:val="007A2F8B"/>
    <w:rsid w:val="007A303E"/>
    <w:rsid w:val="007A32C9"/>
    <w:rsid w:val="007A3FAA"/>
    <w:rsid w:val="007A4069"/>
    <w:rsid w:val="007A529A"/>
    <w:rsid w:val="007A57A9"/>
    <w:rsid w:val="007A6568"/>
    <w:rsid w:val="007A71C0"/>
    <w:rsid w:val="007A769C"/>
    <w:rsid w:val="007A7706"/>
    <w:rsid w:val="007A7847"/>
    <w:rsid w:val="007B0684"/>
    <w:rsid w:val="007B0FA8"/>
    <w:rsid w:val="007B1736"/>
    <w:rsid w:val="007B1A09"/>
    <w:rsid w:val="007B1C80"/>
    <w:rsid w:val="007B2151"/>
    <w:rsid w:val="007B305F"/>
    <w:rsid w:val="007B37F2"/>
    <w:rsid w:val="007B3B21"/>
    <w:rsid w:val="007B4C4B"/>
    <w:rsid w:val="007B5AC1"/>
    <w:rsid w:val="007B5C43"/>
    <w:rsid w:val="007B61FC"/>
    <w:rsid w:val="007B6982"/>
    <w:rsid w:val="007B74D0"/>
    <w:rsid w:val="007B7C98"/>
    <w:rsid w:val="007B7CF1"/>
    <w:rsid w:val="007C0272"/>
    <w:rsid w:val="007C0620"/>
    <w:rsid w:val="007C234F"/>
    <w:rsid w:val="007C2800"/>
    <w:rsid w:val="007C298E"/>
    <w:rsid w:val="007C2C38"/>
    <w:rsid w:val="007C302B"/>
    <w:rsid w:val="007C76FE"/>
    <w:rsid w:val="007D0295"/>
    <w:rsid w:val="007D0329"/>
    <w:rsid w:val="007D0487"/>
    <w:rsid w:val="007D09E6"/>
    <w:rsid w:val="007D0B02"/>
    <w:rsid w:val="007D0FE5"/>
    <w:rsid w:val="007D104C"/>
    <w:rsid w:val="007D11E2"/>
    <w:rsid w:val="007D1D73"/>
    <w:rsid w:val="007D2342"/>
    <w:rsid w:val="007D2B6D"/>
    <w:rsid w:val="007D2C5C"/>
    <w:rsid w:val="007D359F"/>
    <w:rsid w:val="007D4437"/>
    <w:rsid w:val="007D464A"/>
    <w:rsid w:val="007D71D7"/>
    <w:rsid w:val="007D7292"/>
    <w:rsid w:val="007D72C1"/>
    <w:rsid w:val="007D74A1"/>
    <w:rsid w:val="007E1844"/>
    <w:rsid w:val="007E1DDA"/>
    <w:rsid w:val="007E23A1"/>
    <w:rsid w:val="007E32B9"/>
    <w:rsid w:val="007E4DBA"/>
    <w:rsid w:val="007E4DF7"/>
    <w:rsid w:val="007E5124"/>
    <w:rsid w:val="007E56BF"/>
    <w:rsid w:val="007E5DFB"/>
    <w:rsid w:val="007E5E08"/>
    <w:rsid w:val="007E6374"/>
    <w:rsid w:val="007E6F98"/>
    <w:rsid w:val="007E7007"/>
    <w:rsid w:val="007E735B"/>
    <w:rsid w:val="007E740C"/>
    <w:rsid w:val="007E7896"/>
    <w:rsid w:val="007E7985"/>
    <w:rsid w:val="007F0CF7"/>
    <w:rsid w:val="007F1259"/>
    <w:rsid w:val="007F174F"/>
    <w:rsid w:val="007F1BBE"/>
    <w:rsid w:val="007F1EA9"/>
    <w:rsid w:val="007F2051"/>
    <w:rsid w:val="007F226D"/>
    <w:rsid w:val="007F3107"/>
    <w:rsid w:val="007F4230"/>
    <w:rsid w:val="007F5FB1"/>
    <w:rsid w:val="007F6194"/>
    <w:rsid w:val="007F72DC"/>
    <w:rsid w:val="007F7B79"/>
    <w:rsid w:val="007F7ED5"/>
    <w:rsid w:val="00800156"/>
    <w:rsid w:val="0080024A"/>
    <w:rsid w:val="00800D5B"/>
    <w:rsid w:val="00800E97"/>
    <w:rsid w:val="008016D3"/>
    <w:rsid w:val="00801BF7"/>
    <w:rsid w:val="00801C56"/>
    <w:rsid w:val="0080291E"/>
    <w:rsid w:val="00803070"/>
    <w:rsid w:val="00803788"/>
    <w:rsid w:val="00803DA1"/>
    <w:rsid w:val="0080413C"/>
    <w:rsid w:val="008045D5"/>
    <w:rsid w:val="008048E7"/>
    <w:rsid w:val="00805514"/>
    <w:rsid w:val="00806C61"/>
    <w:rsid w:val="00806CD1"/>
    <w:rsid w:val="008076E0"/>
    <w:rsid w:val="00810901"/>
    <w:rsid w:val="00810C49"/>
    <w:rsid w:val="0081376A"/>
    <w:rsid w:val="00813D9C"/>
    <w:rsid w:val="00815A22"/>
    <w:rsid w:val="0081614E"/>
    <w:rsid w:val="00817358"/>
    <w:rsid w:val="0081751B"/>
    <w:rsid w:val="00820358"/>
    <w:rsid w:val="00821490"/>
    <w:rsid w:val="008215F3"/>
    <w:rsid w:val="00821BD3"/>
    <w:rsid w:val="008221A1"/>
    <w:rsid w:val="00822370"/>
    <w:rsid w:val="008239D9"/>
    <w:rsid w:val="00824605"/>
    <w:rsid w:val="008246AC"/>
    <w:rsid w:val="00824C1E"/>
    <w:rsid w:val="008270D0"/>
    <w:rsid w:val="0082729F"/>
    <w:rsid w:val="008272D7"/>
    <w:rsid w:val="00827FEE"/>
    <w:rsid w:val="00831A3C"/>
    <w:rsid w:val="0083261E"/>
    <w:rsid w:val="00832DE0"/>
    <w:rsid w:val="00833C3E"/>
    <w:rsid w:val="00834E15"/>
    <w:rsid w:val="00836C56"/>
    <w:rsid w:val="00836DAC"/>
    <w:rsid w:val="008404EF"/>
    <w:rsid w:val="008410EE"/>
    <w:rsid w:val="0084256C"/>
    <w:rsid w:val="008430AD"/>
    <w:rsid w:val="0084542B"/>
    <w:rsid w:val="00846DE7"/>
    <w:rsid w:val="0084715C"/>
    <w:rsid w:val="00847583"/>
    <w:rsid w:val="0084762F"/>
    <w:rsid w:val="00847E57"/>
    <w:rsid w:val="00850096"/>
    <w:rsid w:val="00850FB2"/>
    <w:rsid w:val="0085176E"/>
    <w:rsid w:val="00851C0A"/>
    <w:rsid w:val="00851E66"/>
    <w:rsid w:val="00851EBA"/>
    <w:rsid w:val="008524B8"/>
    <w:rsid w:val="00852762"/>
    <w:rsid w:val="00852C54"/>
    <w:rsid w:val="00853C26"/>
    <w:rsid w:val="00854CF2"/>
    <w:rsid w:val="00854D92"/>
    <w:rsid w:val="0085514E"/>
    <w:rsid w:val="0085550C"/>
    <w:rsid w:val="00855514"/>
    <w:rsid w:val="008555D4"/>
    <w:rsid w:val="00855D7F"/>
    <w:rsid w:val="00856281"/>
    <w:rsid w:val="00856403"/>
    <w:rsid w:val="00856636"/>
    <w:rsid w:val="00856A8B"/>
    <w:rsid w:val="00856ED2"/>
    <w:rsid w:val="00857095"/>
    <w:rsid w:val="008607BE"/>
    <w:rsid w:val="00861C28"/>
    <w:rsid w:val="00861F89"/>
    <w:rsid w:val="0086270E"/>
    <w:rsid w:val="0086278F"/>
    <w:rsid w:val="008628DE"/>
    <w:rsid w:val="00862953"/>
    <w:rsid w:val="00862B64"/>
    <w:rsid w:val="00862F6A"/>
    <w:rsid w:val="0086343F"/>
    <w:rsid w:val="00864560"/>
    <w:rsid w:val="00865B64"/>
    <w:rsid w:val="00867460"/>
    <w:rsid w:val="008675B0"/>
    <w:rsid w:val="00870E40"/>
    <w:rsid w:val="00871E76"/>
    <w:rsid w:val="008722F0"/>
    <w:rsid w:val="00872817"/>
    <w:rsid w:val="00872842"/>
    <w:rsid w:val="00872D61"/>
    <w:rsid w:val="00872DE1"/>
    <w:rsid w:val="00873655"/>
    <w:rsid w:val="008738C1"/>
    <w:rsid w:val="00873CF6"/>
    <w:rsid w:val="00874264"/>
    <w:rsid w:val="008757ED"/>
    <w:rsid w:val="00875F01"/>
    <w:rsid w:val="00877315"/>
    <w:rsid w:val="00877622"/>
    <w:rsid w:val="0087786D"/>
    <w:rsid w:val="00877D9F"/>
    <w:rsid w:val="00880E79"/>
    <w:rsid w:val="00880FF8"/>
    <w:rsid w:val="00881E87"/>
    <w:rsid w:val="0088215A"/>
    <w:rsid w:val="0088256B"/>
    <w:rsid w:val="0088321F"/>
    <w:rsid w:val="00883B29"/>
    <w:rsid w:val="00884690"/>
    <w:rsid w:val="008851F1"/>
    <w:rsid w:val="008856E5"/>
    <w:rsid w:val="00885B60"/>
    <w:rsid w:val="00885E6A"/>
    <w:rsid w:val="008866F1"/>
    <w:rsid w:val="008870AB"/>
    <w:rsid w:val="008919DB"/>
    <w:rsid w:val="00892D5D"/>
    <w:rsid w:val="00893E4A"/>
    <w:rsid w:val="00894B4C"/>
    <w:rsid w:val="008953FE"/>
    <w:rsid w:val="008960A9"/>
    <w:rsid w:val="008965C6"/>
    <w:rsid w:val="008966F8"/>
    <w:rsid w:val="00896720"/>
    <w:rsid w:val="00896D09"/>
    <w:rsid w:val="008972D2"/>
    <w:rsid w:val="00897725"/>
    <w:rsid w:val="00897E3A"/>
    <w:rsid w:val="008A1D97"/>
    <w:rsid w:val="008A1F03"/>
    <w:rsid w:val="008A2016"/>
    <w:rsid w:val="008A2BB9"/>
    <w:rsid w:val="008A2D8E"/>
    <w:rsid w:val="008A3250"/>
    <w:rsid w:val="008A35C8"/>
    <w:rsid w:val="008A75C8"/>
    <w:rsid w:val="008B014E"/>
    <w:rsid w:val="008B041B"/>
    <w:rsid w:val="008B0B3E"/>
    <w:rsid w:val="008B0B93"/>
    <w:rsid w:val="008B0D65"/>
    <w:rsid w:val="008B18FC"/>
    <w:rsid w:val="008B1FAB"/>
    <w:rsid w:val="008B28CD"/>
    <w:rsid w:val="008B28F2"/>
    <w:rsid w:val="008B3141"/>
    <w:rsid w:val="008B3446"/>
    <w:rsid w:val="008B3613"/>
    <w:rsid w:val="008B408F"/>
    <w:rsid w:val="008B4FB9"/>
    <w:rsid w:val="008B6F95"/>
    <w:rsid w:val="008B70C6"/>
    <w:rsid w:val="008B7F3A"/>
    <w:rsid w:val="008C0397"/>
    <w:rsid w:val="008C06D5"/>
    <w:rsid w:val="008C0931"/>
    <w:rsid w:val="008C18C7"/>
    <w:rsid w:val="008C27B5"/>
    <w:rsid w:val="008C2B36"/>
    <w:rsid w:val="008C2E0D"/>
    <w:rsid w:val="008C2E7A"/>
    <w:rsid w:val="008C3091"/>
    <w:rsid w:val="008C3683"/>
    <w:rsid w:val="008C4278"/>
    <w:rsid w:val="008C5C66"/>
    <w:rsid w:val="008C724C"/>
    <w:rsid w:val="008C7536"/>
    <w:rsid w:val="008C7E26"/>
    <w:rsid w:val="008D0FA9"/>
    <w:rsid w:val="008D11A9"/>
    <w:rsid w:val="008D1321"/>
    <w:rsid w:val="008D13BB"/>
    <w:rsid w:val="008D22D4"/>
    <w:rsid w:val="008D2BBF"/>
    <w:rsid w:val="008D32B4"/>
    <w:rsid w:val="008D395D"/>
    <w:rsid w:val="008D3D00"/>
    <w:rsid w:val="008D3DA4"/>
    <w:rsid w:val="008D477B"/>
    <w:rsid w:val="008D48ED"/>
    <w:rsid w:val="008D4D3B"/>
    <w:rsid w:val="008D5339"/>
    <w:rsid w:val="008D57F1"/>
    <w:rsid w:val="008D78EA"/>
    <w:rsid w:val="008E0455"/>
    <w:rsid w:val="008E0F93"/>
    <w:rsid w:val="008E1067"/>
    <w:rsid w:val="008E193A"/>
    <w:rsid w:val="008E1C9D"/>
    <w:rsid w:val="008E1D29"/>
    <w:rsid w:val="008E2CB4"/>
    <w:rsid w:val="008E2E91"/>
    <w:rsid w:val="008E3AF7"/>
    <w:rsid w:val="008E4F5B"/>
    <w:rsid w:val="008E5419"/>
    <w:rsid w:val="008E5D14"/>
    <w:rsid w:val="008E647F"/>
    <w:rsid w:val="008E67EA"/>
    <w:rsid w:val="008E7030"/>
    <w:rsid w:val="008E794A"/>
    <w:rsid w:val="008E7C4B"/>
    <w:rsid w:val="008F00BF"/>
    <w:rsid w:val="008F0376"/>
    <w:rsid w:val="008F041A"/>
    <w:rsid w:val="008F2D01"/>
    <w:rsid w:val="008F304D"/>
    <w:rsid w:val="008F4412"/>
    <w:rsid w:val="008F5325"/>
    <w:rsid w:val="008F5771"/>
    <w:rsid w:val="008F679E"/>
    <w:rsid w:val="008F68A3"/>
    <w:rsid w:val="008F6AB5"/>
    <w:rsid w:val="008F78FA"/>
    <w:rsid w:val="008F796D"/>
    <w:rsid w:val="00900E33"/>
    <w:rsid w:val="00901126"/>
    <w:rsid w:val="00901C1A"/>
    <w:rsid w:val="009048B2"/>
    <w:rsid w:val="00904A68"/>
    <w:rsid w:val="0090642A"/>
    <w:rsid w:val="00906D76"/>
    <w:rsid w:val="00906EE5"/>
    <w:rsid w:val="00907BF1"/>
    <w:rsid w:val="00910176"/>
    <w:rsid w:val="009109CA"/>
    <w:rsid w:val="00911C84"/>
    <w:rsid w:val="0091319E"/>
    <w:rsid w:val="0091458C"/>
    <w:rsid w:val="00914814"/>
    <w:rsid w:val="009154E7"/>
    <w:rsid w:val="0091554F"/>
    <w:rsid w:val="00915797"/>
    <w:rsid w:val="00915864"/>
    <w:rsid w:val="0091687F"/>
    <w:rsid w:val="00917150"/>
    <w:rsid w:val="009171A5"/>
    <w:rsid w:val="00917C05"/>
    <w:rsid w:val="0092116C"/>
    <w:rsid w:val="009214A2"/>
    <w:rsid w:val="009215B7"/>
    <w:rsid w:val="00922944"/>
    <w:rsid w:val="00922987"/>
    <w:rsid w:val="00923D8D"/>
    <w:rsid w:val="0092464D"/>
    <w:rsid w:val="00924D6F"/>
    <w:rsid w:val="00925923"/>
    <w:rsid w:val="00925BA2"/>
    <w:rsid w:val="00925CEC"/>
    <w:rsid w:val="009269FE"/>
    <w:rsid w:val="009272A1"/>
    <w:rsid w:val="00927323"/>
    <w:rsid w:val="00930628"/>
    <w:rsid w:val="00930D72"/>
    <w:rsid w:val="00930EA0"/>
    <w:rsid w:val="00931A56"/>
    <w:rsid w:val="00931BF3"/>
    <w:rsid w:val="00931F7A"/>
    <w:rsid w:val="009320B1"/>
    <w:rsid w:val="009323DD"/>
    <w:rsid w:val="00932635"/>
    <w:rsid w:val="009329AE"/>
    <w:rsid w:val="00932B1A"/>
    <w:rsid w:val="009330FA"/>
    <w:rsid w:val="00933864"/>
    <w:rsid w:val="009343AD"/>
    <w:rsid w:val="00934AC4"/>
    <w:rsid w:val="009357A9"/>
    <w:rsid w:val="00935995"/>
    <w:rsid w:val="009378EF"/>
    <w:rsid w:val="00940154"/>
    <w:rsid w:val="00942CB4"/>
    <w:rsid w:val="00943949"/>
    <w:rsid w:val="00943F19"/>
    <w:rsid w:val="009444F9"/>
    <w:rsid w:val="00945B48"/>
    <w:rsid w:val="00947EB7"/>
    <w:rsid w:val="00950885"/>
    <w:rsid w:val="009508ED"/>
    <w:rsid w:val="00951195"/>
    <w:rsid w:val="009518D1"/>
    <w:rsid w:val="0095216D"/>
    <w:rsid w:val="009525B5"/>
    <w:rsid w:val="00953C88"/>
    <w:rsid w:val="00954F64"/>
    <w:rsid w:val="00955163"/>
    <w:rsid w:val="00955219"/>
    <w:rsid w:val="0095566E"/>
    <w:rsid w:val="009569B1"/>
    <w:rsid w:val="00956A44"/>
    <w:rsid w:val="009571BE"/>
    <w:rsid w:val="00957A74"/>
    <w:rsid w:val="00960166"/>
    <w:rsid w:val="00960383"/>
    <w:rsid w:val="00961D51"/>
    <w:rsid w:val="009625CC"/>
    <w:rsid w:val="00962744"/>
    <w:rsid w:val="00962FBE"/>
    <w:rsid w:val="00963626"/>
    <w:rsid w:val="00963C1E"/>
    <w:rsid w:val="00964CB7"/>
    <w:rsid w:val="00965C20"/>
    <w:rsid w:val="009660B6"/>
    <w:rsid w:val="00966D40"/>
    <w:rsid w:val="00967429"/>
    <w:rsid w:val="009705CC"/>
    <w:rsid w:val="009729EF"/>
    <w:rsid w:val="009732A9"/>
    <w:rsid w:val="00973A5D"/>
    <w:rsid w:val="0097477E"/>
    <w:rsid w:val="00974C8D"/>
    <w:rsid w:val="00974EF7"/>
    <w:rsid w:val="009758F4"/>
    <w:rsid w:val="00976108"/>
    <w:rsid w:val="00976120"/>
    <w:rsid w:val="009763E5"/>
    <w:rsid w:val="00976F68"/>
    <w:rsid w:val="00977994"/>
    <w:rsid w:val="00977FB9"/>
    <w:rsid w:val="00980971"/>
    <w:rsid w:val="00980F5C"/>
    <w:rsid w:val="00980FCD"/>
    <w:rsid w:val="00981466"/>
    <w:rsid w:val="00981504"/>
    <w:rsid w:val="009819C0"/>
    <w:rsid w:val="00981A43"/>
    <w:rsid w:val="00981A45"/>
    <w:rsid w:val="00981AD2"/>
    <w:rsid w:val="00982D1C"/>
    <w:rsid w:val="00982EF5"/>
    <w:rsid w:val="00983A78"/>
    <w:rsid w:val="0098441C"/>
    <w:rsid w:val="009848E0"/>
    <w:rsid w:val="00984D3A"/>
    <w:rsid w:val="009853E7"/>
    <w:rsid w:val="009855DD"/>
    <w:rsid w:val="00985EDB"/>
    <w:rsid w:val="009863DB"/>
    <w:rsid w:val="00987A4E"/>
    <w:rsid w:val="00991784"/>
    <w:rsid w:val="00991FCC"/>
    <w:rsid w:val="00992D9D"/>
    <w:rsid w:val="00992E8B"/>
    <w:rsid w:val="00993672"/>
    <w:rsid w:val="00993679"/>
    <w:rsid w:val="00993EDD"/>
    <w:rsid w:val="0099429B"/>
    <w:rsid w:val="009945E0"/>
    <w:rsid w:val="0099461F"/>
    <w:rsid w:val="00994780"/>
    <w:rsid w:val="009948E7"/>
    <w:rsid w:val="00994BB1"/>
    <w:rsid w:val="00996F1E"/>
    <w:rsid w:val="0099733F"/>
    <w:rsid w:val="00997AE8"/>
    <w:rsid w:val="009A01C7"/>
    <w:rsid w:val="009A22CA"/>
    <w:rsid w:val="009A3B6A"/>
    <w:rsid w:val="009A401A"/>
    <w:rsid w:val="009A5710"/>
    <w:rsid w:val="009A625C"/>
    <w:rsid w:val="009A6748"/>
    <w:rsid w:val="009A79D4"/>
    <w:rsid w:val="009A7B57"/>
    <w:rsid w:val="009B0103"/>
    <w:rsid w:val="009B0673"/>
    <w:rsid w:val="009B1E0C"/>
    <w:rsid w:val="009B222C"/>
    <w:rsid w:val="009B2600"/>
    <w:rsid w:val="009B28B5"/>
    <w:rsid w:val="009B350D"/>
    <w:rsid w:val="009B4DCC"/>
    <w:rsid w:val="009B5934"/>
    <w:rsid w:val="009B6358"/>
    <w:rsid w:val="009B6827"/>
    <w:rsid w:val="009B696E"/>
    <w:rsid w:val="009B6CD3"/>
    <w:rsid w:val="009B789E"/>
    <w:rsid w:val="009C021A"/>
    <w:rsid w:val="009C0A17"/>
    <w:rsid w:val="009C0B4E"/>
    <w:rsid w:val="009C0C44"/>
    <w:rsid w:val="009C0D28"/>
    <w:rsid w:val="009C0E07"/>
    <w:rsid w:val="009C10D2"/>
    <w:rsid w:val="009C1864"/>
    <w:rsid w:val="009C1A04"/>
    <w:rsid w:val="009C39B2"/>
    <w:rsid w:val="009C42D1"/>
    <w:rsid w:val="009C46F1"/>
    <w:rsid w:val="009C51B9"/>
    <w:rsid w:val="009C55B4"/>
    <w:rsid w:val="009C614D"/>
    <w:rsid w:val="009C69E8"/>
    <w:rsid w:val="009D0125"/>
    <w:rsid w:val="009D13B7"/>
    <w:rsid w:val="009D14FF"/>
    <w:rsid w:val="009D1B38"/>
    <w:rsid w:val="009D1C8F"/>
    <w:rsid w:val="009D1F5D"/>
    <w:rsid w:val="009D3A0A"/>
    <w:rsid w:val="009D4938"/>
    <w:rsid w:val="009D4D1A"/>
    <w:rsid w:val="009D79EB"/>
    <w:rsid w:val="009D7BF6"/>
    <w:rsid w:val="009E08DE"/>
    <w:rsid w:val="009E0F3B"/>
    <w:rsid w:val="009E216A"/>
    <w:rsid w:val="009E2819"/>
    <w:rsid w:val="009E3641"/>
    <w:rsid w:val="009E3793"/>
    <w:rsid w:val="009E3A36"/>
    <w:rsid w:val="009E3D4E"/>
    <w:rsid w:val="009E3F3A"/>
    <w:rsid w:val="009E408E"/>
    <w:rsid w:val="009E4121"/>
    <w:rsid w:val="009E437D"/>
    <w:rsid w:val="009E5DAD"/>
    <w:rsid w:val="009E6304"/>
    <w:rsid w:val="009E708B"/>
    <w:rsid w:val="009E739D"/>
    <w:rsid w:val="009E7B95"/>
    <w:rsid w:val="009F016E"/>
    <w:rsid w:val="009F268F"/>
    <w:rsid w:val="009F2D3F"/>
    <w:rsid w:val="009F2F2F"/>
    <w:rsid w:val="009F2F38"/>
    <w:rsid w:val="009F3207"/>
    <w:rsid w:val="009F4281"/>
    <w:rsid w:val="009F42AB"/>
    <w:rsid w:val="009F4F60"/>
    <w:rsid w:val="009F537B"/>
    <w:rsid w:val="009F54DF"/>
    <w:rsid w:val="009F6099"/>
    <w:rsid w:val="009F61DF"/>
    <w:rsid w:val="009F654D"/>
    <w:rsid w:val="00A000B3"/>
    <w:rsid w:val="00A00748"/>
    <w:rsid w:val="00A009DF"/>
    <w:rsid w:val="00A01E07"/>
    <w:rsid w:val="00A02343"/>
    <w:rsid w:val="00A02A4D"/>
    <w:rsid w:val="00A04BE3"/>
    <w:rsid w:val="00A0548B"/>
    <w:rsid w:val="00A0565B"/>
    <w:rsid w:val="00A06B1E"/>
    <w:rsid w:val="00A06F97"/>
    <w:rsid w:val="00A07501"/>
    <w:rsid w:val="00A07765"/>
    <w:rsid w:val="00A079F1"/>
    <w:rsid w:val="00A07CD1"/>
    <w:rsid w:val="00A10643"/>
    <w:rsid w:val="00A10F23"/>
    <w:rsid w:val="00A117C3"/>
    <w:rsid w:val="00A122F7"/>
    <w:rsid w:val="00A12675"/>
    <w:rsid w:val="00A12CB2"/>
    <w:rsid w:val="00A12E36"/>
    <w:rsid w:val="00A130A1"/>
    <w:rsid w:val="00A13CBA"/>
    <w:rsid w:val="00A155B7"/>
    <w:rsid w:val="00A15D46"/>
    <w:rsid w:val="00A15D91"/>
    <w:rsid w:val="00A17F6A"/>
    <w:rsid w:val="00A21097"/>
    <w:rsid w:val="00A21AF7"/>
    <w:rsid w:val="00A21C96"/>
    <w:rsid w:val="00A22C14"/>
    <w:rsid w:val="00A22E9E"/>
    <w:rsid w:val="00A22FE2"/>
    <w:rsid w:val="00A23A8A"/>
    <w:rsid w:val="00A23CEF"/>
    <w:rsid w:val="00A24DFC"/>
    <w:rsid w:val="00A250C7"/>
    <w:rsid w:val="00A25AA1"/>
    <w:rsid w:val="00A25F3E"/>
    <w:rsid w:val="00A2748B"/>
    <w:rsid w:val="00A3015B"/>
    <w:rsid w:val="00A30B58"/>
    <w:rsid w:val="00A31940"/>
    <w:rsid w:val="00A319E5"/>
    <w:rsid w:val="00A31BC3"/>
    <w:rsid w:val="00A32DDA"/>
    <w:rsid w:val="00A34030"/>
    <w:rsid w:val="00A343B5"/>
    <w:rsid w:val="00A344B8"/>
    <w:rsid w:val="00A34856"/>
    <w:rsid w:val="00A348DC"/>
    <w:rsid w:val="00A34FA8"/>
    <w:rsid w:val="00A350ED"/>
    <w:rsid w:val="00A3573D"/>
    <w:rsid w:val="00A3590B"/>
    <w:rsid w:val="00A3591F"/>
    <w:rsid w:val="00A35D9F"/>
    <w:rsid w:val="00A35FDA"/>
    <w:rsid w:val="00A366D0"/>
    <w:rsid w:val="00A37066"/>
    <w:rsid w:val="00A40566"/>
    <w:rsid w:val="00A4135A"/>
    <w:rsid w:val="00A42630"/>
    <w:rsid w:val="00A42DBC"/>
    <w:rsid w:val="00A42E49"/>
    <w:rsid w:val="00A43147"/>
    <w:rsid w:val="00A436D5"/>
    <w:rsid w:val="00A45EB0"/>
    <w:rsid w:val="00A47214"/>
    <w:rsid w:val="00A47443"/>
    <w:rsid w:val="00A47754"/>
    <w:rsid w:val="00A47B8E"/>
    <w:rsid w:val="00A47BA8"/>
    <w:rsid w:val="00A47C80"/>
    <w:rsid w:val="00A505D0"/>
    <w:rsid w:val="00A5066F"/>
    <w:rsid w:val="00A5168F"/>
    <w:rsid w:val="00A51728"/>
    <w:rsid w:val="00A529F8"/>
    <w:rsid w:val="00A52EC2"/>
    <w:rsid w:val="00A53263"/>
    <w:rsid w:val="00A536CC"/>
    <w:rsid w:val="00A53A6F"/>
    <w:rsid w:val="00A55024"/>
    <w:rsid w:val="00A550D9"/>
    <w:rsid w:val="00A55736"/>
    <w:rsid w:val="00A55C43"/>
    <w:rsid w:val="00A5667B"/>
    <w:rsid w:val="00A5670C"/>
    <w:rsid w:val="00A56852"/>
    <w:rsid w:val="00A56940"/>
    <w:rsid w:val="00A56D3C"/>
    <w:rsid w:val="00A60E3A"/>
    <w:rsid w:val="00A60ED8"/>
    <w:rsid w:val="00A618F1"/>
    <w:rsid w:val="00A628E1"/>
    <w:rsid w:val="00A62D78"/>
    <w:rsid w:val="00A6341A"/>
    <w:rsid w:val="00A64EAD"/>
    <w:rsid w:val="00A6527D"/>
    <w:rsid w:val="00A65FBA"/>
    <w:rsid w:val="00A667C3"/>
    <w:rsid w:val="00A66D62"/>
    <w:rsid w:val="00A67291"/>
    <w:rsid w:val="00A70A02"/>
    <w:rsid w:val="00A712C6"/>
    <w:rsid w:val="00A72000"/>
    <w:rsid w:val="00A72701"/>
    <w:rsid w:val="00A72968"/>
    <w:rsid w:val="00A73D08"/>
    <w:rsid w:val="00A73E9E"/>
    <w:rsid w:val="00A7504E"/>
    <w:rsid w:val="00A76477"/>
    <w:rsid w:val="00A76C86"/>
    <w:rsid w:val="00A77046"/>
    <w:rsid w:val="00A77266"/>
    <w:rsid w:val="00A77882"/>
    <w:rsid w:val="00A77AEE"/>
    <w:rsid w:val="00A8008B"/>
    <w:rsid w:val="00A8059D"/>
    <w:rsid w:val="00A80997"/>
    <w:rsid w:val="00A80C02"/>
    <w:rsid w:val="00A81354"/>
    <w:rsid w:val="00A819FA"/>
    <w:rsid w:val="00A81A29"/>
    <w:rsid w:val="00A82710"/>
    <w:rsid w:val="00A828BA"/>
    <w:rsid w:val="00A83281"/>
    <w:rsid w:val="00A8405A"/>
    <w:rsid w:val="00A841E7"/>
    <w:rsid w:val="00A847F4"/>
    <w:rsid w:val="00A84D45"/>
    <w:rsid w:val="00A84DD0"/>
    <w:rsid w:val="00A8637D"/>
    <w:rsid w:val="00A8665F"/>
    <w:rsid w:val="00A867F1"/>
    <w:rsid w:val="00A8703B"/>
    <w:rsid w:val="00A87DD5"/>
    <w:rsid w:val="00A901CD"/>
    <w:rsid w:val="00A90406"/>
    <w:rsid w:val="00A905A3"/>
    <w:rsid w:val="00A905E9"/>
    <w:rsid w:val="00A90679"/>
    <w:rsid w:val="00A92F40"/>
    <w:rsid w:val="00A93802"/>
    <w:rsid w:val="00A93872"/>
    <w:rsid w:val="00A93E0E"/>
    <w:rsid w:val="00A941FD"/>
    <w:rsid w:val="00A94730"/>
    <w:rsid w:val="00A94A5A"/>
    <w:rsid w:val="00A9675D"/>
    <w:rsid w:val="00AA1596"/>
    <w:rsid w:val="00AA187C"/>
    <w:rsid w:val="00AA2872"/>
    <w:rsid w:val="00AA2DDB"/>
    <w:rsid w:val="00AA3474"/>
    <w:rsid w:val="00AA3A83"/>
    <w:rsid w:val="00AA3C60"/>
    <w:rsid w:val="00AA414F"/>
    <w:rsid w:val="00AA498A"/>
    <w:rsid w:val="00AA543E"/>
    <w:rsid w:val="00AA5961"/>
    <w:rsid w:val="00AA649F"/>
    <w:rsid w:val="00AA721A"/>
    <w:rsid w:val="00AA7437"/>
    <w:rsid w:val="00AB07C2"/>
    <w:rsid w:val="00AB0C48"/>
    <w:rsid w:val="00AB1C61"/>
    <w:rsid w:val="00AB2206"/>
    <w:rsid w:val="00AB25EC"/>
    <w:rsid w:val="00AB2738"/>
    <w:rsid w:val="00AB29F6"/>
    <w:rsid w:val="00AB3281"/>
    <w:rsid w:val="00AB3791"/>
    <w:rsid w:val="00AB392D"/>
    <w:rsid w:val="00AB3B40"/>
    <w:rsid w:val="00AB3CDA"/>
    <w:rsid w:val="00AB3D45"/>
    <w:rsid w:val="00AB4A61"/>
    <w:rsid w:val="00AB4C13"/>
    <w:rsid w:val="00AB5750"/>
    <w:rsid w:val="00AB6ACF"/>
    <w:rsid w:val="00AB740E"/>
    <w:rsid w:val="00AC0BC3"/>
    <w:rsid w:val="00AC25AC"/>
    <w:rsid w:val="00AC2D2C"/>
    <w:rsid w:val="00AC36B2"/>
    <w:rsid w:val="00AC378F"/>
    <w:rsid w:val="00AC3B19"/>
    <w:rsid w:val="00AC3CBF"/>
    <w:rsid w:val="00AC4457"/>
    <w:rsid w:val="00AC4CC7"/>
    <w:rsid w:val="00AC4FFD"/>
    <w:rsid w:val="00AC537C"/>
    <w:rsid w:val="00AC5D94"/>
    <w:rsid w:val="00AC61AC"/>
    <w:rsid w:val="00AC66D8"/>
    <w:rsid w:val="00AC6CC0"/>
    <w:rsid w:val="00AC77F5"/>
    <w:rsid w:val="00AD0CB2"/>
    <w:rsid w:val="00AD0F1C"/>
    <w:rsid w:val="00AD2102"/>
    <w:rsid w:val="00AD27D5"/>
    <w:rsid w:val="00AD2C51"/>
    <w:rsid w:val="00AD342F"/>
    <w:rsid w:val="00AD3654"/>
    <w:rsid w:val="00AD48D8"/>
    <w:rsid w:val="00AD4C87"/>
    <w:rsid w:val="00AD5266"/>
    <w:rsid w:val="00AD57C6"/>
    <w:rsid w:val="00AD6CE7"/>
    <w:rsid w:val="00AD7C90"/>
    <w:rsid w:val="00AE1167"/>
    <w:rsid w:val="00AE2397"/>
    <w:rsid w:val="00AE2535"/>
    <w:rsid w:val="00AE2CDE"/>
    <w:rsid w:val="00AE30C0"/>
    <w:rsid w:val="00AE32A2"/>
    <w:rsid w:val="00AE3492"/>
    <w:rsid w:val="00AE3D8A"/>
    <w:rsid w:val="00AE3E27"/>
    <w:rsid w:val="00AE46A2"/>
    <w:rsid w:val="00AE4803"/>
    <w:rsid w:val="00AE50F4"/>
    <w:rsid w:val="00AE6636"/>
    <w:rsid w:val="00AE6C9E"/>
    <w:rsid w:val="00AE6D11"/>
    <w:rsid w:val="00AE7550"/>
    <w:rsid w:val="00AE7789"/>
    <w:rsid w:val="00AE7BCA"/>
    <w:rsid w:val="00AE7DE1"/>
    <w:rsid w:val="00AF0622"/>
    <w:rsid w:val="00AF151F"/>
    <w:rsid w:val="00AF33FC"/>
    <w:rsid w:val="00AF422C"/>
    <w:rsid w:val="00AF5C84"/>
    <w:rsid w:val="00AF6263"/>
    <w:rsid w:val="00AF64B8"/>
    <w:rsid w:val="00AF7D83"/>
    <w:rsid w:val="00B0044C"/>
    <w:rsid w:val="00B01AD7"/>
    <w:rsid w:val="00B01E5D"/>
    <w:rsid w:val="00B0362F"/>
    <w:rsid w:val="00B03F64"/>
    <w:rsid w:val="00B04F16"/>
    <w:rsid w:val="00B0523C"/>
    <w:rsid w:val="00B07D1A"/>
    <w:rsid w:val="00B106E5"/>
    <w:rsid w:val="00B10BBB"/>
    <w:rsid w:val="00B10C17"/>
    <w:rsid w:val="00B12295"/>
    <w:rsid w:val="00B12745"/>
    <w:rsid w:val="00B127B6"/>
    <w:rsid w:val="00B1320D"/>
    <w:rsid w:val="00B13A40"/>
    <w:rsid w:val="00B13C28"/>
    <w:rsid w:val="00B146D8"/>
    <w:rsid w:val="00B14DEC"/>
    <w:rsid w:val="00B14EE4"/>
    <w:rsid w:val="00B154C7"/>
    <w:rsid w:val="00B16113"/>
    <w:rsid w:val="00B16667"/>
    <w:rsid w:val="00B170EF"/>
    <w:rsid w:val="00B21034"/>
    <w:rsid w:val="00B222D5"/>
    <w:rsid w:val="00B24B76"/>
    <w:rsid w:val="00B25276"/>
    <w:rsid w:val="00B26DB9"/>
    <w:rsid w:val="00B27A75"/>
    <w:rsid w:val="00B27C80"/>
    <w:rsid w:val="00B32115"/>
    <w:rsid w:val="00B32E7A"/>
    <w:rsid w:val="00B33293"/>
    <w:rsid w:val="00B3441B"/>
    <w:rsid w:val="00B34966"/>
    <w:rsid w:val="00B34FF6"/>
    <w:rsid w:val="00B3534F"/>
    <w:rsid w:val="00B357AC"/>
    <w:rsid w:val="00B359C1"/>
    <w:rsid w:val="00B36247"/>
    <w:rsid w:val="00B36965"/>
    <w:rsid w:val="00B37066"/>
    <w:rsid w:val="00B370FB"/>
    <w:rsid w:val="00B37B66"/>
    <w:rsid w:val="00B37D69"/>
    <w:rsid w:val="00B4075C"/>
    <w:rsid w:val="00B40AD9"/>
    <w:rsid w:val="00B41356"/>
    <w:rsid w:val="00B418A6"/>
    <w:rsid w:val="00B4203A"/>
    <w:rsid w:val="00B420E0"/>
    <w:rsid w:val="00B429FC"/>
    <w:rsid w:val="00B42ADC"/>
    <w:rsid w:val="00B42D9C"/>
    <w:rsid w:val="00B42E7C"/>
    <w:rsid w:val="00B43F8C"/>
    <w:rsid w:val="00B44E18"/>
    <w:rsid w:val="00B44F29"/>
    <w:rsid w:val="00B451D5"/>
    <w:rsid w:val="00B457A1"/>
    <w:rsid w:val="00B462D2"/>
    <w:rsid w:val="00B46565"/>
    <w:rsid w:val="00B466E9"/>
    <w:rsid w:val="00B46A45"/>
    <w:rsid w:val="00B47557"/>
    <w:rsid w:val="00B47AFE"/>
    <w:rsid w:val="00B503B3"/>
    <w:rsid w:val="00B50A78"/>
    <w:rsid w:val="00B512A4"/>
    <w:rsid w:val="00B515B8"/>
    <w:rsid w:val="00B51EF1"/>
    <w:rsid w:val="00B51FC8"/>
    <w:rsid w:val="00B52B39"/>
    <w:rsid w:val="00B53AA1"/>
    <w:rsid w:val="00B53CA6"/>
    <w:rsid w:val="00B55F8A"/>
    <w:rsid w:val="00B56DE3"/>
    <w:rsid w:val="00B56EB2"/>
    <w:rsid w:val="00B5740C"/>
    <w:rsid w:val="00B57BB7"/>
    <w:rsid w:val="00B57EBD"/>
    <w:rsid w:val="00B60DAB"/>
    <w:rsid w:val="00B60FA8"/>
    <w:rsid w:val="00B61264"/>
    <w:rsid w:val="00B6152D"/>
    <w:rsid w:val="00B61598"/>
    <w:rsid w:val="00B61B57"/>
    <w:rsid w:val="00B62495"/>
    <w:rsid w:val="00B62562"/>
    <w:rsid w:val="00B64759"/>
    <w:rsid w:val="00B65003"/>
    <w:rsid w:val="00B65939"/>
    <w:rsid w:val="00B66F98"/>
    <w:rsid w:val="00B674B4"/>
    <w:rsid w:val="00B7063C"/>
    <w:rsid w:val="00B738A7"/>
    <w:rsid w:val="00B73CDA"/>
    <w:rsid w:val="00B74850"/>
    <w:rsid w:val="00B752B4"/>
    <w:rsid w:val="00B76137"/>
    <w:rsid w:val="00B764E4"/>
    <w:rsid w:val="00B76E42"/>
    <w:rsid w:val="00B77594"/>
    <w:rsid w:val="00B8094B"/>
    <w:rsid w:val="00B80C08"/>
    <w:rsid w:val="00B810D0"/>
    <w:rsid w:val="00B81EED"/>
    <w:rsid w:val="00B83215"/>
    <w:rsid w:val="00B84AC4"/>
    <w:rsid w:val="00B85384"/>
    <w:rsid w:val="00B864EF"/>
    <w:rsid w:val="00B86617"/>
    <w:rsid w:val="00B869C4"/>
    <w:rsid w:val="00B91224"/>
    <w:rsid w:val="00B9145D"/>
    <w:rsid w:val="00B9205C"/>
    <w:rsid w:val="00B9248B"/>
    <w:rsid w:val="00B926EB"/>
    <w:rsid w:val="00B9290A"/>
    <w:rsid w:val="00B9394A"/>
    <w:rsid w:val="00B948EE"/>
    <w:rsid w:val="00B95133"/>
    <w:rsid w:val="00B95BCE"/>
    <w:rsid w:val="00BA1354"/>
    <w:rsid w:val="00BA157A"/>
    <w:rsid w:val="00BA17F5"/>
    <w:rsid w:val="00BA2AF4"/>
    <w:rsid w:val="00BA4FC6"/>
    <w:rsid w:val="00BA523F"/>
    <w:rsid w:val="00BA6518"/>
    <w:rsid w:val="00BA6604"/>
    <w:rsid w:val="00BA685E"/>
    <w:rsid w:val="00BA6A3A"/>
    <w:rsid w:val="00BA6AC7"/>
    <w:rsid w:val="00BA7DBB"/>
    <w:rsid w:val="00BB07AE"/>
    <w:rsid w:val="00BB0978"/>
    <w:rsid w:val="00BB0DEE"/>
    <w:rsid w:val="00BB2081"/>
    <w:rsid w:val="00BB226B"/>
    <w:rsid w:val="00BB4121"/>
    <w:rsid w:val="00BB42A8"/>
    <w:rsid w:val="00BB42FC"/>
    <w:rsid w:val="00BB52CE"/>
    <w:rsid w:val="00BB5A99"/>
    <w:rsid w:val="00BB5E1C"/>
    <w:rsid w:val="00BB6E76"/>
    <w:rsid w:val="00BB774A"/>
    <w:rsid w:val="00BB7A6B"/>
    <w:rsid w:val="00BC12A4"/>
    <w:rsid w:val="00BC2DD4"/>
    <w:rsid w:val="00BC3343"/>
    <w:rsid w:val="00BC3375"/>
    <w:rsid w:val="00BC3482"/>
    <w:rsid w:val="00BC42C3"/>
    <w:rsid w:val="00BC45AC"/>
    <w:rsid w:val="00BC52E3"/>
    <w:rsid w:val="00BC66E3"/>
    <w:rsid w:val="00BC6FA0"/>
    <w:rsid w:val="00BC719D"/>
    <w:rsid w:val="00BC7B55"/>
    <w:rsid w:val="00BD01EE"/>
    <w:rsid w:val="00BD0F58"/>
    <w:rsid w:val="00BD22D3"/>
    <w:rsid w:val="00BD25BB"/>
    <w:rsid w:val="00BD2794"/>
    <w:rsid w:val="00BD2D7D"/>
    <w:rsid w:val="00BD43E4"/>
    <w:rsid w:val="00BD4656"/>
    <w:rsid w:val="00BD472B"/>
    <w:rsid w:val="00BD52D8"/>
    <w:rsid w:val="00BD6A2E"/>
    <w:rsid w:val="00BD6B5C"/>
    <w:rsid w:val="00BE07FD"/>
    <w:rsid w:val="00BE140A"/>
    <w:rsid w:val="00BE19D7"/>
    <w:rsid w:val="00BE1D6E"/>
    <w:rsid w:val="00BE2B2D"/>
    <w:rsid w:val="00BE2C0B"/>
    <w:rsid w:val="00BE30F9"/>
    <w:rsid w:val="00BE35F4"/>
    <w:rsid w:val="00BE4833"/>
    <w:rsid w:val="00BE49F0"/>
    <w:rsid w:val="00BE51AF"/>
    <w:rsid w:val="00BE5651"/>
    <w:rsid w:val="00BE58C1"/>
    <w:rsid w:val="00BE5CF2"/>
    <w:rsid w:val="00BE7E66"/>
    <w:rsid w:val="00BF0319"/>
    <w:rsid w:val="00BF042B"/>
    <w:rsid w:val="00BF12BA"/>
    <w:rsid w:val="00BF1B84"/>
    <w:rsid w:val="00BF2BAB"/>
    <w:rsid w:val="00BF3921"/>
    <w:rsid w:val="00BF47BD"/>
    <w:rsid w:val="00BF4A9E"/>
    <w:rsid w:val="00BF4E9C"/>
    <w:rsid w:val="00BF502E"/>
    <w:rsid w:val="00BF5645"/>
    <w:rsid w:val="00BF659F"/>
    <w:rsid w:val="00BF6F90"/>
    <w:rsid w:val="00BF77C1"/>
    <w:rsid w:val="00BF7E34"/>
    <w:rsid w:val="00C00371"/>
    <w:rsid w:val="00C00847"/>
    <w:rsid w:val="00C02139"/>
    <w:rsid w:val="00C02568"/>
    <w:rsid w:val="00C02B5E"/>
    <w:rsid w:val="00C032C6"/>
    <w:rsid w:val="00C03F57"/>
    <w:rsid w:val="00C04DEC"/>
    <w:rsid w:val="00C0636F"/>
    <w:rsid w:val="00C0650B"/>
    <w:rsid w:val="00C06E4D"/>
    <w:rsid w:val="00C071D0"/>
    <w:rsid w:val="00C076CC"/>
    <w:rsid w:val="00C106B4"/>
    <w:rsid w:val="00C10BD2"/>
    <w:rsid w:val="00C10F3C"/>
    <w:rsid w:val="00C11310"/>
    <w:rsid w:val="00C11B7C"/>
    <w:rsid w:val="00C132E9"/>
    <w:rsid w:val="00C1392A"/>
    <w:rsid w:val="00C1424E"/>
    <w:rsid w:val="00C14310"/>
    <w:rsid w:val="00C145DE"/>
    <w:rsid w:val="00C14E94"/>
    <w:rsid w:val="00C15A1A"/>
    <w:rsid w:val="00C1621B"/>
    <w:rsid w:val="00C166D0"/>
    <w:rsid w:val="00C16D96"/>
    <w:rsid w:val="00C16DF9"/>
    <w:rsid w:val="00C1703E"/>
    <w:rsid w:val="00C20C8B"/>
    <w:rsid w:val="00C20E34"/>
    <w:rsid w:val="00C20E5D"/>
    <w:rsid w:val="00C20EA8"/>
    <w:rsid w:val="00C21F46"/>
    <w:rsid w:val="00C222E7"/>
    <w:rsid w:val="00C23638"/>
    <w:rsid w:val="00C239CD"/>
    <w:rsid w:val="00C23E4E"/>
    <w:rsid w:val="00C24058"/>
    <w:rsid w:val="00C24C87"/>
    <w:rsid w:val="00C2567A"/>
    <w:rsid w:val="00C26A2A"/>
    <w:rsid w:val="00C26F36"/>
    <w:rsid w:val="00C31512"/>
    <w:rsid w:val="00C32456"/>
    <w:rsid w:val="00C329F1"/>
    <w:rsid w:val="00C32DBB"/>
    <w:rsid w:val="00C343FA"/>
    <w:rsid w:val="00C3447B"/>
    <w:rsid w:val="00C347F6"/>
    <w:rsid w:val="00C353FF"/>
    <w:rsid w:val="00C36371"/>
    <w:rsid w:val="00C37788"/>
    <w:rsid w:val="00C42306"/>
    <w:rsid w:val="00C42570"/>
    <w:rsid w:val="00C42AB4"/>
    <w:rsid w:val="00C44F02"/>
    <w:rsid w:val="00C45413"/>
    <w:rsid w:val="00C454BA"/>
    <w:rsid w:val="00C45829"/>
    <w:rsid w:val="00C45BAD"/>
    <w:rsid w:val="00C45FA6"/>
    <w:rsid w:val="00C46587"/>
    <w:rsid w:val="00C46923"/>
    <w:rsid w:val="00C473BF"/>
    <w:rsid w:val="00C47E62"/>
    <w:rsid w:val="00C50D71"/>
    <w:rsid w:val="00C519D8"/>
    <w:rsid w:val="00C526B5"/>
    <w:rsid w:val="00C5370F"/>
    <w:rsid w:val="00C54403"/>
    <w:rsid w:val="00C5474E"/>
    <w:rsid w:val="00C550A3"/>
    <w:rsid w:val="00C554B0"/>
    <w:rsid w:val="00C563F9"/>
    <w:rsid w:val="00C56F99"/>
    <w:rsid w:val="00C57061"/>
    <w:rsid w:val="00C576CC"/>
    <w:rsid w:val="00C579FD"/>
    <w:rsid w:val="00C57A2A"/>
    <w:rsid w:val="00C57D6E"/>
    <w:rsid w:val="00C57DC8"/>
    <w:rsid w:val="00C57F57"/>
    <w:rsid w:val="00C60676"/>
    <w:rsid w:val="00C61438"/>
    <w:rsid w:val="00C6168F"/>
    <w:rsid w:val="00C6253B"/>
    <w:rsid w:val="00C633FB"/>
    <w:rsid w:val="00C63A19"/>
    <w:rsid w:val="00C63ABE"/>
    <w:rsid w:val="00C63C16"/>
    <w:rsid w:val="00C63E68"/>
    <w:rsid w:val="00C63FA6"/>
    <w:rsid w:val="00C6444A"/>
    <w:rsid w:val="00C65DE0"/>
    <w:rsid w:val="00C664C4"/>
    <w:rsid w:val="00C667DB"/>
    <w:rsid w:val="00C66B8D"/>
    <w:rsid w:val="00C67002"/>
    <w:rsid w:val="00C674B6"/>
    <w:rsid w:val="00C67B16"/>
    <w:rsid w:val="00C70150"/>
    <w:rsid w:val="00C70321"/>
    <w:rsid w:val="00C705B9"/>
    <w:rsid w:val="00C714AF"/>
    <w:rsid w:val="00C722D1"/>
    <w:rsid w:val="00C7282A"/>
    <w:rsid w:val="00C729F3"/>
    <w:rsid w:val="00C72B1A"/>
    <w:rsid w:val="00C732FA"/>
    <w:rsid w:val="00C73B62"/>
    <w:rsid w:val="00C73DE8"/>
    <w:rsid w:val="00C73E6B"/>
    <w:rsid w:val="00C74642"/>
    <w:rsid w:val="00C75B52"/>
    <w:rsid w:val="00C77245"/>
    <w:rsid w:val="00C800AF"/>
    <w:rsid w:val="00C80497"/>
    <w:rsid w:val="00C807CB"/>
    <w:rsid w:val="00C80806"/>
    <w:rsid w:val="00C81993"/>
    <w:rsid w:val="00C8282C"/>
    <w:rsid w:val="00C82EE9"/>
    <w:rsid w:val="00C8460C"/>
    <w:rsid w:val="00C849ED"/>
    <w:rsid w:val="00C85BF2"/>
    <w:rsid w:val="00C85F26"/>
    <w:rsid w:val="00C864F6"/>
    <w:rsid w:val="00C86539"/>
    <w:rsid w:val="00C8683C"/>
    <w:rsid w:val="00C869FE"/>
    <w:rsid w:val="00C87CFA"/>
    <w:rsid w:val="00C87DEF"/>
    <w:rsid w:val="00C90705"/>
    <w:rsid w:val="00C90AE3"/>
    <w:rsid w:val="00C92112"/>
    <w:rsid w:val="00C9270E"/>
    <w:rsid w:val="00C92FCC"/>
    <w:rsid w:val="00C93686"/>
    <w:rsid w:val="00C94A90"/>
    <w:rsid w:val="00C94B82"/>
    <w:rsid w:val="00C94C29"/>
    <w:rsid w:val="00C95608"/>
    <w:rsid w:val="00C96693"/>
    <w:rsid w:val="00C96C6B"/>
    <w:rsid w:val="00C97486"/>
    <w:rsid w:val="00C97B18"/>
    <w:rsid w:val="00CA045B"/>
    <w:rsid w:val="00CA1214"/>
    <w:rsid w:val="00CA216A"/>
    <w:rsid w:val="00CA2806"/>
    <w:rsid w:val="00CA2FEF"/>
    <w:rsid w:val="00CA41AE"/>
    <w:rsid w:val="00CA4663"/>
    <w:rsid w:val="00CA4767"/>
    <w:rsid w:val="00CA5132"/>
    <w:rsid w:val="00CA5DE4"/>
    <w:rsid w:val="00CA727A"/>
    <w:rsid w:val="00CA7C6A"/>
    <w:rsid w:val="00CB128F"/>
    <w:rsid w:val="00CB186D"/>
    <w:rsid w:val="00CB1B0B"/>
    <w:rsid w:val="00CB1E3F"/>
    <w:rsid w:val="00CB24C5"/>
    <w:rsid w:val="00CB2AD4"/>
    <w:rsid w:val="00CB2ADF"/>
    <w:rsid w:val="00CB3194"/>
    <w:rsid w:val="00CB3520"/>
    <w:rsid w:val="00CB4240"/>
    <w:rsid w:val="00CB45C3"/>
    <w:rsid w:val="00CB49DB"/>
    <w:rsid w:val="00CB4B64"/>
    <w:rsid w:val="00CB5BF5"/>
    <w:rsid w:val="00CB61D8"/>
    <w:rsid w:val="00CB68F4"/>
    <w:rsid w:val="00CC01A1"/>
    <w:rsid w:val="00CC0A4C"/>
    <w:rsid w:val="00CC293E"/>
    <w:rsid w:val="00CC2A81"/>
    <w:rsid w:val="00CC46D6"/>
    <w:rsid w:val="00CC48A0"/>
    <w:rsid w:val="00CC4AC1"/>
    <w:rsid w:val="00CC5B11"/>
    <w:rsid w:val="00CC5BB7"/>
    <w:rsid w:val="00CC6327"/>
    <w:rsid w:val="00CC70B4"/>
    <w:rsid w:val="00CC725D"/>
    <w:rsid w:val="00CD08FD"/>
    <w:rsid w:val="00CD0B8B"/>
    <w:rsid w:val="00CD0D11"/>
    <w:rsid w:val="00CD14BD"/>
    <w:rsid w:val="00CD1B35"/>
    <w:rsid w:val="00CD1F79"/>
    <w:rsid w:val="00CD213A"/>
    <w:rsid w:val="00CD26B7"/>
    <w:rsid w:val="00CD3E2A"/>
    <w:rsid w:val="00CD439D"/>
    <w:rsid w:val="00CD5D86"/>
    <w:rsid w:val="00CD6914"/>
    <w:rsid w:val="00CD7239"/>
    <w:rsid w:val="00CD7B76"/>
    <w:rsid w:val="00CD7DEF"/>
    <w:rsid w:val="00CE0199"/>
    <w:rsid w:val="00CE0DD4"/>
    <w:rsid w:val="00CE20BB"/>
    <w:rsid w:val="00CE2E3A"/>
    <w:rsid w:val="00CE31C4"/>
    <w:rsid w:val="00CE4522"/>
    <w:rsid w:val="00CE45B4"/>
    <w:rsid w:val="00CE4651"/>
    <w:rsid w:val="00CE5860"/>
    <w:rsid w:val="00CE61C7"/>
    <w:rsid w:val="00CE61C9"/>
    <w:rsid w:val="00CE63B1"/>
    <w:rsid w:val="00CE69CE"/>
    <w:rsid w:val="00CE7271"/>
    <w:rsid w:val="00CE731D"/>
    <w:rsid w:val="00CE7877"/>
    <w:rsid w:val="00CF0AB0"/>
    <w:rsid w:val="00CF0B8E"/>
    <w:rsid w:val="00CF17AE"/>
    <w:rsid w:val="00CF1C20"/>
    <w:rsid w:val="00CF25FB"/>
    <w:rsid w:val="00CF3A42"/>
    <w:rsid w:val="00CF3BA6"/>
    <w:rsid w:val="00CF3FD1"/>
    <w:rsid w:val="00CF43C9"/>
    <w:rsid w:val="00CF450C"/>
    <w:rsid w:val="00CF48B3"/>
    <w:rsid w:val="00CF4C74"/>
    <w:rsid w:val="00CF5192"/>
    <w:rsid w:val="00CF54C2"/>
    <w:rsid w:val="00CF57C3"/>
    <w:rsid w:val="00CF5B70"/>
    <w:rsid w:val="00CF7488"/>
    <w:rsid w:val="00D00083"/>
    <w:rsid w:val="00D01602"/>
    <w:rsid w:val="00D026A5"/>
    <w:rsid w:val="00D02955"/>
    <w:rsid w:val="00D035B9"/>
    <w:rsid w:val="00D03EA4"/>
    <w:rsid w:val="00D05308"/>
    <w:rsid w:val="00D053CE"/>
    <w:rsid w:val="00D06616"/>
    <w:rsid w:val="00D06CD8"/>
    <w:rsid w:val="00D07134"/>
    <w:rsid w:val="00D0737C"/>
    <w:rsid w:val="00D1007D"/>
    <w:rsid w:val="00D111A9"/>
    <w:rsid w:val="00D11F73"/>
    <w:rsid w:val="00D11F78"/>
    <w:rsid w:val="00D127F2"/>
    <w:rsid w:val="00D12A40"/>
    <w:rsid w:val="00D12C9C"/>
    <w:rsid w:val="00D12DEF"/>
    <w:rsid w:val="00D13D5B"/>
    <w:rsid w:val="00D1444B"/>
    <w:rsid w:val="00D1545D"/>
    <w:rsid w:val="00D16908"/>
    <w:rsid w:val="00D200D5"/>
    <w:rsid w:val="00D20355"/>
    <w:rsid w:val="00D20CF1"/>
    <w:rsid w:val="00D218A7"/>
    <w:rsid w:val="00D21D7E"/>
    <w:rsid w:val="00D23777"/>
    <w:rsid w:val="00D24AFB"/>
    <w:rsid w:val="00D24C9C"/>
    <w:rsid w:val="00D2593E"/>
    <w:rsid w:val="00D25CC1"/>
    <w:rsid w:val="00D25E2D"/>
    <w:rsid w:val="00D25FEC"/>
    <w:rsid w:val="00D271C6"/>
    <w:rsid w:val="00D27A2A"/>
    <w:rsid w:val="00D300DA"/>
    <w:rsid w:val="00D3021C"/>
    <w:rsid w:val="00D30282"/>
    <w:rsid w:val="00D304FD"/>
    <w:rsid w:val="00D315BD"/>
    <w:rsid w:val="00D315BE"/>
    <w:rsid w:val="00D3162C"/>
    <w:rsid w:val="00D3219F"/>
    <w:rsid w:val="00D32DB3"/>
    <w:rsid w:val="00D32E0B"/>
    <w:rsid w:val="00D32EC3"/>
    <w:rsid w:val="00D3361E"/>
    <w:rsid w:val="00D33BFE"/>
    <w:rsid w:val="00D342EC"/>
    <w:rsid w:val="00D34651"/>
    <w:rsid w:val="00D34B4F"/>
    <w:rsid w:val="00D35F5C"/>
    <w:rsid w:val="00D364D3"/>
    <w:rsid w:val="00D36AFD"/>
    <w:rsid w:val="00D36C4A"/>
    <w:rsid w:val="00D371FF"/>
    <w:rsid w:val="00D37500"/>
    <w:rsid w:val="00D37A21"/>
    <w:rsid w:val="00D402F0"/>
    <w:rsid w:val="00D4093E"/>
    <w:rsid w:val="00D41402"/>
    <w:rsid w:val="00D41680"/>
    <w:rsid w:val="00D4205E"/>
    <w:rsid w:val="00D4254F"/>
    <w:rsid w:val="00D438A7"/>
    <w:rsid w:val="00D43AA7"/>
    <w:rsid w:val="00D43B9D"/>
    <w:rsid w:val="00D44767"/>
    <w:rsid w:val="00D44E00"/>
    <w:rsid w:val="00D45833"/>
    <w:rsid w:val="00D461F1"/>
    <w:rsid w:val="00D467B0"/>
    <w:rsid w:val="00D4719F"/>
    <w:rsid w:val="00D4781D"/>
    <w:rsid w:val="00D500C2"/>
    <w:rsid w:val="00D50998"/>
    <w:rsid w:val="00D5315B"/>
    <w:rsid w:val="00D533F2"/>
    <w:rsid w:val="00D53A5A"/>
    <w:rsid w:val="00D53EEB"/>
    <w:rsid w:val="00D54526"/>
    <w:rsid w:val="00D54A34"/>
    <w:rsid w:val="00D54CE6"/>
    <w:rsid w:val="00D54FAD"/>
    <w:rsid w:val="00D5551C"/>
    <w:rsid w:val="00D55728"/>
    <w:rsid w:val="00D569BF"/>
    <w:rsid w:val="00D56ADF"/>
    <w:rsid w:val="00D56C15"/>
    <w:rsid w:val="00D56E59"/>
    <w:rsid w:val="00D5779F"/>
    <w:rsid w:val="00D57A1D"/>
    <w:rsid w:val="00D623E0"/>
    <w:rsid w:val="00D6283C"/>
    <w:rsid w:val="00D62F3D"/>
    <w:rsid w:val="00D644F9"/>
    <w:rsid w:val="00D64571"/>
    <w:rsid w:val="00D647E7"/>
    <w:rsid w:val="00D65EB2"/>
    <w:rsid w:val="00D66948"/>
    <w:rsid w:val="00D67545"/>
    <w:rsid w:val="00D67A70"/>
    <w:rsid w:val="00D67D13"/>
    <w:rsid w:val="00D70310"/>
    <w:rsid w:val="00D7036E"/>
    <w:rsid w:val="00D7037A"/>
    <w:rsid w:val="00D7050F"/>
    <w:rsid w:val="00D705C5"/>
    <w:rsid w:val="00D70D04"/>
    <w:rsid w:val="00D70E61"/>
    <w:rsid w:val="00D72024"/>
    <w:rsid w:val="00D72E57"/>
    <w:rsid w:val="00D72F8F"/>
    <w:rsid w:val="00D747D7"/>
    <w:rsid w:val="00D75D77"/>
    <w:rsid w:val="00D75E19"/>
    <w:rsid w:val="00D7731B"/>
    <w:rsid w:val="00D77AB3"/>
    <w:rsid w:val="00D805A6"/>
    <w:rsid w:val="00D80CE6"/>
    <w:rsid w:val="00D80E17"/>
    <w:rsid w:val="00D810CB"/>
    <w:rsid w:val="00D8111C"/>
    <w:rsid w:val="00D83022"/>
    <w:rsid w:val="00D8420B"/>
    <w:rsid w:val="00D845EE"/>
    <w:rsid w:val="00D84EDD"/>
    <w:rsid w:val="00D850C9"/>
    <w:rsid w:val="00D85DE2"/>
    <w:rsid w:val="00D865DC"/>
    <w:rsid w:val="00D86B46"/>
    <w:rsid w:val="00D87342"/>
    <w:rsid w:val="00D874AD"/>
    <w:rsid w:val="00D874AE"/>
    <w:rsid w:val="00D87A40"/>
    <w:rsid w:val="00D87D5F"/>
    <w:rsid w:val="00D87D69"/>
    <w:rsid w:val="00D905C0"/>
    <w:rsid w:val="00D90721"/>
    <w:rsid w:val="00D90DCB"/>
    <w:rsid w:val="00D924E6"/>
    <w:rsid w:val="00D92786"/>
    <w:rsid w:val="00D92D49"/>
    <w:rsid w:val="00D9324C"/>
    <w:rsid w:val="00D9362C"/>
    <w:rsid w:val="00D94C64"/>
    <w:rsid w:val="00D9552E"/>
    <w:rsid w:val="00D95597"/>
    <w:rsid w:val="00D968DB"/>
    <w:rsid w:val="00D96D0F"/>
    <w:rsid w:val="00D97158"/>
    <w:rsid w:val="00D974B4"/>
    <w:rsid w:val="00D978E1"/>
    <w:rsid w:val="00DA0BFE"/>
    <w:rsid w:val="00DA157E"/>
    <w:rsid w:val="00DA1880"/>
    <w:rsid w:val="00DA1937"/>
    <w:rsid w:val="00DA1A52"/>
    <w:rsid w:val="00DA1C13"/>
    <w:rsid w:val="00DA224D"/>
    <w:rsid w:val="00DA251A"/>
    <w:rsid w:val="00DA45C8"/>
    <w:rsid w:val="00DA46FD"/>
    <w:rsid w:val="00DA47D3"/>
    <w:rsid w:val="00DA4932"/>
    <w:rsid w:val="00DA4FEC"/>
    <w:rsid w:val="00DA54F4"/>
    <w:rsid w:val="00DA5790"/>
    <w:rsid w:val="00DA5A16"/>
    <w:rsid w:val="00DA5E5B"/>
    <w:rsid w:val="00DA5F51"/>
    <w:rsid w:val="00DA5F88"/>
    <w:rsid w:val="00DA6F49"/>
    <w:rsid w:val="00DA7C32"/>
    <w:rsid w:val="00DA7FD8"/>
    <w:rsid w:val="00DA7FDC"/>
    <w:rsid w:val="00DB0207"/>
    <w:rsid w:val="00DB0642"/>
    <w:rsid w:val="00DB0920"/>
    <w:rsid w:val="00DB1864"/>
    <w:rsid w:val="00DB1D03"/>
    <w:rsid w:val="00DB2031"/>
    <w:rsid w:val="00DB2F69"/>
    <w:rsid w:val="00DB412E"/>
    <w:rsid w:val="00DB46A2"/>
    <w:rsid w:val="00DB4AA5"/>
    <w:rsid w:val="00DB5250"/>
    <w:rsid w:val="00DB5C61"/>
    <w:rsid w:val="00DB6499"/>
    <w:rsid w:val="00DB6ADA"/>
    <w:rsid w:val="00DB6AE3"/>
    <w:rsid w:val="00DB7C81"/>
    <w:rsid w:val="00DB7CB9"/>
    <w:rsid w:val="00DC0739"/>
    <w:rsid w:val="00DC11D3"/>
    <w:rsid w:val="00DC1602"/>
    <w:rsid w:val="00DC1772"/>
    <w:rsid w:val="00DC2A9E"/>
    <w:rsid w:val="00DC30DF"/>
    <w:rsid w:val="00DC3871"/>
    <w:rsid w:val="00DC4706"/>
    <w:rsid w:val="00DC4D5A"/>
    <w:rsid w:val="00DC5C0F"/>
    <w:rsid w:val="00DC6097"/>
    <w:rsid w:val="00DC6EBE"/>
    <w:rsid w:val="00DC76FA"/>
    <w:rsid w:val="00DC7CC7"/>
    <w:rsid w:val="00DC7DB4"/>
    <w:rsid w:val="00DC7EA6"/>
    <w:rsid w:val="00DD0879"/>
    <w:rsid w:val="00DD0F7C"/>
    <w:rsid w:val="00DD14F4"/>
    <w:rsid w:val="00DD1560"/>
    <w:rsid w:val="00DD2740"/>
    <w:rsid w:val="00DD2BE2"/>
    <w:rsid w:val="00DD3059"/>
    <w:rsid w:val="00DD3464"/>
    <w:rsid w:val="00DD3D0C"/>
    <w:rsid w:val="00DD40C1"/>
    <w:rsid w:val="00DD4A22"/>
    <w:rsid w:val="00DD4E91"/>
    <w:rsid w:val="00DD54EA"/>
    <w:rsid w:val="00DD7F8E"/>
    <w:rsid w:val="00DE0CA0"/>
    <w:rsid w:val="00DE30C7"/>
    <w:rsid w:val="00DE37F7"/>
    <w:rsid w:val="00DE4841"/>
    <w:rsid w:val="00DE533C"/>
    <w:rsid w:val="00DE5FA1"/>
    <w:rsid w:val="00DE6C92"/>
    <w:rsid w:val="00DE7578"/>
    <w:rsid w:val="00DE7A1F"/>
    <w:rsid w:val="00DF0021"/>
    <w:rsid w:val="00DF0224"/>
    <w:rsid w:val="00DF046C"/>
    <w:rsid w:val="00DF08D2"/>
    <w:rsid w:val="00DF096B"/>
    <w:rsid w:val="00DF1742"/>
    <w:rsid w:val="00DF21B4"/>
    <w:rsid w:val="00DF227B"/>
    <w:rsid w:val="00DF27DF"/>
    <w:rsid w:val="00DF3059"/>
    <w:rsid w:val="00DF37E5"/>
    <w:rsid w:val="00DF4050"/>
    <w:rsid w:val="00DF5F54"/>
    <w:rsid w:val="00DF60A8"/>
    <w:rsid w:val="00DF79DC"/>
    <w:rsid w:val="00DF7D8C"/>
    <w:rsid w:val="00E0122F"/>
    <w:rsid w:val="00E01513"/>
    <w:rsid w:val="00E02927"/>
    <w:rsid w:val="00E02AE7"/>
    <w:rsid w:val="00E02C9A"/>
    <w:rsid w:val="00E030EC"/>
    <w:rsid w:val="00E049E5"/>
    <w:rsid w:val="00E05677"/>
    <w:rsid w:val="00E058F5"/>
    <w:rsid w:val="00E058F9"/>
    <w:rsid w:val="00E05B46"/>
    <w:rsid w:val="00E06422"/>
    <w:rsid w:val="00E0668F"/>
    <w:rsid w:val="00E06770"/>
    <w:rsid w:val="00E067C6"/>
    <w:rsid w:val="00E07E13"/>
    <w:rsid w:val="00E10058"/>
    <w:rsid w:val="00E1007C"/>
    <w:rsid w:val="00E11131"/>
    <w:rsid w:val="00E111F6"/>
    <w:rsid w:val="00E1192E"/>
    <w:rsid w:val="00E12FD0"/>
    <w:rsid w:val="00E130CA"/>
    <w:rsid w:val="00E14584"/>
    <w:rsid w:val="00E1651D"/>
    <w:rsid w:val="00E17B78"/>
    <w:rsid w:val="00E17CCA"/>
    <w:rsid w:val="00E20C93"/>
    <w:rsid w:val="00E2121C"/>
    <w:rsid w:val="00E221C6"/>
    <w:rsid w:val="00E235E8"/>
    <w:rsid w:val="00E23B81"/>
    <w:rsid w:val="00E23F28"/>
    <w:rsid w:val="00E245D9"/>
    <w:rsid w:val="00E315D7"/>
    <w:rsid w:val="00E31AEE"/>
    <w:rsid w:val="00E31D92"/>
    <w:rsid w:val="00E32785"/>
    <w:rsid w:val="00E333A3"/>
    <w:rsid w:val="00E334FA"/>
    <w:rsid w:val="00E34162"/>
    <w:rsid w:val="00E34515"/>
    <w:rsid w:val="00E34C69"/>
    <w:rsid w:val="00E351B8"/>
    <w:rsid w:val="00E3556C"/>
    <w:rsid w:val="00E357D4"/>
    <w:rsid w:val="00E3631A"/>
    <w:rsid w:val="00E4048C"/>
    <w:rsid w:val="00E40584"/>
    <w:rsid w:val="00E40D51"/>
    <w:rsid w:val="00E4122A"/>
    <w:rsid w:val="00E42448"/>
    <w:rsid w:val="00E43479"/>
    <w:rsid w:val="00E45224"/>
    <w:rsid w:val="00E454D4"/>
    <w:rsid w:val="00E4558B"/>
    <w:rsid w:val="00E45826"/>
    <w:rsid w:val="00E45B6B"/>
    <w:rsid w:val="00E45C55"/>
    <w:rsid w:val="00E45FEC"/>
    <w:rsid w:val="00E46193"/>
    <w:rsid w:val="00E4641D"/>
    <w:rsid w:val="00E47111"/>
    <w:rsid w:val="00E475DD"/>
    <w:rsid w:val="00E47762"/>
    <w:rsid w:val="00E47882"/>
    <w:rsid w:val="00E47F97"/>
    <w:rsid w:val="00E500FF"/>
    <w:rsid w:val="00E51C6A"/>
    <w:rsid w:val="00E51D73"/>
    <w:rsid w:val="00E52E55"/>
    <w:rsid w:val="00E53597"/>
    <w:rsid w:val="00E53914"/>
    <w:rsid w:val="00E539F9"/>
    <w:rsid w:val="00E54084"/>
    <w:rsid w:val="00E546FA"/>
    <w:rsid w:val="00E54D58"/>
    <w:rsid w:val="00E54FA4"/>
    <w:rsid w:val="00E55338"/>
    <w:rsid w:val="00E5568A"/>
    <w:rsid w:val="00E568F9"/>
    <w:rsid w:val="00E57D0E"/>
    <w:rsid w:val="00E601DD"/>
    <w:rsid w:val="00E61746"/>
    <w:rsid w:val="00E6202E"/>
    <w:rsid w:val="00E622B3"/>
    <w:rsid w:val="00E626AE"/>
    <w:rsid w:val="00E627B3"/>
    <w:rsid w:val="00E630A6"/>
    <w:rsid w:val="00E63B49"/>
    <w:rsid w:val="00E654AD"/>
    <w:rsid w:val="00E655F3"/>
    <w:rsid w:val="00E65ADC"/>
    <w:rsid w:val="00E65F68"/>
    <w:rsid w:val="00E663B0"/>
    <w:rsid w:val="00E668D2"/>
    <w:rsid w:val="00E67460"/>
    <w:rsid w:val="00E6751E"/>
    <w:rsid w:val="00E67677"/>
    <w:rsid w:val="00E67911"/>
    <w:rsid w:val="00E70CB3"/>
    <w:rsid w:val="00E71289"/>
    <w:rsid w:val="00E7206B"/>
    <w:rsid w:val="00E72281"/>
    <w:rsid w:val="00E73C70"/>
    <w:rsid w:val="00E7412E"/>
    <w:rsid w:val="00E750B9"/>
    <w:rsid w:val="00E75180"/>
    <w:rsid w:val="00E7643D"/>
    <w:rsid w:val="00E77DCD"/>
    <w:rsid w:val="00E80D79"/>
    <w:rsid w:val="00E80DDA"/>
    <w:rsid w:val="00E80E24"/>
    <w:rsid w:val="00E80E77"/>
    <w:rsid w:val="00E810A6"/>
    <w:rsid w:val="00E81FB8"/>
    <w:rsid w:val="00E82EE4"/>
    <w:rsid w:val="00E840BD"/>
    <w:rsid w:val="00E85386"/>
    <w:rsid w:val="00E85DED"/>
    <w:rsid w:val="00E86AC0"/>
    <w:rsid w:val="00E86AD2"/>
    <w:rsid w:val="00E86FFA"/>
    <w:rsid w:val="00E87B39"/>
    <w:rsid w:val="00E87DDF"/>
    <w:rsid w:val="00E926EF"/>
    <w:rsid w:val="00E92ADC"/>
    <w:rsid w:val="00E93007"/>
    <w:rsid w:val="00E93275"/>
    <w:rsid w:val="00E933E9"/>
    <w:rsid w:val="00E93FC7"/>
    <w:rsid w:val="00E94628"/>
    <w:rsid w:val="00E94E0C"/>
    <w:rsid w:val="00E95500"/>
    <w:rsid w:val="00E96716"/>
    <w:rsid w:val="00E971DA"/>
    <w:rsid w:val="00E97B24"/>
    <w:rsid w:val="00EA00BE"/>
    <w:rsid w:val="00EA0F21"/>
    <w:rsid w:val="00EA17B4"/>
    <w:rsid w:val="00EA2942"/>
    <w:rsid w:val="00EA3065"/>
    <w:rsid w:val="00EA4873"/>
    <w:rsid w:val="00EA4B61"/>
    <w:rsid w:val="00EA537E"/>
    <w:rsid w:val="00EA59B6"/>
    <w:rsid w:val="00EA5F4D"/>
    <w:rsid w:val="00EA628E"/>
    <w:rsid w:val="00EA64A0"/>
    <w:rsid w:val="00EA7059"/>
    <w:rsid w:val="00EB2D5F"/>
    <w:rsid w:val="00EB374D"/>
    <w:rsid w:val="00EB39B0"/>
    <w:rsid w:val="00EB4A9C"/>
    <w:rsid w:val="00EB5C3B"/>
    <w:rsid w:val="00EB6E2B"/>
    <w:rsid w:val="00EB6ECF"/>
    <w:rsid w:val="00EB76EF"/>
    <w:rsid w:val="00EC19BB"/>
    <w:rsid w:val="00EC1EB6"/>
    <w:rsid w:val="00EC21F5"/>
    <w:rsid w:val="00EC248B"/>
    <w:rsid w:val="00EC2CD4"/>
    <w:rsid w:val="00EC3B92"/>
    <w:rsid w:val="00EC4224"/>
    <w:rsid w:val="00EC47C5"/>
    <w:rsid w:val="00EC54EB"/>
    <w:rsid w:val="00EC5646"/>
    <w:rsid w:val="00EC5806"/>
    <w:rsid w:val="00EC6031"/>
    <w:rsid w:val="00EC6255"/>
    <w:rsid w:val="00EC62F1"/>
    <w:rsid w:val="00EC6504"/>
    <w:rsid w:val="00EC74D3"/>
    <w:rsid w:val="00EC7F6C"/>
    <w:rsid w:val="00ED09F4"/>
    <w:rsid w:val="00ED2491"/>
    <w:rsid w:val="00ED306A"/>
    <w:rsid w:val="00ED59AC"/>
    <w:rsid w:val="00ED5E96"/>
    <w:rsid w:val="00ED6D20"/>
    <w:rsid w:val="00ED734D"/>
    <w:rsid w:val="00ED7BA9"/>
    <w:rsid w:val="00EE093C"/>
    <w:rsid w:val="00EE0B13"/>
    <w:rsid w:val="00EE2ED8"/>
    <w:rsid w:val="00EE31C9"/>
    <w:rsid w:val="00EE38CC"/>
    <w:rsid w:val="00EE56B4"/>
    <w:rsid w:val="00EE58DA"/>
    <w:rsid w:val="00EE6D3B"/>
    <w:rsid w:val="00EF03A0"/>
    <w:rsid w:val="00EF08A1"/>
    <w:rsid w:val="00EF1502"/>
    <w:rsid w:val="00EF2925"/>
    <w:rsid w:val="00EF29C1"/>
    <w:rsid w:val="00EF2F7F"/>
    <w:rsid w:val="00EF3542"/>
    <w:rsid w:val="00EF380C"/>
    <w:rsid w:val="00EF5097"/>
    <w:rsid w:val="00EF5198"/>
    <w:rsid w:val="00EF58B1"/>
    <w:rsid w:val="00EF5BAB"/>
    <w:rsid w:val="00EF6B34"/>
    <w:rsid w:val="00F005AF"/>
    <w:rsid w:val="00F00E3F"/>
    <w:rsid w:val="00F014E7"/>
    <w:rsid w:val="00F01672"/>
    <w:rsid w:val="00F01B23"/>
    <w:rsid w:val="00F01DC1"/>
    <w:rsid w:val="00F02685"/>
    <w:rsid w:val="00F03E4C"/>
    <w:rsid w:val="00F04220"/>
    <w:rsid w:val="00F05190"/>
    <w:rsid w:val="00F06584"/>
    <w:rsid w:val="00F06620"/>
    <w:rsid w:val="00F066B9"/>
    <w:rsid w:val="00F06E28"/>
    <w:rsid w:val="00F0727F"/>
    <w:rsid w:val="00F07833"/>
    <w:rsid w:val="00F107AF"/>
    <w:rsid w:val="00F10870"/>
    <w:rsid w:val="00F11073"/>
    <w:rsid w:val="00F115AC"/>
    <w:rsid w:val="00F125B0"/>
    <w:rsid w:val="00F15DD0"/>
    <w:rsid w:val="00F16A69"/>
    <w:rsid w:val="00F16AD5"/>
    <w:rsid w:val="00F20545"/>
    <w:rsid w:val="00F2074A"/>
    <w:rsid w:val="00F20F7E"/>
    <w:rsid w:val="00F21B52"/>
    <w:rsid w:val="00F22052"/>
    <w:rsid w:val="00F22F67"/>
    <w:rsid w:val="00F2366B"/>
    <w:rsid w:val="00F245CA"/>
    <w:rsid w:val="00F24B2E"/>
    <w:rsid w:val="00F24B40"/>
    <w:rsid w:val="00F25507"/>
    <w:rsid w:val="00F25889"/>
    <w:rsid w:val="00F271E8"/>
    <w:rsid w:val="00F27ABF"/>
    <w:rsid w:val="00F31CD2"/>
    <w:rsid w:val="00F31D9F"/>
    <w:rsid w:val="00F3267D"/>
    <w:rsid w:val="00F330E2"/>
    <w:rsid w:val="00F3362D"/>
    <w:rsid w:val="00F33A66"/>
    <w:rsid w:val="00F33BF0"/>
    <w:rsid w:val="00F3445C"/>
    <w:rsid w:val="00F34A2E"/>
    <w:rsid w:val="00F35D8B"/>
    <w:rsid w:val="00F36263"/>
    <w:rsid w:val="00F36C60"/>
    <w:rsid w:val="00F36C8D"/>
    <w:rsid w:val="00F36E6B"/>
    <w:rsid w:val="00F37925"/>
    <w:rsid w:val="00F40181"/>
    <w:rsid w:val="00F41FCF"/>
    <w:rsid w:val="00F42A29"/>
    <w:rsid w:val="00F4346C"/>
    <w:rsid w:val="00F437B3"/>
    <w:rsid w:val="00F44677"/>
    <w:rsid w:val="00F44ED2"/>
    <w:rsid w:val="00F45248"/>
    <w:rsid w:val="00F46246"/>
    <w:rsid w:val="00F464C0"/>
    <w:rsid w:val="00F468E7"/>
    <w:rsid w:val="00F46E02"/>
    <w:rsid w:val="00F46FB4"/>
    <w:rsid w:val="00F46FF8"/>
    <w:rsid w:val="00F47636"/>
    <w:rsid w:val="00F501B3"/>
    <w:rsid w:val="00F50D9D"/>
    <w:rsid w:val="00F51396"/>
    <w:rsid w:val="00F5264C"/>
    <w:rsid w:val="00F52941"/>
    <w:rsid w:val="00F52952"/>
    <w:rsid w:val="00F5320A"/>
    <w:rsid w:val="00F53A5B"/>
    <w:rsid w:val="00F53CE7"/>
    <w:rsid w:val="00F53D04"/>
    <w:rsid w:val="00F54BDB"/>
    <w:rsid w:val="00F55175"/>
    <w:rsid w:val="00F552EC"/>
    <w:rsid w:val="00F60070"/>
    <w:rsid w:val="00F6084B"/>
    <w:rsid w:val="00F6139F"/>
    <w:rsid w:val="00F62810"/>
    <w:rsid w:val="00F62D06"/>
    <w:rsid w:val="00F62F6E"/>
    <w:rsid w:val="00F632D9"/>
    <w:rsid w:val="00F635AA"/>
    <w:rsid w:val="00F63609"/>
    <w:rsid w:val="00F6372D"/>
    <w:rsid w:val="00F637D4"/>
    <w:rsid w:val="00F64C68"/>
    <w:rsid w:val="00F64DFC"/>
    <w:rsid w:val="00F65119"/>
    <w:rsid w:val="00F654CB"/>
    <w:rsid w:val="00F65757"/>
    <w:rsid w:val="00F65BF4"/>
    <w:rsid w:val="00F65F63"/>
    <w:rsid w:val="00F6693B"/>
    <w:rsid w:val="00F70270"/>
    <w:rsid w:val="00F7037E"/>
    <w:rsid w:val="00F70A2E"/>
    <w:rsid w:val="00F70A64"/>
    <w:rsid w:val="00F71228"/>
    <w:rsid w:val="00F73AD0"/>
    <w:rsid w:val="00F743AF"/>
    <w:rsid w:val="00F744BE"/>
    <w:rsid w:val="00F751DE"/>
    <w:rsid w:val="00F7615A"/>
    <w:rsid w:val="00F762D9"/>
    <w:rsid w:val="00F7752F"/>
    <w:rsid w:val="00F77994"/>
    <w:rsid w:val="00F802A7"/>
    <w:rsid w:val="00F81255"/>
    <w:rsid w:val="00F818E9"/>
    <w:rsid w:val="00F826F0"/>
    <w:rsid w:val="00F8390F"/>
    <w:rsid w:val="00F83E26"/>
    <w:rsid w:val="00F84185"/>
    <w:rsid w:val="00F8554A"/>
    <w:rsid w:val="00F86654"/>
    <w:rsid w:val="00F86B85"/>
    <w:rsid w:val="00F871BB"/>
    <w:rsid w:val="00F8746C"/>
    <w:rsid w:val="00F90113"/>
    <w:rsid w:val="00F904D8"/>
    <w:rsid w:val="00F90F9F"/>
    <w:rsid w:val="00F91110"/>
    <w:rsid w:val="00F916AB"/>
    <w:rsid w:val="00F91BD8"/>
    <w:rsid w:val="00F91E8A"/>
    <w:rsid w:val="00F9299A"/>
    <w:rsid w:val="00F92F88"/>
    <w:rsid w:val="00F9420B"/>
    <w:rsid w:val="00F948D5"/>
    <w:rsid w:val="00F94DB7"/>
    <w:rsid w:val="00F95620"/>
    <w:rsid w:val="00F970D8"/>
    <w:rsid w:val="00F97554"/>
    <w:rsid w:val="00F976D9"/>
    <w:rsid w:val="00F9777D"/>
    <w:rsid w:val="00F97C45"/>
    <w:rsid w:val="00FA1284"/>
    <w:rsid w:val="00FA18F3"/>
    <w:rsid w:val="00FA22CA"/>
    <w:rsid w:val="00FA271C"/>
    <w:rsid w:val="00FA2A7D"/>
    <w:rsid w:val="00FA2BB5"/>
    <w:rsid w:val="00FA2E5B"/>
    <w:rsid w:val="00FA32E8"/>
    <w:rsid w:val="00FA37C8"/>
    <w:rsid w:val="00FA50DF"/>
    <w:rsid w:val="00FA5A37"/>
    <w:rsid w:val="00FA5B35"/>
    <w:rsid w:val="00FA5F18"/>
    <w:rsid w:val="00FA64AA"/>
    <w:rsid w:val="00FA64AF"/>
    <w:rsid w:val="00FA76AB"/>
    <w:rsid w:val="00FA7BC4"/>
    <w:rsid w:val="00FA7EE0"/>
    <w:rsid w:val="00FB15E5"/>
    <w:rsid w:val="00FB1763"/>
    <w:rsid w:val="00FB1905"/>
    <w:rsid w:val="00FB1E53"/>
    <w:rsid w:val="00FB269E"/>
    <w:rsid w:val="00FB3016"/>
    <w:rsid w:val="00FB38C6"/>
    <w:rsid w:val="00FB3ADF"/>
    <w:rsid w:val="00FB4262"/>
    <w:rsid w:val="00FB4311"/>
    <w:rsid w:val="00FB6BAB"/>
    <w:rsid w:val="00FB732E"/>
    <w:rsid w:val="00FB7347"/>
    <w:rsid w:val="00FB75D2"/>
    <w:rsid w:val="00FC08E5"/>
    <w:rsid w:val="00FC1210"/>
    <w:rsid w:val="00FC1493"/>
    <w:rsid w:val="00FC1FFC"/>
    <w:rsid w:val="00FC2622"/>
    <w:rsid w:val="00FC3621"/>
    <w:rsid w:val="00FC3AB3"/>
    <w:rsid w:val="00FC3CC3"/>
    <w:rsid w:val="00FC5F4C"/>
    <w:rsid w:val="00FC62B3"/>
    <w:rsid w:val="00FC76D2"/>
    <w:rsid w:val="00FC77ED"/>
    <w:rsid w:val="00FC7AF6"/>
    <w:rsid w:val="00FD0F22"/>
    <w:rsid w:val="00FD1677"/>
    <w:rsid w:val="00FD2462"/>
    <w:rsid w:val="00FD2997"/>
    <w:rsid w:val="00FD3818"/>
    <w:rsid w:val="00FD56AA"/>
    <w:rsid w:val="00FD5BE0"/>
    <w:rsid w:val="00FD5DCE"/>
    <w:rsid w:val="00FD62DC"/>
    <w:rsid w:val="00FD6468"/>
    <w:rsid w:val="00FD6BFD"/>
    <w:rsid w:val="00FE01B4"/>
    <w:rsid w:val="00FE07E2"/>
    <w:rsid w:val="00FE0854"/>
    <w:rsid w:val="00FE0C4C"/>
    <w:rsid w:val="00FE12D0"/>
    <w:rsid w:val="00FE172C"/>
    <w:rsid w:val="00FE1F4B"/>
    <w:rsid w:val="00FE24B8"/>
    <w:rsid w:val="00FE262E"/>
    <w:rsid w:val="00FE264F"/>
    <w:rsid w:val="00FE2B75"/>
    <w:rsid w:val="00FE37B2"/>
    <w:rsid w:val="00FE44F6"/>
    <w:rsid w:val="00FE4869"/>
    <w:rsid w:val="00FE6494"/>
    <w:rsid w:val="00FE68D5"/>
    <w:rsid w:val="00FE7C63"/>
    <w:rsid w:val="00FE7D22"/>
    <w:rsid w:val="00FF0C8D"/>
    <w:rsid w:val="00FF0ED0"/>
    <w:rsid w:val="00FF1F10"/>
    <w:rsid w:val="00FF2C32"/>
    <w:rsid w:val="00FF30A7"/>
    <w:rsid w:val="00FF4E10"/>
    <w:rsid w:val="00FF4FEE"/>
    <w:rsid w:val="00FF5A39"/>
    <w:rsid w:val="00FF5E79"/>
    <w:rsid w:val="00FF6503"/>
    <w:rsid w:val="00FF6669"/>
    <w:rsid w:val="00FF6B84"/>
    <w:rsid w:val="00FF6EC9"/>
    <w:rsid w:val="00FF73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753BE"/>
  <w15:docId w15:val="{C203AC11-5E24-024A-ADCF-61BCCC16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48B"/>
  </w:style>
  <w:style w:type="paragraph" w:styleId="Ttulo1">
    <w:name w:val="heading 1"/>
    <w:basedOn w:val="Normal"/>
    <w:next w:val="Normal"/>
    <w:link w:val="Ttulo1Char"/>
    <w:uiPriority w:val="9"/>
    <w:qFormat/>
    <w:rsid w:val="001B0A19"/>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rsid w:val="001B0A19"/>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rsid w:val="001B0A19"/>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rsid w:val="001B0A19"/>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rsid w:val="001B0A19"/>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rsid w:val="001B0A19"/>
    <w:pPr>
      <w:keepNext/>
      <w:keepLines/>
      <w:pBdr>
        <w:top w:val="nil"/>
        <w:left w:val="nil"/>
        <w:bottom w:val="nil"/>
        <w:right w:val="nil"/>
        <w:between w:val="nil"/>
      </w:pBdr>
      <w:spacing w:before="200" w:after="40"/>
      <w:outlineLvl w:val="5"/>
    </w:pPr>
    <w:rPr>
      <w:b/>
      <w:color w:val="000000"/>
      <w:sz w:val="20"/>
      <w:szCs w:val="20"/>
    </w:rPr>
  </w:style>
  <w:style w:type="paragraph" w:styleId="Ttulo9">
    <w:name w:val="heading 9"/>
    <w:basedOn w:val="Normal"/>
    <w:next w:val="Normal"/>
    <w:link w:val="Ttulo9Char"/>
    <w:uiPriority w:val="9"/>
    <w:semiHidden/>
    <w:unhideWhenUsed/>
    <w:qFormat/>
    <w:rsid w:val="0071527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1B0A19"/>
    <w:tblPr>
      <w:tblCellMar>
        <w:top w:w="0" w:type="dxa"/>
        <w:left w:w="0" w:type="dxa"/>
        <w:bottom w:w="0" w:type="dxa"/>
        <w:right w:w="0" w:type="dxa"/>
      </w:tblCellMar>
    </w:tblPr>
  </w:style>
  <w:style w:type="paragraph" w:styleId="Ttulo">
    <w:name w:val="Title"/>
    <w:basedOn w:val="Normal"/>
    <w:next w:val="Normal"/>
    <w:uiPriority w:val="10"/>
    <w:qFormat/>
    <w:rsid w:val="001B0A19"/>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rsid w:val="001B0A1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
    <w:name w:val="4"/>
    <w:basedOn w:val="TableNormal"/>
    <w:rsid w:val="001B0A19"/>
    <w:tblPr>
      <w:tblStyleRowBandSize w:val="1"/>
      <w:tblStyleColBandSize w:val="1"/>
      <w:tblCellMar>
        <w:left w:w="108" w:type="dxa"/>
        <w:right w:w="108" w:type="dxa"/>
      </w:tblCellMar>
    </w:tblPr>
  </w:style>
  <w:style w:type="table" w:customStyle="1" w:styleId="3">
    <w:name w:val="3"/>
    <w:basedOn w:val="TableNormal"/>
    <w:rsid w:val="001B0A19"/>
    <w:tblPr>
      <w:tblStyleRowBandSize w:val="1"/>
      <w:tblStyleColBandSize w:val="1"/>
      <w:tblCellMar>
        <w:top w:w="15" w:type="dxa"/>
        <w:left w:w="15" w:type="dxa"/>
        <w:bottom w:w="15" w:type="dxa"/>
        <w:right w:w="15" w:type="dxa"/>
      </w:tblCellMar>
    </w:tblPr>
  </w:style>
  <w:style w:type="table" w:customStyle="1" w:styleId="2">
    <w:name w:val="2"/>
    <w:basedOn w:val="TableNormal"/>
    <w:rsid w:val="001B0A19"/>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1">
    <w:name w:val="1"/>
    <w:basedOn w:val="TableNormal"/>
    <w:rsid w:val="001B0A19"/>
    <w:tblPr>
      <w:tblStyleRowBandSize w:val="1"/>
      <w:tblStyleColBandSize w:val="1"/>
      <w:tblCellMar>
        <w:left w:w="28" w:type="dxa"/>
        <w:right w:w="28" w:type="dxa"/>
      </w:tblCellMar>
    </w:tblPr>
  </w:style>
  <w:style w:type="paragraph" w:customStyle="1" w:styleId="EndNoteBibliographyTitle">
    <w:name w:val="EndNote Bibliography Title"/>
    <w:basedOn w:val="Normal"/>
    <w:link w:val="EndNoteBibliographyTitleChar"/>
    <w:rsid w:val="00F115AC"/>
    <w:pPr>
      <w:jc w:val="center"/>
    </w:pPr>
  </w:style>
  <w:style w:type="character" w:customStyle="1" w:styleId="EndNoteBibliographyTitleChar">
    <w:name w:val="EndNote Bibliography Title Char"/>
    <w:basedOn w:val="Fontepargpadro"/>
    <w:link w:val="EndNoteBibliographyTitle"/>
    <w:rsid w:val="00F115AC"/>
  </w:style>
  <w:style w:type="paragraph" w:customStyle="1" w:styleId="EndNoteBibliography">
    <w:name w:val="EndNote Bibliography"/>
    <w:basedOn w:val="Normal"/>
    <w:link w:val="EndNoteBibliographyChar"/>
    <w:rsid w:val="00F115AC"/>
  </w:style>
  <w:style w:type="character" w:customStyle="1" w:styleId="EndNoteBibliographyChar">
    <w:name w:val="EndNote Bibliography Char"/>
    <w:basedOn w:val="Fontepargpadro"/>
    <w:link w:val="EndNoteBibliography"/>
    <w:rsid w:val="00F115AC"/>
  </w:style>
  <w:style w:type="character" w:styleId="Hyperlink">
    <w:name w:val="Hyperlink"/>
    <w:basedOn w:val="Fontepargpadro"/>
    <w:uiPriority w:val="99"/>
    <w:unhideWhenUsed/>
    <w:rsid w:val="00086018"/>
    <w:rPr>
      <w:color w:val="0000FF"/>
      <w:u w:val="single"/>
    </w:rPr>
  </w:style>
  <w:style w:type="paragraph" w:styleId="NormalWeb">
    <w:name w:val="Normal (Web)"/>
    <w:basedOn w:val="Normal"/>
    <w:rsid w:val="004C2F6E"/>
    <w:pPr>
      <w:spacing w:before="100" w:beforeAutospacing="1" w:after="100" w:afterAutospacing="1"/>
    </w:pPr>
  </w:style>
  <w:style w:type="character" w:customStyle="1" w:styleId="highlight">
    <w:name w:val="highlight"/>
    <w:basedOn w:val="Fontepargpadro"/>
    <w:rsid w:val="00F44ED2"/>
  </w:style>
  <w:style w:type="character" w:customStyle="1" w:styleId="MenoPendente1">
    <w:name w:val="Menção Pendente1"/>
    <w:basedOn w:val="Fontepargpadro"/>
    <w:uiPriority w:val="99"/>
    <w:semiHidden/>
    <w:unhideWhenUsed/>
    <w:rsid w:val="00852762"/>
    <w:rPr>
      <w:color w:val="605E5C"/>
      <w:shd w:val="clear" w:color="auto" w:fill="E1DFDD"/>
    </w:rPr>
  </w:style>
  <w:style w:type="table" w:customStyle="1" w:styleId="TabelaSimples41">
    <w:name w:val="Tabela Simples 41"/>
    <w:basedOn w:val="Tabelanormal"/>
    <w:uiPriority w:val="44"/>
    <w:rsid w:val="00B349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31">
    <w:name w:val="Tabela Simples 31"/>
    <w:basedOn w:val="Tabelanormal"/>
    <w:uiPriority w:val="43"/>
    <w:rsid w:val="00B3496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11">
    <w:name w:val="Tabela Simples 11"/>
    <w:basedOn w:val="Tabelanormal"/>
    <w:uiPriority w:val="41"/>
    <w:rsid w:val="00B3496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elanormal"/>
    <w:uiPriority w:val="40"/>
    <w:rsid w:val="00B349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comgrade">
    <w:name w:val="Table Grid"/>
    <w:basedOn w:val="Tabelanormal"/>
    <w:uiPriority w:val="39"/>
    <w:rsid w:val="00B34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21">
    <w:name w:val="Tabela de Grade 1 Clara - Ênfase 21"/>
    <w:basedOn w:val="Tabelanormal"/>
    <w:uiPriority w:val="46"/>
    <w:rsid w:val="00B34966"/>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adeGrade1Clara-nfase11">
    <w:name w:val="Tabela de Grade 1 Clara - Ênfase 11"/>
    <w:basedOn w:val="Tabelanormal"/>
    <w:uiPriority w:val="46"/>
    <w:rsid w:val="00B34966"/>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customStyle="1" w:styleId="TabeladeGrade1Clara1">
    <w:name w:val="Tabela de Grade 1 Clara1"/>
    <w:basedOn w:val="Tabelanormal"/>
    <w:uiPriority w:val="46"/>
    <w:rsid w:val="00B349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mples51">
    <w:name w:val="Tabela Simples 51"/>
    <w:basedOn w:val="Tabelanormal"/>
    <w:uiPriority w:val="45"/>
    <w:rsid w:val="00B3496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1Clara-nfase61">
    <w:name w:val="Tabela de Grade 1 Clara - Ênfase 61"/>
    <w:basedOn w:val="Tabelanormal"/>
    <w:uiPriority w:val="46"/>
    <w:rsid w:val="00B3496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TabeladeGrade3-nfase51">
    <w:name w:val="Tabela de Grade 3 - Ênfase 51"/>
    <w:basedOn w:val="Tabelanormal"/>
    <w:uiPriority w:val="48"/>
    <w:rsid w:val="00B349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TabeladeGrade3-nfase31">
    <w:name w:val="Tabela de Grade 3 - Ênfase 31"/>
    <w:basedOn w:val="Tabelanormal"/>
    <w:uiPriority w:val="48"/>
    <w:rsid w:val="00B34966"/>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customStyle="1" w:styleId="TabeladeGrade3-nfase21">
    <w:name w:val="Tabela de Grade 3 - Ênfase 21"/>
    <w:basedOn w:val="Tabelanormal"/>
    <w:uiPriority w:val="48"/>
    <w:rsid w:val="00B34966"/>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paragraph" w:styleId="PargrafodaLista">
    <w:name w:val="List Paragraph"/>
    <w:basedOn w:val="Normal"/>
    <w:uiPriority w:val="34"/>
    <w:qFormat/>
    <w:rsid w:val="004F23D3"/>
    <w:pPr>
      <w:ind w:left="720"/>
      <w:contextualSpacing/>
    </w:pPr>
  </w:style>
  <w:style w:type="paragraph" w:styleId="Rodap">
    <w:name w:val="footer"/>
    <w:basedOn w:val="Normal"/>
    <w:link w:val="RodapChar"/>
    <w:uiPriority w:val="99"/>
    <w:unhideWhenUsed/>
    <w:rsid w:val="00DA47D3"/>
    <w:pPr>
      <w:tabs>
        <w:tab w:val="center" w:pos="4252"/>
        <w:tab w:val="right" w:pos="8504"/>
      </w:tabs>
    </w:pPr>
  </w:style>
  <w:style w:type="character" w:customStyle="1" w:styleId="RodapChar">
    <w:name w:val="Rodapé Char"/>
    <w:basedOn w:val="Fontepargpadro"/>
    <w:link w:val="Rodap"/>
    <w:uiPriority w:val="99"/>
    <w:rsid w:val="00DA47D3"/>
  </w:style>
  <w:style w:type="character" w:styleId="Nmerodepgina">
    <w:name w:val="page number"/>
    <w:basedOn w:val="Fontepargpadro"/>
    <w:uiPriority w:val="99"/>
    <w:semiHidden/>
    <w:unhideWhenUsed/>
    <w:rsid w:val="00DA47D3"/>
  </w:style>
  <w:style w:type="paragraph" w:styleId="Cabealho">
    <w:name w:val="header"/>
    <w:basedOn w:val="Normal"/>
    <w:link w:val="CabealhoChar"/>
    <w:uiPriority w:val="99"/>
    <w:unhideWhenUsed/>
    <w:rsid w:val="00DA47D3"/>
    <w:pPr>
      <w:tabs>
        <w:tab w:val="center" w:pos="4252"/>
        <w:tab w:val="right" w:pos="8504"/>
      </w:tabs>
    </w:pPr>
  </w:style>
  <w:style w:type="character" w:customStyle="1" w:styleId="CabealhoChar">
    <w:name w:val="Cabeçalho Char"/>
    <w:basedOn w:val="Fontepargpadro"/>
    <w:link w:val="Cabealho"/>
    <w:uiPriority w:val="99"/>
    <w:rsid w:val="00DA47D3"/>
  </w:style>
  <w:style w:type="character" w:customStyle="1" w:styleId="apple-tab-span">
    <w:name w:val="apple-tab-span"/>
    <w:basedOn w:val="Fontepargpadro"/>
    <w:rsid w:val="003176D6"/>
  </w:style>
  <w:style w:type="character" w:styleId="nfase">
    <w:name w:val="Emphasis"/>
    <w:basedOn w:val="Fontepargpadro"/>
    <w:uiPriority w:val="20"/>
    <w:qFormat/>
    <w:rsid w:val="00E65ADC"/>
    <w:rPr>
      <w:i/>
      <w:iCs/>
    </w:rPr>
  </w:style>
  <w:style w:type="paragraph" w:customStyle="1" w:styleId="p">
    <w:name w:val="p"/>
    <w:basedOn w:val="Normal"/>
    <w:rsid w:val="00103B05"/>
    <w:pPr>
      <w:spacing w:before="100" w:beforeAutospacing="1" w:after="100" w:afterAutospacing="1"/>
    </w:pPr>
  </w:style>
  <w:style w:type="character" w:styleId="HiperlinkVisitado">
    <w:name w:val="FollowedHyperlink"/>
    <w:basedOn w:val="Fontepargpadro"/>
    <w:uiPriority w:val="99"/>
    <w:semiHidden/>
    <w:unhideWhenUsed/>
    <w:rsid w:val="0004559E"/>
    <w:rPr>
      <w:color w:val="919191" w:themeColor="followedHyperlink"/>
      <w:u w:val="single"/>
    </w:rPr>
  </w:style>
  <w:style w:type="paragraph" w:styleId="Textodebalo">
    <w:name w:val="Balloon Text"/>
    <w:basedOn w:val="Normal"/>
    <w:link w:val="TextodebaloChar"/>
    <w:uiPriority w:val="99"/>
    <w:semiHidden/>
    <w:unhideWhenUsed/>
    <w:rsid w:val="00DE0CA0"/>
    <w:rPr>
      <w:sz w:val="18"/>
      <w:szCs w:val="18"/>
    </w:rPr>
  </w:style>
  <w:style w:type="character" w:customStyle="1" w:styleId="TextodebaloChar">
    <w:name w:val="Texto de balão Char"/>
    <w:basedOn w:val="Fontepargpadro"/>
    <w:link w:val="Textodebalo"/>
    <w:uiPriority w:val="99"/>
    <w:semiHidden/>
    <w:rsid w:val="00DE0CA0"/>
    <w:rPr>
      <w:sz w:val="18"/>
      <w:szCs w:val="18"/>
    </w:rPr>
  </w:style>
  <w:style w:type="character" w:customStyle="1" w:styleId="bibref">
    <w:name w:val="bibref"/>
    <w:basedOn w:val="Fontepargpadro"/>
    <w:rsid w:val="007D0FE5"/>
  </w:style>
  <w:style w:type="character" w:customStyle="1" w:styleId="tag">
    <w:name w:val="tag"/>
    <w:basedOn w:val="Fontepargpadro"/>
    <w:rsid w:val="00C00371"/>
  </w:style>
  <w:style w:type="character" w:customStyle="1" w:styleId="Ttulo1Char">
    <w:name w:val="Título 1 Char"/>
    <w:basedOn w:val="Fontepargpadro"/>
    <w:link w:val="Ttulo1"/>
    <w:uiPriority w:val="9"/>
    <w:rsid w:val="00EA3065"/>
    <w:rPr>
      <w:b/>
      <w:color w:val="000000"/>
      <w:sz w:val="48"/>
      <w:szCs w:val="48"/>
    </w:rPr>
  </w:style>
  <w:style w:type="character" w:styleId="Forte">
    <w:name w:val="Strong"/>
    <w:basedOn w:val="Fontepargpadro"/>
    <w:uiPriority w:val="22"/>
    <w:qFormat/>
    <w:rsid w:val="00F9299A"/>
    <w:rPr>
      <w:b/>
      <w:bCs/>
    </w:rPr>
  </w:style>
  <w:style w:type="character" w:customStyle="1" w:styleId="underline">
    <w:name w:val="underline"/>
    <w:basedOn w:val="Fontepargpadro"/>
    <w:rsid w:val="0049675C"/>
  </w:style>
  <w:style w:type="paragraph" w:customStyle="1" w:styleId="subtituloformatao">
    <w:name w:val="subtitulo formatação"/>
    <w:basedOn w:val="Normal"/>
    <w:qFormat/>
    <w:rsid w:val="000438F0"/>
    <w:pPr>
      <w:spacing w:line="360" w:lineRule="auto"/>
      <w:jc w:val="both"/>
    </w:pPr>
    <w:rPr>
      <w:rFonts w:eastAsiaTheme="minorHAnsi"/>
      <w:bCs/>
      <w:color w:val="000000"/>
    </w:rPr>
  </w:style>
  <w:style w:type="paragraph" w:styleId="Pr-formataoHTML">
    <w:name w:val="HTML Preformatted"/>
    <w:basedOn w:val="Normal"/>
    <w:link w:val="Pr-formataoHTMLChar"/>
    <w:uiPriority w:val="99"/>
    <w:semiHidden/>
    <w:unhideWhenUsed/>
    <w:rsid w:val="00782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8290A"/>
    <w:rPr>
      <w:rFonts w:ascii="Courier New" w:hAnsi="Courier New" w:cs="Courier New"/>
      <w:sz w:val="20"/>
      <w:szCs w:val="20"/>
    </w:rPr>
  </w:style>
  <w:style w:type="paragraph" w:customStyle="1" w:styleId="TitulosPrincipais-Mestrado">
    <w:name w:val="Titulos Principais - Mestrado"/>
    <w:basedOn w:val="Normal"/>
    <w:qFormat/>
    <w:rsid w:val="00B77594"/>
    <w:pPr>
      <w:numPr>
        <w:numId w:val="1"/>
      </w:numPr>
      <w:spacing w:after="160" w:line="480" w:lineRule="auto"/>
      <w:ind w:left="360"/>
    </w:pPr>
    <w:rPr>
      <w:b/>
    </w:rPr>
  </w:style>
  <w:style w:type="character" w:customStyle="1" w:styleId="MenoPendente2">
    <w:name w:val="Menção Pendente2"/>
    <w:basedOn w:val="Fontepargpadro"/>
    <w:uiPriority w:val="99"/>
    <w:semiHidden/>
    <w:unhideWhenUsed/>
    <w:rsid w:val="00723DA2"/>
    <w:rPr>
      <w:color w:val="605E5C"/>
      <w:shd w:val="clear" w:color="auto" w:fill="E1DFDD"/>
    </w:rPr>
  </w:style>
  <w:style w:type="paragraph" w:styleId="Remissivo9">
    <w:name w:val="index 9"/>
    <w:basedOn w:val="Normal"/>
    <w:next w:val="Normal"/>
    <w:autoRedefine/>
    <w:uiPriority w:val="99"/>
    <w:semiHidden/>
    <w:unhideWhenUsed/>
    <w:rsid w:val="00A6341A"/>
    <w:pPr>
      <w:ind w:left="2160" w:hanging="240"/>
    </w:pPr>
  </w:style>
  <w:style w:type="paragraph" w:customStyle="1" w:styleId="Subtitulos-Mestrado">
    <w:name w:val="Subtitulos - Mestrado"/>
    <w:basedOn w:val="Normal"/>
    <w:qFormat/>
    <w:rsid w:val="00A6341A"/>
    <w:pPr>
      <w:numPr>
        <w:ilvl w:val="1"/>
        <w:numId w:val="1"/>
      </w:numPr>
      <w:spacing w:after="200" w:line="480" w:lineRule="auto"/>
      <w:jc w:val="both"/>
    </w:pPr>
    <w:rPr>
      <w:b/>
      <w:bCs/>
      <w:color w:val="000000"/>
    </w:rPr>
  </w:style>
  <w:style w:type="paragraph" w:customStyle="1" w:styleId="SubSubTitulos-Mestrado">
    <w:name w:val="SubSubTitulos - Mestrado"/>
    <w:basedOn w:val="Normal"/>
    <w:qFormat/>
    <w:rsid w:val="002E5A73"/>
    <w:pPr>
      <w:numPr>
        <w:ilvl w:val="2"/>
        <w:numId w:val="1"/>
      </w:numPr>
      <w:pBdr>
        <w:top w:val="nil"/>
        <w:left w:val="nil"/>
        <w:bottom w:val="nil"/>
        <w:right w:val="nil"/>
        <w:between w:val="nil"/>
      </w:pBdr>
      <w:spacing w:line="480" w:lineRule="auto"/>
      <w:jc w:val="both"/>
    </w:pPr>
    <w:rPr>
      <w:b/>
      <w:color w:val="000000"/>
    </w:rPr>
  </w:style>
  <w:style w:type="character" w:customStyle="1" w:styleId="Ttulo9Char">
    <w:name w:val="Título 9 Char"/>
    <w:basedOn w:val="Fontepargpadro"/>
    <w:link w:val="Ttulo9"/>
    <w:uiPriority w:val="9"/>
    <w:semiHidden/>
    <w:rsid w:val="0071527A"/>
    <w:rPr>
      <w:rFonts w:asciiTheme="majorHAnsi" w:eastAsiaTheme="majorEastAsia" w:hAnsiTheme="majorHAnsi" w:cstheme="majorBidi"/>
      <w:i/>
      <w:iCs/>
      <w:color w:val="272727" w:themeColor="text1" w:themeTint="D8"/>
      <w:sz w:val="21"/>
      <w:szCs w:val="21"/>
    </w:rPr>
  </w:style>
  <w:style w:type="paragraph" w:styleId="Sumrio1">
    <w:name w:val="toc 1"/>
    <w:basedOn w:val="Normal"/>
    <w:next w:val="Normal"/>
    <w:autoRedefine/>
    <w:uiPriority w:val="39"/>
    <w:unhideWhenUsed/>
    <w:rsid w:val="00A22C14"/>
    <w:pPr>
      <w:tabs>
        <w:tab w:val="left" w:pos="480"/>
        <w:tab w:val="right" w:leader="dot" w:pos="8488"/>
      </w:tabs>
      <w:spacing w:after="100"/>
    </w:pPr>
  </w:style>
  <w:style w:type="paragraph" w:styleId="Sumrio2">
    <w:name w:val="toc 2"/>
    <w:basedOn w:val="Normal"/>
    <w:next w:val="Normal"/>
    <w:autoRedefine/>
    <w:uiPriority w:val="39"/>
    <w:unhideWhenUsed/>
    <w:rsid w:val="0071527A"/>
    <w:pPr>
      <w:spacing w:after="100"/>
      <w:ind w:left="240"/>
    </w:pPr>
  </w:style>
  <w:style w:type="paragraph" w:styleId="Sumrio3">
    <w:name w:val="toc 3"/>
    <w:basedOn w:val="Normal"/>
    <w:next w:val="Normal"/>
    <w:autoRedefine/>
    <w:uiPriority w:val="39"/>
    <w:unhideWhenUsed/>
    <w:rsid w:val="0071527A"/>
    <w:pPr>
      <w:spacing w:after="100"/>
      <w:ind w:left="480"/>
    </w:pPr>
  </w:style>
  <w:style w:type="paragraph" w:customStyle="1" w:styleId="Textocorrido-Mestrado">
    <w:name w:val="Texto corrido - Mestrado"/>
    <w:basedOn w:val="Normal"/>
    <w:qFormat/>
    <w:rsid w:val="0071527A"/>
    <w:pPr>
      <w:spacing w:after="200" w:line="480" w:lineRule="auto"/>
      <w:ind w:firstLine="454"/>
      <w:jc w:val="both"/>
    </w:pPr>
  </w:style>
  <w:style w:type="character" w:styleId="Nmerodelinha">
    <w:name w:val="line number"/>
    <w:basedOn w:val="Fontepargpadro"/>
    <w:uiPriority w:val="99"/>
    <w:semiHidden/>
    <w:unhideWhenUsed/>
    <w:rsid w:val="00231A31"/>
  </w:style>
  <w:style w:type="character" w:customStyle="1" w:styleId="MenoPendente3">
    <w:name w:val="Menção Pendente3"/>
    <w:basedOn w:val="Fontepargpadro"/>
    <w:uiPriority w:val="99"/>
    <w:semiHidden/>
    <w:unhideWhenUsed/>
    <w:rsid w:val="00A22C14"/>
    <w:rPr>
      <w:color w:val="605E5C"/>
      <w:shd w:val="clear" w:color="auto" w:fill="E1DFDD"/>
    </w:rPr>
  </w:style>
  <w:style w:type="character" w:styleId="Refdecomentrio">
    <w:name w:val="annotation reference"/>
    <w:basedOn w:val="Fontepargpadro"/>
    <w:uiPriority w:val="99"/>
    <w:semiHidden/>
    <w:unhideWhenUsed/>
    <w:rsid w:val="00A02A4D"/>
    <w:rPr>
      <w:sz w:val="16"/>
      <w:szCs w:val="16"/>
    </w:rPr>
  </w:style>
  <w:style w:type="paragraph" w:styleId="Textodecomentrio">
    <w:name w:val="annotation text"/>
    <w:basedOn w:val="Normal"/>
    <w:link w:val="TextodecomentrioChar"/>
    <w:uiPriority w:val="99"/>
    <w:semiHidden/>
    <w:unhideWhenUsed/>
    <w:rsid w:val="00A02A4D"/>
    <w:rPr>
      <w:sz w:val="20"/>
      <w:szCs w:val="20"/>
    </w:rPr>
  </w:style>
  <w:style w:type="character" w:customStyle="1" w:styleId="TextodecomentrioChar">
    <w:name w:val="Texto de comentário Char"/>
    <w:basedOn w:val="Fontepargpadro"/>
    <w:link w:val="Textodecomentrio"/>
    <w:uiPriority w:val="99"/>
    <w:semiHidden/>
    <w:rsid w:val="00A02A4D"/>
    <w:rPr>
      <w:sz w:val="20"/>
      <w:szCs w:val="20"/>
    </w:rPr>
  </w:style>
  <w:style w:type="paragraph" w:styleId="Assuntodocomentrio">
    <w:name w:val="annotation subject"/>
    <w:basedOn w:val="Textodecomentrio"/>
    <w:next w:val="Textodecomentrio"/>
    <w:link w:val="AssuntodocomentrioChar"/>
    <w:uiPriority w:val="99"/>
    <w:semiHidden/>
    <w:unhideWhenUsed/>
    <w:rsid w:val="00A02A4D"/>
    <w:rPr>
      <w:b/>
      <w:bCs/>
    </w:rPr>
  </w:style>
  <w:style w:type="character" w:customStyle="1" w:styleId="AssuntodocomentrioChar">
    <w:name w:val="Assunto do comentário Char"/>
    <w:basedOn w:val="TextodecomentrioChar"/>
    <w:link w:val="Assuntodocomentrio"/>
    <w:uiPriority w:val="99"/>
    <w:semiHidden/>
    <w:rsid w:val="00A02A4D"/>
    <w:rPr>
      <w:b/>
      <w:bCs/>
      <w:sz w:val="20"/>
      <w:szCs w:val="20"/>
    </w:rPr>
  </w:style>
  <w:style w:type="paragraph" w:styleId="Reviso">
    <w:name w:val="Revision"/>
    <w:hidden/>
    <w:uiPriority w:val="99"/>
    <w:semiHidden/>
    <w:rsid w:val="00245932"/>
  </w:style>
  <w:style w:type="paragraph" w:styleId="Corpodetexto2">
    <w:name w:val="Body Text 2"/>
    <w:basedOn w:val="Normal"/>
    <w:link w:val="Corpodetexto2Char"/>
    <w:semiHidden/>
    <w:rsid w:val="00441E7B"/>
    <w:pPr>
      <w:autoSpaceDE w:val="0"/>
      <w:autoSpaceDN w:val="0"/>
      <w:spacing w:before="240" w:after="360"/>
      <w:jc w:val="both"/>
    </w:pPr>
    <w:rPr>
      <w:color w:val="0000FF"/>
      <w:lang w:val="pt-PT"/>
    </w:rPr>
  </w:style>
  <w:style w:type="character" w:customStyle="1" w:styleId="Corpodetexto2Char">
    <w:name w:val="Corpo de texto 2 Char"/>
    <w:basedOn w:val="Fontepargpadro"/>
    <w:link w:val="Corpodetexto2"/>
    <w:semiHidden/>
    <w:rsid w:val="00441E7B"/>
    <w:rPr>
      <w:color w:val="0000FF"/>
      <w:lang w:val="pt-PT"/>
    </w:rPr>
  </w:style>
  <w:style w:type="paragraph" w:customStyle="1" w:styleId="Default">
    <w:name w:val="Default"/>
    <w:rsid w:val="00441E7B"/>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167">
      <w:bodyDiv w:val="1"/>
      <w:marLeft w:val="0"/>
      <w:marRight w:val="0"/>
      <w:marTop w:val="0"/>
      <w:marBottom w:val="0"/>
      <w:divBdr>
        <w:top w:val="none" w:sz="0" w:space="0" w:color="auto"/>
        <w:left w:val="none" w:sz="0" w:space="0" w:color="auto"/>
        <w:bottom w:val="none" w:sz="0" w:space="0" w:color="auto"/>
        <w:right w:val="none" w:sz="0" w:space="0" w:color="auto"/>
      </w:divBdr>
    </w:div>
    <w:div w:id="25907818">
      <w:bodyDiv w:val="1"/>
      <w:marLeft w:val="0"/>
      <w:marRight w:val="0"/>
      <w:marTop w:val="0"/>
      <w:marBottom w:val="0"/>
      <w:divBdr>
        <w:top w:val="none" w:sz="0" w:space="0" w:color="auto"/>
        <w:left w:val="none" w:sz="0" w:space="0" w:color="auto"/>
        <w:bottom w:val="none" w:sz="0" w:space="0" w:color="auto"/>
        <w:right w:val="none" w:sz="0" w:space="0" w:color="auto"/>
      </w:divBdr>
    </w:div>
    <w:div w:id="39131129">
      <w:bodyDiv w:val="1"/>
      <w:marLeft w:val="0"/>
      <w:marRight w:val="0"/>
      <w:marTop w:val="0"/>
      <w:marBottom w:val="0"/>
      <w:divBdr>
        <w:top w:val="none" w:sz="0" w:space="0" w:color="auto"/>
        <w:left w:val="none" w:sz="0" w:space="0" w:color="auto"/>
        <w:bottom w:val="none" w:sz="0" w:space="0" w:color="auto"/>
        <w:right w:val="none" w:sz="0" w:space="0" w:color="auto"/>
      </w:divBdr>
    </w:div>
    <w:div w:id="52697630">
      <w:bodyDiv w:val="1"/>
      <w:marLeft w:val="0"/>
      <w:marRight w:val="0"/>
      <w:marTop w:val="0"/>
      <w:marBottom w:val="0"/>
      <w:divBdr>
        <w:top w:val="none" w:sz="0" w:space="0" w:color="auto"/>
        <w:left w:val="none" w:sz="0" w:space="0" w:color="auto"/>
        <w:bottom w:val="none" w:sz="0" w:space="0" w:color="auto"/>
        <w:right w:val="none" w:sz="0" w:space="0" w:color="auto"/>
      </w:divBdr>
    </w:div>
    <w:div w:id="56518389">
      <w:bodyDiv w:val="1"/>
      <w:marLeft w:val="0"/>
      <w:marRight w:val="0"/>
      <w:marTop w:val="0"/>
      <w:marBottom w:val="0"/>
      <w:divBdr>
        <w:top w:val="none" w:sz="0" w:space="0" w:color="auto"/>
        <w:left w:val="none" w:sz="0" w:space="0" w:color="auto"/>
        <w:bottom w:val="none" w:sz="0" w:space="0" w:color="auto"/>
        <w:right w:val="none" w:sz="0" w:space="0" w:color="auto"/>
      </w:divBdr>
    </w:div>
    <w:div w:id="61607475">
      <w:bodyDiv w:val="1"/>
      <w:marLeft w:val="0"/>
      <w:marRight w:val="0"/>
      <w:marTop w:val="0"/>
      <w:marBottom w:val="0"/>
      <w:divBdr>
        <w:top w:val="none" w:sz="0" w:space="0" w:color="auto"/>
        <w:left w:val="none" w:sz="0" w:space="0" w:color="auto"/>
        <w:bottom w:val="none" w:sz="0" w:space="0" w:color="auto"/>
        <w:right w:val="none" w:sz="0" w:space="0" w:color="auto"/>
      </w:divBdr>
    </w:div>
    <w:div w:id="65423328">
      <w:bodyDiv w:val="1"/>
      <w:marLeft w:val="0"/>
      <w:marRight w:val="0"/>
      <w:marTop w:val="0"/>
      <w:marBottom w:val="0"/>
      <w:divBdr>
        <w:top w:val="none" w:sz="0" w:space="0" w:color="auto"/>
        <w:left w:val="none" w:sz="0" w:space="0" w:color="auto"/>
        <w:bottom w:val="none" w:sz="0" w:space="0" w:color="auto"/>
        <w:right w:val="none" w:sz="0" w:space="0" w:color="auto"/>
      </w:divBdr>
    </w:div>
    <w:div w:id="70006421">
      <w:bodyDiv w:val="1"/>
      <w:marLeft w:val="0"/>
      <w:marRight w:val="0"/>
      <w:marTop w:val="0"/>
      <w:marBottom w:val="0"/>
      <w:divBdr>
        <w:top w:val="none" w:sz="0" w:space="0" w:color="auto"/>
        <w:left w:val="none" w:sz="0" w:space="0" w:color="auto"/>
        <w:bottom w:val="none" w:sz="0" w:space="0" w:color="auto"/>
        <w:right w:val="none" w:sz="0" w:space="0" w:color="auto"/>
      </w:divBdr>
    </w:div>
    <w:div w:id="77407400">
      <w:bodyDiv w:val="1"/>
      <w:marLeft w:val="0"/>
      <w:marRight w:val="0"/>
      <w:marTop w:val="0"/>
      <w:marBottom w:val="0"/>
      <w:divBdr>
        <w:top w:val="none" w:sz="0" w:space="0" w:color="auto"/>
        <w:left w:val="none" w:sz="0" w:space="0" w:color="auto"/>
        <w:bottom w:val="none" w:sz="0" w:space="0" w:color="auto"/>
        <w:right w:val="none" w:sz="0" w:space="0" w:color="auto"/>
      </w:divBdr>
    </w:div>
    <w:div w:id="77796369">
      <w:bodyDiv w:val="1"/>
      <w:marLeft w:val="0"/>
      <w:marRight w:val="0"/>
      <w:marTop w:val="0"/>
      <w:marBottom w:val="0"/>
      <w:divBdr>
        <w:top w:val="none" w:sz="0" w:space="0" w:color="auto"/>
        <w:left w:val="none" w:sz="0" w:space="0" w:color="auto"/>
        <w:bottom w:val="none" w:sz="0" w:space="0" w:color="auto"/>
        <w:right w:val="none" w:sz="0" w:space="0" w:color="auto"/>
      </w:divBdr>
    </w:div>
    <w:div w:id="85536867">
      <w:bodyDiv w:val="1"/>
      <w:marLeft w:val="0"/>
      <w:marRight w:val="0"/>
      <w:marTop w:val="0"/>
      <w:marBottom w:val="0"/>
      <w:divBdr>
        <w:top w:val="none" w:sz="0" w:space="0" w:color="auto"/>
        <w:left w:val="none" w:sz="0" w:space="0" w:color="auto"/>
        <w:bottom w:val="none" w:sz="0" w:space="0" w:color="auto"/>
        <w:right w:val="none" w:sz="0" w:space="0" w:color="auto"/>
      </w:divBdr>
    </w:div>
    <w:div w:id="99180656">
      <w:bodyDiv w:val="1"/>
      <w:marLeft w:val="0"/>
      <w:marRight w:val="0"/>
      <w:marTop w:val="0"/>
      <w:marBottom w:val="0"/>
      <w:divBdr>
        <w:top w:val="none" w:sz="0" w:space="0" w:color="auto"/>
        <w:left w:val="none" w:sz="0" w:space="0" w:color="auto"/>
        <w:bottom w:val="none" w:sz="0" w:space="0" w:color="auto"/>
        <w:right w:val="none" w:sz="0" w:space="0" w:color="auto"/>
      </w:divBdr>
    </w:div>
    <w:div w:id="100882146">
      <w:bodyDiv w:val="1"/>
      <w:marLeft w:val="0"/>
      <w:marRight w:val="0"/>
      <w:marTop w:val="0"/>
      <w:marBottom w:val="0"/>
      <w:divBdr>
        <w:top w:val="none" w:sz="0" w:space="0" w:color="auto"/>
        <w:left w:val="none" w:sz="0" w:space="0" w:color="auto"/>
        <w:bottom w:val="none" w:sz="0" w:space="0" w:color="auto"/>
        <w:right w:val="none" w:sz="0" w:space="0" w:color="auto"/>
      </w:divBdr>
    </w:div>
    <w:div w:id="124274609">
      <w:bodyDiv w:val="1"/>
      <w:marLeft w:val="0"/>
      <w:marRight w:val="0"/>
      <w:marTop w:val="0"/>
      <w:marBottom w:val="0"/>
      <w:divBdr>
        <w:top w:val="none" w:sz="0" w:space="0" w:color="auto"/>
        <w:left w:val="none" w:sz="0" w:space="0" w:color="auto"/>
        <w:bottom w:val="none" w:sz="0" w:space="0" w:color="auto"/>
        <w:right w:val="none" w:sz="0" w:space="0" w:color="auto"/>
      </w:divBdr>
    </w:div>
    <w:div w:id="125901343">
      <w:bodyDiv w:val="1"/>
      <w:marLeft w:val="0"/>
      <w:marRight w:val="0"/>
      <w:marTop w:val="0"/>
      <w:marBottom w:val="0"/>
      <w:divBdr>
        <w:top w:val="none" w:sz="0" w:space="0" w:color="auto"/>
        <w:left w:val="none" w:sz="0" w:space="0" w:color="auto"/>
        <w:bottom w:val="none" w:sz="0" w:space="0" w:color="auto"/>
        <w:right w:val="none" w:sz="0" w:space="0" w:color="auto"/>
      </w:divBdr>
    </w:div>
    <w:div w:id="149106389">
      <w:bodyDiv w:val="1"/>
      <w:marLeft w:val="0"/>
      <w:marRight w:val="0"/>
      <w:marTop w:val="0"/>
      <w:marBottom w:val="0"/>
      <w:divBdr>
        <w:top w:val="none" w:sz="0" w:space="0" w:color="auto"/>
        <w:left w:val="none" w:sz="0" w:space="0" w:color="auto"/>
        <w:bottom w:val="none" w:sz="0" w:space="0" w:color="auto"/>
        <w:right w:val="none" w:sz="0" w:space="0" w:color="auto"/>
      </w:divBdr>
    </w:div>
    <w:div w:id="152532312">
      <w:bodyDiv w:val="1"/>
      <w:marLeft w:val="0"/>
      <w:marRight w:val="0"/>
      <w:marTop w:val="0"/>
      <w:marBottom w:val="0"/>
      <w:divBdr>
        <w:top w:val="none" w:sz="0" w:space="0" w:color="auto"/>
        <w:left w:val="none" w:sz="0" w:space="0" w:color="auto"/>
        <w:bottom w:val="none" w:sz="0" w:space="0" w:color="auto"/>
        <w:right w:val="none" w:sz="0" w:space="0" w:color="auto"/>
      </w:divBdr>
    </w:div>
    <w:div w:id="159782144">
      <w:bodyDiv w:val="1"/>
      <w:marLeft w:val="0"/>
      <w:marRight w:val="0"/>
      <w:marTop w:val="0"/>
      <w:marBottom w:val="0"/>
      <w:divBdr>
        <w:top w:val="none" w:sz="0" w:space="0" w:color="auto"/>
        <w:left w:val="none" w:sz="0" w:space="0" w:color="auto"/>
        <w:bottom w:val="none" w:sz="0" w:space="0" w:color="auto"/>
        <w:right w:val="none" w:sz="0" w:space="0" w:color="auto"/>
      </w:divBdr>
    </w:div>
    <w:div w:id="179585517">
      <w:bodyDiv w:val="1"/>
      <w:marLeft w:val="0"/>
      <w:marRight w:val="0"/>
      <w:marTop w:val="0"/>
      <w:marBottom w:val="0"/>
      <w:divBdr>
        <w:top w:val="none" w:sz="0" w:space="0" w:color="auto"/>
        <w:left w:val="none" w:sz="0" w:space="0" w:color="auto"/>
        <w:bottom w:val="none" w:sz="0" w:space="0" w:color="auto"/>
        <w:right w:val="none" w:sz="0" w:space="0" w:color="auto"/>
      </w:divBdr>
    </w:div>
    <w:div w:id="188421992">
      <w:bodyDiv w:val="1"/>
      <w:marLeft w:val="0"/>
      <w:marRight w:val="0"/>
      <w:marTop w:val="0"/>
      <w:marBottom w:val="0"/>
      <w:divBdr>
        <w:top w:val="none" w:sz="0" w:space="0" w:color="auto"/>
        <w:left w:val="none" w:sz="0" w:space="0" w:color="auto"/>
        <w:bottom w:val="none" w:sz="0" w:space="0" w:color="auto"/>
        <w:right w:val="none" w:sz="0" w:space="0" w:color="auto"/>
      </w:divBdr>
    </w:div>
    <w:div w:id="193274577">
      <w:bodyDiv w:val="1"/>
      <w:marLeft w:val="0"/>
      <w:marRight w:val="0"/>
      <w:marTop w:val="0"/>
      <w:marBottom w:val="0"/>
      <w:divBdr>
        <w:top w:val="none" w:sz="0" w:space="0" w:color="auto"/>
        <w:left w:val="none" w:sz="0" w:space="0" w:color="auto"/>
        <w:bottom w:val="none" w:sz="0" w:space="0" w:color="auto"/>
        <w:right w:val="none" w:sz="0" w:space="0" w:color="auto"/>
      </w:divBdr>
    </w:div>
    <w:div w:id="212617111">
      <w:bodyDiv w:val="1"/>
      <w:marLeft w:val="0"/>
      <w:marRight w:val="0"/>
      <w:marTop w:val="0"/>
      <w:marBottom w:val="0"/>
      <w:divBdr>
        <w:top w:val="none" w:sz="0" w:space="0" w:color="auto"/>
        <w:left w:val="none" w:sz="0" w:space="0" w:color="auto"/>
        <w:bottom w:val="none" w:sz="0" w:space="0" w:color="auto"/>
        <w:right w:val="none" w:sz="0" w:space="0" w:color="auto"/>
      </w:divBdr>
    </w:div>
    <w:div w:id="231889620">
      <w:bodyDiv w:val="1"/>
      <w:marLeft w:val="0"/>
      <w:marRight w:val="0"/>
      <w:marTop w:val="0"/>
      <w:marBottom w:val="0"/>
      <w:divBdr>
        <w:top w:val="none" w:sz="0" w:space="0" w:color="auto"/>
        <w:left w:val="none" w:sz="0" w:space="0" w:color="auto"/>
        <w:bottom w:val="none" w:sz="0" w:space="0" w:color="auto"/>
        <w:right w:val="none" w:sz="0" w:space="0" w:color="auto"/>
      </w:divBdr>
    </w:div>
    <w:div w:id="245773862">
      <w:bodyDiv w:val="1"/>
      <w:marLeft w:val="0"/>
      <w:marRight w:val="0"/>
      <w:marTop w:val="0"/>
      <w:marBottom w:val="0"/>
      <w:divBdr>
        <w:top w:val="none" w:sz="0" w:space="0" w:color="auto"/>
        <w:left w:val="none" w:sz="0" w:space="0" w:color="auto"/>
        <w:bottom w:val="none" w:sz="0" w:space="0" w:color="auto"/>
        <w:right w:val="none" w:sz="0" w:space="0" w:color="auto"/>
      </w:divBdr>
    </w:div>
    <w:div w:id="280962773">
      <w:bodyDiv w:val="1"/>
      <w:marLeft w:val="0"/>
      <w:marRight w:val="0"/>
      <w:marTop w:val="0"/>
      <w:marBottom w:val="0"/>
      <w:divBdr>
        <w:top w:val="none" w:sz="0" w:space="0" w:color="auto"/>
        <w:left w:val="none" w:sz="0" w:space="0" w:color="auto"/>
        <w:bottom w:val="none" w:sz="0" w:space="0" w:color="auto"/>
        <w:right w:val="none" w:sz="0" w:space="0" w:color="auto"/>
      </w:divBdr>
    </w:div>
    <w:div w:id="286786522">
      <w:bodyDiv w:val="1"/>
      <w:marLeft w:val="0"/>
      <w:marRight w:val="0"/>
      <w:marTop w:val="0"/>
      <w:marBottom w:val="0"/>
      <w:divBdr>
        <w:top w:val="none" w:sz="0" w:space="0" w:color="auto"/>
        <w:left w:val="none" w:sz="0" w:space="0" w:color="auto"/>
        <w:bottom w:val="none" w:sz="0" w:space="0" w:color="auto"/>
        <w:right w:val="none" w:sz="0" w:space="0" w:color="auto"/>
      </w:divBdr>
    </w:div>
    <w:div w:id="307785256">
      <w:bodyDiv w:val="1"/>
      <w:marLeft w:val="0"/>
      <w:marRight w:val="0"/>
      <w:marTop w:val="0"/>
      <w:marBottom w:val="0"/>
      <w:divBdr>
        <w:top w:val="none" w:sz="0" w:space="0" w:color="auto"/>
        <w:left w:val="none" w:sz="0" w:space="0" w:color="auto"/>
        <w:bottom w:val="none" w:sz="0" w:space="0" w:color="auto"/>
        <w:right w:val="none" w:sz="0" w:space="0" w:color="auto"/>
      </w:divBdr>
    </w:div>
    <w:div w:id="328337120">
      <w:bodyDiv w:val="1"/>
      <w:marLeft w:val="0"/>
      <w:marRight w:val="0"/>
      <w:marTop w:val="0"/>
      <w:marBottom w:val="0"/>
      <w:divBdr>
        <w:top w:val="none" w:sz="0" w:space="0" w:color="auto"/>
        <w:left w:val="none" w:sz="0" w:space="0" w:color="auto"/>
        <w:bottom w:val="none" w:sz="0" w:space="0" w:color="auto"/>
        <w:right w:val="none" w:sz="0" w:space="0" w:color="auto"/>
      </w:divBdr>
    </w:div>
    <w:div w:id="331765364">
      <w:bodyDiv w:val="1"/>
      <w:marLeft w:val="0"/>
      <w:marRight w:val="0"/>
      <w:marTop w:val="0"/>
      <w:marBottom w:val="0"/>
      <w:divBdr>
        <w:top w:val="none" w:sz="0" w:space="0" w:color="auto"/>
        <w:left w:val="none" w:sz="0" w:space="0" w:color="auto"/>
        <w:bottom w:val="none" w:sz="0" w:space="0" w:color="auto"/>
        <w:right w:val="none" w:sz="0" w:space="0" w:color="auto"/>
      </w:divBdr>
    </w:div>
    <w:div w:id="333731711">
      <w:bodyDiv w:val="1"/>
      <w:marLeft w:val="0"/>
      <w:marRight w:val="0"/>
      <w:marTop w:val="0"/>
      <w:marBottom w:val="0"/>
      <w:divBdr>
        <w:top w:val="none" w:sz="0" w:space="0" w:color="auto"/>
        <w:left w:val="none" w:sz="0" w:space="0" w:color="auto"/>
        <w:bottom w:val="none" w:sz="0" w:space="0" w:color="auto"/>
        <w:right w:val="none" w:sz="0" w:space="0" w:color="auto"/>
      </w:divBdr>
    </w:div>
    <w:div w:id="338429707">
      <w:bodyDiv w:val="1"/>
      <w:marLeft w:val="0"/>
      <w:marRight w:val="0"/>
      <w:marTop w:val="0"/>
      <w:marBottom w:val="0"/>
      <w:divBdr>
        <w:top w:val="none" w:sz="0" w:space="0" w:color="auto"/>
        <w:left w:val="none" w:sz="0" w:space="0" w:color="auto"/>
        <w:bottom w:val="none" w:sz="0" w:space="0" w:color="auto"/>
        <w:right w:val="none" w:sz="0" w:space="0" w:color="auto"/>
      </w:divBdr>
    </w:div>
    <w:div w:id="359739983">
      <w:bodyDiv w:val="1"/>
      <w:marLeft w:val="0"/>
      <w:marRight w:val="0"/>
      <w:marTop w:val="0"/>
      <w:marBottom w:val="0"/>
      <w:divBdr>
        <w:top w:val="none" w:sz="0" w:space="0" w:color="auto"/>
        <w:left w:val="none" w:sz="0" w:space="0" w:color="auto"/>
        <w:bottom w:val="none" w:sz="0" w:space="0" w:color="auto"/>
        <w:right w:val="none" w:sz="0" w:space="0" w:color="auto"/>
      </w:divBdr>
    </w:div>
    <w:div w:id="380441533">
      <w:bodyDiv w:val="1"/>
      <w:marLeft w:val="0"/>
      <w:marRight w:val="0"/>
      <w:marTop w:val="0"/>
      <w:marBottom w:val="0"/>
      <w:divBdr>
        <w:top w:val="none" w:sz="0" w:space="0" w:color="auto"/>
        <w:left w:val="none" w:sz="0" w:space="0" w:color="auto"/>
        <w:bottom w:val="none" w:sz="0" w:space="0" w:color="auto"/>
        <w:right w:val="none" w:sz="0" w:space="0" w:color="auto"/>
      </w:divBdr>
    </w:div>
    <w:div w:id="394939228">
      <w:bodyDiv w:val="1"/>
      <w:marLeft w:val="0"/>
      <w:marRight w:val="0"/>
      <w:marTop w:val="0"/>
      <w:marBottom w:val="0"/>
      <w:divBdr>
        <w:top w:val="none" w:sz="0" w:space="0" w:color="auto"/>
        <w:left w:val="none" w:sz="0" w:space="0" w:color="auto"/>
        <w:bottom w:val="none" w:sz="0" w:space="0" w:color="auto"/>
        <w:right w:val="none" w:sz="0" w:space="0" w:color="auto"/>
      </w:divBdr>
    </w:div>
    <w:div w:id="417485595">
      <w:bodyDiv w:val="1"/>
      <w:marLeft w:val="0"/>
      <w:marRight w:val="0"/>
      <w:marTop w:val="0"/>
      <w:marBottom w:val="0"/>
      <w:divBdr>
        <w:top w:val="none" w:sz="0" w:space="0" w:color="auto"/>
        <w:left w:val="none" w:sz="0" w:space="0" w:color="auto"/>
        <w:bottom w:val="none" w:sz="0" w:space="0" w:color="auto"/>
        <w:right w:val="none" w:sz="0" w:space="0" w:color="auto"/>
      </w:divBdr>
    </w:div>
    <w:div w:id="428744074">
      <w:bodyDiv w:val="1"/>
      <w:marLeft w:val="0"/>
      <w:marRight w:val="0"/>
      <w:marTop w:val="0"/>
      <w:marBottom w:val="0"/>
      <w:divBdr>
        <w:top w:val="none" w:sz="0" w:space="0" w:color="auto"/>
        <w:left w:val="none" w:sz="0" w:space="0" w:color="auto"/>
        <w:bottom w:val="none" w:sz="0" w:space="0" w:color="auto"/>
        <w:right w:val="none" w:sz="0" w:space="0" w:color="auto"/>
      </w:divBdr>
    </w:div>
    <w:div w:id="445851936">
      <w:bodyDiv w:val="1"/>
      <w:marLeft w:val="0"/>
      <w:marRight w:val="0"/>
      <w:marTop w:val="0"/>
      <w:marBottom w:val="0"/>
      <w:divBdr>
        <w:top w:val="none" w:sz="0" w:space="0" w:color="auto"/>
        <w:left w:val="none" w:sz="0" w:space="0" w:color="auto"/>
        <w:bottom w:val="none" w:sz="0" w:space="0" w:color="auto"/>
        <w:right w:val="none" w:sz="0" w:space="0" w:color="auto"/>
      </w:divBdr>
    </w:div>
    <w:div w:id="455368712">
      <w:bodyDiv w:val="1"/>
      <w:marLeft w:val="0"/>
      <w:marRight w:val="0"/>
      <w:marTop w:val="0"/>
      <w:marBottom w:val="0"/>
      <w:divBdr>
        <w:top w:val="none" w:sz="0" w:space="0" w:color="auto"/>
        <w:left w:val="none" w:sz="0" w:space="0" w:color="auto"/>
        <w:bottom w:val="none" w:sz="0" w:space="0" w:color="auto"/>
        <w:right w:val="none" w:sz="0" w:space="0" w:color="auto"/>
      </w:divBdr>
    </w:div>
    <w:div w:id="461850617">
      <w:bodyDiv w:val="1"/>
      <w:marLeft w:val="0"/>
      <w:marRight w:val="0"/>
      <w:marTop w:val="0"/>
      <w:marBottom w:val="0"/>
      <w:divBdr>
        <w:top w:val="none" w:sz="0" w:space="0" w:color="auto"/>
        <w:left w:val="none" w:sz="0" w:space="0" w:color="auto"/>
        <w:bottom w:val="none" w:sz="0" w:space="0" w:color="auto"/>
        <w:right w:val="none" w:sz="0" w:space="0" w:color="auto"/>
      </w:divBdr>
    </w:div>
    <w:div w:id="466513643">
      <w:bodyDiv w:val="1"/>
      <w:marLeft w:val="0"/>
      <w:marRight w:val="0"/>
      <w:marTop w:val="0"/>
      <w:marBottom w:val="0"/>
      <w:divBdr>
        <w:top w:val="none" w:sz="0" w:space="0" w:color="auto"/>
        <w:left w:val="none" w:sz="0" w:space="0" w:color="auto"/>
        <w:bottom w:val="none" w:sz="0" w:space="0" w:color="auto"/>
        <w:right w:val="none" w:sz="0" w:space="0" w:color="auto"/>
      </w:divBdr>
    </w:div>
    <w:div w:id="470178271">
      <w:bodyDiv w:val="1"/>
      <w:marLeft w:val="0"/>
      <w:marRight w:val="0"/>
      <w:marTop w:val="0"/>
      <w:marBottom w:val="0"/>
      <w:divBdr>
        <w:top w:val="none" w:sz="0" w:space="0" w:color="auto"/>
        <w:left w:val="none" w:sz="0" w:space="0" w:color="auto"/>
        <w:bottom w:val="none" w:sz="0" w:space="0" w:color="auto"/>
        <w:right w:val="none" w:sz="0" w:space="0" w:color="auto"/>
      </w:divBdr>
    </w:div>
    <w:div w:id="492259087">
      <w:bodyDiv w:val="1"/>
      <w:marLeft w:val="0"/>
      <w:marRight w:val="0"/>
      <w:marTop w:val="0"/>
      <w:marBottom w:val="0"/>
      <w:divBdr>
        <w:top w:val="none" w:sz="0" w:space="0" w:color="auto"/>
        <w:left w:val="none" w:sz="0" w:space="0" w:color="auto"/>
        <w:bottom w:val="none" w:sz="0" w:space="0" w:color="auto"/>
        <w:right w:val="none" w:sz="0" w:space="0" w:color="auto"/>
      </w:divBdr>
    </w:div>
    <w:div w:id="502280453">
      <w:bodyDiv w:val="1"/>
      <w:marLeft w:val="0"/>
      <w:marRight w:val="0"/>
      <w:marTop w:val="0"/>
      <w:marBottom w:val="0"/>
      <w:divBdr>
        <w:top w:val="none" w:sz="0" w:space="0" w:color="auto"/>
        <w:left w:val="none" w:sz="0" w:space="0" w:color="auto"/>
        <w:bottom w:val="none" w:sz="0" w:space="0" w:color="auto"/>
        <w:right w:val="none" w:sz="0" w:space="0" w:color="auto"/>
      </w:divBdr>
    </w:div>
    <w:div w:id="511070883">
      <w:bodyDiv w:val="1"/>
      <w:marLeft w:val="0"/>
      <w:marRight w:val="0"/>
      <w:marTop w:val="0"/>
      <w:marBottom w:val="0"/>
      <w:divBdr>
        <w:top w:val="none" w:sz="0" w:space="0" w:color="auto"/>
        <w:left w:val="none" w:sz="0" w:space="0" w:color="auto"/>
        <w:bottom w:val="none" w:sz="0" w:space="0" w:color="auto"/>
        <w:right w:val="none" w:sz="0" w:space="0" w:color="auto"/>
      </w:divBdr>
    </w:div>
    <w:div w:id="514462889">
      <w:bodyDiv w:val="1"/>
      <w:marLeft w:val="0"/>
      <w:marRight w:val="0"/>
      <w:marTop w:val="0"/>
      <w:marBottom w:val="0"/>
      <w:divBdr>
        <w:top w:val="none" w:sz="0" w:space="0" w:color="auto"/>
        <w:left w:val="none" w:sz="0" w:space="0" w:color="auto"/>
        <w:bottom w:val="none" w:sz="0" w:space="0" w:color="auto"/>
        <w:right w:val="none" w:sz="0" w:space="0" w:color="auto"/>
      </w:divBdr>
    </w:div>
    <w:div w:id="522671077">
      <w:bodyDiv w:val="1"/>
      <w:marLeft w:val="0"/>
      <w:marRight w:val="0"/>
      <w:marTop w:val="0"/>
      <w:marBottom w:val="0"/>
      <w:divBdr>
        <w:top w:val="none" w:sz="0" w:space="0" w:color="auto"/>
        <w:left w:val="none" w:sz="0" w:space="0" w:color="auto"/>
        <w:bottom w:val="none" w:sz="0" w:space="0" w:color="auto"/>
        <w:right w:val="none" w:sz="0" w:space="0" w:color="auto"/>
      </w:divBdr>
    </w:div>
    <w:div w:id="540558019">
      <w:bodyDiv w:val="1"/>
      <w:marLeft w:val="0"/>
      <w:marRight w:val="0"/>
      <w:marTop w:val="0"/>
      <w:marBottom w:val="0"/>
      <w:divBdr>
        <w:top w:val="none" w:sz="0" w:space="0" w:color="auto"/>
        <w:left w:val="none" w:sz="0" w:space="0" w:color="auto"/>
        <w:bottom w:val="none" w:sz="0" w:space="0" w:color="auto"/>
        <w:right w:val="none" w:sz="0" w:space="0" w:color="auto"/>
      </w:divBdr>
    </w:div>
    <w:div w:id="551959762">
      <w:bodyDiv w:val="1"/>
      <w:marLeft w:val="0"/>
      <w:marRight w:val="0"/>
      <w:marTop w:val="0"/>
      <w:marBottom w:val="0"/>
      <w:divBdr>
        <w:top w:val="none" w:sz="0" w:space="0" w:color="auto"/>
        <w:left w:val="none" w:sz="0" w:space="0" w:color="auto"/>
        <w:bottom w:val="none" w:sz="0" w:space="0" w:color="auto"/>
        <w:right w:val="none" w:sz="0" w:space="0" w:color="auto"/>
      </w:divBdr>
    </w:div>
    <w:div w:id="557933715">
      <w:bodyDiv w:val="1"/>
      <w:marLeft w:val="0"/>
      <w:marRight w:val="0"/>
      <w:marTop w:val="0"/>
      <w:marBottom w:val="0"/>
      <w:divBdr>
        <w:top w:val="none" w:sz="0" w:space="0" w:color="auto"/>
        <w:left w:val="none" w:sz="0" w:space="0" w:color="auto"/>
        <w:bottom w:val="none" w:sz="0" w:space="0" w:color="auto"/>
        <w:right w:val="none" w:sz="0" w:space="0" w:color="auto"/>
      </w:divBdr>
    </w:div>
    <w:div w:id="559100632">
      <w:bodyDiv w:val="1"/>
      <w:marLeft w:val="0"/>
      <w:marRight w:val="0"/>
      <w:marTop w:val="0"/>
      <w:marBottom w:val="0"/>
      <w:divBdr>
        <w:top w:val="none" w:sz="0" w:space="0" w:color="auto"/>
        <w:left w:val="none" w:sz="0" w:space="0" w:color="auto"/>
        <w:bottom w:val="none" w:sz="0" w:space="0" w:color="auto"/>
        <w:right w:val="none" w:sz="0" w:space="0" w:color="auto"/>
      </w:divBdr>
    </w:div>
    <w:div w:id="559826898">
      <w:bodyDiv w:val="1"/>
      <w:marLeft w:val="0"/>
      <w:marRight w:val="0"/>
      <w:marTop w:val="0"/>
      <w:marBottom w:val="0"/>
      <w:divBdr>
        <w:top w:val="none" w:sz="0" w:space="0" w:color="auto"/>
        <w:left w:val="none" w:sz="0" w:space="0" w:color="auto"/>
        <w:bottom w:val="none" w:sz="0" w:space="0" w:color="auto"/>
        <w:right w:val="none" w:sz="0" w:space="0" w:color="auto"/>
      </w:divBdr>
    </w:div>
    <w:div w:id="560021837">
      <w:bodyDiv w:val="1"/>
      <w:marLeft w:val="0"/>
      <w:marRight w:val="0"/>
      <w:marTop w:val="0"/>
      <w:marBottom w:val="0"/>
      <w:divBdr>
        <w:top w:val="none" w:sz="0" w:space="0" w:color="auto"/>
        <w:left w:val="none" w:sz="0" w:space="0" w:color="auto"/>
        <w:bottom w:val="none" w:sz="0" w:space="0" w:color="auto"/>
        <w:right w:val="none" w:sz="0" w:space="0" w:color="auto"/>
      </w:divBdr>
    </w:div>
    <w:div w:id="575168519">
      <w:bodyDiv w:val="1"/>
      <w:marLeft w:val="0"/>
      <w:marRight w:val="0"/>
      <w:marTop w:val="0"/>
      <w:marBottom w:val="0"/>
      <w:divBdr>
        <w:top w:val="none" w:sz="0" w:space="0" w:color="auto"/>
        <w:left w:val="none" w:sz="0" w:space="0" w:color="auto"/>
        <w:bottom w:val="none" w:sz="0" w:space="0" w:color="auto"/>
        <w:right w:val="none" w:sz="0" w:space="0" w:color="auto"/>
      </w:divBdr>
      <w:divsChild>
        <w:div w:id="1554534433">
          <w:marLeft w:val="0"/>
          <w:marRight w:val="0"/>
          <w:marTop w:val="0"/>
          <w:marBottom w:val="0"/>
          <w:divBdr>
            <w:top w:val="none" w:sz="0" w:space="0" w:color="auto"/>
            <w:left w:val="none" w:sz="0" w:space="0" w:color="auto"/>
            <w:bottom w:val="none" w:sz="0" w:space="0" w:color="auto"/>
            <w:right w:val="none" w:sz="0" w:space="0" w:color="auto"/>
          </w:divBdr>
          <w:divsChild>
            <w:div w:id="483859740">
              <w:marLeft w:val="0"/>
              <w:marRight w:val="0"/>
              <w:marTop w:val="0"/>
              <w:marBottom w:val="0"/>
              <w:divBdr>
                <w:top w:val="none" w:sz="0" w:space="0" w:color="auto"/>
                <w:left w:val="none" w:sz="0" w:space="0" w:color="auto"/>
                <w:bottom w:val="none" w:sz="0" w:space="0" w:color="auto"/>
                <w:right w:val="none" w:sz="0" w:space="0" w:color="auto"/>
              </w:divBdr>
              <w:divsChild>
                <w:div w:id="9909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93181">
      <w:bodyDiv w:val="1"/>
      <w:marLeft w:val="0"/>
      <w:marRight w:val="0"/>
      <w:marTop w:val="0"/>
      <w:marBottom w:val="0"/>
      <w:divBdr>
        <w:top w:val="none" w:sz="0" w:space="0" w:color="auto"/>
        <w:left w:val="none" w:sz="0" w:space="0" w:color="auto"/>
        <w:bottom w:val="none" w:sz="0" w:space="0" w:color="auto"/>
        <w:right w:val="none" w:sz="0" w:space="0" w:color="auto"/>
      </w:divBdr>
    </w:div>
    <w:div w:id="610285334">
      <w:bodyDiv w:val="1"/>
      <w:marLeft w:val="0"/>
      <w:marRight w:val="0"/>
      <w:marTop w:val="0"/>
      <w:marBottom w:val="0"/>
      <w:divBdr>
        <w:top w:val="none" w:sz="0" w:space="0" w:color="auto"/>
        <w:left w:val="none" w:sz="0" w:space="0" w:color="auto"/>
        <w:bottom w:val="none" w:sz="0" w:space="0" w:color="auto"/>
        <w:right w:val="none" w:sz="0" w:space="0" w:color="auto"/>
      </w:divBdr>
    </w:div>
    <w:div w:id="614289626">
      <w:bodyDiv w:val="1"/>
      <w:marLeft w:val="0"/>
      <w:marRight w:val="0"/>
      <w:marTop w:val="0"/>
      <w:marBottom w:val="0"/>
      <w:divBdr>
        <w:top w:val="none" w:sz="0" w:space="0" w:color="auto"/>
        <w:left w:val="none" w:sz="0" w:space="0" w:color="auto"/>
        <w:bottom w:val="none" w:sz="0" w:space="0" w:color="auto"/>
        <w:right w:val="none" w:sz="0" w:space="0" w:color="auto"/>
      </w:divBdr>
    </w:div>
    <w:div w:id="632322007">
      <w:bodyDiv w:val="1"/>
      <w:marLeft w:val="0"/>
      <w:marRight w:val="0"/>
      <w:marTop w:val="0"/>
      <w:marBottom w:val="0"/>
      <w:divBdr>
        <w:top w:val="none" w:sz="0" w:space="0" w:color="auto"/>
        <w:left w:val="none" w:sz="0" w:space="0" w:color="auto"/>
        <w:bottom w:val="none" w:sz="0" w:space="0" w:color="auto"/>
        <w:right w:val="none" w:sz="0" w:space="0" w:color="auto"/>
      </w:divBdr>
    </w:div>
    <w:div w:id="684478393">
      <w:bodyDiv w:val="1"/>
      <w:marLeft w:val="0"/>
      <w:marRight w:val="0"/>
      <w:marTop w:val="0"/>
      <w:marBottom w:val="0"/>
      <w:divBdr>
        <w:top w:val="none" w:sz="0" w:space="0" w:color="auto"/>
        <w:left w:val="none" w:sz="0" w:space="0" w:color="auto"/>
        <w:bottom w:val="none" w:sz="0" w:space="0" w:color="auto"/>
        <w:right w:val="none" w:sz="0" w:space="0" w:color="auto"/>
      </w:divBdr>
    </w:div>
    <w:div w:id="692195285">
      <w:bodyDiv w:val="1"/>
      <w:marLeft w:val="0"/>
      <w:marRight w:val="0"/>
      <w:marTop w:val="0"/>
      <w:marBottom w:val="0"/>
      <w:divBdr>
        <w:top w:val="none" w:sz="0" w:space="0" w:color="auto"/>
        <w:left w:val="none" w:sz="0" w:space="0" w:color="auto"/>
        <w:bottom w:val="none" w:sz="0" w:space="0" w:color="auto"/>
        <w:right w:val="none" w:sz="0" w:space="0" w:color="auto"/>
      </w:divBdr>
    </w:div>
    <w:div w:id="704330049">
      <w:bodyDiv w:val="1"/>
      <w:marLeft w:val="0"/>
      <w:marRight w:val="0"/>
      <w:marTop w:val="0"/>
      <w:marBottom w:val="0"/>
      <w:divBdr>
        <w:top w:val="none" w:sz="0" w:space="0" w:color="auto"/>
        <w:left w:val="none" w:sz="0" w:space="0" w:color="auto"/>
        <w:bottom w:val="none" w:sz="0" w:space="0" w:color="auto"/>
        <w:right w:val="none" w:sz="0" w:space="0" w:color="auto"/>
      </w:divBdr>
    </w:div>
    <w:div w:id="744910639">
      <w:bodyDiv w:val="1"/>
      <w:marLeft w:val="0"/>
      <w:marRight w:val="0"/>
      <w:marTop w:val="0"/>
      <w:marBottom w:val="0"/>
      <w:divBdr>
        <w:top w:val="none" w:sz="0" w:space="0" w:color="auto"/>
        <w:left w:val="none" w:sz="0" w:space="0" w:color="auto"/>
        <w:bottom w:val="none" w:sz="0" w:space="0" w:color="auto"/>
        <w:right w:val="none" w:sz="0" w:space="0" w:color="auto"/>
      </w:divBdr>
    </w:div>
    <w:div w:id="746224282">
      <w:bodyDiv w:val="1"/>
      <w:marLeft w:val="0"/>
      <w:marRight w:val="0"/>
      <w:marTop w:val="0"/>
      <w:marBottom w:val="0"/>
      <w:divBdr>
        <w:top w:val="none" w:sz="0" w:space="0" w:color="auto"/>
        <w:left w:val="none" w:sz="0" w:space="0" w:color="auto"/>
        <w:bottom w:val="none" w:sz="0" w:space="0" w:color="auto"/>
        <w:right w:val="none" w:sz="0" w:space="0" w:color="auto"/>
      </w:divBdr>
    </w:div>
    <w:div w:id="748427498">
      <w:bodyDiv w:val="1"/>
      <w:marLeft w:val="0"/>
      <w:marRight w:val="0"/>
      <w:marTop w:val="0"/>
      <w:marBottom w:val="0"/>
      <w:divBdr>
        <w:top w:val="none" w:sz="0" w:space="0" w:color="auto"/>
        <w:left w:val="none" w:sz="0" w:space="0" w:color="auto"/>
        <w:bottom w:val="none" w:sz="0" w:space="0" w:color="auto"/>
        <w:right w:val="none" w:sz="0" w:space="0" w:color="auto"/>
      </w:divBdr>
    </w:div>
    <w:div w:id="749304316">
      <w:bodyDiv w:val="1"/>
      <w:marLeft w:val="0"/>
      <w:marRight w:val="0"/>
      <w:marTop w:val="0"/>
      <w:marBottom w:val="0"/>
      <w:divBdr>
        <w:top w:val="none" w:sz="0" w:space="0" w:color="auto"/>
        <w:left w:val="none" w:sz="0" w:space="0" w:color="auto"/>
        <w:bottom w:val="none" w:sz="0" w:space="0" w:color="auto"/>
        <w:right w:val="none" w:sz="0" w:space="0" w:color="auto"/>
      </w:divBdr>
    </w:div>
    <w:div w:id="751439102">
      <w:bodyDiv w:val="1"/>
      <w:marLeft w:val="0"/>
      <w:marRight w:val="0"/>
      <w:marTop w:val="0"/>
      <w:marBottom w:val="0"/>
      <w:divBdr>
        <w:top w:val="none" w:sz="0" w:space="0" w:color="auto"/>
        <w:left w:val="none" w:sz="0" w:space="0" w:color="auto"/>
        <w:bottom w:val="none" w:sz="0" w:space="0" w:color="auto"/>
        <w:right w:val="none" w:sz="0" w:space="0" w:color="auto"/>
      </w:divBdr>
    </w:div>
    <w:div w:id="753742366">
      <w:bodyDiv w:val="1"/>
      <w:marLeft w:val="0"/>
      <w:marRight w:val="0"/>
      <w:marTop w:val="0"/>
      <w:marBottom w:val="0"/>
      <w:divBdr>
        <w:top w:val="none" w:sz="0" w:space="0" w:color="auto"/>
        <w:left w:val="none" w:sz="0" w:space="0" w:color="auto"/>
        <w:bottom w:val="none" w:sz="0" w:space="0" w:color="auto"/>
        <w:right w:val="none" w:sz="0" w:space="0" w:color="auto"/>
      </w:divBdr>
    </w:div>
    <w:div w:id="761419270">
      <w:bodyDiv w:val="1"/>
      <w:marLeft w:val="0"/>
      <w:marRight w:val="0"/>
      <w:marTop w:val="0"/>
      <w:marBottom w:val="0"/>
      <w:divBdr>
        <w:top w:val="none" w:sz="0" w:space="0" w:color="auto"/>
        <w:left w:val="none" w:sz="0" w:space="0" w:color="auto"/>
        <w:bottom w:val="none" w:sz="0" w:space="0" w:color="auto"/>
        <w:right w:val="none" w:sz="0" w:space="0" w:color="auto"/>
      </w:divBdr>
    </w:div>
    <w:div w:id="768114579">
      <w:bodyDiv w:val="1"/>
      <w:marLeft w:val="0"/>
      <w:marRight w:val="0"/>
      <w:marTop w:val="0"/>
      <w:marBottom w:val="0"/>
      <w:divBdr>
        <w:top w:val="none" w:sz="0" w:space="0" w:color="auto"/>
        <w:left w:val="none" w:sz="0" w:space="0" w:color="auto"/>
        <w:bottom w:val="none" w:sz="0" w:space="0" w:color="auto"/>
        <w:right w:val="none" w:sz="0" w:space="0" w:color="auto"/>
      </w:divBdr>
    </w:div>
    <w:div w:id="798183571">
      <w:bodyDiv w:val="1"/>
      <w:marLeft w:val="0"/>
      <w:marRight w:val="0"/>
      <w:marTop w:val="0"/>
      <w:marBottom w:val="0"/>
      <w:divBdr>
        <w:top w:val="none" w:sz="0" w:space="0" w:color="auto"/>
        <w:left w:val="none" w:sz="0" w:space="0" w:color="auto"/>
        <w:bottom w:val="none" w:sz="0" w:space="0" w:color="auto"/>
        <w:right w:val="none" w:sz="0" w:space="0" w:color="auto"/>
      </w:divBdr>
    </w:div>
    <w:div w:id="813254751">
      <w:bodyDiv w:val="1"/>
      <w:marLeft w:val="0"/>
      <w:marRight w:val="0"/>
      <w:marTop w:val="0"/>
      <w:marBottom w:val="0"/>
      <w:divBdr>
        <w:top w:val="none" w:sz="0" w:space="0" w:color="auto"/>
        <w:left w:val="none" w:sz="0" w:space="0" w:color="auto"/>
        <w:bottom w:val="none" w:sz="0" w:space="0" w:color="auto"/>
        <w:right w:val="none" w:sz="0" w:space="0" w:color="auto"/>
      </w:divBdr>
    </w:div>
    <w:div w:id="814906321">
      <w:bodyDiv w:val="1"/>
      <w:marLeft w:val="0"/>
      <w:marRight w:val="0"/>
      <w:marTop w:val="0"/>
      <w:marBottom w:val="0"/>
      <w:divBdr>
        <w:top w:val="none" w:sz="0" w:space="0" w:color="auto"/>
        <w:left w:val="none" w:sz="0" w:space="0" w:color="auto"/>
        <w:bottom w:val="none" w:sz="0" w:space="0" w:color="auto"/>
        <w:right w:val="none" w:sz="0" w:space="0" w:color="auto"/>
      </w:divBdr>
    </w:div>
    <w:div w:id="828986312">
      <w:bodyDiv w:val="1"/>
      <w:marLeft w:val="0"/>
      <w:marRight w:val="0"/>
      <w:marTop w:val="0"/>
      <w:marBottom w:val="0"/>
      <w:divBdr>
        <w:top w:val="none" w:sz="0" w:space="0" w:color="auto"/>
        <w:left w:val="none" w:sz="0" w:space="0" w:color="auto"/>
        <w:bottom w:val="none" w:sz="0" w:space="0" w:color="auto"/>
        <w:right w:val="none" w:sz="0" w:space="0" w:color="auto"/>
      </w:divBdr>
    </w:div>
    <w:div w:id="829832718">
      <w:bodyDiv w:val="1"/>
      <w:marLeft w:val="0"/>
      <w:marRight w:val="0"/>
      <w:marTop w:val="0"/>
      <w:marBottom w:val="0"/>
      <w:divBdr>
        <w:top w:val="none" w:sz="0" w:space="0" w:color="auto"/>
        <w:left w:val="none" w:sz="0" w:space="0" w:color="auto"/>
        <w:bottom w:val="none" w:sz="0" w:space="0" w:color="auto"/>
        <w:right w:val="none" w:sz="0" w:space="0" w:color="auto"/>
      </w:divBdr>
    </w:div>
    <w:div w:id="831532485">
      <w:bodyDiv w:val="1"/>
      <w:marLeft w:val="0"/>
      <w:marRight w:val="0"/>
      <w:marTop w:val="0"/>
      <w:marBottom w:val="0"/>
      <w:divBdr>
        <w:top w:val="none" w:sz="0" w:space="0" w:color="auto"/>
        <w:left w:val="none" w:sz="0" w:space="0" w:color="auto"/>
        <w:bottom w:val="none" w:sz="0" w:space="0" w:color="auto"/>
        <w:right w:val="none" w:sz="0" w:space="0" w:color="auto"/>
      </w:divBdr>
    </w:div>
    <w:div w:id="831724386">
      <w:bodyDiv w:val="1"/>
      <w:marLeft w:val="0"/>
      <w:marRight w:val="0"/>
      <w:marTop w:val="0"/>
      <w:marBottom w:val="0"/>
      <w:divBdr>
        <w:top w:val="none" w:sz="0" w:space="0" w:color="auto"/>
        <w:left w:val="none" w:sz="0" w:space="0" w:color="auto"/>
        <w:bottom w:val="none" w:sz="0" w:space="0" w:color="auto"/>
        <w:right w:val="none" w:sz="0" w:space="0" w:color="auto"/>
      </w:divBdr>
    </w:div>
    <w:div w:id="842092418">
      <w:bodyDiv w:val="1"/>
      <w:marLeft w:val="0"/>
      <w:marRight w:val="0"/>
      <w:marTop w:val="0"/>
      <w:marBottom w:val="0"/>
      <w:divBdr>
        <w:top w:val="none" w:sz="0" w:space="0" w:color="auto"/>
        <w:left w:val="none" w:sz="0" w:space="0" w:color="auto"/>
        <w:bottom w:val="none" w:sz="0" w:space="0" w:color="auto"/>
        <w:right w:val="none" w:sz="0" w:space="0" w:color="auto"/>
      </w:divBdr>
    </w:div>
    <w:div w:id="852188527">
      <w:bodyDiv w:val="1"/>
      <w:marLeft w:val="0"/>
      <w:marRight w:val="0"/>
      <w:marTop w:val="0"/>
      <w:marBottom w:val="0"/>
      <w:divBdr>
        <w:top w:val="none" w:sz="0" w:space="0" w:color="auto"/>
        <w:left w:val="none" w:sz="0" w:space="0" w:color="auto"/>
        <w:bottom w:val="none" w:sz="0" w:space="0" w:color="auto"/>
        <w:right w:val="none" w:sz="0" w:space="0" w:color="auto"/>
      </w:divBdr>
    </w:div>
    <w:div w:id="854805184">
      <w:bodyDiv w:val="1"/>
      <w:marLeft w:val="0"/>
      <w:marRight w:val="0"/>
      <w:marTop w:val="0"/>
      <w:marBottom w:val="0"/>
      <w:divBdr>
        <w:top w:val="none" w:sz="0" w:space="0" w:color="auto"/>
        <w:left w:val="none" w:sz="0" w:space="0" w:color="auto"/>
        <w:bottom w:val="none" w:sz="0" w:space="0" w:color="auto"/>
        <w:right w:val="none" w:sz="0" w:space="0" w:color="auto"/>
      </w:divBdr>
    </w:div>
    <w:div w:id="855384480">
      <w:bodyDiv w:val="1"/>
      <w:marLeft w:val="0"/>
      <w:marRight w:val="0"/>
      <w:marTop w:val="0"/>
      <w:marBottom w:val="0"/>
      <w:divBdr>
        <w:top w:val="none" w:sz="0" w:space="0" w:color="auto"/>
        <w:left w:val="none" w:sz="0" w:space="0" w:color="auto"/>
        <w:bottom w:val="none" w:sz="0" w:space="0" w:color="auto"/>
        <w:right w:val="none" w:sz="0" w:space="0" w:color="auto"/>
      </w:divBdr>
    </w:div>
    <w:div w:id="884947249">
      <w:bodyDiv w:val="1"/>
      <w:marLeft w:val="0"/>
      <w:marRight w:val="0"/>
      <w:marTop w:val="0"/>
      <w:marBottom w:val="0"/>
      <w:divBdr>
        <w:top w:val="none" w:sz="0" w:space="0" w:color="auto"/>
        <w:left w:val="none" w:sz="0" w:space="0" w:color="auto"/>
        <w:bottom w:val="none" w:sz="0" w:space="0" w:color="auto"/>
        <w:right w:val="none" w:sz="0" w:space="0" w:color="auto"/>
      </w:divBdr>
    </w:div>
    <w:div w:id="887686584">
      <w:bodyDiv w:val="1"/>
      <w:marLeft w:val="0"/>
      <w:marRight w:val="0"/>
      <w:marTop w:val="0"/>
      <w:marBottom w:val="0"/>
      <w:divBdr>
        <w:top w:val="none" w:sz="0" w:space="0" w:color="auto"/>
        <w:left w:val="none" w:sz="0" w:space="0" w:color="auto"/>
        <w:bottom w:val="none" w:sz="0" w:space="0" w:color="auto"/>
        <w:right w:val="none" w:sz="0" w:space="0" w:color="auto"/>
      </w:divBdr>
    </w:div>
    <w:div w:id="891304067">
      <w:bodyDiv w:val="1"/>
      <w:marLeft w:val="0"/>
      <w:marRight w:val="0"/>
      <w:marTop w:val="0"/>
      <w:marBottom w:val="0"/>
      <w:divBdr>
        <w:top w:val="none" w:sz="0" w:space="0" w:color="auto"/>
        <w:left w:val="none" w:sz="0" w:space="0" w:color="auto"/>
        <w:bottom w:val="none" w:sz="0" w:space="0" w:color="auto"/>
        <w:right w:val="none" w:sz="0" w:space="0" w:color="auto"/>
      </w:divBdr>
    </w:div>
    <w:div w:id="907687761">
      <w:bodyDiv w:val="1"/>
      <w:marLeft w:val="0"/>
      <w:marRight w:val="0"/>
      <w:marTop w:val="0"/>
      <w:marBottom w:val="0"/>
      <w:divBdr>
        <w:top w:val="none" w:sz="0" w:space="0" w:color="auto"/>
        <w:left w:val="none" w:sz="0" w:space="0" w:color="auto"/>
        <w:bottom w:val="none" w:sz="0" w:space="0" w:color="auto"/>
        <w:right w:val="none" w:sz="0" w:space="0" w:color="auto"/>
      </w:divBdr>
    </w:div>
    <w:div w:id="942110667">
      <w:bodyDiv w:val="1"/>
      <w:marLeft w:val="0"/>
      <w:marRight w:val="0"/>
      <w:marTop w:val="0"/>
      <w:marBottom w:val="0"/>
      <w:divBdr>
        <w:top w:val="none" w:sz="0" w:space="0" w:color="auto"/>
        <w:left w:val="none" w:sz="0" w:space="0" w:color="auto"/>
        <w:bottom w:val="none" w:sz="0" w:space="0" w:color="auto"/>
        <w:right w:val="none" w:sz="0" w:space="0" w:color="auto"/>
      </w:divBdr>
    </w:div>
    <w:div w:id="951789918">
      <w:bodyDiv w:val="1"/>
      <w:marLeft w:val="0"/>
      <w:marRight w:val="0"/>
      <w:marTop w:val="0"/>
      <w:marBottom w:val="0"/>
      <w:divBdr>
        <w:top w:val="none" w:sz="0" w:space="0" w:color="auto"/>
        <w:left w:val="none" w:sz="0" w:space="0" w:color="auto"/>
        <w:bottom w:val="none" w:sz="0" w:space="0" w:color="auto"/>
        <w:right w:val="none" w:sz="0" w:space="0" w:color="auto"/>
      </w:divBdr>
    </w:div>
    <w:div w:id="960920160">
      <w:bodyDiv w:val="1"/>
      <w:marLeft w:val="0"/>
      <w:marRight w:val="0"/>
      <w:marTop w:val="0"/>
      <w:marBottom w:val="0"/>
      <w:divBdr>
        <w:top w:val="none" w:sz="0" w:space="0" w:color="auto"/>
        <w:left w:val="none" w:sz="0" w:space="0" w:color="auto"/>
        <w:bottom w:val="none" w:sz="0" w:space="0" w:color="auto"/>
        <w:right w:val="none" w:sz="0" w:space="0" w:color="auto"/>
      </w:divBdr>
    </w:div>
    <w:div w:id="962688447">
      <w:bodyDiv w:val="1"/>
      <w:marLeft w:val="0"/>
      <w:marRight w:val="0"/>
      <w:marTop w:val="0"/>
      <w:marBottom w:val="0"/>
      <w:divBdr>
        <w:top w:val="none" w:sz="0" w:space="0" w:color="auto"/>
        <w:left w:val="none" w:sz="0" w:space="0" w:color="auto"/>
        <w:bottom w:val="none" w:sz="0" w:space="0" w:color="auto"/>
        <w:right w:val="none" w:sz="0" w:space="0" w:color="auto"/>
      </w:divBdr>
    </w:div>
    <w:div w:id="980962311">
      <w:bodyDiv w:val="1"/>
      <w:marLeft w:val="0"/>
      <w:marRight w:val="0"/>
      <w:marTop w:val="0"/>
      <w:marBottom w:val="0"/>
      <w:divBdr>
        <w:top w:val="none" w:sz="0" w:space="0" w:color="auto"/>
        <w:left w:val="none" w:sz="0" w:space="0" w:color="auto"/>
        <w:bottom w:val="none" w:sz="0" w:space="0" w:color="auto"/>
        <w:right w:val="none" w:sz="0" w:space="0" w:color="auto"/>
      </w:divBdr>
    </w:div>
    <w:div w:id="988099888">
      <w:bodyDiv w:val="1"/>
      <w:marLeft w:val="0"/>
      <w:marRight w:val="0"/>
      <w:marTop w:val="0"/>
      <w:marBottom w:val="0"/>
      <w:divBdr>
        <w:top w:val="none" w:sz="0" w:space="0" w:color="auto"/>
        <w:left w:val="none" w:sz="0" w:space="0" w:color="auto"/>
        <w:bottom w:val="none" w:sz="0" w:space="0" w:color="auto"/>
        <w:right w:val="none" w:sz="0" w:space="0" w:color="auto"/>
      </w:divBdr>
    </w:div>
    <w:div w:id="1005672880">
      <w:bodyDiv w:val="1"/>
      <w:marLeft w:val="0"/>
      <w:marRight w:val="0"/>
      <w:marTop w:val="0"/>
      <w:marBottom w:val="0"/>
      <w:divBdr>
        <w:top w:val="none" w:sz="0" w:space="0" w:color="auto"/>
        <w:left w:val="none" w:sz="0" w:space="0" w:color="auto"/>
        <w:bottom w:val="none" w:sz="0" w:space="0" w:color="auto"/>
        <w:right w:val="none" w:sz="0" w:space="0" w:color="auto"/>
      </w:divBdr>
    </w:div>
    <w:div w:id="1005939753">
      <w:bodyDiv w:val="1"/>
      <w:marLeft w:val="0"/>
      <w:marRight w:val="0"/>
      <w:marTop w:val="0"/>
      <w:marBottom w:val="0"/>
      <w:divBdr>
        <w:top w:val="none" w:sz="0" w:space="0" w:color="auto"/>
        <w:left w:val="none" w:sz="0" w:space="0" w:color="auto"/>
        <w:bottom w:val="none" w:sz="0" w:space="0" w:color="auto"/>
        <w:right w:val="none" w:sz="0" w:space="0" w:color="auto"/>
      </w:divBdr>
    </w:div>
    <w:div w:id="1009721225">
      <w:bodyDiv w:val="1"/>
      <w:marLeft w:val="0"/>
      <w:marRight w:val="0"/>
      <w:marTop w:val="0"/>
      <w:marBottom w:val="0"/>
      <w:divBdr>
        <w:top w:val="none" w:sz="0" w:space="0" w:color="auto"/>
        <w:left w:val="none" w:sz="0" w:space="0" w:color="auto"/>
        <w:bottom w:val="none" w:sz="0" w:space="0" w:color="auto"/>
        <w:right w:val="none" w:sz="0" w:space="0" w:color="auto"/>
      </w:divBdr>
    </w:div>
    <w:div w:id="1016611708">
      <w:bodyDiv w:val="1"/>
      <w:marLeft w:val="0"/>
      <w:marRight w:val="0"/>
      <w:marTop w:val="0"/>
      <w:marBottom w:val="0"/>
      <w:divBdr>
        <w:top w:val="none" w:sz="0" w:space="0" w:color="auto"/>
        <w:left w:val="none" w:sz="0" w:space="0" w:color="auto"/>
        <w:bottom w:val="none" w:sz="0" w:space="0" w:color="auto"/>
        <w:right w:val="none" w:sz="0" w:space="0" w:color="auto"/>
      </w:divBdr>
    </w:div>
    <w:div w:id="1022979306">
      <w:bodyDiv w:val="1"/>
      <w:marLeft w:val="0"/>
      <w:marRight w:val="0"/>
      <w:marTop w:val="0"/>
      <w:marBottom w:val="0"/>
      <w:divBdr>
        <w:top w:val="none" w:sz="0" w:space="0" w:color="auto"/>
        <w:left w:val="none" w:sz="0" w:space="0" w:color="auto"/>
        <w:bottom w:val="none" w:sz="0" w:space="0" w:color="auto"/>
        <w:right w:val="none" w:sz="0" w:space="0" w:color="auto"/>
      </w:divBdr>
    </w:div>
    <w:div w:id="1033582109">
      <w:bodyDiv w:val="1"/>
      <w:marLeft w:val="0"/>
      <w:marRight w:val="0"/>
      <w:marTop w:val="0"/>
      <w:marBottom w:val="0"/>
      <w:divBdr>
        <w:top w:val="none" w:sz="0" w:space="0" w:color="auto"/>
        <w:left w:val="none" w:sz="0" w:space="0" w:color="auto"/>
        <w:bottom w:val="none" w:sz="0" w:space="0" w:color="auto"/>
        <w:right w:val="none" w:sz="0" w:space="0" w:color="auto"/>
      </w:divBdr>
    </w:div>
    <w:div w:id="1034304787">
      <w:bodyDiv w:val="1"/>
      <w:marLeft w:val="0"/>
      <w:marRight w:val="0"/>
      <w:marTop w:val="0"/>
      <w:marBottom w:val="0"/>
      <w:divBdr>
        <w:top w:val="none" w:sz="0" w:space="0" w:color="auto"/>
        <w:left w:val="none" w:sz="0" w:space="0" w:color="auto"/>
        <w:bottom w:val="none" w:sz="0" w:space="0" w:color="auto"/>
        <w:right w:val="none" w:sz="0" w:space="0" w:color="auto"/>
      </w:divBdr>
    </w:div>
    <w:div w:id="1038436640">
      <w:bodyDiv w:val="1"/>
      <w:marLeft w:val="0"/>
      <w:marRight w:val="0"/>
      <w:marTop w:val="0"/>
      <w:marBottom w:val="0"/>
      <w:divBdr>
        <w:top w:val="none" w:sz="0" w:space="0" w:color="auto"/>
        <w:left w:val="none" w:sz="0" w:space="0" w:color="auto"/>
        <w:bottom w:val="none" w:sz="0" w:space="0" w:color="auto"/>
        <w:right w:val="none" w:sz="0" w:space="0" w:color="auto"/>
      </w:divBdr>
    </w:div>
    <w:div w:id="1054544871">
      <w:bodyDiv w:val="1"/>
      <w:marLeft w:val="0"/>
      <w:marRight w:val="0"/>
      <w:marTop w:val="0"/>
      <w:marBottom w:val="0"/>
      <w:divBdr>
        <w:top w:val="none" w:sz="0" w:space="0" w:color="auto"/>
        <w:left w:val="none" w:sz="0" w:space="0" w:color="auto"/>
        <w:bottom w:val="none" w:sz="0" w:space="0" w:color="auto"/>
        <w:right w:val="none" w:sz="0" w:space="0" w:color="auto"/>
      </w:divBdr>
    </w:div>
    <w:div w:id="1070494252">
      <w:bodyDiv w:val="1"/>
      <w:marLeft w:val="0"/>
      <w:marRight w:val="0"/>
      <w:marTop w:val="0"/>
      <w:marBottom w:val="0"/>
      <w:divBdr>
        <w:top w:val="none" w:sz="0" w:space="0" w:color="auto"/>
        <w:left w:val="none" w:sz="0" w:space="0" w:color="auto"/>
        <w:bottom w:val="none" w:sz="0" w:space="0" w:color="auto"/>
        <w:right w:val="none" w:sz="0" w:space="0" w:color="auto"/>
      </w:divBdr>
      <w:divsChild>
        <w:div w:id="393890479">
          <w:marLeft w:val="-225"/>
          <w:marRight w:val="-225"/>
          <w:marTop w:val="0"/>
          <w:marBottom w:val="0"/>
          <w:divBdr>
            <w:top w:val="none" w:sz="0" w:space="0" w:color="auto"/>
            <w:left w:val="none" w:sz="0" w:space="0" w:color="auto"/>
            <w:bottom w:val="none" w:sz="0" w:space="0" w:color="auto"/>
            <w:right w:val="none" w:sz="0" w:space="0" w:color="auto"/>
          </w:divBdr>
          <w:divsChild>
            <w:div w:id="775905754">
              <w:marLeft w:val="0"/>
              <w:marRight w:val="0"/>
              <w:marTop w:val="0"/>
              <w:marBottom w:val="0"/>
              <w:divBdr>
                <w:top w:val="none" w:sz="0" w:space="0" w:color="auto"/>
                <w:left w:val="none" w:sz="0" w:space="0" w:color="auto"/>
                <w:bottom w:val="none" w:sz="0" w:space="0" w:color="auto"/>
                <w:right w:val="none" w:sz="0" w:space="0" w:color="auto"/>
              </w:divBdr>
              <w:divsChild>
                <w:div w:id="573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1435">
          <w:marLeft w:val="-225"/>
          <w:marRight w:val="-225"/>
          <w:marTop w:val="0"/>
          <w:marBottom w:val="0"/>
          <w:divBdr>
            <w:top w:val="none" w:sz="0" w:space="0" w:color="auto"/>
            <w:left w:val="none" w:sz="0" w:space="0" w:color="auto"/>
            <w:bottom w:val="none" w:sz="0" w:space="0" w:color="auto"/>
            <w:right w:val="none" w:sz="0" w:space="0" w:color="auto"/>
          </w:divBdr>
          <w:divsChild>
            <w:div w:id="2079864750">
              <w:marLeft w:val="0"/>
              <w:marRight w:val="0"/>
              <w:marTop w:val="0"/>
              <w:marBottom w:val="0"/>
              <w:divBdr>
                <w:top w:val="none" w:sz="0" w:space="0" w:color="auto"/>
                <w:left w:val="none" w:sz="0" w:space="0" w:color="auto"/>
                <w:bottom w:val="none" w:sz="0" w:space="0" w:color="auto"/>
                <w:right w:val="none" w:sz="0" w:space="0" w:color="auto"/>
              </w:divBdr>
              <w:divsChild>
                <w:div w:id="79888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8586">
      <w:bodyDiv w:val="1"/>
      <w:marLeft w:val="0"/>
      <w:marRight w:val="0"/>
      <w:marTop w:val="0"/>
      <w:marBottom w:val="0"/>
      <w:divBdr>
        <w:top w:val="none" w:sz="0" w:space="0" w:color="auto"/>
        <w:left w:val="none" w:sz="0" w:space="0" w:color="auto"/>
        <w:bottom w:val="none" w:sz="0" w:space="0" w:color="auto"/>
        <w:right w:val="none" w:sz="0" w:space="0" w:color="auto"/>
      </w:divBdr>
    </w:div>
    <w:div w:id="1075780487">
      <w:bodyDiv w:val="1"/>
      <w:marLeft w:val="0"/>
      <w:marRight w:val="0"/>
      <w:marTop w:val="0"/>
      <w:marBottom w:val="0"/>
      <w:divBdr>
        <w:top w:val="none" w:sz="0" w:space="0" w:color="auto"/>
        <w:left w:val="none" w:sz="0" w:space="0" w:color="auto"/>
        <w:bottom w:val="none" w:sz="0" w:space="0" w:color="auto"/>
        <w:right w:val="none" w:sz="0" w:space="0" w:color="auto"/>
      </w:divBdr>
      <w:divsChild>
        <w:div w:id="981471712">
          <w:marLeft w:val="0"/>
          <w:marRight w:val="0"/>
          <w:marTop w:val="332"/>
          <w:marBottom w:val="332"/>
          <w:divBdr>
            <w:top w:val="single" w:sz="6" w:space="17" w:color="EAC3AF"/>
            <w:left w:val="single" w:sz="6" w:space="17" w:color="EAC3AF"/>
            <w:bottom w:val="single" w:sz="6" w:space="17" w:color="EAC3AF"/>
            <w:right w:val="single" w:sz="6" w:space="17" w:color="EAC3AF"/>
          </w:divBdr>
        </w:div>
      </w:divsChild>
    </w:div>
    <w:div w:id="1083794823">
      <w:bodyDiv w:val="1"/>
      <w:marLeft w:val="0"/>
      <w:marRight w:val="0"/>
      <w:marTop w:val="0"/>
      <w:marBottom w:val="0"/>
      <w:divBdr>
        <w:top w:val="none" w:sz="0" w:space="0" w:color="auto"/>
        <w:left w:val="none" w:sz="0" w:space="0" w:color="auto"/>
        <w:bottom w:val="none" w:sz="0" w:space="0" w:color="auto"/>
        <w:right w:val="none" w:sz="0" w:space="0" w:color="auto"/>
      </w:divBdr>
    </w:div>
    <w:div w:id="1094784634">
      <w:bodyDiv w:val="1"/>
      <w:marLeft w:val="0"/>
      <w:marRight w:val="0"/>
      <w:marTop w:val="0"/>
      <w:marBottom w:val="0"/>
      <w:divBdr>
        <w:top w:val="none" w:sz="0" w:space="0" w:color="auto"/>
        <w:left w:val="none" w:sz="0" w:space="0" w:color="auto"/>
        <w:bottom w:val="none" w:sz="0" w:space="0" w:color="auto"/>
        <w:right w:val="none" w:sz="0" w:space="0" w:color="auto"/>
      </w:divBdr>
    </w:div>
    <w:div w:id="1097945308">
      <w:bodyDiv w:val="1"/>
      <w:marLeft w:val="0"/>
      <w:marRight w:val="0"/>
      <w:marTop w:val="0"/>
      <w:marBottom w:val="0"/>
      <w:divBdr>
        <w:top w:val="none" w:sz="0" w:space="0" w:color="auto"/>
        <w:left w:val="none" w:sz="0" w:space="0" w:color="auto"/>
        <w:bottom w:val="none" w:sz="0" w:space="0" w:color="auto"/>
        <w:right w:val="none" w:sz="0" w:space="0" w:color="auto"/>
      </w:divBdr>
    </w:div>
    <w:div w:id="1098599217">
      <w:bodyDiv w:val="1"/>
      <w:marLeft w:val="0"/>
      <w:marRight w:val="0"/>
      <w:marTop w:val="0"/>
      <w:marBottom w:val="0"/>
      <w:divBdr>
        <w:top w:val="none" w:sz="0" w:space="0" w:color="auto"/>
        <w:left w:val="none" w:sz="0" w:space="0" w:color="auto"/>
        <w:bottom w:val="none" w:sz="0" w:space="0" w:color="auto"/>
        <w:right w:val="none" w:sz="0" w:space="0" w:color="auto"/>
      </w:divBdr>
    </w:div>
    <w:div w:id="1100763544">
      <w:bodyDiv w:val="1"/>
      <w:marLeft w:val="0"/>
      <w:marRight w:val="0"/>
      <w:marTop w:val="0"/>
      <w:marBottom w:val="0"/>
      <w:divBdr>
        <w:top w:val="none" w:sz="0" w:space="0" w:color="auto"/>
        <w:left w:val="none" w:sz="0" w:space="0" w:color="auto"/>
        <w:bottom w:val="none" w:sz="0" w:space="0" w:color="auto"/>
        <w:right w:val="none" w:sz="0" w:space="0" w:color="auto"/>
      </w:divBdr>
    </w:div>
    <w:div w:id="1104572579">
      <w:bodyDiv w:val="1"/>
      <w:marLeft w:val="0"/>
      <w:marRight w:val="0"/>
      <w:marTop w:val="0"/>
      <w:marBottom w:val="0"/>
      <w:divBdr>
        <w:top w:val="none" w:sz="0" w:space="0" w:color="auto"/>
        <w:left w:val="none" w:sz="0" w:space="0" w:color="auto"/>
        <w:bottom w:val="none" w:sz="0" w:space="0" w:color="auto"/>
        <w:right w:val="none" w:sz="0" w:space="0" w:color="auto"/>
      </w:divBdr>
    </w:div>
    <w:div w:id="1125974942">
      <w:bodyDiv w:val="1"/>
      <w:marLeft w:val="0"/>
      <w:marRight w:val="0"/>
      <w:marTop w:val="0"/>
      <w:marBottom w:val="0"/>
      <w:divBdr>
        <w:top w:val="none" w:sz="0" w:space="0" w:color="auto"/>
        <w:left w:val="none" w:sz="0" w:space="0" w:color="auto"/>
        <w:bottom w:val="none" w:sz="0" w:space="0" w:color="auto"/>
        <w:right w:val="none" w:sz="0" w:space="0" w:color="auto"/>
      </w:divBdr>
    </w:div>
    <w:div w:id="1127119146">
      <w:bodyDiv w:val="1"/>
      <w:marLeft w:val="0"/>
      <w:marRight w:val="0"/>
      <w:marTop w:val="0"/>
      <w:marBottom w:val="0"/>
      <w:divBdr>
        <w:top w:val="none" w:sz="0" w:space="0" w:color="auto"/>
        <w:left w:val="none" w:sz="0" w:space="0" w:color="auto"/>
        <w:bottom w:val="none" w:sz="0" w:space="0" w:color="auto"/>
        <w:right w:val="none" w:sz="0" w:space="0" w:color="auto"/>
      </w:divBdr>
    </w:div>
    <w:div w:id="1143306773">
      <w:bodyDiv w:val="1"/>
      <w:marLeft w:val="0"/>
      <w:marRight w:val="0"/>
      <w:marTop w:val="0"/>
      <w:marBottom w:val="0"/>
      <w:divBdr>
        <w:top w:val="none" w:sz="0" w:space="0" w:color="auto"/>
        <w:left w:val="none" w:sz="0" w:space="0" w:color="auto"/>
        <w:bottom w:val="none" w:sz="0" w:space="0" w:color="auto"/>
        <w:right w:val="none" w:sz="0" w:space="0" w:color="auto"/>
      </w:divBdr>
    </w:div>
    <w:div w:id="1144618488">
      <w:bodyDiv w:val="1"/>
      <w:marLeft w:val="0"/>
      <w:marRight w:val="0"/>
      <w:marTop w:val="0"/>
      <w:marBottom w:val="0"/>
      <w:divBdr>
        <w:top w:val="none" w:sz="0" w:space="0" w:color="auto"/>
        <w:left w:val="none" w:sz="0" w:space="0" w:color="auto"/>
        <w:bottom w:val="none" w:sz="0" w:space="0" w:color="auto"/>
        <w:right w:val="none" w:sz="0" w:space="0" w:color="auto"/>
      </w:divBdr>
    </w:div>
    <w:div w:id="1170949422">
      <w:bodyDiv w:val="1"/>
      <w:marLeft w:val="0"/>
      <w:marRight w:val="0"/>
      <w:marTop w:val="0"/>
      <w:marBottom w:val="0"/>
      <w:divBdr>
        <w:top w:val="none" w:sz="0" w:space="0" w:color="auto"/>
        <w:left w:val="none" w:sz="0" w:space="0" w:color="auto"/>
        <w:bottom w:val="none" w:sz="0" w:space="0" w:color="auto"/>
        <w:right w:val="none" w:sz="0" w:space="0" w:color="auto"/>
      </w:divBdr>
    </w:div>
    <w:div w:id="1177422431">
      <w:bodyDiv w:val="1"/>
      <w:marLeft w:val="0"/>
      <w:marRight w:val="0"/>
      <w:marTop w:val="0"/>
      <w:marBottom w:val="0"/>
      <w:divBdr>
        <w:top w:val="none" w:sz="0" w:space="0" w:color="auto"/>
        <w:left w:val="none" w:sz="0" w:space="0" w:color="auto"/>
        <w:bottom w:val="none" w:sz="0" w:space="0" w:color="auto"/>
        <w:right w:val="none" w:sz="0" w:space="0" w:color="auto"/>
      </w:divBdr>
    </w:div>
    <w:div w:id="1186402776">
      <w:bodyDiv w:val="1"/>
      <w:marLeft w:val="0"/>
      <w:marRight w:val="0"/>
      <w:marTop w:val="0"/>
      <w:marBottom w:val="0"/>
      <w:divBdr>
        <w:top w:val="none" w:sz="0" w:space="0" w:color="auto"/>
        <w:left w:val="none" w:sz="0" w:space="0" w:color="auto"/>
        <w:bottom w:val="none" w:sz="0" w:space="0" w:color="auto"/>
        <w:right w:val="none" w:sz="0" w:space="0" w:color="auto"/>
      </w:divBdr>
    </w:div>
    <w:div w:id="1188131532">
      <w:bodyDiv w:val="1"/>
      <w:marLeft w:val="0"/>
      <w:marRight w:val="0"/>
      <w:marTop w:val="0"/>
      <w:marBottom w:val="0"/>
      <w:divBdr>
        <w:top w:val="none" w:sz="0" w:space="0" w:color="auto"/>
        <w:left w:val="none" w:sz="0" w:space="0" w:color="auto"/>
        <w:bottom w:val="none" w:sz="0" w:space="0" w:color="auto"/>
        <w:right w:val="none" w:sz="0" w:space="0" w:color="auto"/>
      </w:divBdr>
    </w:div>
    <w:div w:id="1190801589">
      <w:bodyDiv w:val="1"/>
      <w:marLeft w:val="0"/>
      <w:marRight w:val="0"/>
      <w:marTop w:val="0"/>
      <w:marBottom w:val="0"/>
      <w:divBdr>
        <w:top w:val="none" w:sz="0" w:space="0" w:color="auto"/>
        <w:left w:val="none" w:sz="0" w:space="0" w:color="auto"/>
        <w:bottom w:val="none" w:sz="0" w:space="0" w:color="auto"/>
        <w:right w:val="none" w:sz="0" w:space="0" w:color="auto"/>
      </w:divBdr>
    </w:div>
    <w:div w:id="1223717671">
      <w:bodyDiv w:val="1"/>
      <w:marLeft w:val="0"/>
      <w:marRight w:val="0"/>
      <w:marTop w:val="0"/>
      <w:marBottom w:val="0"/>
      <w:divBdr>
        <w:top w:val="none" w:sz="0" w:space="0" w:color="auto"/>
        <w:left w:val="none" w:sz="0" w:space="0" w:color="auto"/>
        <w:bottom w:val="none" w:sz="0" w:space="0" w:color="auto"/>
        <w:right w:val="none" w:sz="0" w:space="0" w:color="auto"/>
      </w:divBdr>
      <w:divsChild>
        <w:div w:id="1869633908">
          <w:marLeft w:val="0"/>
          <w:marRight w:val="0"/>
          <w:marTop w:val="0"/>
          <w:marBottom w:val="0"/>
          <w:divBdr>
            <w:top w:val="none" w:sz="0" w:space="0" w:color="auto"/>
            <w:left w:val="none" w:sz="0" w:space="0" w:color="auto"/>
            <w:bottom w:val="none" w:sz="0" w:space="0" w:color="auto"/>
            <w:right w:val="none" w:sz="0" w:space="0" w:color="auto"/>
          </w:divBdr>
          <w:divsChild>
            <w:div w:id="876432179">
              <w:marLeft w:val="0"/>
              <w:marRight w:val="0"/>
              <w:marTop w:val="0"/>
              <w:marBottom w:val="0"/>
              <w:divBdr>
                <w:top w:val="none" w:sz="0" w:space="0" w:color="auto"/>
                <w:left w:val="none" w:sz="0" w:space="0" w:color="auto"/>
                <w:bottom w:val="none" w:sz="0" w:space="0" w:color="auto"/>
                <w:right w:val="none" w:sz="0" w:space="0" w:color="auto"/>
              </w:divBdr>
              <w:divsChild>
                <w:div w:id="920215470">
                  <w:marLeft w:val="0"/>
                  <w:marRight w:val="0"/>
                  <w:marTop w:val="120"/>
                  <w:marBottom w:val="0"/>
                  <w:divBdr>
                    <w:top w:val="none" w:sz="0" w:space="0" w:color="auto"/>
                    <w:left w:val="none" w:sz="0" w:space="0" w:color="auto"/>
                    <w:bottom w:val="none" w:sz="0" w:space="0" w:color="auto"/>
                    <w:right w:val="none" w:sz="0" w:space="0" w:color="auto"/>
                  </w:divBdr>
                  <w:divsChild>
                    <w:div w:id="924412093">
                      <w:marLeft w:val="0"/>
                      <w:marRight w:val="0"/>
                      <w:marTop w:val="0"/>
                      <w:marBottom w:val="0"/>
                      <w:divBdr>
                        <w:top w:val="none" w:sz="0" w:space="0" w:color="auto"/>
                        <w:left w:val="none" w:sz="0" w:space="0" w:color="auto"/>
                        <w:bottom w:val="none" w:sz="0" w:space="0" w:color="auto"/>
                        <w:right w:val="none" w:sz="0" w:space="0" w:color="auto"/>
                      </w:divBdr>
                      <w:divsChild>
                        <w:div w:id="1779106420">
                          <w:marLeft w:val="0"/>
                          <w:marRight w:val="0"/>
                          <w:marTop w:val="0"/>
                          <w:marBottom w:val="0"/>
                          <w:divBdr>
                            <w:top w:val="none" w:sz="0" w:space="0" w:color="auto"/>
                            <w:left w:val="none" w:sz="0" w:space="0" w:color="auto"/>
                            <w:bottom w:val="none" w:sz="0" w:space="0" w:color="auto"/>
                            <w:right w:val="none" w:sz="0" w:space="0" w:color="auto"/>
                          </w:divBdr>
                          <w:divsChild>
                            <w:div w:id="1622761671">
                              <w:marLeft w:val="0"/>
                              <w:marRight w:val="0"/>
                              <w:marTop w:val="0"/>
                              <w:marBottom w:val="0"/>
                              <w:divBdr>
                                <w:top w:val="none" w:sz="0" w:space="0" w:color="auto"/>
                                <w:left w:val="none" w:sz="0" w:space="0" w:color="auto"/>
                                <w:bottom w:val="none" w:sz="0" w:space="0" w:color="auto"/>
                                <w:right w:val="none" w:sz="0" w:space="0" w:color="auto"/>
                              </w:divBdr>
                              <w:divsChild>
                                <w:div w:id="176313562">
                                  <w:marLeft w:val="0"/>
                                  <w:marRight w:val="0"/>
                                  <w:marTop w:val="0"/>
                                  <w:marBottom w:val="0"/>
                                  <w:divBdr>
                                    <w:top w:val="none" w:sz="0" w:space="0" w:color="auto"/>
                                    <w:left w:val="none" w:sz="0" w:space="0" w:color="auto"/>
                                    <w:bottom w:val="none" w:sz="0" w:space="0" w:color="auto"/>
                                    <w:right w:val="none" w:sz="0" w:space="0" w:color="auto"/>
                                  </w:divBdr>
                                </w:div>
                                <w:div w:id="6585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303370">
      <w:bodyDiv w:val="1"/>
      <w:marLeft w:val="0"/>
      <w:marRight w:val="0"/>
      <w:marTop w:val="0"/>
      <w:marBottom w:val="0"/>
      <w:divBdr>
        <w:top w:val="none" w:sz="0" w:space="0" w:color="auto"/>
        <w:left w:val="none" w:sz="0" w:space="0" w:color="auto"/>
        <w:bottom w:val="none" w:sz="0" w:space="0" w:color="auto"/>
        <w:right w:val="none" w:sz="0" w:space="0" w:color="auto"/>
      </w:divBdr>
    </w:div>
    <w:div w:id="1227958405">
      <w:bodyDiv w:val="1"/>
      <w:marLeft w:val="0"/>
      <w:marRight w:val="0"/>
      <w:marTop w:val="0"/>
      <w:marBottom w:val="0"/>
      <w:divBdr>
        <w:top w:val="none" w:sz="0" w:space="0" w:color="auto"/>
        <w:left w:val="none" w:sz="0" w:space="0" w:color="auto"/>
        <w:bottom w:val="none" w:sz="0" w:space="0" w:color="auto"/>
        <w:right w:val="none" w:sz="0" w:space="0" w:color="auto"/>
      </w:divBdr>
    </w:div>
    <w:div w:id="1263412530">
      <w:bodyDiv w:val="1"/>
      <w:marLeft w:val="0"/>
      <w:marRight w:val="0"/>
      <w:marTop w:val="0"/>
      <w:marBottom w:val="0"/>
      <w:divBdr>
        <w:top w:val="none" w:sz="0" w:space="0" w:color="auto"/>
        <w:left w:val="none" w:sz="0" w:space="0" w:color="auto"/>
        <w:bottom w:val="none" w:sz="0" w:space="0" w:color="auto"/>
        <w:right w:val="none" w:sz="0" w:space="0" w:color="auto"/>
      </w:divBdr>
    </w:div>
    <w:div w:id="1269125141">
      <w:bodyDiv w:val="1"/>
      <w:marLeft w:val="0"/>
      <w:marRight w:val="0"/>
      <w:marTop w:val="0"/>
      <w:marBottom w:val="0"/>
      <w:divBdr>
        <w:top w:val="none" w:sz="0" w:space="0" w:color="auto"/>
        <w:left w:val="none" w:sz="0" w:space="0" w:color="auto"/>
        <w:bottom w:val="none" w:sz="0" w:space="0" w:color="auto"/>
        <w:right w:val="none" w:sz="0" w:space="0" w:color="auto"/>
      </w:divBdr>
    </w:div>
    <w:div w:id="1269895804">
      <w:bodyDiv w:val="1"/>
      <w:marLeft w:val="0"/>
      <w:marRight w:val="0"/>
      <w:marTop w:val="0"/>
      <w:marBottom w:val="0"/>
      <w:divBdr>
        <w:top w:val="none" w:sz="0" w:space="0" w:color="auto"/>
        <w:left w:val="none" w:sz="0" w:space="0" w:color="auto"/>
        <w:bottom w:val="none" w:sz="0" w:space="0" w:color="auto"/>
        <w:right w:val="none" w:sz="0" w:space="0" w:color="auto"/>
      </w:divBdr>
    </w:div>
    <w:div w:id="1273708267">
      <w:bodyDiv w:val="1"/>
      <w:marLeft w:val="0"/>
      <w:marRight w:val="0"/>
      <w:marTop w:val="0"/>
      <w:marBottom w:val="0"/>
      <w:divBdr>
        <w:top w:val="none" w:sz="0" w:space="0" w:color="auto"/>
        <w:left w:val="none" w:sz="0" w:space="0" w:color="auto"/>
        <w:bottom w:val="none" w:sz="0" w:space="0" w:color="auto"/>
        <w:right w:val="none" w:sz="0" w:space="0" w:color="auto"/>
      </w:divBdr>
    </w:div>
    <w:div w:id="1291089499">
      <w:bodyDiv w:val="1"/>
      <w:marLeft w:val="0"/>
      <w:marRight w:val="0"/>
      <w:marTop w:val="0"/>
      <w:marBottom w:val="0"/>
      <w:divBdr>
        <w:top w:val="none" w:sz="0" w:space="0" w:color="auto"/>
        <w:left w:val="none" w:sz="0" w:space="0" w:color="auto"/>
        <w:bottom w:val="none" w:sz="0" w:space="0" w:color="auto"/>
        <w:right w:val="none" w:sz="0" w:space="0" w:color="auto"/>
      </w:divBdr>
      <w:divsChild>
        <w:div w:id="689062602">
          <w:marLeft w:val="0"/>
          <w:marRight w:val="0"/>
          <w:marTop w:val="0"/>
          <w:marBottom w:val="0"/>
          <w:divBdr>
            <w:top w:val="none" w:sz="0" w:space="0" w:color="auto"/>
            <w:left w:val="none" w:sz="0" w:space="0" w:color="auto"/>
            <w:bottom w:val="none" w:sz="0" w:space="0" w:color="auto"/>
            <w:right w:val="none" w:sz="0" w:space="0" w:color="auto"/>
          </w:divBdr>
        </w:div>
      </w:divsChild>
    </w:div>
    <w:div w:id="1293056037">
      <w:bodyDiv w:val="1"/>
      <w:marLeft w:val="0"/>
      <w:marRight w:val="0"/>
      <w:marTop w:val="0"/>
      <w:marBottom w:val="0"/>
      <w:divBdr>
        <w:top w:val="none" w:sz="0" w:space="0" w:color="auto"/>
        <w:left w:val="none" w:sz="0" w:space="0" w:color="auto"/>
        <w:bottom w:val="none" w:sz="0" w:space="0" w:color="auto"/>
        <w:right w:val="none" w:sz="0" w:space="0" w:color="auto"/>
      </w:divBdr>
    </w:div>
    <w:div w:id="1295213506">
      <w:bodyDiv w:val="1"/>
      <w:marLeft w:val="0"/>
      <w:marRight w:val="0"/>
      <w:marTop w:val="0"/>
      <w:marBottom w:val="0"/>
      <w:divBdr>
        <w:top w:val="none" w:sz="0" w:space="0" w:color="auto"/>
        <w:left w:val="none" w:sz="0" w:space="0" w:color="auto"/>
        <w:bottom w:val="none" w:sz="0" w:space="0" w:color="auto"/>
        <w:right w:val="none" w:sz="0" w:space="0" w:color="auto"/>
      </w:divBdr>
    </w:div>
    <w:div w:id="1302730973">
      <w:bodyDiv w:val="1"/>
      <w:marLeft w:val="0"/>
      <w:marRight w:val="0"/>
      <w:marTop w:val="0"/>
      <w:marBottom w:val="0"/>
      <w:divBdr>
        <w:top w:val="none" w:sz="0" w:space="0" w:color="auto"/>
        <w:left w:val="none" w:sz="0" w:space="0" w:color="auto"/>
        <w:bottom w:val="none" w:sz="0" w:space="0" w:color="auto"/>
        <w:right w:val="none" w:sz="0" w:space="0" w:color="auto"/>
      </w:divBdr>
    </w:div>
    <w:div w:id="1303189725">
      <w:bodyDiv w:val="1"/>
      <w:marLeft w:val="0"/>
      <w:marRight w:val="0"/>
      <w:marTop w:val="0"/>
      <w:marBottom w:val="0"/>
      <w:divBdr>
        <w:top w:val="none" w:sz="0" w:space="0" w:color="auto"/>
        <w:left w:val="none" w:sz="0" w:space="0" w:color="auto"/>
        <w:bottom w:val="none" w:sz="0" w:space="0" w:color="auto"/>
        <w:right w:val="none" w:sz="0" w:space="0" w:color="auto"/>
      </w:divBdr>
    </w:div>
    <w:div w:id="1323661122">
      <w:bodyDiv w:val="1"/>
      <w:marLeft w:val="0"/>
      <w:marRight w:val="0"/>
      <w:marTop w:val="0"/>
      <w:marBottom w:val="0"/>
      <w:divBdr>
        <w:top w:val="none" w:sz="0" w:space="0" w:color="auto"/>
        <w:left w:val="none" w:sz="0" w:space="0" w:color="auto"/>
        <w:bottom w:val="none" w:sz="0" w:space="0" w:color="auto"/>
        <w:right w:val="none" w:sz="0" w:space="0" w:color="auto"/>
      </w:divBdr>
    </w:div>
    <w:div w:id="1325356667">
      <w:bodyDiv w:val="1"/>
      <w:marLeft w:val="0"/>
      <w:marRight w:val="0"/>
      <w:marTop w:val="0"/>
      <w:marBottom w:val="0"/>
      <w:divBdr>
        <w:top w:val="none" w:sz="0" w:space="0" w:color="auto"/>
        <w:left w:val="none" w:sz="0" w:space="0" w:color="auto"/>
        <w:bottom w:val="none" w:sz="0" w:space="0" w:color="auto"/>
        <w:right w:val="none" w:sz="0" w:space="0" w:color="auto"/>
      </w:divBdr>
    </w:div>
    <w:div w:id="1341273121">
      <w:bodyDiv w:val="1"/>
      <w:marLeft w:val="0"/>
      <w:marRight w:val="0"/>
      <w:marTop w:val="0"/>
      <w:marBottom w:val="0"/>
      <w:divBdr>
        <w:top w:val="none" w:sz="0" w:space="0" w:color="auto"/>
        <w:left w:val="none" w:sz="0" w:space="0" w:color="auto"/>
        <w:bottom w:val="none" w:sz="0" w:space="0" w:color="auto"/>
        <w:right w:val="none" w:sz="0" w:space="0" w:color="auto"/>
      </w:divBdr>
    </w:div>
    <w:div w:id="1349874065">
      <w:bodyDiv w:val="1"/>
      <w:marLeft w:val="0"/>
      <w:marRight w:val="0"/>
      <w:marTop w:val="0"/>
      <w:marBottom w:val="0"/>
      <w:divBdr>
        <w:top w:val="none" w:sz="0" w:space="0" w:color="auto"/>
        <w:left w:val="none" w:sz="0" w:space="0" w:color="auto"/>
        <w:bottom w:val="none" w:sz="0" w:space="0" w:color="auto"/>
        <w:right w:val="none" w:sz="0" w:space="0" w:color="auto"/>
      </w:divBdr>
      <w:divsChild>
        <w:div w:id="422531487">
          <w:marLeft w:val="0"/>
          <w:marRight w:val="0"/>
          <w:marTop w:val="0"/>
          <w:marBottom w:val="0"/>
          <w:divBdr>
            <w:top w:val="none" w:sz="0" w:space="0" w:color="auto"/>
            <w:left w:val="none" w:sz="0" w:space="0" w:color="auto"/>
            <w:bottom w:val="none" w:sz="0" w:space="0" w:color="auto"/>
            <w:right w:val="none" w:sz="0" w:space="0" w:color="auto"/>
          </w:divBdr>
          <w:divsChild>
            <w:div w:id="1446804653">
              <w:marLeft w:val="0"/>
              <w:marRight w:val="0"/>
              <w:marTop w:val="0"/>
              <w:marBottom w:val="0"/>
              <w:divBdr>
                <w:top w:val="none" w:sz="0" w:space="0" w:color="auto"/>
                <w:left w:val="none" w:sz="0" w:space="0" w:color="auto"/>
                <w:bottom w:val="none" w:sz="0" w:space="0" w:color="auto"/>
                <w:right w:val="none" w:sz="0" w:space="0" w:color="auto"/>
              </w:divBdr>
              <w:divsChild>
                <w:div w:id="5098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07">
      <w:bodyDiv w:val="1"/>
      <w:marLeft w:val="0"/>
      <w:marRight w:val="0"/>
      <w:marTop w:val="0"/>
      <w:marBottom w:val="0"/>
      <w:divBdr>
        <w:top w:val="none" w:sz="0" w:space="0" w:color="auto"/>
        <w:left w:val="none" w:sz="0" w:space="0" w:color="auto"/>
        <w:bottom w:val="none" w:sz="0" w:space="0" w:color="auto"/>
        <w:right w:val="none" w:sz="0" w:space="0" w:color="auto"/>
      </w:divBdr>
    </w:div>
    <w:div w:id="1350571223">
      <w:bodyDiv w:val="1"/>
      <w:marLeft w:val="0"/>
      <w:marRight w:val="0"/>
      <w:marTop w:val="0"/>
      <w:marBottom w:val="0"/>
      <w:divBdr>
        <w:top w:val="none" w:sz="0" w:space="0" w:color="auto"/>
        <w:left w:val="none" w:sz="0" w:space="0" w:color="auto"/>
        <w:bottom w:val="none" w:sz="0" w:space="0" w:color="auto"/>
        <w:right w:val="none" w:sz="0" w:space="0" w:color="auto"/>
      </w:divBdr>
    </w:div>
    <w:div w:id="1356151386">
      <w:bodyDiv w:val="1"/>
      <w:marLeft w:val="0"/>
      <w:marRight w:val="0"/>
      <w:marTop w:val="0"/>
      <w:marBottom w:val="0"/>
      <w:divBdr>
        <w:top w:val="none" w:sz="0" w:space="0" w:color="auto"/>
        <w:left w:val="none" w:sz="0" w:space="0" w:color="auto"/>
        <w:bottom w:val="none" w:sz="0" w:space="0" w:color="auto"/>
        <w:right w:val="none" w:sz="0" w:space="0" w:color="auto"/>
      </w:divBdr>
      <w:divsChild>
        <w:div w:id="449477726">
          <w:marLeft w:val="-15"/>
          <w:marRight w:val="0"/>
          <w:marTop w:val="0"/>
          <w:marBottom w:val="0"/>
          <w:divBdr>
            <w:top w:val="none" w:sz="0" w:space="0" w:color="auto"/>
            <w:left w:val="none" w:sz="0" w:space="0" w:color="auto"/>
            <w:bottom w:val="none" w:sz="0" w:space="0" w:color="auto"/>
            <w:right w:val="none" w:sz="0" w:space="0" w:color="auto"/>
          </w:divBdr>
        </w:div>
        <w:div w:id="1742944152">
          <w:marLeft w:val="-15"/>
          <w:marRight w:val="0"/>
          <w:marTop w:val="0"/>
          <w:marBottom w:val="0"/>
          <w:divBdr>
            <w:top w:val="none" w:sz="0" w:space="0" w:color="auto"/>
            <w:left w:val="none" w:sz="0" w:space="0" w:color="auto"/>
            <w:bottom w:val="none" w:sz="0" w:space="0" w:color="auto"/>
            <w:right w:val="none" w:sz="0" w:space="0" w:color="auto"/>
          </w:divBdr>
        </w:div>
      </w:divsChild>
    </w:div>
    <w:div w:id="1358309809">
      <w:bodyDiv w:val="1"/>
      <w:marLeft w:val="0"/>
      <w:marRight w:val="0"/>
      <w:marTop w:val="0"/>
      <w:marBottom w:val="0"/>
      <w:divBdr>
        <w:top w:val="none" w:sz="0" w:space="0" w:color="auto"/>
        <w:left w:val="none" w:sz="0" w:space="0" w:color="auto"/>
        <w:bottom w:val="none" w:sz="0" w:space="0" w:color="auto"/>
        <w:right w:val="none" w:sz="0" w:space="0" w:color="auto"/>
      </w:divBdr>
      <w:divsChild>
        <w:div w:id="462619343">
          <w:marLeft w:val="-15"/>
          <w:marRight w:val="0"/>
          <w:marTop w:val="0"/>
          <w:marBottom w:val="0"/>
          <w:divBdr>
            <w:top w:val="none" w:sz="0" w:space="0" w:color="auto"/>
            <w:left w:val="none" w:sz="0" w:space="0" w:color="auto"/>
            <w:bottom w:val="none" w:sz="0" w:space="0" w:color="auto"/>
            <w:right w:val="none" w:sz="0" w:space="0" w:color="auto"/>
          </w:divBdr>
        </w:div>
        <w:div w:id="216820142">
          <w:marLeft w:val="-15"/>
          <w:marRight w:val="0"/>
          <w:marTop w:val="0"/>
          <w:marBottom w:val="0"/>
          <w:divBdr>
            <w:top w:val="none" w:sz="0" w:space="0" w:color="auto"/>
            <w:left w:val="none" w:sz="0" w:space="0" w:color="auto"/>
            <w:bottom w:val="none" w:sz="0" w:space="0" w:color="auto"/>
            <w:right w:val="none" w:sz="0" w:space="0" w:color="auto"/>
          </w:divBdr>
        </w:div>
      </w:divsChild>
    </w:div>
    <w:div w:id="1368793314">
      <w:bodyDiv w:val="1"/>
      <w:marLeft w:val="0"/>
      <w:marRight w:val="0"/>
      <w:marTop w:val="0"/>
      <w:marBottom w:val="0"/>
      <w:divBdr>
        <w:top w:val="none" w:sz="0" w:space="0" w:color="auto"/>
        <w:left w:val="none" w:sz="0" w:space="0" w:color="auto"/>
        <w:bottom w:val="none" w:sz="0" w:space="0" w:color="auto"/>
        <w:right w:val="none" w:sz="0" w:space="0" w:color="auto"/>
      </w:divBdr>
    </w:div>
    <w:div w:id="1370957056">
      <w:bodyDiv w:val="1"/>
      <w:marLeft w:val="0"/>
      <w:marRight w:val="0"/>
      <w:marTop w:val="0"/>
      <w:marBottom w:val="0"/>
      <w:divBdr>
        <w:top w:val="none" w:sz="0" w:space="0" w:color="auto"/>
        <w:left w:val="none" w:sz="0" w:space="0" w:color="auto"/>
        <w:bottom w:val="none" w:sz="0" w:space="0" w:color="auto"/>
        <w:right w:val="none" w:sz="0" w:space="0" w:color="auto"/>
      </w:divBdr>
    </w:div>
    <w:div w:id="1385444323">
      <w:bodyDiv w:val="1"/>
      <w:marLeft w:val="0"/>
      <w:marRight w:val="0"/>
      <w:marTop w:val="0"/>
      <w:marBottom w:val="0"/>
      <w:divBdr>
        <w:top w:val="none" w:sz="0" w:space="0" w:color="auto"/>
        <w:left w:val="none" w:sz="0" w:space="0" w:color="auto"/>
        <w:bottom w:val="none" w:sz="0" w:space="0" w:color="auto"/>
        <w:right w:val="none" w:sz="0" w:space="0" w:color="auto"/>
      </w:divBdr>
    </w:div>
    <w:div w:id="1396514871">
      <w:bodyDiv w:val="1"/>
      <w:marLeft w:val="0"/>
      <w:marRight w:val="0"/>
      <w:marTop w:val="0"/>
      <w:marBottom w:val="0"/>
      <w:divBdr>
        <w:top w:val="none" w:sz="0" w:space="0" w:color="auto"/>
        <w:left w:val="none" w:sz="0" w:space="0" w:color="auto"/>
        <w:bottom w:val="none" w:sz="0" w:space="0" w:color="auto"/>
        <w:right w:val="none" w:sz="0" w:space="0" w:color="auto"/>
      </w:divBdr>
    </w:div>
    <w:div w:id="1427312679">
      <w:bodyDiv w:val="1"/>
      <w:marLeft w:val="0"/>
      <w:marRight w:val="0"/>
      <w:marTop w:val="0"/>
      <w:marBottom w:val="0"/>
      <w:divBdr>
        <w:top w:val="none" w:sz="0" w:space="0" w:color="auto"/>
        <w:left w:val="none" w:sz="0" w:space="0" w:color="auto"/>
        <w:bottom w:val="none" w:sz="0" w:space="0" w:color="auto"/>
        <w:right w:val="none" w:sz="0" w:space="0" w:color="auto"/>
      </w:divBdr>
    </w:div>
    <w:div w:id="1433162531">
      <w:bodyDiv w:val="1"/>
      <w:marLeft w:val="0"/>
      <w:marRight w:val="0"/>
      <w:marTop w:val="0"/>
      <w:marBottom w:val="0"/>
      <w:divBdr>
        <w:top w:val="none" w:sz="0" w:space="0" w:color="auto"/>
        <w:left w:val="none" w:sz="0" w:space="0" w:color="auto"/>
        <w:bottom w:val="none" w:sz="0" w:space="0" w:color="auto"/>
        <w:right w:val="none" w:sz="0" w:space="0" w:color="auto"/>
      </w:divBdr>
    </w:div>
    <w:div w:id="1433433014">
      <w:bodyDiv w:val="1"/>
      <w:marLeft w:val="0"/>
      <w:marRight w:val="0"/>
      <w:marTop w:val="0"/>
      <w:marBottom w:val="0"/>
      <w:divBdr>
        <w:top w:val="none" w:sz="0" w:space="0" w:color="auto"/>
        <w:left w:val="none" w:sz="0" w:space="0" w:color="auto"/>
        <w:bottom w:val="none" w:sz="0" w:space="0" w:color="auto"/>
        <w:right w:val="none" w:sz="0" w:space="0" w:color="auto"/>
      </w:divBdr>
    </w:div>
    <w:div w:id="1436903554">
      <w:bodyDiv w:val="1"/>
      <w:marLeft w:val="0"/>
      <w:marRight w:val="0"/>
      <w:marTop w:val="0"/>
      <w:marBottom w:val="0"/>
      <w:divBdr>
        <w:top w:val="none" w:sz="0" w:space="0" w:color="auto"/>
        <w:left w:val="none" w:sz="0" w:space="0" w:color="auto"/>
        <w:bottom w:val="none" w:sz="0" w:space="0" w:color="auto"/>
        <w:right w:val="none" w:sz="0" w:space="0" w:color="auto"/>
      </w:divBdr>
    </w:div>
    <w:div w:id="1440755384">
      <w:bodyDiv w:val="1"/>
      <w:marLeft w:val="0"/>
      <w:marRight w:val="0"/>
      <w:marTop w:val="0"/>
      <w:marBottom w:val="0"/>
      <w:divBdr>
        <w:top w:val="none" w:sz="0" w:space="0" w:color="auto"/>
        <w:left w:val="none" w:sz="0" w:space="0" w:color="auto"/>
        <w:bottom w:val="none" w:sz="0" w:space="0" w:color="auto"/>
        <w:right w:val="none" w:sz="0" w:space="0" w:color="auto"/>
      </w:divBdr>
    </w:div>
    <w:div w:id="1460948962">
      <w:bodyDiv w:val="1"/>
      <w:marLeft w:val="0"/>
      <w:marRight w:val="0"/>
      <w:marTop w:val="0"/>
      <w:marBottom w:val="0"/>
      <w:divBdr>
        <w:top w:val="none" w:sz="0" w:space="0" w:color="auto"/>
        <w:left w:val="none" w:sz="0" w:space="0" w:color="auto"/>
        <w:bottom w:val="none" w:sz="0" w:space="0" w:color="auto"/>
        <w:right w:val="none" w:sz="0" w:space="0" w:color="auto"/>
      </w:divBdr>
    </w:div>
    <w:div w:id="1462921890">
      <w:bodyDiv w:val="1"/>
      <w:marLeft w:val="0"/>
      <w:marRight w:val="0"/>
      <w:marTop w:val="0"/>
      <w:marBottom w:val="0"/>
      <w:divBdr>
        <w:top w:val="none" w:sz="0" w:space="0" w:color="auto"/>
        <w:left w:val="none" w:sz="0" w:space="0" w:color="auto"/>
        <w:bottom w:val="none" w:sz="0" w:space="0" w:color="auto"/>
        <w:right w:val="none" w:sz="0" w:space="0" w:color="auto"/>
      </w:divBdr>
    </w:div>
    <w:div w:id="1471947415">
      <w:bodyDiv w:val="1"/>
      <w:marLeft w:val="0"/>
      <w:marRight w:val="0"/>
      <w:marTop w:val="0"/>
      <w:marBottom w:val="0"/>
      <w:divBdr>
        <w:top w:val="none" w:sz="0" w:space="0" w:color="auto"/>
        <w:left w:val="none" w:sz="0" w:space="0" w:color="auto"/>
        <w:bottom w:val="none" w:sz="0" w:space="0" w:color="auto"/>
        <w:right w:val="none" w:sz="0" w:space="0" w:color="auto"/>
      </w:divBdr>
    </w:div>
    <w:div w:id="1476526117">
      <w:bodyDiv w:val="1"/>
      <w:marLeft w:val="0"/>
      <w:marRight w:val="0"/>
      <w:marTop w:val="0"/>
      <w:marBottom w:val="0"/>
      <w:divBdr>
        <w:top w:val="none" w:sz="0" w:space="0" w:color="auto"/>
        <w:left w:val="none" w:sz="0" w:space="0" w:color="auto"/>
        <w:bottom w:val="none" w:sz="0" w:space="0" w:color="auto"/>
        <w:right w:val="none" w:sz="0" w:space="0" w:color="auto"/>
      </w:divBdr>
    </w:div>
    <w:div w:id="1477335438">
      <w:bodyDiv w:val="1"/>
      <w:marLeft w:val="0"/>
      <w:marRight w:val="0"/>
      <w:marTop w:val="0"/>
      <w:marBottom w:val="0"/>
      <w:divBdr>
        <w:top w:val="none" w:sz="0" w:space="0" w:color="auto"/>
        <w:left w:val="none" w:sz="0" w:space="0" w:color="auto"/>
        <w:bottom w:val="none" w:sz="0" w:space="0" w:color="auto"/>
        <w:right w:val="none" w:sz="0" w:space="0" w:color="auto"/>
      </w:divBdr>
    </w:div>
    <w:div w:id="1488202598">
      <w:bodyDiv w:val="1"/>
      <w:marLeft w:val="0"/>
      <w:marRight w:val="0"/>
      <w:marTop w:val="0"/>
      <w:marBottom w:val="0"/>
      <w:divBdr>
        <w:top w:val="none" w:sz="0" w:space="0" w:color="auto"/>
        <w:left w:val="none" w:sz="0" w:space="0" w:color="auto"/>
        <w:bottom w:val="none" w:sz="0" w:space="0" w:color="auto"/>
        <w:right w:val="none" w:sz="0" w:space="0" w:color="auto"/>
      </w:divBdr>
    </w:div>
    <w:div w:id="1490320290">
      <w:bodyDiv w:val="1"/>
      <w:marLeft w:val="0"/>
      <w:marRight w:val="0"/>
      <w:marTop w:val="0"/>
      <w:marBottom w:val="0"/>
      <w:divBdr>
        <w:top w:val="none" w:sz="0" w:space="0" w:color="auto"/>
        <w:left w:val="none" w:sz="0" w:space="0" w:color="auto"/>
        <w:bottom w:val="none" w:sz="0" w:space="0" w:color="auto"/>
        <w:right w:val="none" w:sz="0" w:space="0" w:color="auto"/>
      </w:divBdr>
    </w:div>
    <w:div w:id="1491097103">
      <w:bodyDiv w:val="1"/>
      <w:marLeft w:val="0"/>
      <w:marRight w:val="0"/>
      <w:marTop w:val="0"/>
      <w:marBottom w:val="0"/>
      <w:divBdr>
        <w:top w:val="none" w:sz="0" w:space="0" w:color="auto"/>
        <w:left w:val="none" w:sz="0" w:space="0" w:color="auto"/>
        <w:bottom w:val="none" w:sz="0" w:space="0" w:color="auto"/>
        <w:right w:val="none" w:sz="0" w:space="0" w:color="auto"/>
      </w:divBdr>
    </w:div>
    <w:div w:id="1495949333">
      <w:bodyDiv w:val="1"/>
      <w:marLeft w:val="0"/>
      <w:marRight w:val="0"/>
      <w:marTop w:val="0"/>
      <w:marBottom w:val="0"/>
      <w:divBdr>
        <w:top w:val="none" w:sz="0" w:space="0" w:color="auto"/>
        <w:left w:val="none" w:sz="0" w:space="0" w:color="auto"/>
        <w:bottom w:val="none" w:sz="0" w:space="0" w:color="auto"/>
        <w:right w:val="none" w:sz="0" w:space="0" w:color="auto"/>
      </w:divBdr>
    </w:div>
    <w:div w:id="1531987870">
      <w:bodyDiv w:val="1"/>
      <w:marLeft w:val="0"/>
      <w:marRight w:val="0"/>
      <w:marTop w:val="0"/>
      <w:marBottom w:val="0"/>
      <w:divBdr>
        <w:top w:val="none" w:sz="0" w:space="0" w:color="auto"/>
        <w:left w:val="none" w:sz="0" w:space="0" w:color="auto"/>
        <w:bottom w:val="none" w:sz="0" w:space="0" w:color="auto"/>
        <w:right w:val="none" w:sz="0" w:space="0" w:color="auto"/>
      </w:divBdr>
    </w:div>
    <w:div w:id="1559825916">
      <w:bodyDiv w:val="1"/>
      <w:marLeft w:val="0"/>
      <w:marRight w:val="0"/>
      <w:marTop w:val="0"/>
      <w:marBottom w:val="0"/>
      <w:divBdr>
        <w:top w:val="none" w:sz="0" w:space="0" w:color="auto"/>
        <w:left w:val="none" w:sz="0" w:space="0" w:color="auto"/>
        <w:bottom w:val="none" w:sz="0" w:space="0" w:color="auto"/>
        <w:right w:val="none" w:sz="0" w:space="0" w:color="auto"/>
      </w:divBdr>
    </w:div>
    <w:div w:id="1561751059">
      <w:bodyDiv w:val="1"/>
      <w:marLeft w:val="0"/>
      <w:marRight w:val="0"/>
      <w:marTop w:val="0"/>
      <w:marBottom w:val="0"/>
      <w:divBdr>
        <w:top w:val="none" w:sz="0" w:space="0" w:color="auto"/>
        <w:left w:val="none" w:sz="0" w:space="0" w:color="auto"/>
        <w:bottom w:val="none" w:sz="0" w:space="0" w:color="auto"/>
        <w:right w:val="none" w:sz="0" w:space="0" w:color="auto"/>
      </w:divBdr>
    </w:div>
    <w:div w:id="1563639083">
      <w:bodyDiv w:val="1"/>
      <w:marLeft w:val="0"/>
      <w:marRight w:val="0"/>
      <w:marTop w:val="0"/>
      <w:marBottom w:val="0"/>
      <w:divBdr>
        <w:top w:val="none" w:sz="0" w:space="0" w:color="auto"/>
        <w:left w:val="none" w:sz="0" w:space="0" w:color="auto"/>
        <w:bottom w:val="none" w:sz="0" w:space="0" w:color="auto"/>
        <w:right w:val="none" w:sz="0" w:space="0" w:color="auto"/>
      </w:divBdr>
    </w:div>
    <w:div w:id="1571696472">
      <w:bodyDiv w:val="1"/>
      <w:marLeft w:val="0"/>
      <w:marRight w:val="0"/>
      <w:marTop w:val="0"/>
      <w:marBottom w:val="0"/>
      <w:divBdr>
        <w:top w:val="none" w:sz="0" w:space="0" w:color="auto"/>
        <w:left w:val="none" w:sz="0" w:space="0" w:color="auto"/>
        <w:bottom w:val="none" w:sz="0" w:space="0" w:color="auto"/>
        <w:right w:val="none" w:sz="0" w:space="0" w:color="auto"/>
      </w:divBdr>
    </w:div>
    <w:div w:id="1583177071">
      <w:bodyDiv w:val="1"/>
      <w:marLeft w:val="0"/>
      <w:marRight w:val="0"/>
      <w:marTop w:val="0"/>
      <w:marBottom w:val="0"/>
      <w:divBdr>
        <w:top w:val="none" w:sz="0" w:space="0" w:color="auto"/>
        <w:left w:val="none" w:sz="0" w:space="0" w:color="auto"/>
        <w:bottom w:val="none" w:sz="0" w:space="0" w:color="auto"/>
        <w:right w:val="none" w:sz="0" w:space="0" w:color="auto"/>
      </w:divBdr>
    </w:div>
    <w:div w:id="1592197426">
      <w:bodyDiv w:val="1"/>
      <w:marLeft w:val="0"/>
      <w:marRight w:val="0"/>
      <w:marTop w:val="0"/>
      <w:marBottom w:val="0"/>
      <w:divBdr>
        <w:top w:val="none" w:sz="0" w:space="0" w:color="auto"/>
        <w:left w:val="none" w:sz="0" w:space="0" w:color="auto"/>
        <w:bottom w:val="none" w:sz="0" w:space="0" w:color="auto"/>
        <w:right w:val="none" w:sz="0" w:space="0" w:color="auto"/>
      </w:divBdr>
    </w:div>
    <w:div w:id="1594050292">
      <w:bodyDiv w:val="1"/>
      <w:marLeft w:val="0"/>
      <w:marRight w:val="0"/>
      <w:marTop w:val="0"/>
      <w:marBottom w:val="0"/>
      <w:divBdr>
        <w:top w:val="none" w:sz="0" w:space="0" w:color="auto"/>
        <w:left w:val="none" w:sz="0" w:space="0" w:color="auto"/>
        <w:bottom w:val="none" w:sz="0" w:space="0" w:color="auto"/>
        <w:right w:val="none" w:sz="0" w:space="0" w:color="auto"/>
      </w:divBdr>
    </w:div>
    <w:div w:id="1599218368">
      <w:bodyDiv w:val="1"/>
      <w:marLeft w:val="0"/>
      <w:marRight w:val="0"/>
      <w:marTop w:val="0"/>
      <w:marBottom w:val="0"/>
      <w:divBdr>
        <w:top w:val="none" w:sz="0" w:space="0" w:color="auto"/>
        <w:left w:val="none" w:sz="0" w:space="0" w:color="auto"/>
        <w:bottom w:val="none" w:sz="0" w:space="0" w:color="auto"/>
        <w:right w:val="none" w:sz="0" w:space="0" w:color="auto"/>
      </w:divBdr>
    </w:div>
    <w:div w:id="1602685618">
      <w:bodyDiv w:val="1"/>
      <w:marLeft w:val="0"/>
      <w:marRight w:val="0"/>
      <w:marTop w:val="0"/>
      <w:marBottom w:val="0"/>
      <w:divBdr>
        <w:top w:val="none" w:sz="0" w:space="0" w:color="auto"/>
        <w:left w:val="none" w:sz="0" w:space="0" w:color="auto"/>
        <w:bottom w:val="none" w:sz="0" w:space="0" w:color="auto"/>
        <w:right w:val="none" w:sz="0" w:space="0" w:color="auto"/>
      </w:divBdr>
    </w:div>
    <w:div w:id="1611661700">
      <w:bodyDiv w:val="1"/>
      <w:marLeft w:val="0"/>
      <w:marRight w:val="0"/>
      <w:marTop w:val="0"/>
      <w:marBottom w:val="0"/>
      <w:divBdr>
        <w:top w:val="none" w:sz="0" w:space="0" w:color="auto"/>
        <w:left w:val="none" w:sz="0" w:space="0" w:color="auto"/>
        <w:bottom w:val="none" w:sz="0" w:space="0" w:color="auto"/>
        <w:right w:val="none" w:sz="0" w:space="0" w:color="auto"/>
      </w:divBdr>
    </w:div>
    <w:div w:id="1621182876">
      <w:bodyDiv w:val="1"/>
      <w:marLeft w:val="0"/>
      <w:marRight w:val="0"/>
      <w:marTop w:val="0"/>
      <w:marBottom w:val="0"/>
      <w:divBdr>
        <w:top w:val="none" w:sz="0" w:space="0" w:color="auto"/>
        <w:left w:val="none" w:sz="0" w:space="0" w:color="auto"/>
        <w:bottom w:val="none" w:sz="0" w:space="0" w:color="auto"/>
        <w:right w:val="none" w:sz="0" w:space="0" w:color="auto"/>
      </w:divBdr>
    </w:div>
    <w:div w:id="1637370004">
      <w:bodyDiv w:val="1"/>
      <w:marLeft w:val="0"/>
      <w:marRight w:val="0"/>
      <w:marTop w:val="0"/>
      <w:marBottom w:val="0"/>
      <w:divBdr>
        <w:top w:val="none" w:sz="0" w:space="0" w:color="auto"/>
        <w:left w:val="none" w:sz="0" w:space="0" w:color="auto"/>
        <w:bottom w:val="none" w:sz="0" w:space="0" w:color="auto"/>
        <w:right w:val="none" w:sz="0" w:space="0" w:color="auto"/>
      </w:divBdr>
    </w:div>
    <w:div w:id="1644774239">
      <w:bodyDiv w:val="1"/>
      <w:marLeft w:val="0"/>
      <w:marRight w:val="0"/>
      <w:marTop w:val="0"/>
      <w:marBottom w:val="0"/>
      <w:divBdr>
        <w:top w:val="none" w:sz="0" w:space="0" w:color="auto"/>
        <w:left w:val="none" w:sz="0" w:space="0" w:color="auto"/>
        <w:bottom w:val="none" w:sz="0" w:space="0" w:color="auto"/>
        <w:right w:val="none" w:sz="0" w:space="0" w:color="auto"/>
      </w:divBdr>
    </w:div>
    <w:div w:id="1657295455">
      <w:bodyDiv w:val="1"/>
      <w:marLeft w:val="0"/>
      <w:marRight w:val="0"/>
      <w:marTop w:val="0"/>
      <w:marBottom w:val="0"/>
      <w:divBdr>
        <w:top w:val="none" w:sz="0" w:space="0" w:color="auto"/>
        <w:left w:val="none" w:sz="0" w:space="0" w:color="auto"/>
        <w:bottom w:val="none" w:sz="0" w:space="0" w:color="auto"/>
        <w:right w:val="none" w:sz="0" w:space="0" w:color="auto"/>
      </w:divBdr>
    </w:div>
    <w:div w:id="1679769173">
      <w:bodyDiv w:val="1"/>
      <w:marLeft w:val="0"/>
      <w:marRight w:val="0"/>
      <w:marTop w:val="0"/>
      <w:marBottom w:val="0"/>
      <w:divBdr>
        <w:top w:val="none" w:sz="0" w:space="0" w:color="auto"/>
        <w:left w:val="none" w:sz="0" w:space="0" w:color="auto"/>
        <w:bottom w:val="none" w:sz="0" w:space="0" w:color="auto"/>
        <w:right w:val="none" w:sz="0" w:space="0" w:color="auto"/>
      </w:divBdr>
    </w:div>
    <w:div w:id="1684554632">
      <w:bodyDiv w:val="1"/>
      <w:marLeft w:val="0"/>
      <w:marRight w:val="0"/>
      <w:marTop w:val="0"/>
      <w:marBottom w:val="0"/>
      <w:divBdr>
        <w:top w:val="none" w:sz="0" w:space="0" w:color="auto"/>
        <w:left w:val="none" w:sz="0" w:space="0" w:color="auto"/>
        <w:bottom w:val="none" w:sz="0" w:space="0" w:color="auto"/>
        <w:right w:val="none" w:sz="0" w:space="0" w:color="auto"/>
      </w:divBdr>
    </w:div>
    <w:div w:id="1690376918">
      <w:bodyDiv w:val="1"/>
      <w:marLeft w:val="0"/>
      <w:marRight w:val="0"/>
      <w:marTop w:val="0"/>
      <w:marBottom w:val="0"/>
      <w:divBdr>
        <w:top w:val="none" w:sz="0" w:space="0" w:color="auto"/>
        <w:left w:val="none" w:sz="0" w:space="0" w:color="auto"/>
        <w:bottom w:val="none" w:sz="0" w:space="0" w:color="auto"/>
        <w:right w:val="none" w:sz="0" w:space="0" w:color="auto"/>
      </w:divBdr>
    </w:div>
    <w:div w:id="1700625914">
      <w:bodyDiv w:val="1"/>
      <w:marLeft w:val="0"/>
      <w:marRight w:val="0"/>
      <w:marTop w:val="0"/>
      <w:marBottom w:val="0"/>
      <w:divBdr>
        <w:top w:val="none" w:sz="0" w:space="0" w:color="auto"/>
        <w:left w:val="none" w:sz="0" w:space="0" w:color="auto"/>
        <w:bottom w:val="none" w:sz="0" w:space="0" w:color="auto"/>
        <w:right w:val="none" w:sz="0" w:space="0" w:color="auto"/>
      </w:divBdr>
    </w:div>
    <w:div w:id="1709143909">
      <w:bodyDiv w:val="1"/>
      <w:marLeft w:val="0"/>
      <w:marRight w:val="0"/>
      <w:marTop w:val="0"/>
      <w:marBottom w:val="0"/>
      <w:divBdr>
        <w:top w:val="none" w:sz="0" w:space="0" w:color="auto"/>
        <w:left w:val="none" w:sz="0" w:space="0" w:color="auto"/>
        <w:bottom w:val="none" w:sz="0" w:space="0" w:color="auto"/>
        <w:right w:val="none" w:sz="0" w:space="0" w:color="auto"/>
      </w:divBdr>
    </w:div>
    <w:div w:id="1711108771">
      <w:bodyDiv w:val="1"/>
      <w:marLeft w:val="0"/>
      <w:marRight w:val="0"/>
      <w:marTop w:val="0"/>
      <w:marBottom w:val="0"/>
      <w:divBdr>
        <w:top w:val="none" w:sz="0" w:space="0" w:color="auto"/>
        <w:left w:val="none" w:sz="0" w:space="0" w:color="auto"/>
        <w:bottom w:val="none" w:sz="0" w:space="0" w:color="auto"/>
        <w:right w:val="none" w:sz="0" w:space="0" w:color="auto"/>
      </w:divBdr>
    </w:div>
    <w:div w:id="1722443228">
      <w:bodyDiv w:val="1"/>
      <w:marLeft w:val="0"/>
      <w:marRight w:val="0"/>
      <w:marTop w:val="0"/>
      <w:marBottom w:val="0"/>
      <w:divBdr>
        <w:top w:val="none" w:sz="0" w:space="0" w:color="auto"/>
        <w:left w:val="none" w:sz="0" w:space="0" w:color="auto"/>
        <w:bottom w:val="none" w:sz="0" w:space="0" w:color="auto"/>
        <w:right w:val="none" w:sz="0" w:space="0" w:color="auto"/>
      </w:divBdr>
    </w:div>
    <w:div w:id="1725568004">
      <w:bodyDiv w:val="1"/>
      <w:marLeft w:val="0"/>
      <w:marRight w:val="0"/>
      <w:marTop w:val="0"/>
      <w:marBottom w:val="0"/>
      <w:divBdr>
        <w:top w:val="none" w:sz="0" w:space="0" w:color="auto"/>
        <w:left w:val="none" w:sz="0" w:space="0" w:color="auto"/>
        <w:bottom w:val="none" w:sz="0" w:space="0" w:color="auto"/>
        <w:right w:val="none" w:sz="0" w:space="0" w:color="auto"/>
      </w:divBdr>
    </w:div>
    <w:div w:id="1726945472">
      <w:bodyDiv w:val="1"/>
      <w:marLeft w:val="0"/>
      <w:marRight w:val="0"/>
      <w:marTop w:val="0"/>
      <w:marBottom w:val="0"/>
      <w:divBdr>
        <w:top w:val="none" w:sz="0" w:space="0" w:color="auto"/>
        <w:left w:val="none" w:sz="0" w:space="0" w:color="auto"/>
        <w:bottom w:val="none" w:sz="0" w:space="0" w:color="auto"/>
        <w:right w:val="none" w:sz="0" w:space="0" w:color="auto"/>
      </w:divBdr>
    </w:div>
    <w:div w:id="1727341451">
      <w:bodyDiv w:val="1"/>
      <w:marLeft w:val="0"/>
      <w:marRight w:val="0"/>
      <w:marTop w:val="0"/>
      <w:marBottom w:val="0"/>
      <w:divBdr>
        <w:top w:val="none" w:sz="0" w:space="0" w:color="auto"/>
        <w:left w:val="none" w:sz="0" w:space="0" w:color="auto"/>
        <w:bottom w:val="none" w:sz="0" w:space="0" w:color="auto"/>
        <w:right w:val="none" w:sz="0" w:space="0" w:color="auto"/>
      </w:divBdr>
    </w:div>
    <w:div w:id="1733430592">
      <w:bodyDiv w:val="1"/>
      <w:marLeft w:val="0"/>
      <w:marRight w:val="0"/>
      <w:marTop w:val="0"/>
      <w:marBottom w:val="0"/>
      <w:divBdr>
        <w:top w:val="none" w:sz="0" w:space="0" w:color="auto"/>
        <w:left w:val="none" w:sz="0" w:space="0" w:color="auto"/>
        <w:bottom w:val="none" w:sz="0" w:space="0" w:color="auto"/>
        <w:right w:val="none" w:sz="0" w:space="0" w:color="auto"/>
      </w:divBdr>
    </w:div>
    <w:div w:id="1744181764">
      <w:bodyDiv w:val="1"/>
      <w:marLeft w:val="0"/>
      <w:marRight w:val="0"/>
      <w:marTop w:val="0"/>
      <w:marBottom w:val="0"/>
      <w:divBdr>
        <w:top w:val="none" w:sz="0" w:space="0" w:color="auto"/>
        <w:left w:val="none" w:sz="0" w:space="0" w:color="auto"/>
        <w:bottom w:val="none" w:sz="0" w:space="0" w:color="auto"/>
        <w:right w:val="none" w:sz="0" w:space="0" w:color="auto"/>
      </w:divBdr>
    </w:div>
    <w:div w:id="1745764328">
      <w:bodyDiv w:val="1"/>
      <w:marLeft w:val="0"/>
      <w:marRight w:val="0"/>
      <w:marTop w:val="0"/>
      <w:marBottom w:val="0"/>
      <w:divBdr>
        <w:top w:val="none" w:sz="0" w:space="0" w:color="auto"/>
        <w:left w:val="none" w:sz="0" w:space="0" w:color="auto"/>
        <w:bottom w:val="none" w:sz="0" w:space="0" w:color="auto"/>
        <w:right w:val="none" w:sz="0" w:space="0" w:color="auto"/>
      </w:divBdr>
    </w:div>
    <w:div w:id="1753962830">
      <w:bodyDiv w:val="1"/>
      <w:marLeft w:val="0"/>
      <w:marRight w:val="0"/>
      <w:marTop w:val="0"/>
      <w:marBottom w:val="0"/>
      <w:divBdr>
        <w:top w:val="none" w:sz="0" w:space="0" w:color="auto"/>
        <w:left w:val="none" w:sz="0" w:space="0" w:color="auto"/>
        <w:bottom w:val="none" w:sz="0" w:space="0" w:color="auto"/>
        <w:right w:val="none" w:sz="0" w:space="0" w:color="auto"/>
      </w:divBdr>
    </w:div>
    <w:div w:id="1775713079">
      <w:bodyDiv w:val="1"/>
      <w:marLeft w:val="0"/>
      <w:marRight w:val="0"/>
      <w:marTop w:val="0"/>
      <w:marBottom w:val="0"/>
      <w:divBdr>
        <w:top w:val="none" w:sz="0" w:space="0" w:color="auto"/>
        <w:left w:val="none" w:sz="0" w:space="0" w:color="auto"/>
        <w:bottom w:val="none" w:sz="0" w:space="0" w:color="auto"/>
        <w:right w:val="none" w:sz="0" w:space="0" w:color="auto"/>
      </w:divBdr>
    </w:div>
    <w:div w:id="1778482650">
      <w:bodyDiv w:val="1"/>
      <w:marLeft w:val="0"/>
      <w:marRight w:val="0"/>
      <w:marTop w:val="0"/>
      <w:marBottom w:val="0"/>
      <w:divBdr>
        <w:top w:val="none" w:sz="0" w:space="0" w:color="auto"/>
        <w:left w:val="none" w:sz="0" w:space="0" w:color="auto"/>
        <w:bottom w:val="none" w:sz="0" w:space="0" w:color="auto"/>
        <w:right w:val="none" w:sz="0" w:space="0" w:color="auto"/>
      </w:divBdr>
    </w:div>
    <w:div w:id="1790708233">
      <w:bodyDiv w:val="1"/>
      <w:marLeft w:val="0"/>
      <w:marRight w:val="0"/>
      <w:marTop w:val="0"/>
      <w:marBottom w:val="0"/>
      <w:divBdr>
        <w:top w:val="none" w:sz="0" w:space="0" w:color="auto"/>
        <w:left w:val="none" w:sz="0" w:space="0" w:color="auto"/>
        <w:bottom w:val="none" w:sz="0" w:space="0" w:color="auto"/>
        <w:right w:val="none" w:sz="0" w:space="0" w:color="auto"/>
      </w:divBdr>
    </w:div>
    <w:div w:id="1795052217">
      <w:bodyDiv w:val="1"/>
      <w:marLeft w:val="0"/>
      <w:marRight w:val="0"/>
      <w:marTop w:val="0"/>
      <w:marBottom w:val="0"/>
      <w:divBdr>
        <w:top w:val="none" w:sz="0" w:space="0" w:color="auto"/>
        <w:left w:val="none" w:sz="0" w:space="0" w:color="auto"/>
        <w:bottom w:val="none" w:sz="0" w:space="0" w:color="auto"/>
        <w:right w:val="none" w:sz="0" w:space="0" w:color="auto"/>
      </w:divBdr>
    </w:div>
    <w:div w:id="1800368782">
      <w:bodyDiv w:val="1"/>
      <w:marLeft w:val="0"/>
      <w:marRight w:val="0"/>
      <w:marTop w:val="0"/>
      <w:marBottom w:val="0"/>
      <w:divBdr>
        <w:top w:val="none" w:sz="0" w:space="0" w:color="auto"/>
        <w:left w:val="none" w:sz="0" w:space="0" w:color="auto"/>
        <w:bottom w:val="none" w:sz="0" w:space="0" w:color="auto"/>
        <w:right w:val="none" w:sz="0" w:space="0" w:color="auto"/>
      </w:divBdr>
    </w:div>
    <w:div w:id="1814251913">
      <w:bodyDiv w:val="1"/>
      <w:marLeft w:val="0"/>
      <w:marRight w:val="0"/>
      <w:marTop w:val="0"/>
      <w:marBottom w:val="0"/>
      <w:divBdr>
        <w:top w:val="none" w:sz="0" w:space="0" w:color="auto"/>
        <w:left w:val="none" w:sz="0" w:space="0" w:color="auto"/>
        <w:bottom w:val="none" w:sz="0" w:space="0" w:color="auto"/>
        <w:right w:val="none" w:sz="0" w:space="0" w:color="auto"/>
      </w:divBdr>
    </w:div>
    <w:div w:id="1842043353">
      <w:bodyDiv w:val="1"/>
      <w:marLeft w:val="0"/>
      <w:marRight w:val="0"/>
      <w:marTop w:val="0"/>
      <w:marBottom w:val="0"/>
      <w:divBdr>
        <w:top w:val="none" w:sz="0" w:space="0" w:color="auto"/>
        <w:left w:val="none" w:sz="0" w:space="0" w:color="auto"/>
        <w:bottom w:val="none" w:sz="0" w:space="0" w:color="auto"/>
        <w:right w:val="none" w:sz="0" w:space="0" w:color="auto"/>
      </w:divBdr>
    </w:div>
    <w:div w:id="1854875577">
      <w:bodyDiv w:val="1"/>
      <w:marLeft w:val="0"/>
      <w:marRight w:val="0"/>
      <w:marTop w:val="0"/>
      <w:marBottom w:val="0"/>
      <w:divBdr>
        <w:top w:val="none" w:sz="0" w:space="0" w:color="auto"/>
        <w:left w:val="none" w:sz="0" w:space="0" w:color="auto"/>
        <w:bottom w:val="none" w:sz="0" w:space="0" w:color="auto"/>
        <w:right w:val="none" w:sz="0" w:space="0" w:color="auto"/>
      </w:divBdr>
    </w:div>
    <w:div w:id="1864827540">
      <w:bodyDiv w:val="1"/>
      <w:marLeft w:val="0"/>
      <w:marRight w:val="0"/>
      <w:marTop w:val="0"/>
      <w:marBottom w:val="0"/>
      <w:divBdr>
        <w:top w:val="none" w:sz="0" w:space="0" w:color="auto"/>
        <w:left w:val="none" w:sz="0" w:space="0" w:color="auto"/>
        <w:bottom w:val="none" w:sz="0" w:space="0" w:color="auto"/>
        <w:right w:val="none" w:sz="0" w:space="0" w:color="auto"/>
      </w:divBdr>
    </w:div>
    <w:div w:id="1865631126">
      <w:bodyDiv w:val="1"/>
      <w:marLeft w:val="0"/>
      <w:marRight w:val="0"/>
      <w:marTop w:val="0"/>
      <w:marBottom w:val="0"/>
      <w:divBdr>
        <w:top w:val="none" w:sz="0" w:space="0" w:color="auto"/>
        <w:left w:val="none" w:sz="0" w:space="0" w:color="auto"/>
        <w:bottom w:val="none" w:sz="0" w:space="0" w:color="auto"/>
        <w:right w:val="none" w:sz="0" w:space="0" w:color="auto"/>
      </w:divBdr>
    </w:div>
    <w:div w:id="1896817550">
      <w:bodyDiv w:val="1"/>
      <w:marLeft w:val="0"/>
      <w:marRight w:val="0"/>
      <w:marTop w:val="0"/>
      <w:marBottom w:val="0"/>
      <w:divBdr>
        <w:top w:val="none" w:sz="0" w:space="0" w:color="auto"/>
        <w:left w:val="none" w:sz="0" w:space="0" w:color="auto"/>
        <w:bottom w:val="none" w:sz="0" w:space="0" w:color="auto"/>
        <w:right w:val="none" w:sz="0" w:space="0" w:color="auto"/>
      </w:divBdr>
    </w:div>
    <w:div w:id="1897207079">
      <w:bodyDiv w:val="1"/>
      <w:marLeft w:val="0"/>
      <w:marRight w:val="0"/>
      <w:marTop w:val="0"/>
      <w:marBottom w:val="0"/>
      <w:divBdr>
        <w:top w:val="none" w:sz="0" w:space="0" w:color="auto"/>
        <w:left w:val="none" w:sz="0" w:space="0" w:color="auto"/>
        <w:bottom w:val="none" w:sz="0" w:space="0" w:color="auto"/>
        <w:right w:val="none" w:sz="0" w:space="0" w:color="auto"/>
      </w:divBdr>
    </w:div>
    <w:div w:id="1905414453">
      <w:bodyDiv w:val="1"/>
      <w:marLeft w:val="0"/>
      <w:marRight w:val="0"/>
      <w:marTop w:val="0"/>
      <w:marBottom w:val="0"/>
      <w:divBdr>
        <w:top w:val="none" w:sz="0" w:space="0" w:color="auto"/>
        <w:left w:val="none" w:sz="0" w:space="0" w:color="auto"/>
        <w:bottom w:val="none" w:sz="0" w:space="0" w:color="auto"/>
        <w:right w:val="none" w:sz="0" w:space="0" w:color="auto"/>
      </w:divBdr>
      <w:divsChild>
        <w:div w:id="959409479">
          <w:marLeft w:val="0"/>
          <w:marRight w:val="0"/>
          <w:marTop w:val="0"/>
          <w:marBottom w:val="0"/>
          <w:divBdr>
            <w:top w:val="none" w:sz="0" w:space="0" w:color="auto"/>
            <w:left w:val="none" w:sz="0" w:space="0" w:color="auto"/>
            <w:bottom w:val="none" w:sz="0" w:space="0" w:color="auto"/>
            <w:right w:val="none" w:sz="0" w:space="0" w:color="auto"/>
          </w:divBdr>
          <w:divsChild>
            <w:div w:id="1987203112">
              <w:marLeft w:val="0"/>
              <w:marRight w:val="0"/>
              <w:marTop w:val="0"/>
              <w:marBottom w:val="0"/>
              <w:divBdr>
                <w:top w:val="none" w:sz="0" w:space="0" w:color="auto"/>
                <w:left w:val="none" w:sz="0" w:space="0" w:color="auto"/>
                <w:bottom w:val="none" w:sz="0" w:space="0" w:color="auto"/>
                <w:right w:val="none" w:sz="0" w:space="0" w:color="auto"/>
              </w:divBdr>
              <w:divsChild>
                <w:div w:id="7779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67739">
      <w:bodyDiv w:val="1"/>
      <w:marLeft w:val="0"/>
      <w:marRight w:val="0"/>
      <w:marTop w:val="0"/>
      <w:marBottom w:val="0"/>
      <w:divBdr>
        <w:top w:val="none" w:sz="0" w:space="0" w:color="auto"/>
        <w:left w:val="none" w:sz="0" w:space="0" w:color="auto"/>
        <w:bottom w:val="none" w:sz="0" w:space="0" w:color="auto"/>
        <w:right w:val="none" w:sz="0" w:space="0" w:color="auto"/>
      </w:divBdr>
    </w:div>
    <w:div w:id="1927953782">
      <w:bodyDiv w:val="1"/>
      <w:marLeft w:val="0"/>
      <w:marRight w:val="0"/>
      <w:marTop w:val="0"/>
      <w:marBottom w:val="0"/>
      <w:divBdr>
        <w:top w:val="none" w:sz="0" w:space="0" w:color="auto"/>
        <w:left w:val="none" w:sz="0" w:space="0" w:color="auto"/>
        <w:bottom w:val="none" w:sz="0" w:space="0" w:color="auto"/>
        <w:right w:val="none" w:sz="0" w:space="0" w:color="auto"/>
      </w:divBdr>
    </w:div>
    <w:div w:id="1936940946">
      <w:bodyDiv w:val="1"/>
      <w:marLeft w:val="0"/>
      <w:marRight w:val="0"/>
      <w:marTop w:val="0"/>
      <w:marBottom w:val="0"/>
      <w:divBdr>
        <w:top w:val="none" w:sz="0" w:space="0" w:color="auto"/>
        <w:left w:val="none" w:sz="0" w:space="0" w:color="auto"/>
        <w:bottom w:val="none" w:sz="0" w:space="0" w:color="auto"/>
        <w:right w:val="none" w:sz="0" w:space="0" w:color="auto"/>
      </w:divBdr>
    </w:div>
    <w:div w:id="1945184380">
      <w:bodyDiv w:val="1"/>
      <w:marLeft w:val="0"/>
      <w:marRight w:val="0"/>
      <w:marTop w:val="0"/>
      <w:marBottom w:val="0"/>
      <w:divBdr>
        <w:top w:val="none" w:sz="0" w:space="0" w:color="auto"/>
        <w:left w:val="none" w:sz="0" w:space="0" w:color="auto"/>
        <w:bottom w:val="none" w:sz="0" w:space="0" w:color="auto"/>
        <w:right w:val="none" w:sz="0" w:space="0" w:color="auto"/>
      </w:divBdr>
    </w:div>
    <w:div w:id="1955864862">
      <w:bodyDiv w:val="1"/>
      <w:marLeft w:val="0"/>
      <w:marRight w:val="0"/>
      <w:marTop w:val="0"/>
      <w:marBottom w:val="0"/>
      <w:divBdr>
        <w:top w:val="none" w:sz="0" w:space="0" w:color="auto"/>
        <w:left w:val="none" w:sz="0" w:space="0" w:color="auto"/>
        <w:bottom w:val="none" w:sz="0" w:space="0" w:color="auto"/>
        <w:right w:val="none" w:sz="0" w:space="0" w:color="auto"/>
      </w:divBdr>
    </w:div>
    <w:div w:id="1968193869">
      <w:bodyDiv w:val="1"/>
      <w:marLeft w:val="0"/>
      <w:marRight w:val="0"/>
      <w:marTop w:val="0"/>
      <w:marBottom w:val="0"/>
      <w:divBdr>
        <w:top w:val="none" w:sz="0" w:space="0" w:color="auto"/>
        <w:left w:val="none" w:sz="0" w:space="0" w:color="auto"/>
        <w:bottom w:val="none" w:sz="0" w:space="0" w:color="auto"/>
        <w:right w:val="none" w:sz="0" w:space="0" w:color="auto"/>
      </w:divBdr>
    </w:div>
    <w:div w:id="1978686129">
      <w:bodyDiv w:val="1"/>
      <w:marLeft w:val="0"/>
      <w:marRight w:val="0"/>
      <w:marTop w:val="0"/>
      <w:marBottom w:val="0"/>
      <w:divBdr>
        <w:top w:val="none" w:sz="0" w:space="0" w:color="auto"/>
        <w:left w:val="none" w:sz="0" w:space="0" w:color="auto"/>
        <w:bottom w:val="none" w:sz="0" w:space="0" w:color="auto"/>
        <w:right w:val="none" w:sz="0" w:space="0" w:color="auto"/>
      </w:divBdr>
    </w:div>
    <w:div w:id="1980450009">
      <w:bodyDiv w:val="1"/>
      <w:marLeft w:val="0"/>
      <w:marRight w:val="0"/>
      <w:marTop w:val="0"/>
      <w:marBottom w:val="0"/>
      <w:divBdr>
        <w:top w:val="none" w:sz="0" w:space="0" w:color="auto"/>
        <w:left w:val="none" w:sz="0" w:space="0" w:color="auto"/>
        <w:bottom w:val="none" w:sz="0" w:space="0" w:color="auto"/>
        <w:right w:val="none" w:sz="0" w:space="0" w:color="auto"/>
      </w:divBdr>
    </w:div>
    <w:div w:id="2005157279">
      <w:bodyDiv w:val="1"/>
      <w:marLeft w:val="0"/>
      <w:marRight w:val="0"/>
      <w:marTop w:val="0"/>
      <w:marBottom w:val="0"/>
      <w:divBdr>
        <w:top w:val="none" w:sz="0" w:space="0" w:color="auto"/>
        <w:left w:val="none" w:sz="0" w:space="0" w:color="auto"/>
        <w:bottom w:val="none" w:sz="0" w:space="0" w:color="auto"/>
        <w:right w:val="none" w:sz="0" w:space="0" w:color="auto"/>
      </w:divBdr>
    </w:div>
    <w:div w:id="2009551194">
      <w:bodyDiv w:val="1"/>
      <w:marLeft w:val="0"/>
      <w:marRight w:val="0"/>
      <w:marTop w:val="0"/>
      <w:marBottom w:val="0"/>
      <w:divBdr>
        <w:top w:val="none" w:sz="0" w:space="0" w:color="auto"/>
        <w:left w:val="none" w:sz="0" w:space="0" w:color="auto"/>
        <w:bottom w:val="none" w:sz="0" w:space="0" w:color="auto"/>
        <w:right w:val="none" w:sz="0" w:space="0" w:color="auto"/>
      </w:divBdr>
    </w:div>
    <w:div w:id="2014070722">
      <w:bodyDiv w:val="1"/>
      <w:marLeft w:val="0"/>
      <w:marRight w:val="0"/>
      <w:marTop w:val="0"/>
      <w:marBottom w:val="0"/>
      <w:divBdr>
        <w:top w:val="none" w:sz="0" w:space="0" w:color="auto"/>
        <w:left w:val="none" w:sz="0" w:space="0" w:color="auto"/>
        <w:bottom w:val="none" w:sz="0" w:space="0" w:color="auto"/>
        <w:right w:val="none" w:sz="0" w:space="0" w:color="auto"/>
      </w:divBdr>
    </w:div>
    <w:div w:id="2033333721">
      <w:bodyDiv w:val="1"/>
      <w:marLeft w:val="0"/>
      <w:marRight w:val="0"/>
      <w:marTop w:val="0"/>
      <w:marBottom w:val="0"/>
      <w:divBdr>
        <w:top w:val="none" w:sz="0" w:space="0" w:color="auto"/>
        <w:left w:val="none" w:sz="0" w:space="0" w:color="auto"/>
        <w:bottom w:val="none" w:sz="0" w:space="0" w:color="auto"/>
        <w:right w:val="none" w:sz="0" w:space="0" w:color="auto"/>
      </w:divBdr>
    </w:div>
    <w:div w:id="2033342410">
      <w:bodyDiv w:val="1"/>
      <w:marLeft w:val="0"/>
      <w:marRight w:val="0"/>
      <w:marTop w:val="0"/>
      <w:marBottom w:val="0"/>
      <w:divBdr>
        <w:top w:val="none" w:sz="0" w:space="0" w:color="auto"/>
        <w:left w:val="none" w:sz="0" w:space="0" w:color="auto"/>
        <w:bottom w:val="none" w:sz="0" w:space="0" w:color="auto"/>
        <w:right w:val="none" w:sz="0" w:space="0" w:color="auto"/>
      </w:divBdr>
    </w:div>
    <w:div w:id="2036273520">
      <w:bodyDiv w:val="1"/>
      <w:marLeft w:val="0"/>
      <w:marRight w:val="0"/>
      <w:marTop w:val="0"/>
      <w:marBottom w:val="0"/>
      <w:divBdr>
        <w:top w:val="none" w:sz="0" w:space="0" w:color="auto"/>
        <w:left w:val="none" w:sz="0" w:space="0" w:color="auto"/>
        <w:bottom w:val="none" w:sz="0" w:space="0" w:color="auto"/>
        <w:right w:val="none" w:sz="0" w:space="0" w:color="auto"/>
      </w:divBdr>
    </w:div>
    <w:div w:id="2063559681">
      <w:bodyDiv w:val="1"/>
      <w:marLeft w:val="0"/>
      <w:marRight w:val="0"/>
      <w:marTop w:val="0"/>
      <w:marBottom w:val="0"/>
      <w:divBdr>
        <w:top w:val="none" w:sz="0" w:space="0" w:color="auto"/>
        <w:left w:val="none" w:sz="0" w:space="0" w:color="auto"/>
        <w:bottom w:val="none" w:sz="0" w:space="0" w:color="auto"/>
        <w:right w:val="none" w:sz="0" w:space="0" w:color="auto"/>
      </w:divBdr>
    </w:div>
    <w:div w:id="2066030714">
      <w:bodyDiv w:val="1"/>
      <w:marLeft w:val="0"/>
      <w:marRight w:val="0"/>
      <w:marTop w:val="0"/>
      <w:marBottom w:val="0"/>
      <w:divBdr>
        <w:top w:val="none" w:sz="0" w:space="0" w:color="auto"/>
        <w:left w:val="none" w:sz="0" w:space="0" w:color="auto"/>
        <w:bottom w:val="none" w:sz="0" w:space="0" w:color="auto"/>
        <w:right w:val="none" w:sz="0" w:space="0" w:color="auto"/>
      </w:divBdr>
    </w:div>
    <w:div w:id="2068019771">
      <w:bodyDiv w:val="1"/>
      <w:marLeft w:val="0"/>
      <w:marRight w:val="0"/>
      <w:marTop w:val="0"/>
      <w:marBottom w:val="0"/>
      <w:divBdr>
        <w:top w:val="none" w:sz="0" w:space="0" w:color="auto"/>
        <w:left w:val="none" w:sz="0" w:space="0" w:color="auto"/>
        <w:bottom w:val="none" w:sz="0" w:space="0" w:color="auto"/>
        <w:right w:val="none" w:sz="0" w:space="0" w:color="auto"/>
      </w:divBdr>
    </w:div>
    <w:div w:id="2095545726">
      <w:bodyDiv w:val="1"/>
      <w:marLeft w:val="0"/>
      <w:marRight w:val="0"/>
      <w:marTop w:val="0"/>
      <w:marBottom w:val="0"/>
      <w:divBdr>
        <w:top w:val="none" w:sz="0" w:space="0" w:color="auto"/>
        <w:left w:val="none" w:sz="0" w:space="0" w:color="auto"/>
        <w:bottom w:val="none" w:sz="0" w:space="0" w:color="auto"/>
        <w:right w:val="none" w:sz="0" w:space="0" w:color="auto"/>
      </w:divBdr>
    </w:div>
    <w:div w:id="2106262354">
      <w:bodyDiv w:val="1"/>
      <w:marLeft w:val="0"/>
      <w:marRight w:val="0"/>
      <w:marTop w:val="0"/>
      <w:marBottom w:val="0"/>
      <w:divBdr>
        <w:top w:val="none" w:sz="0" w:space="0" w:color="auto"/>
        <w:left w:val="none" w:sz="0" w:space="0" w:color="auto"/>
        <w:bottom w:val="none" w:sz="0" w:space="0" w:color="auto"/>
        <w:right w:val="none" w:sz="0" w:space="0" w:color="auto"/>
      </w:divBdr>
    </w:div>
    <w:div w:id="2108041099">
      <w:bodyDiv w:val="1"/>
      <w:marLeft w:val="0"/>
      <w:marRight w:val="0"/>
      <w:marTop w:val="0"/>
      <w:marBottom w:val="0"/>
      <w:divBdr>
        <w:top w:val="none" w:sz="0" w:space="0" w:color="auto"/>
        <w:left w:val="none" w:sz="0" w:space="0" w:color="auto"/>
        <w:bottom w:val="none" w:sz="0" w:space="0" w:color="auto"/>
        <w:right w:val="none" w:sz="0" w:space="0" w:color="auto"/>
      </w:divBdr>
    </w:div>
    <w:div w:id="2108501549">
      <w:bodyDiv w:val="1"/>
      <w:marLeft w:val="0"/>
      <w:marRight w:val="0"/>
      <w:marTop w:val="0"/>
      <w:marBottom w:val="0"/>
      <w:divBdr>
        <w:top w:val="none" w:sz="0" w:space="0" w:color="auto"/>
        <w:left w:val="none" w:sz="0" w:space="0" w:color="auto"/>
        <w:bottom w:val="none" w:sz="0" w:space="0" w:color="auto"/>
        <w:right w:val="none" w:sz="0" w:space="0" w:color="auto"/>
      </w:divBdr>
    </w:div>
    <w:div w:id="2110613391">
      <w:bodyDiv w:val="1"/>
      <w:marLeft w:val="0"/>
      <w:marRight w:val="0"/>
      <w:marTop w:val="0"/>
      <w:marBottom w:val="0"/>
      <w:divBdr>
        <w:top w:val="none" w:sz="0" w:space="0" w:color="auto"/>
        <w:left w:val="none" w:sz="0" w:space="0" w:color="auto"/>
        <w:bottom w:val="none" w:sz="0" w:space="0" w:color="auto"/>
        <w:right w:val="none" w:sz="0" w:space="0" w:color="auto"/>
      </w:divBdr>
    </w:div>
    <w:div w:id="2110733919">
      <w:bodyDiv w:val="1"/>
      <w:marLeft w:val="0"/>
      <w:marRight w:val="0"/>
      <w:marTop w:val="0"/>
      <w:marBottom w:val="0"/>
      <w:divBdr>
        <w:top w:val="none" w:sz="0" w:space="0" w:color="auto"/>
        <w:left w:val="none" w:sz="0" w:space="0" w:color="auto"/>
        <w:bottom w:val="none" w:sz="0" w:space="0" w:color="auto"/>
        <w:right w:val="none" w:sz="0" w:space="0" w:color="auto"/>
      </w:divBdr>
    </w:div>
    <w:div w:id="2113890096">
      <w:bodyDiv w:val="1"/>
      <w:marLeft w:val="0"/>
      <w:marRight w:val="0"/>
      <w:marTop w:val="0"/>
      <w:marBottom w:val="0"/>
      <w:divBdr>
        <w:top w:val="none" w:sz="0" w:space="0" w:color="auto"/>
        <w:left w:val="none" w:sz="0" w:space="0" w:color="auto"/>
        <w:bottom w:val="none" w:sz="0" w:space="0" w:color="auto"/>
        <w:right w:val="none" w:sz="0" w:space="0" w:color="auto"/>
      </w:divBdr>
    </w:div>
    <w:div w:id="2118215137">
      <w:bodyDiv w:val="1"/>
      <w:marLeft w:val="0"/>
      <w:marRight w:val="0"/>
      <w:marTop w:val="0"/>
      <w:marBottom w:val="0"/>
      <w:divBdr>
        <w:top w:val="none" w:sz="0" w:space="0" w:color="auto"/>
        <w:left w:val="none" w:sz="0" w:space="0" w:color="auto"/>
        <w:bottom w:val="none" w:sz="0" w:space="0" w:color="auto"/>
        <w:right w:val="none" w:sz="0" w:space="0" w:color="auto"/>
      </w:divBdr>
    </w:div>
    <w:div w:id="2119375153">
      <w:bodyDiv w:val="1"/>
      <w:marLeft w:val="0"/>
      <w:marRight w:val="0"/>
      <w:marTop w:val="0"/>
      <w:marBottom w:val="0"/>
      <w:divBdr>
        <w:top w:val="none" w:sz="0" w:space="0" w:color="auto"/>
        <w:left w:val="none" w:sz="0" w:space="0" w:color="auto"/>
        <w:bottom w:val="none" w:sz="0" w:space="0" w:color="auto"/>
        <w:right w:val="none" w:sz="0" w:space="0" w:color="auto"/>
      </w:divBdr>
    </w:div>
    <w:div w:id="2122262678">
      <w:bodyDiv w:val="1"/>
      <w:marLeft w:val="0"/>
      <w:marRight w:val="0"/>
      <w:marTop w:val="0"/>
      <w:marBottom w:val="0"/>
      <w:divBdr>
        <w:top w:val="none" w:sz="0" w:space="0" w:color="auto"/>
        <w:left w:val="none" w:sz="0" w:space="0" w:color="auto"/>
        <w:bottom w:val="none" w:sz="0" w:space="0" w:color="auto"/>
        <w:right w:val="none" w:sz="0" w:space="0" w:color="auto"/>
      </w:divBdr>
    </w:div>
    <w:div w:id="2124641823">
      <w:bodyDiv w:val="1"/>
      <w:marLeft w:val="0"/>
      <w:marRight w:val="0"/>
      <w:marTop w:val="0"/>
      <w:marBottom w:val="0"/>
      <w:divBdr>
        <w:top w:val="none" w:sz="0" w:space="0" w:color="auto"/>
        <w:left w:val="none" w:sz="0" w:space="0" w:color="auto"/>
        <w:bottom w:val="none" w:sz="0" w:space="0" w:color="auto"/>
        <w:right w:val="none" w:sz="0" w:space="0" w:color="auto"/>
      </w:divBdr>
    </w:div>
    <w:div w:id="2127845446">
      <w:bodyDiv w:val="1"/>
      <w:marLeft w:val="0"/>
      <w:marRight w:val="0"/>
      <w:marTop w:val="0"/>
      <w:marBottom w:val="0"/>
      <w:divBdr>
        <w:top w:val="none" w:sz="0" w:space="0" w:color="auto"/>
        <w:left w:val="none" w:sz="0" w:space="0" w:color="auto"/>
        <w:bottom w:val="none" w:sz="0" w:space="0" w:color="auto"/>
        <w:right w:val="none" w:sz="0" w:space="0" w:color="auto"/>
      </w:divBdr>
    </w:div>
    <w:div w:id="2133672126">
      <w:bodyDiv w:val="1"/>
      <w:marLeft w:val="0"/>
      <w:marRight w:val="0"/>
      <w:marTop w:val="0"/>
      <w:marBottom w:val="0"/>
      <w:divBdr>
        <w:top w:val="none" w:sz="0" w:space="0" w:color="auto"/>
        <w:left w:val="none" w:sz="0" w:space="0" w:color="auto"/>
        <w:bottom w:val="none" w:sz="0" w:space="0" w:color="auto"/>
        <w:right w:val="none" w:sz="0" w:space="0" w:color="auto"/>
      </w:divBdr>
    </w:div>
    <w:div w:id="213963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2.emf"/><Relationship Id="rId26" Type="http://schemas.openxmlformats.org/officeDocument/2006/relationships/hyperlink" Target="https://www.who.int/news/item/17-04-2019-who-releases-first-guideline-on-digital-health-interventions"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cappesq.adm@hc.fm.usp.br" TargetMode="External"/><Relationship Id="rId25" Type="http://schemas.openxmlformats.org/officeDocument/2006/relationships/hyperlink" Target="https://www.who.int/news/item/07-12-2020-g20-first-time-released-report-on-digital-health-interventions-for-pandemic-management" TargetMode="External"/><Relationship Id="rId2" Type="http://schemas.openxmlformats.org/officeDocument/2006/relationships/numbering" Target="numbering.xml"/><Relationship Id="rId16" Type="http://schemas.openxmlformats.org/officeDocument/2006/relationships/hyperlink" Target="mailto:medna@usp.br"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who.int/news-room/fact-sheets/detail/obesity-and-overweight"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7.xml"/><Relationship Id="rId27" Type="http://schemas.openxmlformats.org/officeDocument/2006/relationships/hyperlink" Target="https://www.who.int/news/item/01-06-2020-covid-19-significantly-impacts-health-services-for-noncommunicable-diseases" TargetMode="External"/></Relationships>
</file>

<file path=word/theme/theme1.xml><?xml version="1.0" encoding="utf-8"?>
<a:theme xmlns:a="http://schemas.openxmlformats.org/drawingml/2006/main" name="Office Them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Classificação por Título" Version="2003"/>
</file>

<file path=customXml/itemProps1.xml><?xml version="1.0" encoding="utf-8"?>
<ds:datastoreItem xmlns:ds="http://schemas.openxmlformats.org/officeDocument/2006/customXml" ds:itemID="{5DAC68A1-6D5E-48DA-A48F-9D85C8BC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12492</Words>
  <Characters>67462</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Graziele Coelho</cp:lastModifiedBy>
  <cp:revision>5</cp:revision>
  <cp:lastPrinted>2020-08-13T12:17:00Z</cp:lastPrinted>
  <dcterms:created xsi:type="dcterms:W3CDTF">2021-08-12T18:39:00Z</dcterms:created>
  <dcterms:modified xsi:type="dcterms:W3CDTF">2022-01-04T15:31:00Z</dcterms:modified>
</cp:coreProperties>
</file>