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EE" w:rsidRDefault="00464BEE" w:rsidP="00464BEE">
      <w:pPr>
        <w:spacing w:after="0" w:line="360" w:lineRule="auto"/>
        <w:ind w:firstLine="0"/>
        <w:jc w:val="center"/>
        <w:rPr>
          <w:b/>
        </w:rPr>
      </w:pPr>
      <w:r>
        <w:rPr>
          <w:b/>
        </w:rPr>
        <w:t>ANEXO VII –</w:t>
      </w:r>
      <w:proofErr w:type="gramStart"/>
      <w:r>
        <w:rPr>
          <w:b/>
        </w:rPr>
        <w:t xml:space="preserve"> </w:t>
      </w:r>
      <w:r>
        <w:t xml:space="preserve"> </w:t>
      </w:r>
      <w:proofErr w:type="spellStart"/>
      <w:proofErr w:type="gramEnd"/>
      <w:r w:rsidRPr="00464BEE">
        <w:t>Assessment</w:t>
      </w:r>
      <w:proofErr w:type="spellEnd"/>
      <w:r w:rsidRPr="00464BEE">
        <w:t xml:space="preserve"> </w:t>
      </w:r>
      <w:proofErr w:type="spellStart"/>
      <w:r w:rsidRPr="00464BEE">
        <w:t>Questionnaire</w:t>
      </w:r>
      <w:proofErr w:type="spellEnd"/>
      <w:r w:rsidRPr="00464BEE">
        <w:t xml:space="preserve"> </w:t>
      </w:r>
      <w:proofErr w:type="spellStart"/>
      <w:r w:rsidRPr="00464BEE">
        <w:t>Blinding</w:t>
      </w:r>
      <w:proofErr w:type="spellEnd"/>
      <w:r w:rsidRPr="00464BEE">
        <w:t xml:space="preserve"> Central Stimulation</w:t>
      </w:r>
    </w:p>
    <w:p w:rsidR="00464BEE" w:rsidRDefault="00464BEE" w:rsidP="00464BEE">
      <w:pPr>
        <w:ind w:firstLine="0"/>
        <w:rPr>
          <w:b/>
        </w:rPr>
        <w:sectPr w:rsidR="00464BEE">
          <w:pgSz w:w="11906" w:h="16838"/>
          <w:pgMar w:top="1701" w:right="1134" w:bottom="1134" w:left="1701" w:header="709" w:footer="709" w:gutter="0"/>
          <w:cols w:space="720"/>
          <w:titlePg/>
        </w:sectPr>
      </w:pPr>
      <w:r>
        <w:rPr>
          <w:rFonts w:ascii="Calibri" w:eastAsia="Calibri" w:hAnsi="Calibri" w:cs="Calibri"/>
          <w:noProof/>
          <w:sz w:val="22"/>
          <w:szCs w:val="22"/>
        </w:rPr>
        <w:drawing>
          <wp:inline distT="0" distB="0" distL="0" distR="0">
            <wp:extent cx="5760085" cy="3292475"/>
            <wp:effectExtent l="0" t="0" r="0" b="0"/>
            <wp:docPr id="5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292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FA0823" w:rsidRDefault="00FA0823"/>
    <w:sectPr w:rsidR="00FA0823" w:rsidSect="00FA08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hyphenationZone w:val="425"/>
  <w:characterSpacingControl w:val="doNotCompress"/>
  <w:compat/>
  <w:rsids>
    <w:rsidRoot w:val="00464BEE"/>
    <w:rsid w:val="00464BEE"/>
    <w:rsid w:val="00FA08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BEE"/>
    <w:pPr>
      <w:spacing w:after="160" w:line="259" w:lineRule="auto"/>
      <w:ind w:firstLine="709"/>
    </w:pPr>
    <w:rPr>
      <w:rFonts w:ascii="Arial" w:eastAsia="Arial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4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4BEE"/>
    <w:rPr>
      <w:rFonts w:ascii="Tahoma" w:eastAsia="Arial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fisioterapia</dc:creator>
  <cp:lastModifiedBy>fisioterapia</cp:lastModifiedBy>
  <cp:revision>1</cp:revision>
  <dcterms:created xsi:type="dcterms:W3CDTF">2022-07-18T12:44:00Z</dcterms:created>
  <dcterms:modified xsi:type="dcterms:W3CDTF">2022-07-18T12:45:00Z</dcterms:modified>
</cp:coreProperties>
</file>